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C46982" w:rsidP="005C2AE6">
      <w:pPr>
        <w:pBdr>
          <w:bottom w:val="single" w:sz="12" w:space="1" w:color="auto"/>
        </w:pBdr>
        <w:bidi w:val="0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C4698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C51179" w:rsidRPr="00C46982" w:rsidP="005C2AE6">
      <w:pPr>
        <w:bidi w:val="0"/>
        <w:jc w:val="center"/>
        <w:rPr>
          <w:rFonts w:ascii="Book Antiqua" w:hAnsi="Book Antiqua"/>
          <w:spacing w:val="20"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spacing w:val="20"/>
          <w:sz w:val="22"/>
          <w:szCs w:val="22"/>
        </w:rPr>
      </w:pPr>
      <w:r w:rsidRPr="00C46982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C51179" w:rsidP="005C2AE6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46982" w:rsidRPr="00C46982" w:rsidP="005C2AE6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C46982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C51179" w:rsidP="005C2AE6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46982" w:rsidRPr="00C46982" w:rsidP="005C2AE6">
      <w:pPr>
        <w:bidi w:val="0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C46982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C51179" w:rsidP="005C2AE6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C46982" w:rsidRPr="00C46982" w:rsidP="005C2AE6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sz w:val="22"/>
          <w:szCs w:val="22"/>
        </w:rPr>
      </w:pPr>
      <w:r w:rsidRPr="00C46982">
        <w:rPr>
          <w:rFonts w:ascii="Book Antiqua" w:hAnsi="Book Antiqua"/>
          <w:sz w:val="22"/>
          <w:szCs w:val="22"/>
        </w:rPr>
        <w:t>z ... 201</w:t>
      </w:r>
      <w:r w:rsidRPr="00C46982" w:rsidR="00C33B98">
        <w:rPr>
          <w:rFonts w:ascii="Book Antiqua" w:hAnsi="Book Antiqua"/>
          <w:sz w:val="22"/>
          <w:szCs w:val="22"/>
        </w:rPr>
        <w:t>3</w:t>
      </w:r>
      <w:r w:rsidRPr="00C46982">
        <w:rPr>
          <w:rFonts w:ascii="Book Antiqua" w:hAnsi="Book Antiqua"/>
          <w:sz w:val="22"/>
          <w:szCs w:val="22"/>
        </w:rPr>
        <w:t>,</w:t>
      </w:r>
    </w:p>
    <w:p w:rsidR="00C51179" w:rsidP="005C2AE6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C46982" w:rsidRPr="00C46982" w:rsidP="005C2AE6">
      <w:pPr>
        <w:bidi w:val="0"/>
        <w:jc w:val="center"/>
        <w:rPr>
          <w:rFonts w:ascii="Book Antiqua" w:hAnsi="Book Antiqua"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sz w:val="22"/>
          <w:szCs w:val="22"/>
        </w:rPr>
      </w:pPr>
      <w:r w:rsidRPr="00C46982" w:rsidR="00436C9A">
        <w:rPr>
          <w:rFonts w:ascii="Book Antiqua" w:hAnsi="Book Antiqua"/>
          <w:b/>
          <w:sz w:val="22"/>
          <w:szCs w:val="22"/>
        </w:rPr>
        <w:t xml:space="preserve">ktorým sa mení </w:t>
      </w:r>
      <w:r w:rsidR="006102AC">
        <w:rPr>
          <w:rFonts w:ascii="Book Antiqua" w:hAnsi="Book Antiqua"/>
          <w:b/>
          <w:sz w:val="22"/>
          <w:szCs w:val="22"/>
        </w:rPr>
        <w:t xml:space="preserve">a dopĺňa </w:t>
      </w:r>
      <w:r w:rsidRPr="00C46982" w:rsidR="00964BA7">
        <w:rPr>
          <w:rFonts w:ascii="Book Antiqua" w:hAnsi="Book Antiqua"/>
          <w:b/>
          <w:bCs/>
          <w:iCs/>
          <w:sz w:val="22"/>
          <w:szCs w:val="22"/>
          <w:lang w:eastAsia="cs-CZ"/>
        </w:rPr>
        <w:t>zákon č. 300/2005 Z. z. Trestný zákon v znení neskorších predpisov</w:t>
      </w:r>
    </w:p>
    <w:p w:rsidR="00651E88" w:rsidRPr="00C46982" w:rsidP="005C2AE6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C763ED" w:rsidP="005C2AE6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C46982" w:rsidRPr="00C46982" w:rsidP="005C2AE6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C51179" w:rsidRPr="00C46982" w:rsidP="005C2AE6">
      <w:pPr>
        <w:bidi w:val="0"/>
        <w:jc w:val="both"/>
        <w:rPr>
          <w:rFonts w:ascii="Book Antiqua" w:hAnsi="Book Antiqua"/>
          <w:sz w:val="22"/>
          <w:szCs w:val="22"/>
        </w:rPr>
      </w:pPr>
      <w:r w:rsidRPr="00C46982">
        <w:rPr>
          <w:rFonts w:ascii="Book Antiqua" w:hAnsi="Book Antiqua"/>
          <w:sz w:val="22"/>
          <w:szCs w:val="22"/>
        </w:rPr>
        <w:t>Národná rada Slovenskej republik</w:t>
      </w:r>
      <w:r w:rsidRPr="00C46982" w:rsidR="00630578">
        <w:rPr>
          <w:rFonts w:ascii="Book Antiqua" w:hAnsi="Book Antiqua"/>
          <w:sz w:val="22"/>
          <w:szCs w:val="22"/>
        </w:rPr>
        <w:t xml:space="preserve">y sa uzniesla na tomto </w:t>
      </w:r>
      <w:r w:rsidRPr="00C46982">
        <w:rPr>
          <w:rFonts w:ascii="Book Antiqua" w:hAnsi="Book Antiqua"/>
          <w:sz w:val="22"/>
          <w:szCs w:val="22"/>
        </w:rPr>
        <w:t xml:space="preserve">zákone: </w:t>
      </w:r>
    </w:p>
    <w:p w:rsidR="00C51179" w:rsidRPr="00C46982" w:rsidP="005C2AE6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C763ED" w:rsidRPr="00C46982" w:rsidP="005C2AE6">
      <w:pPr>
        <w:bidi w:val="0"/>
        <w:jc w:val="both"/>
        <w:rPr>
          <w:rFonts w:ascii="Book Antiqua" w:hAnsi="Book Antiqua"/>
          <w:b/>
          <w:sz w:val="22"/>
          <w:szCs w:val="22"/>
        </w:rPr>
      </w:pPr>
    </w:p>
    <w:p w:rsidR="00C51179" w:rsidRPr="00C46982" w:rsidP="005C2AE6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C46982">
        <w:rPr>
          <w:rFonts w:ascii="Book Antiqua" w:hAnsi="Book Antiqua"/>
          <w:b/>
          <w:sz w:val="22"/>
          <w:szCs w:val="22"/>
        </w:rPr>
        <w:t>Čl. I</w:t>
      </w:r>
    </w:p>
    <w:p w:rsidR="00C51179" w:rsidRPr="00C46982" w:rsidP="005C2AE6">
      <w:pPr>
        <w:bidi w:val="0"/>
        <w:jc w:val="both"/>
        <w:rPr>
          <w:rFonts w:ascii="Book Antiqua" w:hAnsi="Book Antiqua"/>
          <w:sz w:val="22"/>
          <w:szCs w:val="22"/>
        </w:rPr>
      </w:pPr>
    </w:p>
    <w:p w:rsidR="00C46982" w:rsidRPr="00C46982" w:rsidP="00C46982">
      <w:pPr>
        <w:bidi w:val="0"/>
        <w:jc w:val="both"/>
        <w:rPr>
          <w:rFonts w:ascii="Book Antiqua" w:hAnsi="Book Antiqua"/>
          <w:bCs/>
          <w:sz w:val="22"/>
          <w:szCs w:val="22"/>
        </w:rPr>
      </w:pPr>
      <w:r w:rsidRPr="00C46982" w:rsidR="00C33B98">
        <w:rPr>
          <w:rFonts w:ascii="Book Antiqua" w:hAnsi="Book Antiqua"/>
          <w:bCs/>
          <w:sz w:val="22"/>
          <w:szCs w:val="22"/>
        </w:rPr>
        <w:t xml:space="preserve">    Zákon </w:t>
      </w:r>
      <w:r w:rsidRPr="00C46982" w:rsidR="001E3CBC">
        <w:rPr>
          <w:rFonts w:ascii="Book Antiqua" w:hAnsi="Book Antiqua"/>
          <w:bCs/>
          <w:iCs/>
          <w:sz w:val="22"/>
          <w:szCs w:val="22"/>
          <w:lang w:eastAsia="cs-CZ"/>
        </w:rPr>
        <w:t>č. 300/2005 Z. z. Trestný zákon v znení</w:t>
      </w:r>
      <w:r w:rsidRPr="00C46982" w:rsidR="001E3CBC">
        <w:rPr>
          <w:rFonts w:ascii="Book Antiqua" w:hAnsi="Book Antiqua"/>
          <w:sz w:val="22"/>
          <w:szCs w:val="22"/>
        </w:rPr>
        <w:t xml:space="preserve"> </w:t>
      </w:r>
      <w:r w:rsidRPr="00C46982" w:rsidR="002B2FE5">
        <w:rPr>
          <w:rFonts w:ascii="Book Antiqua" w:hAnsi="Book Antiqua"/>
          <w:sz w:val="22"/>
          <w:szCs w:val="22"/>
        </w:rPr>
        <w:t>zákona</w:t>
      </w:r>
      <w:r w:rsidRPr="00C46982" w:rsidR="00C763ED">
        <w:rPr>
          <w:rFonts w:ascii="Book Antiqua" w:hAnsi="Book Antiqua"/>
          <w:sz w:val="22"/>
          <w:szCs w:val="22"/>
        </w:rPr>
        <w:t xml:space="preserve"> </w:t>
      </w:r>
      <w:r w:rsidRPr="00C46982" w:rsidR="00C763ED">
        <w:rPr>
          <w:rFonts w:ascii="Book Antiqua" w:hAnsi="Book Antiqua"/>
          <w:bCs/>
          <w:color w:val="231F20"/>
          <w:sz w:val="22"/>
          <w:szCs w:val="22"/>
        </w:rPr>
        <w:t xml:space="preserve">č. 650/2005 Z. z., zákona </w:t>
      </w:r>
      <w:r w:rsidR="006102AC">
        <w:rPr>
          <w:rFonts w:ascii="Book Antiqua" w:hAnsi="Book Antiqua"/>
          <w:bCs/>
          <w:color w:val="231F20"/>
          <w:sz w:val="22"/>
          <w:szCs w:val="22"/>
        </w:rPr>
        <w:t xml:space="preserve">                   </w:t>
      </w:r>
      <w:r w:rsidRPr="00C46982" w:rsidR="00C763ED">
        <w:rPr>
          <w:rFonts w:ascii="Book Antiqua" w:hAnsi="Book Antiqua"/>
          <w:bCs/>
          <w:color w:val="231F20"/>
          <w:sz w:val="22"/>
          <w:szCs w:val="22"/>
        </w:rPr>
        <w:t xml:space="preserve">č. 692/2006 Z. z., zákona č. 218/2007 Z. z., </w:t>
      </w:r>
      <w:r w:rsidRPr="006102AC" w:rsidR="00C763ED">
        <w:rPr>
          <w:rFonts w:ascii="Book Antiqua" w:hAnsi="Book Antiqua"/>
          <w:bCs/>
          <w:color w:val="231F20"/>
          <w:sz w:val="22"/>
          <w:szCs w:val="22"/>
        </w:rPr>
        <w:t xml:space="preserve">zákona č. 491/2008 Z. z., zákona č. 497/2008 Z. z., zákona č. 498/2008 Z. z., zákona č. 59/2009 Z. z., zákona č. 257/2009 Z. z., zákona </w:t>
      </w:r>
      <w:r w:rsidR="006102AC">
        <w:rPr>
          <w:rFonts w:ascii="Book Antiqua" w:hAnsi="Book Antiqua"/>
          <w:bCs/>
          <w:color w:val="231F20"/>
          <w:sz w:val="22"/>
          <w:szCs w:val="22"/>
        </w:rPr>
        <w:t xml:space="preserve">                  </w:t>
      </w:r>
      <w:r w:rsidRPr="006102AC" w:rsidR="00C763ED">
        <w:rPr>
          <w:rFonts w:ascii="Book Antiqua" w:hAnsi="Book Antiqua"/>
          <w:bCs/>
          <w:color w:val="231F20"/>
          <w:sz w:val="22"/>
          <w:szCs w:val="22"/>
        </w:rPr>
        <w:t xml:space="preserve">č. 317/2009 Z. z., zákona č. 492/2009 Z. z., zákona č. 576/2009 Z. z., zákona č. 224/2010 Z. z., zákona č. 547/2010 Z. z., zákona č. 33/2011 Z. z., </w:t>
      </w:r>
      <w:r w:rsidRPr="006102AC" w:rsidR="00C763ED">
        <w:rPr>
          <w:rFonts w:ascii="Book Antiqua" w:hAnsi="Book Antiqua"/>
          <w:sz w:val="22"/>
          <w:szCs w:val="22"/>
        </w:rPr>
        <w:t xml:space="preserve">zákona č. 262/2011 Z. z., zákona </w:t>
      </w:r>
      <w:r w:rsidR="006102AC">
        <w:rPr>
          <w:rFonts w:ascii="Book Antiqua" w:hAnsi="Book Antiqua"/>
          <w:sz w:val="22"/>
          <w:szCs w:val="22"/>
        </w:rPr>
        <w:t xml:space="preserve">                  </w:t>
      </w:r>
      <w:r w:rsidRPr="006102AC" w:rsidR="00C763ED">
        <w:rPr>
          <w:rFonts w:ascii="Book Antiqua" w:hAnsi="Book Antiqua"/>
          <w:sz w:val="22"/>
          <w:szCs w:val="22"/>
        </w:rPr>
        <w:t>č. 313/2011 Z. z., zákona č. 246/2012 Z. z., zákona č. 334/2012</w:t>
      </w:r>
      <w:r w:rsidRPr="006102AC" w:rsidR="006102AC">
        <w:rPr>
          <w:rFonts w:ascii="Book Antiqua" w:hAnsi="Book Antiqua"/>
          <w:sz w:val="22"/>
          <w:szCs w:val="22"/>
        </w:rPr>
        <w:t>, nálezu Ústavného súdu Slovenskej republiky č. 428/2012 Z. z.</w:t>
      </w:r>
      <w:r w:rsidRPr="006102AC" w:rsidR="00C763ED">
        <w:rPr>
          <w:rFonts w:ascii="Book Antiqua" w:hAnsi="Book Antiqua"/>
          <w:sz w:val="22"/>
          <w:szCs w:val="22"/>
        </w:rPr>
        <w:t xml:space="preserve"> </w:t>
      </w:r>
      <w:r w:rsidRPr="006102AC" w:rsidR="00C763ED">
        <w:rPr>
          <w:rFonts w:ascii="Book Antiqua" w:hAnsi="Book Antiqua"/>
          <w:bCs/>
          <w:color w:val="231F20"/>
          <w:sz w:val="22"/>
          <w:szCs w:val="22"/>
        </w:rPr>
        <w:t>a zákona č. .../2013 Z. z.</w:t>
      </w:r>
      <w:r w:rsidRPr="006102AC" w:rsidR="006102AC">
        <w:rPr>
          <w:rFonts w:ascii="Book Antiqua" w:hAnsi="Book Antiqua"/>
          <w:bCs/>
          <w:color w:val="231F20"/>
          <w:sz w:val="22"/>
          <w:szCs w:val="22"/>
        </w:rPr>
        <w:t xml:space="preserve"> </w:t>
      </w:r>
      <w:r w:rsidRPr="006102AC" w:rsidR="00C763ED">
        <w:rPr>
          <w:rFonts w:ascii="Book Antiqua" w:hAnsi="Book Antiqua"/>
          <w:bCs/>
          <w:color w:val="231F20"/>
          <w:sz w:val="22"/>
          <w:szCs w:val="22"/>
        </w:rPr>
        <w:t xml:space="preserve">sa mení </w:t>
      </w:r>
      <w:r w:rsidR="006102AC">
        <w:rPr>
          <w:rFonts w:ascii="Book Antiqua" w:hAnsi="Book Antiqua"/>
          <w:bCs/>
          <w:color w:val="231F20"/>
          <w:sz w:val="22"/>
          <w:szCs w:val="22"/>
        </w:rPr>
        <w:t xml:space="preserve">a dopĺňa </w:t>
      </w:r>
      <w:r w:rsidRPr="006102AC" w:rsidR="00C763ED">
        <w:rPr>
          <w:rFonts w:ascii="Book Antiqua" w:hAnsi="Book Antiqua"/>
          <w:bCs/>
          <w:color w:val="231F20"/>
          <w:sz w:val="22"/>
          <w:szCs w:val="22"/>
        </w:rPr>
        <w:t>takto</w:t>
      </w:r>
      <w:r w:rsidR="006102AC">
        <w:rPr>
          <w:rFonts w:ascii="Book Antiqua" w:hAnsi="Book Antiqua"/>
          <w:bCs/>
          <w:sz w:val="22"/>
          <w:szCs w:val="22"/>
        </w:rPr>
        <w:t>:</w:t>
      </w:r>
    </w:p>
    <w:p w:rsidR="00F33F71" w:rsidRPr="00C46982" w:rsidP="00C33B98">
      <w:pPr>
        <w:bidi w:val="0"/>
        <w:jc w:val="both"/>
        <w:rPr>
          <w:rFonts w:ascii="Book Antiqua" w:hAnsi="Book Antiqua"/>
          <w:bCs/>
          <w:i/>
          <w:sz w:val="22"/>
          <w:szCs w:val="22"/>
        </w:rPr>
      </w:pPr>
      <w:r w:rsidRPr="00C46982" w:rsidR="00C33B98">
        <w:rPr>
          <w:rFonts w:ascii="Book Antiqua" w:hAnsi="Book Antiqua"/>
          <w:bCs/>
          <w:sz w:val="22"/>
          <w:szCs w:val="22"/>
        </w:rPr>
        <w:t xml:space="preserve"> </w:t>
        <w:tab/>
      </w:r>
    </w:p>
    <w:p w:rsidR="00C33B98" w:rsidRPr="00C46982" w:rsidP="00C33B98">
      <w:pPr>
        <w:tabs>
          <w:tab w:val="left" w:pos="4320"/>
        </w:tabs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C46982" w:rsidR="00FF606C">
        <w:rPr>
          <w:rFonts w:ascii="Book Antiqua" w:hAnsi="Book Antiqua"/>
          <w:sz w:val="22"/>
          <w:szCs w:val="22"/>
        </w:rPr>
        <w:t xml:space="preserve"> </w:t>
      </w:r>
      <w:r w:rsidRPr="00C46982">
        <w:rPr>
          <w:rFonts w:ascii="Book Antiqua" w:hAnsi="Book Antiqua"/>
          <w:sz w:val="22"/>
          <w:szCs w:val="22"/>
        </w:rPr>
        <w:t>V § 140 písmeno f) znie:</w:t>
      </w:r>
    </w:p>
    <w:p w:rsidR="00C33B98" w:rsidRPr="00C46982" w:rsidP="00C33B98">
      <w:pPr>
        <w:bidi w:val="0"/>
        <w:spacing w:line="300" w:lineRule="exact"/>
        <w:jc w:val="both"/>
        <w:rPr>
          <w:rFonts w:ascii="Book Antiqua" w:hAnsi="Book Antiqua"/>
          <w:sz w:val="22"/>
          <w:szCs w:val="22"/>
        </w:rPr>
      </w:pPr>
      <w:r w:rsidRPr="00C46982">
        <w:rPr>
          <w:rFonts w:ascii="Book Antiqua" w:hAnsi="Book Antiqua"/>
          <w:sz w:val="22"/>
          <w:szCs w:val="22"/>
        </w:rPr>
        <w:t>„f) z nenávisti pre príslušnosť k určitej sociálnej skupine, alebo“.</w:t>
      </w:r>
    </w:p>
    <w:p w:rsidR="00C33B98" w:rsidRPr="00C46982" w:rsidP="00C763ED">
      <w:pPr>
        <w:bidi w:val="0"/>
        <w:rPr>
          <w:rFonts w:ascii="Book Antiqua" w:hAnsi="Book Antiqua"/>
          <w:b/>
          <w:sz w:val="22"/>
          <w:szCs w:val="22"/>
        </w:rPr>
      </w:pPr>
    </w:p>
    <w:p w:rsidR="00C33B98" w:rsidRPr="00C46982" w:rsidP="005C2AE6">
      <w:pPr>
        <w:bidi w:val="0"/>
        <w:jc w:val="center"/>
        <w:rPr>
          <w:rFonts w:ascii="Book Antiqua" w:hAnsi="Book Antiqua"/>
          <w:b/>
          <w:sz w:val="22"/>
          <w:szCs w:val="22"/>
        </w:rPr>
      </w:pPr>
    </w:p>
    <w:p w:rsidR="00E8755A" w:rsidRPr="00C46982" w:rsidP="005C2AE6">
      <w:pPr>
        <w:bidi w:val="0"/>
        <w:jc w:val="center"/>
        <w:rPr>
          <w:rFonts w:ascii="Book Antiqua" w:hAnsi="Book Antiqua"/>
          <w:b/>
          <w:sz w:val="22"/>
          <w:szCs w:val="22"/>
        </w:rPr>
      </w:pPr>
      <w:r w:rsidRPr="00C46982">
        <w:rPr>
          <w:rFonts w:ascii="Book Antiqua" w:hAnsi="Book Antiqua"/>
          <w:b/>
          <w:sz w:val="22"/>
          <w:szCs w:val="22"/>
        </w:rPr>
        <w:t>Čl. II</w:t>
      </w:r>
    </w:p>
    <w:p w:rsidR="00E8755A" w:rsidRPr="00C46982" w:rsidP="005C2AE6">
      <w:pPr>
        <w:bidi w:val="0"/>
        <w:jc w:val="center"/>
        <w:rPr>
          <w:rFonts w:ascii="Book Antiqua" w:hAnsi="Book Antiqua"/>
          <w:b/>
          <w:sz w:val="22"/>
          <w:szCs w:val="22"/>
        </w:rPr>
      </w:pPr>
    </w:p>
    <w:p w:rsidR="00E8755A" w:rsidRPr="00C46982" w:rsidP="00C33B98">
      <w:pPr>
        <w:bidi w:val="0"/>
        <w:jc w:val="both"/>
        <w:rPr>
          <w:rFonts w:ascii="Book Antiqua" w:hAnsi="Book Antiqua"/>
          <w:sz w:val="22"/>
          <w:szCs w:val="22"/>
        </w:rPr>
      </w:pPr>
      <w:r w:rsidRPr="00C46982" w:rsidR="00E90FDA">
        <w:rPr>
          <w:rFonts w:ascii="Book Antiqua" w:hAnsi="Book Antiqua"/>
          <w:sz w:val="22"/>
          <w:szCs w:val="22"/>
        </w:rPr>
        <w:t xml:space="preserve"> </w:t>
      </w:r>
      <w:r w:rsidRPr="003C6C62">
        <w:rPr>
          <w:rFonts w:ascii="Book Antiqua" w:hAnsi="Book Antiqua"/>
          <w:sz w:val="22"/>
          <w:szCs w:val="22"/>
        </w:rPr>
        <w:t xml:space="preserve">Tento zákon nadobúda účinnosť 1. </w:t>
      </w:r>
      <w:r w:rsidRPr="003C6C62" w:rsidR="005E4858">
        <w:rPr>
          <w:rFonts w:ascii="Book Antiqua" w:hAnsi="Book Antiqua"/>
          <w:sz w:val="22"/>
          <w:szCs w:val="22"/>
        </w:rPr>
        <w:t>decembra</w:t>
      </w:r>
      <w:r w:rsidRPr="003C6C62" w:rsidR="00355452">
        <w:rPr>
          <w:rFonts w:ascii="Book Antiqua" w:hAnsi="Book Antiqua"/>
          <w:sz w:val="22"/>
          <w:szCs w:val="22"/>
        </w:rPr>
        <w:t xml:space="preserve"> </w:t>
      </w:r>
      <w:r w:rsidRPr="003C6C62">
        <w:rPr>
          <w:rFonts w:ascii="Book Antiqua" w:hAnsi="Book Antiqua"/>
          <w:sz w:val="22"/>
          <w:szCs w:val="22"/>
        </w:rPr>
        <w:t>2013.</w:t>
      </w:r>
    </w:p>
    <w:p w:rsidR="00E8755A" w:rsidRPr="00C46982" w:rsidP="005C2AE6">
      <w:pPr>
        <w:bidi w:val="0"/>
        <w:jc w:val="both"/>
        <w:rPr>
          <w:rFonts w:ascii="Book Antiqua" w:hAnsi="Book Antiqua"/>
          <w:sz w:val="22"/>
          <w:szCs w:val="22"/>
        </w:rPr>
      </w:pPr>
    </w:p>
    <w:sectPr w:rsidSect="007A76C9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99" w:rsidP="00E67D2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35C99" w:rsidP="00BA434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C99" w:rsidP="00E67D2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</w:p>
  <w:p w:rsidR="00D35C99" w:rsidRPr="00C57E9D" w:rsidP="00BA4348">
    <w:pPr>
      <w:pStyle w:val="Footer"/>
      <w:bidi w:val="0"/>
      <w:ind w:right="360"/>
      <w:jc w:val="center"/>
      <w:rPr>
        <w:rFonts w:ascii="Times New Roman" w:hAnsi="Times New Roman"/>
        <w:sz w:val="20"/>
      </w:rPr>
    </w:pPr>
  </w:p>
  <w:p w:rsidR="00D35C9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D46"/>
    <w:multiLevelType w:val="hybridMultilevel"/>
    <w:tmpl w:val="873C7F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287683"/>
    <w:multiLevelType w:val="hybridMultilevel"/>
    <w:tmpl w:val="6686781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A740991"/>
    <w:multiLevelType w:val="hybridMultilevel"/>
    <w:tmpl w:val="F740F3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CFE0160"/>
    <w:multiLevelType w:val="hybridMultilevel"/>
    <w:tmpl w:val="B94084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253811E7"/>
    <w:multiLevelType w:val="hybridMultilevel"/>
    <w:tmpl w:val="63E47B7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9265785"/>
    <w:multiLevelType w:val="hybridMultilevel"/>
    <w:tmpl w:val="BEDA40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6">
    <w:nsid w:val="2CC2424E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D30517F"/>
    <w:multiLevelType w:val="hybridMultilevel"/>
    <w:tmpl w:val="8DC2ED68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F330516"/>
    <w:multiLevelType w:val="hybridMultilevel"/>
    <w:tmpl w:val="49CCA7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B8E745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E1F30A5"/>
    <w:multiLevelType w:val="hybridMultilevel"/>
    <w:tmpl w:val="9F1205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F9D1251"/>
    <w:multiLevelType w:val="hybridMultilevel"/>
    <w:tmpl w:val="09A441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2780397"/>
    <w:multiLevelType w:val="hybridMultilevel"/>
    <w:tmpl w:val="DFF2C4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D8E6B22"/>
    <w:multiLevelType w:val="hybridMultilevel"/>
    <w:tmpl w:val="888E1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50C3CB4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7507C3C"/>
    <w:multiLevelType w:val="hybridMultilevel"/>
    <w:tmpl w:val="28A6DD80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6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E043CCF"/>
    <w:multiLevelType w:val="multilevel"/>
    <w:tmpl w:val="B94084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4"/>
  </w:num>
  <w:num w:numId="10">
    <w:abstractNumId w:val="0"/>
  </w:num>
  <w:num w:numId="11">
    <w:abstractNumId w:val="15"/>
  </w:num>
  <w:num w:numId="12">
    <w:abstractNumId w:val="8"/>
  </w:num>
  <w:num w:numId="13">
    <w:abstractNumId w:val="2"/>
  </w:num>
  <w:num w:numId="14">
    <w:abstractNumId w:val="5"/>
  </w:num>
  <w:num w:numId="15">
    <w:abstractNumId w:val="3"/>
  </w:num>
  <w:num w:numId="16">
    <w:abstractNumId w:val="17"/>
  </w:num>
  <w:num w:numId="17">
    <w:abstractNumId w:val="12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51179"/>
    <w:rsid w:val="00010AD5"/>
    <w:rsid w:val="00024210"/>
    <w:rsid w:val="00025593"/>
    <w:rsid w:val="0003193B"/>
    <w:rsid w:val="000351FD"/>
    <w:rsid w:val="000355F2"/>
    <w:rsid w:val="000422F5"/>
    <w:rsid w:val="000640DF"/>
    <w:rsid w:val="00065D11"/>
    <w:rsid w:val="00066310"/>
    <w:rsid w:val="00071927"/>
    <w:rsid w:val="0007359C"/>
    <w:rsid w:val="00073B6D"/>
    <w:rsid w:val="00074632"/>
    <w:rsid w:val="00077343"/>
    <w:rsid w:val="00081B90"/>
    <w:rsid w:val="00091B4F"/>
    <w:rsid w:val="00093024"/>
    <w:rsid w:val="000C08A7"/>
    <w:rsid w:val="000C579A"/>
    <w:rsid w:val="000C6F96"/>
    <w:rsid w:val="000D598D"/>
    <w:rsid w:val="000E6BB7"/>
    <w:rsid w:val="000F3C72"/>
    <w:rsid w:val="000F53BC"/>
    <w:rsid w:val="001045F0"/>
    <w:rsid w:val="00105D9D"/>
    <w:rsid w:val="001061A4"/>
    <w:rsid w:val="00107DA0"/>
    <w:rsid w:val="001138F1"/>
    <w:rsid w:val="00116410"/>
    <w:rsid w:val="001251EC"/>
    <w:rsid w:val="00133702"/>
    <w:rsid w:val="00140F38"/>
    <w:rsid w:val="001435D9"/>
    <w:rsid w:val="0014464F"/>
    <w:rsid w:val="00161E00"/>
    <w:rsid w:val="00161FD9"/>
    <w:rsid w:val="00173215"/>
    <w:rsid w:val="00176C5E"/>
    <w:rsid w:val="00180863"/>
    <w:rsid w:val="001817B9"/>
    <w:rsid w:val="00183238"/>
    <w:rsid w:val="00196A87"/>
    <w:rsid w:val="00196FB2"/>
    <w:rsid w:val="001A1D22"/>
    <w:rsid w:val="001B4689"/>
    <w:rsid w:val="001B6522"/>
    <w:rsid w:val="001C19FC"/>
    <w:rsid w:val="001C446E"/>
    <w:rsid w:val="001C6026"/>
    <w:rsid w:val="001C6213"/>
    <w:rsid w:val="001E0DD7"/>
    <w:rsid w:val="001E3CBC"/>
    <w:rsid w:val="001E52E8"/>
    <w:rsid w:val="001F1808"/>
    <w:rsid w:val="001F5B56"/>
    <w:rsid w:val="00205438"/>
    <w:rsid w:val="002060AA"/>
    <w:rsid w:val="00211024"/>
    <w:rsid w:val="00211F84"/>
    <w:rsid w:val="002123FC"/>
    <w:rsid w:val="00214D63"/>
    <w:rsid w:val="00215461"/>
    <w:rsid w:val="002223D0"/>
    <w:rsid w:val="00226CA1"/>
    <w:rsid w:val="00236CA6"/>
    <w:rsid w:val="00241D45"/>
    <w:rsid w:val="00246FD1"/>
    <w:rsid w:val="00252269"/>
    <w:rsid w:val="00252981"/>
    <w:rsid w:val="00257140"/>
    <w:rsid w:val="00260AB1"/>
    <w:rsid w:val="00285F5D"/>
    <w:rsid w:val="00293135"/>
    <w:rsid w:val="0029699B"/>
    <w:rsid w:val="00297716"/>
    <w:rsid w:val="002A5654"/>
    <w:rsid w:val="002B2FE5"/>
    <w:rsid w:val="002B5121"/>
    <w:rsid w:val="002B6C1A"/>
    <w:rsid w:val="002B7069"/>
    <w:rsid w:val="002B7595"/>
    <w:rsid w:val="002C7183"/>
    <w:rsid w:val="002D1BDE"/>
    <w:rsid w:val="002D22A3"/>
    <w:rsid w:val="002D586E"/>
    <w:rsid w:val="002E209C"/>
    <w:rsid w:val="002E21FC"/>
    <w:rsid w:val="002F0110"/>
    <w:rsid w:val="002F4E14"/>
    <w:rsid w:val="002F648B"/>
    <w:rsid w:val="003059DD"/>
    <w:rsid w:val="00310AD7"/>
    <w:rsid w:val="003176EA"/>
    <w:rsid w:val="00325029"/>
    <w:rsid w:val="0033259D"/>
    <w:rsid w:val="00342316"/>
    <w:rsid w:val="00343249"/>
    <w:rsid w:val="00355452"/>
    <w:rsid w:val="003641CF"/>
    <w:rsid w:val="003731F6"/>
    <w:rsid w:val="00377227"/>
    <w:rsid w:val="003838DF"/>
    <w:rsid w:val="00385985"/>
    <w:rsid w:val="003A3C2F"/>
    <w:rsid w:val="003B0C1F"/>
    <w:rsid w:val="003B4956"/>
    <w:rsid w:val="003B69EB"/>
    <w:rsid w:val="003C131F"/>
    <w:rsid w:val="003C2B41"/>
    <w:rsid w:val="003C44B7"/>
    <w:rsid w:val="003C62BE"/>
    <w:rsid w:val="003C6C62"/>
    <w:rsid w:val="003D553B"/>
    <w:rsid w:val="003D65ED"/>
    <w:rsid w:val="003E688C"/>
    <w:rsid w:val="003F6636"/>
    <w:rsid w:val="003F6D54"/>
    <w:rsid w:val="00411501"/>
    <w:rsid w:val="0041167C"/>
    <w:rsid w:val="004129FF"/>
    <w:rsid w:val="00414A15"/>
    <w:rsid w:val="00416D73"/>
    <w:rsid w:val="00424408"/>
    <w:rsid w:val="00431F54"/>
    <w:rsid w:val="0043527F"/>
    <w:rsid w:val="00436C9A"/>
    <w:rsid w:val="00441563"/>
    <w:rsid w:val="00445CB0"/>
    <w:rsid w:val="00445DD7"/>
    <w:rsid w:val="0046498B"/>
    <w:rsid w:val="00480B32"/>
    <w:rsid w:val="004872FA"/>
    <w:rsid w:val="004A4AA8"/>
    <w:rsid w:val="004A6556"/>
    <w:rsid w:val="004A673C"/>
    <w:rsid w:val="004B1D68"/>
    <w:rsid w:val="004B2822"/>
    <w:rsid w:val="004B4C00"/>
    <w:rsid w:val="004B5CB5"/>
    <w:rsid w:val="004C65B1"/>
    <w:rsid w:val="004D606C"/>
    <w:rsid w:val="004E584A"/>
    <w:rsid w:val="004F361F"/>
    <w:rsid w:val="0052068A"/>
    <w:rsid w:val="00525E77"/>
    <w:rsid w:val="0052694D"/>
    <w:rsid w:val="005345BE"/>
    <w:rsid w:val="005460EB"/>
    <w:rsid w:val="005462C7"/>
    <w:rsid w:val="00552D96"/>
    <w:rsid w:val="00561042"/>
    <w:rsid w:val="005741B1"/>
    <w:rsid w:val="005779B8"/>
    <w:rsid w:val="005803E0"/>
    <w:rsid w:val="00581582"/>
    <w:rsid w:val="00584B1B"/>
    <w:rsid w:val="00586181"/>
    <w:rsid w:val="00586DEA"/>
    <w:rsid w:val="00590049"/>
    <w:rsid w:val="00597768"/>
    <w:rsid w:val="005A1441"/>
    <w:rsid w:val="005B323D"/>
    <w:rsid w:val="005C2AE6"/>
    <w:rsid w:val="005C4F7B"/>
    <w:rsid w:val="005D16B8"/>
    <w:rsid w:val="005E0255"/>
    <w:rsid w:val="005E3D58"/>
    <w:rsid w:val="005E4858"/>
    <w:rsid w:val="005F3BBD"/>
    <w:rsid w:val="005F3CC8"/>
    <w:rsid w:val="005F4C7B"/>
    <w:rsid w:val="0061001A"/>
    <w:rsid w:val="006102AC"/>
    <w:rsid w:val="00630578"/>
    <w:rsid w:val="0063454C"/>
    <w:rsid w:val="00636786"/>
    <w:rsid w:val="0064079F"/>
    <w:rsid w:val="00642757"/>
    <w:rsid w:val="006458B4"/>
    <w:rsid w:val="0064604F"/>
    <w:rsid w:val="00647B57"/>
    <w:rsid w:val="00651E88"/>
    <w:rsid w:val="00653C14"/>
    <w:rsid w:val="00660A90"/>
    <w:rsid w:val="00670E55"/>
    <w:rsid w:val="00672CC3"/>
    <w:rsid w:val="006744D6"/>
    <w:rsid w:val="006804F8"/>
    <w:rsid w:val="00682E68"/>
    <w:rsid w:val="00685B18"/>
    <w:rsid w:val="006911E3"/>
    <w:rsid w:val="006945CB"/>
    <w:rsid w:val="006B6714"/>
    <w:rsid w:val="006C6B5A"/>
    <w:rsid w:val="006D4545"/>
    <w:rsid w:val="006D5C27"/>
    <w:rsid w:val="006D7998"/>
    <w:rsid w:val="006E1031"/>
    <w:rsid w:val="006E2FD4"/>
    <w:rsid w:val="006E6DFC"/>
    <w:rsid w:val="006F0D03"/>
    <w:rsid w:val="006F6872"/>
    <w:rsid w:val="0070522C"/>
    <w:rsid w:val="00712F4A"/>
    <w:rsid w:val="007220AC"/>
    <w:rsid w:val="00723C45"/>
    <w:rsid w:val="007263A5"/>
    <w:rsid w:val="007319CC"/>
    <w:rsid w:val="00736037"/>
    <w:rsid w:val="00744E57"/>
    <w:rsid w:val="00751214"/>
    <w:rsid w:val="00757AC3"/>
    <w:rsid w:val="00762AE7"/>
    <w:rsid w:val="0076687E"/>
    <w:rsid w:val="007729B5"/>
    <w:rsid w:val="007779F6"/>
    <w:rsid w:val="0078012D"/>
    <w:rsid w:val="00785203"/>
    <w:rsid w:val="00797DF3"/>
    <w:rsid w:val="007A06B0"/>
    <w:rsid w:val="007A174F"/>
    <w:rsid w:val="007A45C8"/>
    <w:rsid w:val="007A489A"/>
    <w:rsid w:val="007A523D"/>
    <w:rsid w:val="007A6861"/>
    <w:rsid w:val="007A76C9"/>
    <w:rsid w:val="007B04FE"/>
    <w:rsid w:val="007B22FC"/>
    <w:rsid w:val="007C219C"/>
    <w:rsid w:val="007C2A4B"/>
    <w:rsid w:val="007D03BC"/>
    <w:rsid w:val="007D1864"/>
    <w:rsid w:val="007E0868"/>
    <w:rsid w:val="007F22B3"/>
    <w:rsid w:val="007F6F98"/>
    <w:rsid w:val="0081777C"/>
    <w:rsid w:val="00832BAC"/>
    <w:rsid w:val="00840B00"/>
    <w:rsid w:val="00841626"/>
    <w:rsid w:val="00846A3B"/>
    <w:rsid w:val="00855685"/>
    <w:rsid w:val="00867809"/>
    <w:rsid w:val="00890165"/>
    <w:rsid w:val="00890636"/>
    <w:rsid w:val="00891216"/>
    <w:rsid w:val="008A2222"/>
    <w:rsid w:val="008A3CB2"/>
    <w:rsid w:val="008A63FF"/>
    <w:rsid w:val="008B1618"/>
    <w:rsid w:val="008B2CAD"/>
    <w:rsid w:val="008D6349"/>
    <w:rsid w:val="008D7A3A"/>
    <w:rsid w:val="008E00DA"/>
    <w:rsid w:val="008E4865"/>
    <w:rsid w:val="00900B7A"/>
    <w:rsid w:val="009026EF"/>
    <w:rsid w:val="00913D29"/>
    <w:rsid w:val="0091678A"/>
    <w:rsid w:val="0091687C"/>
    <w:rsid w:val="009327AC"/>
    <w:rsid w:val="0093786C"/>
    <w:rsid w:val="0094586A"/>
    <w:rsid w:val="00956D44"/>
    <w:rsid w:val="00964BA7"/>
    <w:rsid w:val="00965549"/>
    <w:rsid w:val="00966081"/>
    <w:rsid w:val="00972A43"/>
    <w:rsid w:val="00973790"/>
    <w:rsid w:val="00995C1F"/>
    <w:rsid w:val="009B17A1"/>
    <w:rsid w:val="009B7C85"/>
    <w:rsid w:val="009C2512"/>
    <w:rsid w:val="009C2F4E"/>
    <w:rsid w:val="009D23DC"/>
    <w:rsid w:val="009D3F61"/>
    <w:rsid w:val="009E693A"/>
    <w:rsid w:val="009E7131"/>
    <w:rsid w:val="009F4BF1"/>
    <w:rsid w:val="009F7F4D"/>
    <w:rsid w:val="00A063AB"/>
    <w:rsid w:val="00A0794F"/>
    <w:rsid w:val="00A2540F"/>
    <w:rsid w:val="00A414C7"/>
    <w:rsid w:val="00A508B9"/>
    <w:rsid w:val="00A5296C"/>
    <w:rsid w:val="00A55569"/>
    <w:rsid w:val="00A63290"/>
    <w:rsid w:val="00A63537"/>
    <w:rsid w:val="00A65CB7"/>
    <w:rsid w:val="00A71CA0"/>
    <w:rsid w:val="00A90FB8"/>
    <w:rsid w:val="00A948C5"/>
    <w:rsid w:val="00AA4C07"/>
    <w:rsid w:val="00AC458C"/>
    <w:rsid w:val="00AC6A4E"/>
    <w:rsid w:val="00AD5A99"/>
    <w:rsid w:val="00AD6FA2"/>
    <w:rsid w:val="00AE0243"/>
    <w:rsid w:val="00AE2A01"/>
    <w:rsid w:val="00AF3B20"/>
    <w:rsid w:val="00AF5311"/>
    <w:rsid w:val="00B00FC3"/>
    <w:rsid w:val="00B03348"/>
    <w:rsid w:val="00B048D5"/>
    <w:rsid w:val="00B06A5E"/>
    <w:rsid w:val="00B206E9"/>
    <w:rsid w:val="00B23F07"/>
    <w:rsid w:val="00B23F5E"/>
    <w:rsid w:val="00B25DEB"/>
    <w:rsid w:val="00B25E22"/>
    <w:rsid w:val="00B3198B"/>
    <w:rsid w:val="00B33081"/>
    <w:rsid w:val="00B34A51"/>
    <w:rsid w:val="00B510D3"/>
    <w:rsid w:val="00B53B19"/>
    <w:rsid w:val="00B559D2"/>
    <w:rsid w:val="00B63944"/>
    <w:rsid w:val="00B640FD"/>
    <w:rsid w:val="00B676E4"/>
    <w:rsid w:val="00B67A8E"/>
    <w:rsid w:val="00B746A2"/>
    <w:rsid w:val="00B74C32"/>
    <w:rsid w:val="00B816A4"/>
    <w:rsid w:val="00B827E7"/>
    <w:rsid w:val="00BA2209"/>
    <w:rsid w:val="00BA4348"/>
    <w:rsid w:val="00BA4783"/>
    <w:rsid w:val="00BB18D3"/>
    <w:rsid w:val="00BC7ED7"/>
    <w:rsid w:val="00BE7F2E"/>
    <w:rsid w:val="00BF4031"/>
    <w:rsid w:val="00BF7645"/>
    <w:rsid w:val="00C0018F"/>
    <w:rsid w:val="00C054D7"/>
    <w:rsid w:val="00C05FB5"/>
    <w:rsid w:val="00C11CA6"/>
    <w:rsid w:val="00C14AEF"/>
    <w:rsid w:val="00C161BF"/>
    <w:rsid w:val="00C329A3"/>
    <w:rsid w:val="00C33B98"/>
    <w:rsid w:val="00C41EA1"/>
    <w:rsid w:val="00C441B4"/>
    <w:rsid w:val="00C46982"/>
    <w:rsid w:val="00C47BD8"/>
    <w:rsid w:val="00C51179"/>
    <w:rsid w:val="00C53DA2"/>
    <w:rsid w:val="00C544AB"/>
    <w:rsid w:val="00C57E9D"/>
    <w:rsid w:val="00C70266"/>
    <w:rsid w:val="00C738B6"/>
    <w:rsid w:val="00C763ED"/>
    <w:rsid w:val="00C80E15"/>
    <w:rsid w:val="00C83D00"/>
    <w:rsid w:val="00C942DC"/>
    <w:rsid w:val="00CA3FC3"/>
    <w:rsid w:val="00CB0055"/>
    <w:rsid w:val="00CB13E3"/>
    <w:rsid w:val="00CC7237"/>
    <w:rsid w:val="00CD7959"/>
    <w:rsid w:val="00D03511"/>
    <w:rsid w:val="00D166D1"/>
    <w:rsid w:val="00D30C70"/>
    <w:rsid w:val="00D35C99"/>
    <w:rsid w:val="00D424C6"/>
    <w:rsid w:val="00D47110"/>
    <w:rsid w:val="00D47B55"/>
    <w:rsid w:val="00D51110"/>
    <w:rsid w:val="00D64623"/>
    <w:rsid w:val="00D75253"/>
    <w:rsid w:val="00D85BAA"/>
    <w:rsid w:val="00DA0C78"/>
    <w:rsid w:val="00DA5C1F"/>
    <w:rsid w:val="00DA68E4"/>
    <w:rsid w:val="00DC47CF"/>
    <w:rsid w:val="00DD3AF5"/>
    <w:rsid w:val="00DE0948"/>
    <w:rsid w:val="00DE2529"/>
    <w:rsid w:val="00DE5A55"/>
    <w:rsid w:val="00DF1A84"/>
    <w:rsid w:val="00DF1AC1"/>
    <w:rsid w:val="00E06970"/>
    <w:rsid w:val="00E41A86"/>
    <w:rsid w:val="00E5080B"/>
    <w:rsid w:val="00E54774"/>
    <w:rsid w:val="00E569B7"/>
    <w:rsid w:val="00E6635A"/>
    <w:rsid w:val="00E67D2F"/>
    <w:rsid w:val="00E70740"/>
    <w:rsid w:val="00E75F3B"/>
    <w:rsid w:val="00E77E46"/>
    <w:rsid w:val="00E85B99"/>
    <w:rsid w:val="00E8755A"/>
    <w:rsid w:val="00E90B45"/>
    <w:rsid w:val="00E90FDA"/>
    <w:rsid w:val="00E95B55"/>
    <w:rsid w:val="00EA3A2B"/>
    <w:rsid w:val="00EB0DBA"/>
    <w:rsid w:val="00EB43BF"/>
    <w:rsid w:val="00EB4ACF"/>
    <w:rsid w:val="00EB4C85"/>
    <w:rsid w:val="00EC2000"/>
    <w:rsid w:val="00EC26A9"/>
    <w:rsid w:val="00EC5CF4"/>
    <w:rsid w:val="00EC6773"/>
    <w:rsid w:val="00ED01A3"/>
    <w:rsid w:val="00ED168B"/>
    <w:rsid w:val="00ED6444"/>
    <w:rsid w:val="00EE2109"/>
    <w:rsid w:val="00EE22CB"/>
    <w:rsid w:val="00EE2447"/>
    <w:rsid w:val="00EE539A"/>
    <w:rsid w:val="00EF3AE3"/>
    <w:rsid w:val="00F011C4"/>
    <w:rsid w:val="00F064B5"/>
    <w:rsid w:val="00F314B3"/>
    <w:rsid w:val="00F33F71"/>
    <w:rsid w:val="00F55FDD"/>
    <w:rsid w:val="00F6384F"/>
    <w:rsid w:val="00F7227C"/>
    <w:rsid w:val="00F7229B"/>
    <w:rsid w:val="00F73F16"/>
    <w:rsid w:val="00F83324"/>
    <w:rsid w:val="00F87DC0"/>
    <w:rsid w:val="00F909A7"/>
    <w:rsid w:val="00F91286"/>
    <w:rsid w:val="00FA121C"/>
    <w:rsid w:val="00FA720C"/>
    <w:rsid w:val="00FB48B1"/>
    <w:rsid w:val="00FC2806"/>
    <w:rsid w:val="00FC4E3A"/>
    <w:rsid w:val="00FC5747"/>
    <w:rsid w:val="00FD15D9"/>
    <w:rsid w:val="00FF3C44"/>
    <w:rsid w:val="00FF4D78"/>
    <w:rsid w:val="00FF60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C51179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B03348"/>
    <w:pPr>
      <w:jc w:val="left"/>
    </w:pPr>
    <w:rPr>
      <w:rFonts w:ascii="Tahoma" w:hAnsi="Tahoma"/>
      <w:sz w:val="16"/>
      <w:szCs w:val="20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03348"/>
    <w:rPr>
      <w:rFonts w:ascii="Tahoma" w:hAnsi="Tahoma" w:cs="Times New Roman"/>
      <w:sz w:val="16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rsid w:val="00C57E9D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C57E9D"/>
    <w:rPr>
      <w:rFonts w:ascii="Times New Roman" w:hAnsi="Times New Roman"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C57E9D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C57E9D"/>
    <w:rPr>
      <w:rFonts w:ascii="Times New Roman" w:hAnsi="Times New Roman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sid w:val="00BA4348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163</Words>
  <Characters>930</Characters>
  <Application>Microsoft Office Word</Application>
  <DocSecurity>0</DocSecurity>
  <Lines>0</Lines>
  <Paragraphs>0</Paragraphs>
  <ScaleCrop>false</ScaleCrop>
  <Company>Kancelaria NR SR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Maťka</dc:creator>
  <cp:lastModifiedBy>MIVE</cp:lastModifiedBy>
  <cp:revision>3</cp:revision>
  <cp:lastPrinted>2013-05-28T18:03:00Z</cp:lastPrinted>
  <dcterms:created xsi:type="dcterms:W3CDTF">2013-07-02T11:26:00Z</dcterms:created>
  <dcterms:modified xsi:type="dcterms:W3CDTF">2013-07-02T11:27:00Z</dcterms:modified>
</cp:coreProperties>
</file>