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D2540">
        <w:rPr>
          <w:sz w:val="22"/>
          <w:szCs w:val="22"/>
        </w:rPr>
        <w:t>1215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2D254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2D2540">
        <w:t>561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D2540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2D2540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2D2540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2D2540">
        <w:rPr>
          <w:rFonts w:cs="Arial"/>
          <w:szCs w:val="22"/>
        </w:rPr>
        <w:t>Heleny MEZENSKEJ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2D2540">
        <w:rPr>
          <w:rFonts w:cs="Arial"/>
          <w:szCs w:val="22"/>
        </w:rPr>
        <w:t xml:space="preserve">mení a dopĺňa zákon č. 251/2012 Z. z. o energetike a o zmene a  doplnení niektorých zákonov  v  znení  zákona  č.  391/2012  Z. z.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D2540">
        <w:rPr>
          <w:rFonts w:cs="Arial"/>
          <w:szCs w:val="22"/>
        </w:rPr>
        <w:t>584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</w:t>
      </w:r>
      <w:r w:rsidR="002D2540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 xml:space="preserve">doručený </w:t>
      </w:r>
      <w:r w:rsidR="002D2540">
        <w:rPr>
          <w:rFonts w:cs="Arial"/>
          <w:szCs w:val="22"/>
        </w:rPr>
        <w:t>31.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17F3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417F3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17F3E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17F3E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17F3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2D2540">
        <w:rPr>
          <w:rFonts w:ascii="Arial" w:hAnsi="Arial" w:cs="Arial"/>
          <w:b/>
          <w:bCs/>
          <w:sz w:val="22"/>
          <w:u w:val="single"/>
        </w:rPr>
        <w:t>28. augusta 2013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2D2540">
        <w:rPr>
          <w:rFonts w:ascii="Arial" w:hAnsi="Arial" w:cs="Arial"/>
          <w:b/>
          <w:bCs/>
          <w:sz w:val="22"/>
          <w:u w:val="single"/>
        </w:rPr>
        <w:t>0. augusta 2013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2369B6">
      <w:pPr>
        <w:pStyle w:val="Protokoln"/>
        <w:bidi w:val="0"/>
        <w:spacing w:before="0"/>
        <w:jc w:val="center"/>
        <w:rPr>
          <w:rFonts w:cs="Arial"/>
          <w:spacing w:val="0"/>
          <w:sz w:val="22"/>
          <w:szCs w:val="22"/>
        </w:rPr>
      </w:pPr>
      <w:r w:rsidR="002369B6">
        <w:rPr>
          <w:rFonts w:cs="Arial"/>
          <w:spacing w:val="0"/>
          <w:sz w:val="22"/>
          <w:szCs w:val="22"/>
        </w:rPr>
        <w:t>Pavol   P a š k a    v. r.</w:t>
      </w: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8F320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B7982"/>
    <w:rsid w:val="000E308C"/>
    <w:rsid w:val="001010A5"/>
    <w:rsid w:val="00106234"/>
    <w:rsid w:val="00170CC8"/>
    <w:rsid w:val="00173C80"/>
    <w:rsid w:val="00177F9B"/>
    <w:rsid w:val="001B6F62"/>
    <w:rsid w:val="001D7F32"/>
    <w:rsid w:val="002369B6"/>
    <w:rsid w:val="00244D40"/>
    <w:rsid w:val="00252A08"/>
    <w:rsid w:val="00294C93"/>
    <w:rsid w:val="002C7297"/>
    <w:rsid w:val="002D2540"/>
    <w:rsid w:val="00345D4D"/>
    <w:rsid w:val="00351461"/>
    <w:rsid w:val="00370627"/>
    <w:rsid w:val="003C0202"/>
    <w:rsid w:val="00417F3E"/>
    <w:rsid w:val="00484701"/>
    <w:rsid w:val="00492F29"/>
    <w:rsid w:val="004F21D2"/>
    <w:rsid w:val="00545C78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F320A"/>
    <w:rsid w:val="00992885"/>
    <w:rsid w:val="00A77500"/>
    <w:rsid w:val="00AA3DED"/>
    <w:rsid w:val="00AB4082"/>
    <w:rsid w:val="00B20ACA"/>
    <w:rsid w:val="00B81D68"/>
    <w:rsid w:val="00BE56B2"/>
    <w:rsid w:val="00C11306"/>
    <w:rsid w:val="00C55FB3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85C2F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2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8F320A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F320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8F320A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8F320A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F320A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D254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2D254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2013-06-03T17:12:00Z</cp:lastPrinted>
  <dcterms:created xsi:type="dcterms:W3CDTF">2013-06-06T09:32:00Z</dcterms:created>
  <dcterms:modified xsi:type="dcterms:W3CDTF">2013-06-06T09:32:00Z</dcterms:modified>
</cp:coreProperties>
</file>