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2141D">
        <w:rPr>
          <w:sz w:val="22"/>
          <w:szCs w:val="22"/>
        </w:rPr>
        <w:t>1211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62141D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62141D">
        <w:t>559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2141D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62141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62141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</w:t>
      </w:r>
      <w:r w:rsidR="00AF3149">
        <w:rPr>
          <w:rFonts w:cs="Arial"/>
          <w:sz w:val="22"/>
          <w:szCs w:val="22"/>
          <w:lang w:val="sk-SK"/>
        </w:rPr>
        <w:t>ru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62141D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62141D">
        <w:rPr>
          <w:rFonts w:cs="Arial"/>
          <w:szCs w:val="22"/>
        </w:rPr>
        <w:t>mení a dopĺňa zákon č. 300/2005 Z. z. Trestný zákon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62141D">
        <w:rPr>
          <w:rFonts w:cs="Arial"/>
          <w:szCs w:val="22"/>
        </w:rPr>
        <w:t>582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2141D">
        <w:rPr>
          <w:rFonts w:cs="Arial"/>
          <w:szCs w:val="22"/>
        </w:rPr>
        <w:t xml:space="preserve">31. mája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6C35DC" w:rsidP="006C35D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6C35DC" w:rsidP="006C35D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6C35DC" w:rsidP="006C35D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6C35DC" w:rsidP="006C35D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C35DC" w:rsidP="006C35DC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6C35DC" w:rsidP="006C35DC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6C35DC" w:rsidP="006C35DC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zákona ako gestorský Ústavnoprávny výbor Národnej rady Slovenskej republiky,</w:t>
      </w:r>
    </w:p>
    <w:p w:rsidR="006C35DC" w:rsidP="006C35D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6C35DC" w:rsidP="006C35D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30. augusta 2013</w:t>
      </w:r>
      <w:r>
        <w:rPr>
          <w:rFonts w:ascii="Arial" w:hAnsi="Arial" w:cs="Arial"/>
          <w:sz w:val="22"/>
        </w:rPr>
        <w:t>.</w:t>
      </w:r>
    </w:p>
    <w:p w:rsidR="006C35DC" w:rsidP="006C35DC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6C35DC" w:rsidP="006C35DC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6C35DC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343BA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14360"/>
    <w:rsid w:val="000E308C"/>
    <w:rsid w:val="001010A5"/>
    <w:rsid w:val="00106234"/>
    <w:rsid w:val="00170CC8"/>
    <w:rsid w:val="00173C80"/>
    <w:rsid w:val="00177F9B"/>
    <w:rsid w:val="001D5AA1"/>
    <w:rsid w:val="001D7F32"/>
    <w:rsid w:val="00244D40"/>
    <w:rsid w:val="00294C93"/>
    <w:rsid w:val="002C7297"/>
    <w:rsid w:val="00343BAB"/>
    <w:rsid w:val="00345D4D"/>
    <w:rsid w:val="00351461"/>
    <w:rsid w:val="00370627"/>
    <w:rsid w:val="00484701"/>
    <w:rsid w:val="00492F29"/>
    <w:rsid w:val="004F21D2"/>
    <w:rsid w:val="005444C4"/>
    <w:rsid w:val="0054739D"/>
    <w:rsid w:val="005F3F76"/>
    <w:rsid w:val="0062141D"/>
    <w:rsid w:val="00650056"/>
    <w:rsid w:val="00671C99"/>
    <w:rsid w:val="0069489D"/>
    <w:rsid w:val="006C35DC"/>
    <w:rsid w:val="006E6102"/>
    <w:rsid w:val="007351A5"/>
    <w:rsid w:val="007448FA"/>
    <w:rsid w:val="00760474"/>
    <w:rsid w:val="007B2F24"/>
    <w:rsid w:val="008A0C9B"/>
    <w:rsid w:val="008A3373"/>
    <w:rsid w:val="008B1A45"/>
    <w:rsid w:val="00992885"/>
    <w:rsid w:val="00AA3DED"/>
    <w:rsid w:val="00AB4082"/>
    <w:rsid w:val="00AF3149"/>
    <w:rsid w:val="00B20ACA"/>
    <w:rsid w:val="00B2104C"/>
    <w:rsid w:val="00BE56B2"/>
    <w:rsid w:val="00C11306"/>
    <w:rsid w:val="00C271CF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27CCE"/>
    <w:rsid w:val="00E66789"/>
    <w:rsid w:val="00E93847"/>
    <w:rsid w:val="00EC1610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3BA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343BA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343BA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343BAB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343BA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343BA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62141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62141D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135</Words>
  <Characters>772</Characters>
  <Application>Microsoft Office Word</Application>
  <DocSecurity>0</DocSecurity>
  <Lines>0</Lines>
  <Paragraphs>0</Paragraphs>
  <ScaleCrop>false</ScaleCrop>
  <Company>Kancelária NR SR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2013-06-03T17:11:00Z</cp:lastPrinted>
  <dcterms:created xsi:type="dcterms:W3CDTF">2013-06-06T09:31:00Z</dcterms:created>
  <dcterms:modified xsi:type="dcterms:W3CDTF">2013-06-06T09:31:00Z</dcterms:modified>
</cp:coreProperties>
</file>