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EE3CCB">
        <w:rPr>
          <w:sz w:val="22"/>
          <w:szCs w:val="22"/>
        </w:rPr>
        <w:t>1181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412182">
        <w:rPr>
          <w:sz w:val="22"/>
          <w:szCs w:val="22"/>
        </w:rPr>
        <w:t>3</w:t>
      </w:r>
    </w:p>
    <w:p w:rsidR="00EE3CCB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EE3CCB">
        <w:t>522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EE3CCB">
        <w:rPr>
          <w:rFonts w:ascii="Arial" w:hAnsi="Arial" w:cs="Arial"/>
          <w:sz w:val="22"/>
        </w:rPr>
        <w:t> 31. mája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412182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EE3CCB">
        <w:rPr>
          <w:rFonts w:cs="Arial"/>
          <w:noProof/>
          <w:sz w:val="22"/>
          <w:lang w:val="sk-SK"/>
        </w:rPr>
        <w:t>ktorým sa mení a dopĺňa zákon Národnej rady Slovenskej republiky č. 233/1995 Z. z. o súdnych exekútoroch a exekučnej činnosti (Exekučný poriadok) a o zmene a doplnení ďalších zákonov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EE3CCB">
        <w:rPr>
          <w:rFonts w:cs="Arial"/>
          <w:sz w:val="22"/>
          <w:lang w:val="sk-SK"/>
        </w:rPr>
        <w:t>550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EE3CCB">
        <w:rPr>
          <w:rFonts w:cs="Arial"/>
          <w:sz w:val="22"/>
          <w:lang w:val="sk-SK"/>
        </w:rPr>
        <w:t>31. mája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412182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EE3CCB">
        <w:rPr>
          <w:rFonts w:ascii="Arial" w:hAnsi="Arial" w:cs="Arial"/>
          <w:sz w:val="22"/>
          <w:szCs w:val="22"/>
        </w:rPr>
        <w:t xml:space="preserve"> a</w:t>
      </w:r>
    </w:p>
    <w:p w:rsidR="00CE0BFD" w:rsidP="00EE3CCB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EE3CCB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EE3CCB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>ýbor Nár</w:t>
      </w:r>
      <w:r w:rsidR="00EE3CCB">
        <w:rPr>
          <w:rFonts w:ascii="Arial" w:hAnsi="Arial" w:cs="Arial"/>
          <w:sz w:val="22"/>
        </w:rPr>
        <w:t>odnej rady Slovenskej republiky</w:t>
      </w:r>
      <w:r>
        <w:rPr>
          <w:rFonts w:ascii="Arial" w:hAnsi="Arial" w:cs="Arial"/>
          <w:sz w:val="22"/>
        </w:rPr>
        <w:t xml:space="preserve">, </w:t>
      </w:r>
    </w:p>
    <w:p w:rsidR="00EE3CCB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</w:t>
      </w:r>
      <w:r w:rsidR="00EE3CC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EE3CCB">
        <w:rPr>
          <w:rFonts w:ascii="Arial" w:hAnsi="Arial" w:cs="Arial"/>
          <w:b/>
          <w:bCs/>
          <w:sz w:val="22"/>
          <w:u w:val="single"/>
        </w:rPr>
        <w:t>28. augusta 2013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EE3CCB">
        <w:rPr>
          <w:rFonts w:ascii="Arial" w:hAnsi="Arial" w:cs="Arial"/>
          <w:b/>
          <w:bCs/>
          <w:sz w:val="22"/>
          <w:u w:val="single"/>
        </w:rPr>
        <w:t>0. augusta 2013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63033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30334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C7F46"/>
    <w:rsid w:val="00AD1D2C"/>
    <w:rsid w:val="00B21800"/>
    <w:rsid w:val="00B22BF4"/>
    <w:rsid w:val="00B83C0F"/>
    <w:rsid w:val="00BE641C"/>
    <w:rsid w:val="00C21EF5"/>
    <w:rsid w:val="00CC164C"/>
    <w:rsid w:val="00CD1E0C"/>
    <w:rsid w:val="00CE0BFD"/>
    <w:rsid w:val="00CE3CC7"/>
    <w:rsid w:val="00D57473"/>
    <w:rsid w:val="00D62C4B"/>
    <w:rsid w:val="00D77292"/>
    <w:rsid w:val="00D95736"/>
    <w:rsid w:val="00DF45FE"/>
    <w:rsid w:val="00DF5E34"/>
    <w:rsid w:val="00E15E5B"/>
    <w:rsid w:val="00E40DC8"/>
    <w:rsid w:val="00EE3CCB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033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63033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3033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630334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63033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EE3CC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EE3CCB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EE3CCB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157</Words>
  <Characters>898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2013-06-03T16:03:00Z</cp:lastPrinted>
  <dcterms:created xsi:type="dcterms:W3CDTF">2013-06-06T09:22:00Z</dcterms:created>
  <dcterms:modified xsi:type="dcterms:W3CDTF">2013-06-06T09:22:00Z</dcterms:modified>
</cp:coreProperties>
</file>