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034EB">
        <w:rPr>
          <w:sz w:val="18"/>
          <w:szCs w:val="18"/>
        </w:rPr>
        <w:t>773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17A5" w:rsidP="009C2E2F">
      <w:pPr>
        <w:pStyle w:val="uznesenia"/>
      </w:pPr>
      <w:r>
        <w:t>619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D17A5">
        <w:rPr>
          <w:rFonts w:cs="Arial"/>
          <w:sz w:val="22"/>
          <w:szCs w:val="22"/>
        </w:rPr>
        <w:t>29</w:t>
      </w:r>
      <w:r w:rsidR="00661910">
        <w:rPr>
          <w:rFonts w:cs="Arial"/>
          <w:sz w:val="22"/>
          <w:szCs w:val="22"/>
        </w:rPr>
        <w:t xml:space="preserve">. </w:t>
      </w:r>
      <w:r w:rsidR="005B1F29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0034EB" w:rsidRDefault="00503107" w:rsidP="00AD5B52">
      <w:pPr>
        <w:jc w:val="both"/>
        <w:rPr>
          <w:color w:val="000000"/>
          <w:sz w:val="22"/>
          <w:szCs w:val="22"/>
        </w:rPr>
      </w:pPr>
      <w:r w:rsidRPr="000034EB">
        <w:rPr>
          <w:sz w:val="22"/>
          <w:szCs w:val="22"/>
        </w:rPr>
        <w:t>k</w:t>
      </w:r>
      <w:r w:rsidR="008C039E" w:rsidRPr="000034EB">
        <w:rPr>
          <w:color w:val="000000"/>
          <w:sz w:val="22"/>
          <w:szCs w:val="22"/>
        </w:rPr>
        <w:t xml:space="preserve"> </w:t>
      </w:r>
      <w:r w:rsidR="000034EB" w:rsidRPr="000034EB">
        <w:rPr>
          <w:color w:val="000000"/>
          <w:sz w:val="22"/>
          <w:szCs w:val="22"/>
        </w:rPr>
        <w:t>n</w:t>
      </w:r>
      <w:r w:rsidR="000034EB" w:rsidRPr="000034EB">
        <w:rPr>
          <w:sz w:val="22"/>
          <w:szCs w:val="22"/>
        </w:rPr>
        <w:t xml:space="preserve">ávrhu poslancov Národnej rady Slovenskej republiky Maroša </w:t>
      </w:r>
      <w:proofErr w:type="spellStart"/>
      <w:r w:rsidR="000034EB" w:rsidRPr="000034EB">
        <w:rPr>
          <w:sz w:val="22"/>
          <w:szCs w:val="22"/>
        </w:rPr>
        <w:t>Kondróta</w:t>
      </w:r>
      <w:proofErr w:type="spellEnd"/>
      <w:r w:rsidR="000034EB" w:rsidRPr="000034EB">
        <w:rPr>
          <w:sz w:val="22"/>
          <w:szCs w:val="22"/>
        </w:rPr>
        <w:t xml:space="preserve">, Michala </w:t>
      </w:r>
      <w:proofErr w:type="spellStart"/>
      <w:r w:rsidR="000034EB" w:rsidRPr="000034EB">
        <w:rPr>
          <w:sz w:val="22"/>
          <w:szCs w:val="22"/>
        </w:rPr>
        <w:t>Bagačku</w:t>
      </w:r>
      <w:proofErr w:type="spellEnd"/>
      <w:r w:rsidR="000034EB" w:rsidRPr="000034EB">
        <w:rPr>
          <w:sz w:val="22"/>
          <w:szCs w:val="22"/>
        </w:rPr>
        <w:t xml:space="preserve"> a Františka Petra na vydanie  zákona, ktorým sa mení zákon č. 175/1999 Z. z. o niektorých opatreniach týkajúcich sa prípravy významných investícií a o doplnení niektorých zákonov v znení neskorších predpisov a ktorým sa mení zákon č. 50/1976 Zb. o územnom plánovaní a stavebnom poriadku (stavebný zákon) v znení neskorších predpisov (tlač 465)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D17A5" w:rsidRDefault="00DD17A5" w:rsidP="00700B7E">
      <w:pPr>
        <w:jc w:val="both"/>
        <w:rPr>
          <w:rFonts w:cs="Arial"/>
          <w:b/>
          <w:sz w:val="28"/>
          <w:szCs w:val="28"/>
        </w:rPr>
      </w:pPr>
      <w:r w:rsidRPr="00DD17A5">
        <w:rPr>
          <w:rFonts w:cs="Arial"/>
          <w:b/>
          <w:sz w:val="28"/>
          <w:szCs w:val="28"/>
        </w:rPr>
        <w:tab/>
        <w:t>Národná rada Slovenskej republiky</w:t>
      </w:r>
    </w:p>
    <w:p w:rsidR="00DD17A5" w:rsidRPr="00DD17A5" w:rsidRDefault="00DD17A5" w:rsidP="00700B7E">
      <w:pPr>
        <w:jc w:val="both"/>
        <w:rPr>
          <w:rFonts w:cs="Arial"/>
          <w:b/>
          <w:sz w:val="28"/>
          <w:szCs w:val="28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034EB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A6FF7" w:rsidRDefault="000034EB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5B1F29">
        <w:rPr>
          <w:rFonts w:cs="Arial"/>
          <w:sz w:val="22"/>
          <w:szCs w:val="22"/>
        </w:rPr>
        <w:t xml:space="preserve">  a</w:t>
      </w:r>
    </w:p>
    <w:p w:rsidR="00435A25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034EB">
        <w:rPr>
          <w:rFonts w:cs="Arial"/>
          <w:sz w:val="22"/>
          <w:szCs w:val="22"/>
        </w:rPr>
        <w:t>hospodárske záležitosti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0034EB">
        <w:rPr>
          <w:rFonts w:cs="Arial"/>
          <w:sz w:val="22"/>
          <w:szCs w:val="22"/>
        </w:rPr>
        <w:t>hospodárske záležitosti</w:t>
      </w:r>
      <w:r w:rsidR="005B1F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AE01F9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AE01F9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B1F29" w:rsidRDefault="005B1F2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F7282" w:rsidRDefault="006F7282" w:rsidP="006F7282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sectPr w:rsidR="006F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4EB"/>
    <w:rsid w:val="00027CC8"/>
    <w:rsid w:val="00030694"/>
    <w:rsid w:val="00032853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4010F"/>
    <w:rsid w:val="00382EA5"/>
    <w:rsid w:val="00391AAB"/>
    <w:rsid w:val="003B3611"/>
    <w:rsid w:val="003C4C65"/>
    <w:rsid w:val="003D10B7"/>
    <w:rsid w:val="00407518"/>
    <w:rsid w:val="00414474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F7822"/>
    <w:rsid w:val="00661910"/>
    <w:rsid w:val="00677547"/>
    <w:rsid w:val="00680482"/>
    <w:rsid w:val="006A6FF7"/>
    <w:rsid w:val="006F40E0"/>
    <w:rsid w:val="006F7282"/>
    <w:rsid w:val="00700B7E"/>
    <w:rsid w:val="00710A1A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36F48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AE01F9"/>
    <w:rsid w:val="00B004C5"/>
    <w:rsid w:val="00B0399B"/>
    <w:rsid w:val="00B119C9"/>
    <w:rsid w:val="00B56E78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67430"/>
    <w:rsid w:val="00D67840"/>
    <w:rsid w:val="00D72E6A"/>
    <w:rsid w:val="00D91392"/>
    <w:rsid w:val="00DB7A3A"/>
    <w:rsid w:val="00DD17A5"/>
    <w:rsid w:val="00DF3BF1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2013-05-06T11:31:00Z</cp:lastPrinted>
  <dcterms:created xsi:type="dcterms:W3CDTF">2013-05-06T10:56:00Z</dcterms:created>
  <dcterms:modified xsi:type="dcterms:W3CDTF">2013-05-30T14:32:00Z</dcterms:modified>
</cp:coreProperties>
</file>