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60F" w:rsidRPr="009B201E" w:rsidP="004B5A39">
      <w:pPr>
        <w:bidi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B201E" w:rsidR="009B201E">
        <w:rPr>
          <w:rFonts w:ascii="Book Antiqua" w:hAnsi="Book Antiqua" w:hint="default"/>
          <w:b/>
          <w:sz w:val="22"/>
          <w:szCs w:val="22"/>
        </w:rPr>
        <w:t>DÔ</w:t>
      </w:r>
      <w:r w:rsidRPr="009B201E" w:rsidR="009B201E">
        <w:rPr>
          <w:rFonts w:ascii="Book Antiqua" w:hAnsi="Book Antiqua" w:hint="default"/>
          <w:b/>
          <w:sz w:val="22"/>
          <w:szCs w:val="22"/>
        </w:rPr>
        <w:t>VODOVÁ</w:t>
      </w:r>
      <w:r w:rsidRPr="009B201E" w:rsidR="009B201E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9B201E" w:rsidR="009B201E">
        <w:rPr>
          <w:rFonts w:ascii="Book Antiqua" w:hAnsi="Book Antiqua" w:hint="default"/>
          <w:b/>
          <w:sz w:val="22"/>
          <w:szCs w:val="22"/>
        </w:rPr>
        <w:t>VA</w:t>
      </w:r>
    </w:p>
    <w:p w:rsidR="00FF660F" w:rsidRPr="009B201E" w:rsidP="004B5A39">
      <w:pPr>
        <w:bidi w:val="0"/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FF660F" w:rsidRPr="009B201E" w:rsidP="004B5A39">
      <w:pPr>
        <w:pStyle w:val="FootnoteText"/>
        <w:bidi w:val="0"/>
        <w:spacing w:line="276" w:lineRule="auto"/>
        <w:rPr>
          <w:rFonts w:ascii="Book Antiqua" w:hAnsi="Book Antiqua" w:hint="default"/>
          <w:b/>
          <w:sz w:val="22"/>
          <w:szCs w:val="22"/>
        </w:rPr>
      </w:pPr>
      <w:r w:rsidRPr="009B201E">
        <w:rPr>
          <w:rFonts w:ascii="Book Antiqua" w:hAnsi="Book Antiqua" w:hint="default"/>
          <w:b/>
          <w:sz w:val="22"/>
          <w:szCs w:val="22"/>
        </w:rPr>
        <w:t>A. Vš</w:t>
      </w:r>
      <w:r w:rsidRPr="009B201E">
        <w:rPr>
          <w:rFonts w:ascii="Book Antiqua" w:hAnsi="Book Antiqua" w:hint="default"/>
          <w:b/>
          <w:sz w:val="22"/>
          <w:szCs w:val="22"/>
        </w:rPr>
        <w:t>eobecná</w:t>
      </w:r>
      <w:r w:rsidRPr="009B201E">
        <w:rPr>
          <w:rFonts w:ascii="Book Antiqua" w:hAnsi="Book Antiqua" w:hint="default"/>
          <w:b/>
          <w:sz w:val="22"/>
          <w:szCs w:val="22"/>
        </w:rPr>
        <w:t xml:space="preserve"> č</w:t>
      </w:r>
      <w:r w:rsidRPr="009B201E">
        <w:rPr>
          <w:rFonts w:ascii="Book Antiqua" w:hAnsi="Book Antiqua" w:hint="default"/>
          <w:b/>
          <w:sz w:val="22"/>
          <w:szCs w:val="22"/>
        </w:rPr>
        <w:t>asť</w:t>
      </w:r>
    </w:p>
    <w:p w:rsidR="00FF660F" w:rsidRPr="009B201E" w:rsidP="004B5A39">
      <w:pPr>
        <w:bidi w:val="0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B201E" w:rsidP="009B201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B201E" w:rsidR="00FF660F">
        <w:rPr>
          <w:rFonts w:ascii="Book Antiqua" w:hAnsi="Book Antiqua" w:hint="default"/>
          <w:sz w:val="22"/>
          <w:szCs w:val="22"/>
        </w:rPr>
        <w:t>Ná</w:t>
      </w:r>
      <w:r w:rsidRPr="009B201E" w:rsidR="00FF660F">
        <w:rPr>
          <w:rFonts w:ascii="Book Antiqua" w:hAnsi="Book Antiqua" w:hint="default"/>
          <w:sz w:val="22"/>
          <w:szCs w:val="22"/>
        </w:rPr>
        <w:t>vrh zá</w:t>
      </w:r>
      <w:r w:rsidRPr="009B201E" w:rsidR="00FF660F">
        <w:rPr>
          <w:rFonts w:ascii="Book Antiqua" w:hAnsi="Book Antiqua" w:hint="default"/>
          <w:sz w:val="22"/>
          <w:szCs w:val="22"/>
        </w:rPr>
        <w:t>kona, ktorý</w:t>
      </w:r>
      <w:r w:rsidRPr="009B201E" w:rsidR="00FF660F">
        <w:rPr>
          <w:rFonts w:ascii="Book Antiqua" w:hAnsi="Book Antiqua" w:hint="default"/>
          <w:sz w:val="22"/>
          <w:szCs w:val="22"/>
        </w:rPr>
        <w:t>m sa mení</w:t>
      </w:r>
      <w:r w:rsidRPr="009B201E" w:rsidR="00FF660F">
        <w:rPr>
          <w:rFonts w:ascii="Book Antiqua" w:hAnsi="Book Antiqua" w:hint="default"/>
          <w:sz w:val="22"/>
          <w:szCs w:val="22"/>
        </w:rPr>
        <w:t xml:space="preserve"> a dopĺň</w:t>
      </w:r>
      <w:r w:rsidRPr="009B201E" w:rsidR="00FF660F">
        <w:rPr>
          <w:rFonts w:ascii="Book Antiqua" w:hAnsi="Book Antiqua" w:hint="default"/>
          <w:sz w:val="22"/>
          <w:szCs w:val="22"/>
        </w:rPr>
        <w:t>a zá</w:t>
      </w:r>
      <w:r w:rsidRPr="009B201E" w:rsidR="00FF660F">
        <w:rPr>
          <w:rFonts w:ascii="Book Antiqua" w:hAnsi="Book Antiqua" w:hint="default"/>
          <w:sz w:val="22"/>
          <w:szCs w:val="22"/>
        </w:rPr>
        <w:t xml:space="preserve">kon </w:t>
      </w:r>
      <w:r w:rsidRPr="009B201E" w:rsidR="00FF660F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č</w:t>
      </w:r>
      <w:r w:rsidRPr="009B201E" w:rsidR="00FF660F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. 420/2004 Z. z. o mediá</w:t>
      </w:r>
      <w:r w:rsidRPr="009B201E" w:rsidR="00FF660F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cii a o doplnení</w:t>
      </w:r>
      <w:r w:rsidRPr="009B201E" w:rsidR="00FF660F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 xml:space="preserve"> niektorý</w:t>
      </w:r>
      <w:r w:rsidRPr="009B201E" w:rsidR="00FF660F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ch zá</w:t>
      </w:r>
      <w:r w:rsidRPr="009B201E" w:rsidR="00FF660F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konov v znení</w:t>
      </w:r>
      <w:r w:rsidRPr="009B201E" w:rsidR="00FF660F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9B201E" w:rsidR="00FF660F">
        <w:rPr>
          <w:rFonts w:ascii="Book Antiqua" w:hAnsi="Book Antiqua" w:hint="default"/>
          <w:bCs/>
          <w:sz w:val="22"/>
          <w:szCs w:val="22"/>
        </w:rPr>
        <w:t xml:space="preserve">ch predpisov </w:t>
      </w:r>
      <w:r w:rsidRPr="009B201E" w:rsidR="00FF660F">
        <w:rPr>
          <w:rFonts w:ascii="Book Antiqua" w:hAnsi="Book Antiqua" w:hint="default"/>
          <w:sz w:val="22"/>
          <w:szCs w:val="22"/>
        </w:rPr>
        <w:t>(ď</w:t>
      </w:r>
      <w:r w:rsidRPr="009B201E" w:rsidR="00FF660F">
        <w:rPr>
          <w:rFonts w:ascii="Book Antiqua" w:hAnsi="Book Antiqua" w:hint="default"/>
          <w:sz w:val="22"/>
          <w:szCs w:val="22"/>
        </w:rPr>
        <w:t>alej len „</w:t>
      </w:r>
      <w:r w:rsidRPr="009B201E" w:rsidR="00FF660F">
        <w:rPr>
          <w:rFonts w:ascii="Book Antiqua" w:hAnsi="Book Antiqua" w:hint="default"/>
          <w:sz w:val="22"/>
          <w:szCs w:val="22"/>
        </w:rPr>
        <w:t>ná</w:t>
      </w:r>
      <w:r w:rsidRPr="009B201E" w:rsidR="00FF660F">
        <w:rPr>
          <w:rFonts w:ascii="Book Antiqua" w:hAnsi="Book Antiqua" w:hint="default"/>
          <w:sz w:val="22"/>
          <w:szCs w:val="22"/>
        </w:rPr>
        <w:t>vrh zá</w:t>
      </w:r>
      <w:r w:rsidRPr="009B201E" w:rsidR="00FF660F">
        <w:rPr>
          <w:rFonts w:ascii="Book Antiqua" w:hAnsi="Book Antiqua" w:hint="default"/>
          <w:sz w:val="22"/>
          <w:szCs w:val="22"/>
        </w:rPr>
        <w:t>kona“</w:t>
      </w:r>
      <w:r w:rsidRPr="009B201E" w:rsidR="00FF660F">
        <w:rPr>
          <w:rFonts w:ascii="Book Antiqua" w:hAnsi="Book Antiqua" w:hint="default"/>
          <w:sz w:val="22"/>
          <w:szCs w:val="22"/>
        </w:rPr>
        <w:t>) predkladá</w:t>
      </w:r>
      <w:r w:rsidRPr="009B201E" w:rsidR="00FF660F">
        <w:rPr>
          <w:rFonts w:ascii="Book Antiqua" w:hAnsi="Book Antiqua" w:hint="default"/>
          <w:sz w:val="22"/>
          <w:szCs w:val="22"/>
        </w:rPr>
        <w:t xml:space="preserve"> poslankyň</w:t>
      </w:r>
      <w:r w:rsidRPr="009B201E" w:rsidR="00FF660F">
        <w:rPr>
          <w:rFonts w:ascii="Book Antiqua" w:hAnsi="Book Antiqua" w:hint="default"/>
          <w:sz w:val="22"/>
          <w:szCs w:val="22"/>
        </w:rPr>
        <w:t>a Ná</w:t>
      </w:r>
      <w:r w:rsidRPr="009B201E" w:rsidR="00FF660F">
        <w:rPr>
          <w:rFonts w:ascii="Book Antiqua" w:hAnsi="Book Antiqua" w:hint="default"/>
          <w:sz w:val="22"/>
          <w:szCs w:val="22"/>
        </w:rPr>
        <w:t>rodnej rady Slovenskej republiky Hel</w:t>
      </w:r>
      <w:r w:rsidRPr="009B201E" w:rsidR="00FF660F">
        <w:rPr>
          <w:rFonts w:ascii="Book Antiqua" w:hAnsi="Book Antiqua" w:hint="default"/>
          <w:sz w:val="22"/>
          <w:szCs w:val="22"/>
        </w:rPr>
        <w:t>ena Mezenská.</w:t>
      </w:r>
    </w:p>
    <w:p w:rsidR="004F59A5" w:rsidRPr="004F59A5" w:rsidP="004F59A5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9B201E" w:rsidR="00FF660F">
        <w:rPr>
          <w:rFonts w:ascii="Book Antiqua" w:hAnsi="Book Antiqua" w:hint="default"/>
          <w:b/>
          <w:sz w:val="22"/>
          <w:szCs w:val="22"/>
        </w:rPr>
        <w:t>Cieľ</w:t>
      </w:r>
      <w:r w:rsidRPr="009B201E" w:rsidR="00FF660F">
        <w:rPr>
          <w:rFonts w:ascii="Book Antiqua" w:hAnsi="Book Antiqua" w:hint="default"/>
          <w:b/>
          <w:sz w:val="22"/>
          <w:szCs w:val="22"/>
        </w:rPr>
        <w:t>om predkladané</w:t>
      </w:r>
      <w:r w:rsidRPr="009B201E" w:rsidR="00FF660F">
        <w:rPr>
          <w:rFonts w:ascii="Book Antiqua" w:hAnsi="Book Antiqua" w:hint="default"/>
          <w:b/>
          <w:sz w:val="22"/>
          <w:szCs w:val="22"/>
        </w:rPr>
        <w:t>ho ná</w:t>
      </w:r>
      <w:r w:rsidRPr="009B201E" w:rsidR="00FF660F">
        <w:rPr>
          <w:rFonts w:ascii="Book Antiqua" w:hAnsi="Book Antiqua" w:hint="default"/>
          <w:b/>
          <w:sz w:val="22"/>
          <w:szCs w:val="22"/>
        </w:rPr>
        <w:t>vrhu zá</w:t>
      </w:r>
      <w:r w:rsidRPr="009B201E" w:rsidR="00FF660F">
        <w:rPr>
          <w:rFonts w:ascii="Book Antiqua" w:hAnsi="Book Antiqua" w:hint="default"/>
          <w:b/>
          <w:sz w:val="22"/>
          <w:szCs w:val="22"/>
        </w:rPr>
        <w:t>kona je zohľ</w:t>
      </w:r>
      <w:r w:rsidRPr="009B201E" w:rsidR="00FF660F">
        <w:rPr>
          <w:rFonts w:ascii="Book Antiqua" w:hAnsi="Book Antiqua" w:hint="default"/>
          <w:b/>
          <w:sz w:val="22"/>
          <w:szCs w:val="22"/>
        </w:rPr>
        <w:t>adniť</w:t>
      </w:r>
      <w:r w:rsidRPr="009B201E" w:rsidR="00FF660F">
        <w:rPr>
          <w:rFonts w:ascii="Book Antiqua" w:hAnsi="Book Antiqua" w:hint="default"/>
          <w:b/>
          <w:sz w:val="22"/>
          <w:szCs w:val="22"/>
        </w:rPr>
        <w:t xml:space="preserve"> praktické</w:t>
      </w:r>
      <w:r w:rsidRPr="009B201E" w:rsidR="00FF660F">
        <w:rPr>
          <w:rFonts w:ascii="Book Antiqua" w:hAnsi="Book Antiqua" w:hint="default"/>
          <w:b/>
          <w:sz w:val="22"/>
          <w:szCs w:val="22"/>
        </w:rPr>
        <w:t xml:space="preserve"> </w:t>
      </w:r>
      <w:r w:rsidR="009B201E">
        <w:rPr>
          <w:rFonts w:ascii="Book Antiqua" w:hAnsi="Book Antiqua" w:hint="default"/>
          <w:b/>
          <w:sz w:val="22"/>
          <w:szCs w:val="22"/>
        </w:rPr>
        <w:t>skú</w:t>
      </w:r>
      <w:r w:rsidR="009B201E">
        <w:rPr>
          <w:rFonts w:ascii="Book Antiqua" w:hAnsi="Book Antiqua" w:hint="default"/>
          <w:b/>
          <w:sz w:val="22"/>
          <w:szCs w:val="22"/>
        </w:rPr>
        <w:t>senosti s </w:t>
      </w:r>
      <w:r w:rsidR="009B201E">
        <w:rPr>
          <w:rFonts w:ascii="Book Antiqua" w:hAnsi="Book Antiqua" w:hint="default"/>
          <w:b/>
          <w:sz w:val="22"/>
          <w:szCs w:val="22"/>
        </w:rPr>
        <w:t>uplatň</w:t>
      </w:r>
      <w:r w:rsidR="009B201E">
        <w:rPr>
          <w:rFonts w:ascii="Book Antiqua" w:hAnsi="Book Antiqua" w:hint="default"/>
          <w:b/>
          <w:sz w:val="22"/>
          <w:szCs w:val="22"/>
        </w:rPr>
        <w:t>ovaní</w:t>
      </w:r>
      <w:r w:rsidR="009B201E">
        <w:rPr>
          <w:rFonts w:ascii="Book Antiqua" w:hAnsi="Book Antiqua" w:hint="default"/>
          <w:b/>
          <w:sz w:val="22"/>
          <w:szCs w:val="22"/>
        </w:rPr>
        <w:t>m zá</w:t>
      </w:r>
      <w:r w:rsidR="009B201E">
        <w:rPr>
          <w:rFonts w:ascii="Book Antiqua" w:hAnsi="Book Antiqua" w:hint="default"/>
          <w:b/>
          <w:sz w:val="22"/>
          <w:szCs w:val="22"/>
        </w:rPr>
        <w:t>kona</w:t>
      </w:r>
      <w:r w:rsidRPr="009B201E" w:rsidR="00FF660F">
        <w:rPr>
          <w:rFonts w:ascii="Book Antiqua" w:hAnsi="Book Antiqua"/>
          <w:b/>
          <w:sz w:val="22"/>
          <w:szCs w:val="22"/>
        </w:rPr>
        <w:t xml:space="preserve"> </w:t>
      </w:r>
      <w:r w:rsidRPr="009B201E" w:rsidR="009B201E">
        <w:rPr>
          <w:rFonts w:ascii="Book Antiqua" w:hAnsi="Book Antiqua" w:cs="ITCBookmanEE" w:hint="default"/>
          <w:b/>
          <w:color w:val="231F20"/>
          <w:sz w:val="22"/>
          <w:szCs w:val="22"/>
          <w:lang w:eastAsia="en-US"/>
        </w:rPr>
        <w:t>č</w:t>
      </w:r>
      <w:r w:rsidRPr="009B201E" w:rsidR="009B201E">
        <w:rPr>
          <w:rFonts w:ascii="Book Antiqua" w:hAnsi="Book Antiqua" w:cs="ITCBookmanEE" w:hint="default"/>
          <w:b/>
          <w:color w:val="231F20"/>
          <w:sz w:val="22"/>
          <w:szCs w:val="22"/>
          <w:lang w:eastAsia="en-US"/>
        </w:rPr>
        <w:t>. 420/2004 Z. z. o mediá</w:t>
      </w:r>
      <w:r w:rsidRPr="009B201E" w:rsidR="009B201E">
        <w:rPr>
          <w:rFonts w:ascii="Book Antiqua" w:hAnsi="Book Antiqua" w:cs="ITCBookmanEE" w:hint="default"/>
          <w:b/>
          <w:color w:val="231F20"/>
          <w:sz w:val="22"/>
          <w:szCs w:val="22"/>
          <w:lang w:eastAsia="en-US"/>
        </w:rPr>
        <w:t>cii a o doplnení</w:t>
      </w:r>
      <w:r w:rsidRPr="009B201E" w:rsidR="009B201E">
        <w:rPr>
          <w:rFonts w:ascii="Book Antiqua" w:hAnsi="Book Antiqua" w:cs="ITCBookmanEE" w:hint="default"/>
          <w:b/>
          <w:color w:val="231F20"/>
          <w:sz w:val="22"/>
          <w:szCs w:val="22"/>
          <w:lang w:eastAsia="en-US"/>
        </w:rPr>
        <w:t xml:space="preserve"> niektorý</w:t>
      </w:r>
      <w:r w:rsidRPr="009B201E" w:rsidR="009B201E">
        <w:rPr>
          <w:rFonts w:ascii="Book Antiqua" w:hAnsi="Book Antiqua" w:cs="ITCBookmanEE" w:hint="default"/>
          <w:b/>
          <w:color w:val="231F20"/>
          <w:sz w:val="22"/>
          <w:szCs w:val="22"/>
          <w:lang w:eastAsia="en-US"/>
        </w:rPr>
        <w:t>ch zá</w:t>
      </w:r>
      <w:r w:rsidRPr="009B201E" w:rsidR="009B201E">
        <w:rPr>
          <w:rFonts w:ascii="Book Antiqua" w:hAnsi="Book Antiqua" w:cs="ITCBookmanEE" w:hint="default"/>
          <w:b/>
          <w:color w:val="231F20"/>
          <w:sz w:val="22"/>
          <w:szCs w:val="22"/>
          <w:lang w:eastAsia="en-US"/>
        </w:rPr>
        <w:t>konov v znení</w:t>
      </w:r>
      <w:r w:rsidRPr="009B201E" w:rsidR="009B201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9B201E" w:rsidR="009B201E">
        <w:rPr>
          <w:rFonts w:ascii="Book Antiqua" w:hAnsi="Book Antiqua" w:hint="default"/>
          <w:b/>
          <w:bCs/>
          <w:sz w:val="22"/>
          <w:szCs w:val="22"/>
        </w:rPr>
        <w:t>ch predpisov</w:t>
      </w:r>
      <w:r w:rsidR="009B201E">
        <w:rPr>
          <w:rFonts w:ascii="Book Antiqua" w:hAnsi="Book Antiqua"/>
          <w:b/>
          <w:sz w:val="22"/>
          <w:szCs w:val="22"/>
        </w:rPr>
        <w:t xml:space="preserve"> </w:t>
      </w:r>
      <w:r w:rsidR="009B201E">
        <w:rPr>
          <w:rFonts w:ascii="Book Antiqua" w:hAnsi="Book Antiqua"/>
          <w:b/>
          <w:bCs/>
          <w:sz w:val="22"/>
          <w:szCs w:val="22"/>
        </w:rPr>
        <w:t>v praxi a </w:t>
      </w:r>
      <w:r w:rsidR="009B201E">
        <w:rPr>
          <w:rFonts w:ascii="Book Antiqua" w:hAnsi="Book Antiqua" w:hint="default"/>
          <w:b/>
          <w:bCs/>
          <w:sz w:val="22"/>
          <w:szCs w:val="22"/>
        </w:rPr>
        <w:t>odstrá</w:t>
      </w:r>
      <w:r w:rsidR="009B201E">
        <w:rPr>
          <w:rFonts w:ascii="Book Antiqua" w:hAnsi="Book Antiqua" w:hint="default"/>
          <w:b/>
          <w:bCs/>
          <w:sz w:val="22"/>
          <w:szCs w:val="22"/>
        </w:rPr>
        <w:t>niť</w:t>
      </w:r>
      <w:r w:rsidR="009B201E">
        <w:rPr>
          <w:rFonts w:ascii="Book Antiqua" w:hAnsi="Book Antiqua" w:hint="default"/>
          <w:b/>
          <w:bCs/>
          <w:sz w:val="22"/>
          <w:szCs w:val="22"/>
        </w:rPr>
        <w:t xml:space="preserve"> niektoré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 xml:space="preserve"> jeho nedostatky, ktoré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 xml:space="preserve"> spô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sobujú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 xml:space="preserve"> ť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až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kosti vo vzá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jomný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ch vzť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ahoch medzi osobami zúč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astnený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mi na mediá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cii, naprí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klad s 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ohľ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adom na zjednoduš</w:t>
      </w:r>
      <w:r w:rsidRPr="009B201E" w:rsidR="00FF660F">
        <w:rPr>
          <w:rFonts w:ascii="Book Antiqua" w:hAnsi="Book Antiqua" w:hint="default"/>
          <w:b/>
          <w:bCs/>
          <w:sz w:val="22"/>
          <w:szCs w:val="22"/>
        </w:rPr>
        <w:t>e</w:t>
      </w:r>
      <w:r w:rsidR="009B201E">
        <w:rPr>
          <w:rFonts w:ascii="Book Antiqua" w:hAnsi="Book Antiqua" w:hint="default"/>
          <w:b/>
          <w:bCs/>
          <w:sz w:val="22"/>
          <w:szCs w:val="22"/>
        </w:rPr>
        <w:t>nie postupu pri zač</w:t>
      </w:r>
      <w:r w:rsidR="009B201E">
        <w:rPr>
          <w:rFonts w:ascii="Book Antiqua" w:hAnsi="Book Antiqua" w:hint="default"/>
          <w:b/>
          <w:bCs/>
          <w:sz w:val="22"/>
          <w:szCs w:val="22"/>
        </w:rPr>
        <w:t>atí</w:t>
      </w:r>
      <w:r w:rsidR="009B201E">
        <w:rPr>
          <w:rFonts w:ascii="Book Antiqua" w:hAnsi="Book Antiqua" w:hint="default"/>
          <w:b/>
          <w:bCs/>
          <w:sz w:val="22"/>
          <w:szCs w:val="22"/>
        </w:rPr>
        <w:t xml:space="preserve"> mediá</w:t>
      </w:r>
      <w:r w:rsidR="009B201E">
        <w:rPr>
          <w:rFonts w:ascii="Book Antiqua" w:hAnsi="Book Antiqua" w:hint="default"/>
          <w:b/>
          <w:bCs/>
          <w:sz w:val="22"/>
          <w:szCs w:val="22"/>
        </w:rPr>
        <w:t>cie</w:t>
      </w:r>
      <w:r w:rsidRPr="009B201E" w:rsidR="00FF660F">
        <w:rPr>
          <w:rFonts w:ascii="Book Antiqua" w:hAnsi="Book Antiqua"/>
          <w:b/>
          <w:bCs/>
          <w:sz w:val="22"/>
          <w:szCs w:val="22"/>
        </w:rPr>
        <w:t>.</w:t>
      </w:r>
    </w:p>
    <w:p w:rsidR="009B201E" w:rsidP="009B201E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B201E" w:rsidR="00FF660F">
        <w:rPr>
          <w:rFonts w:ascii="Book Antiqua" w:hAnsi="Book Antiqua" w:hint="default"/>
          <w:sz w:val="22"/>
          <w:szCs w:val="22"/>
        </w:rPr>
        <w:t>Ná</w:t>
      </w:r>
      <w:r w:rsidRPr="009B201E" w:rsidR="00FF660F">
        <w:rPr>
          <w:rFonts w:ascii="Book Antiqua" w:hAnsi="Book Antiqua" w:hint="default"/>
          <w:sz w:val="22"/>
          <w:szCs w:val="22"/>
        </w:rPr>
        <w:t>vrhom zá</w:t>
      </w:r>
      <w:r w:rsidRPr="009B201E" w:rsidR="00FF660F">
        <w:rPr>
          <w:rFonts w:ascii="Book Antiqua" w:hAnsi="Book Antiqua" w:hint="default"/>
          <w:sz w:val="22"/>
          <w:szCs w:val="22"/>
        </w:rPr>
        <w:t>kona sa jednak dopĺň</w:t>
      </w:r>
      <w:r w:rsidRPr="009B201E" w:rsidR="00FF660F">
        <w:rPr>
          <w:rFonts w:ascii="Book Antiqua" w:hAnsi="Book Antiqua" w:hint="default"/>
          <w:sz w:val="22"/>
          <w:szCs w:val="22"/>
        </w:rPr>
        <w:t>a súč</w:t>
      </w:r>
      <w:r w:rsidRPr="009B201E" w:rsidR="00FF660F">
        <w:rPr>
          <w:rFonts w:ascii="Book Antiqua" w:hAnsi="Book Antiqua" w:hint="default"/>
          <w:sz w:val="22"/>
          <w:szCs w:val="22"/>
        </w:rPr>
        <w:t>asná</w:t>
      </w:r>
      <w:r w:rsidRPr="009B201E" w:rsidR="00FF660F">
        <w:rPr>
          <w:rFonts w:ascii="Book Antiqua" w:hAnsi="Book Antiqua" w:hint="default"/>
          <w:sz w:val="22"/>
          <w:szCs w:val="22"/>
        </w:rPr>
        <w:t xml:space="preserve"> prá</w:t>
      </w:r>
      <w:r w:rsidRPr="009B201E" w:rsidR="00FF660F">
        <w:rPr>
          <w:rFonts w:ascii="Book Antiqua" w:hAnsi="Book Antiqua" w:hint="default"/>
          <w:sz w:val="22"/>
          <w:szCs w:val="22"/>
        </w:rPr>
        <w:t>vna ú</w:t>
      </w:r>
      <w:r w:rsidRPr="009B201E" w:rsidR="00FF660F">
        <w:rPr>
          <w:rFonts w:ascii="Book Antiqua" w:hAnsi="Book Antiqua" w:hint="default"/>
          <w:sz w:val="22"/>
          <w:szCs w:val="22"/>
        </w:rPr>
        <w:t xml:space="preserve">prava </w:t>
      </w:r>
      <w:r w:rsidRPr="009B201E" w:rsidR="00FF767B">
        <w:rPr>
          <w:rFonts w:ascii="Book Antiqua" w:hAnsi="Book Antiqua"/>
          <w:sz w:val="22"/>
          <w:szCs w:val="22"/>
        </w:rPr>
        <w:t>o </w:t>
      </w:r>
      <w:r w:rsidRPr="009B201E" w:rsidR="00FF767B">
        <w:rPr>
          <w:rFonts w:ascii="Book Antiqua" w:hAnsi="Book Antiqua" w:hint="default"/>
          <w:sz w:val="22"/>
          <w:szCs w:val="22"/>
        </w:rPr>
        <w:t>mož</w:t>
      </w:r>
      <w:r>
        <w:rPr>
          <w:rFonts w:ascii="Book Antiqua" w:hAnsi="Book Antiqua" w:hint="default"/>
          <w:sz w:val="22"/>
          <w:szCs w:val="22"/>
        </w:rPr>
        <w:t>nosť</w:t>
      </w:r>
      <w:r>
        <w:rPr>
          <w:rFonts w:ascii="Book Antiqua" w:hAnsi="Book Antiqua" w:hint="default"/>
          <w:sz w:val="22"/>
          <w:szCs w:val="22"/>
        </w:rPr>
        <w:t xml:space="preserve"> stanoviť</w:t>
      </w:r>
      <w:r>
        <w:rPr>
          <w:rFonts w:ascii="Book Antiqua" w:hAnsi="Book Antiqua" w:hint="default"/>
          <w:sz w:val="22"/>
          <w:szCs w:val="22"/>
        </w:rPr>
        <w:t xml:space="preserve"> ď</w:t>
      </w:r>
      <w:r>
        <w:rPr>
          <w:rFonts w:ascii="Book Antiqua" w:hAnsi="Book Antiqua" w:hint="default"/>
          <w:sz w:val="22"/>
          <w:szCs w:val="22"/>
        </w:rPr>
        <w:t>alší</w:t>
      </w:r>
      <w:r>
        <w:rPr>
          <w:rFonts w:ascii="Book Antiqua" w:hAnsi="Book Antiqua" w:hint="default"/>
          <w:sz w:val="22"/>
          <w:szCs w:val="22"/>
        </w:rPr>
        <w:t xml:space="preserve"> okamih</w:t>
      </w:r>
      <w:r w:rsidRPr="009B201E" w:rsidR="00600F53">
        <w:rPr>
          <w:rFonts w:ascii="Book Antiqua" w:hAnsi="Book Antiqua" w:hint="default"/>
          <w:sz w:val="22"/>
          <w:szCs w:val="22"/>
        </w:rPr>
        <w:t xml:space="preserve"> zač</w:t>
      </w:r>
      <w:r w:rsidRPr="009B201E" w:rsidR="00600F53">
        <w:rPr>
          <w:rFonts w:ascii="Book Antiqua" w:hAnsi="Book Antiqua" w:hint="default"/>
          <w:sz w:val="22"/>
          <w:szCs w:val="22"/>
        </w:rPr>
        <w:t>atia</w:t>
      </w:r>
      <w:r w:rsidRPr="009B201E" w:rsidR="00FF767B">
        <w:rPr>
          <w:rFonts w:ascii="Book Antiqua" w:hAnsi="Book Antiqua" w:hint="default"/>
          <w:sz w:val="22"/>
          <w:szCs w:val="22"/>
        </w:rPr>
        <w:t xml:space="preserve"> mediá</w:t>
      </w:r>
      <w:r w:rsidRPr="009B201E" w:rsidR="00FF767B">
        <w:rPr>
          <w:rFonts w:ascii="Book Antiqua" w:hAnsi="Book Antiqua" w:hint="default"/>
          <w:sz w:val="22"/>
          <w:szCs w:val="22"/>
        </w:rPr>
        <w:t>cie</w:t>
      </w:r>
      <w:r w:rsidRPr="009B201E" w:rsidR="00600F53">
        <w:rPr>
          <w:rFonts w:ascii="Book Antiqua" w:hAnsi="Book Antiqua"/>
          <w:sz w:val="22"/>
          <w:szCs w:val="22"/>
        </w:rPr>
        <w:t>,</w:t>
      </w:r>
      <w:r w:rsidRPr="009B201E" w:rsidR="00FF767B">
        <w:rPr>
          <w:rFonts w:ascii="Book Antiqua" w:hAnsi="Book Antiqua"/>
          <w:sz w:val="22"/>
          <w:szCs w:val="22"/>
        </w:rPr>
        <w:t xml:space="preserve"> a to v </w:t>
      </w:r>
      <w:r w:rsidRPr="009B201E" w:rsidR="00FF767B">
        <w:rPr>
          <w:rFonts w:ascii="Book Antiqua" w:hAnsi="Book Antiqua" w:hint="default"/>
          <w:sz w:val="22"/>
          <w:szCs w:val="22"/>
        </w:rPr>
        <w:t>prí</w:t>
      </w:r>
      <w:r w:rsidRPr="009B201E" w:rsidR="00FF767B">
        <w:rPr>
          <w:rFonts w:ascii="Book Antiqua" w:hAnsi="Book Antiqua" w:hint="default"/>
          <w:sz w:val="22"/>
          <w:szCs w:val="22"/>
        </w:rPr>
        <w:t>pad</w:t>
      </w:r>
      <w:r w:rsidRPr="009B201E" w:rsidR="00FF767B">
        <w:rPr>
          <w:rFonts w:ascii="Book Antiqua" w:hAnsi="Book Antiqua" w:hint="default"/>
          <w:sz w:val="22"/>
          <w:szCs w:val="22"/>
        </w:rPr>
        <w:t>e drobný</w:t>
      </w:r>
      <w:r w:rsidRPr="009B201E" w:rsidR="00FF767B">
        <w:rPr>
          <w:rFonts w:ascii="Book Antiqua" w:hAnsi="Book Antiqua" w:hint="default"/>
          <w:sz w:val="22"/>
          <w:szCs w:val="22"/>
        </w:rPr>
        <w:t>ch sporov, ktorý</w:t>
      </w:r>
      <w:r w:rsidRPr="009B201E" w:rsidR="00FF767B">
        <w:rPr>
          <w:rFonts w:ascii="Book Antiqua" w:hAnsi="Book Antiqua" w:hint="default"/>
          <w:sz w:val="22"/>
          <w:szCs w:val="22"/>
        </w:rPr>
        <w:t>ch definí</w:t>
      </w:r>
      <w:r w:rsidRPr="009B201E" w:rsidR="00FF767B">
        <w:rPr>
          <w:rFonts w:ascii="Book Antiqua" w:hAnsi="Book Antiqua" w:hint="default"/>
          <w:sz w:val="22"/>
          <w:szCs w:val="22"/>
        </w:rPr>
        <w:t>ciu ná</w:t>
      </w:r>
      <w:r w:rsidRPr="009B201E" w:rsidR="00FF767B">
        <w:rPr>
          <w:rFonts w:ascii="Book Antiqua" w:hAnsi="Book Antiqua" w:hint="default"/>
          <w:sz w:val="22"/>
          <w:szCs w:val="22"/>
        </w:rPr>
        <w:t>vrh do zá</w:t>
      </w:r>
      <w:r w:rsidRPr="009B201E" w:rsidR="00FF767B">
        <w:rPr>
          <w:rFonts w:ascii="Book Antiqua" w:hAnsi="Book Antiqua" w:hint="default"/>
          <w:sz w:val="22"/>
          <w:szCs w:val="22"/>
        </w:rPr>
        <w:t>kona zavá</w:t>
      </w:r>
      <w:r w:rsidRPr="009B201E" w:rsidR="00FF767B">
        <w:rPr>
          <w:rFonts w:ascii="Book Antiqua" w:hAnsi="Book Antiqua" w:hint="default"/>
          <w:sz w:val="22"/>
          <w:szCs w:val="22"/>
        </w:rPr>
        <w:t>dza. Podľ</w:t>
      </w:r>
      <w:r w:rsidRPr="009B201E" w:rsidR="00FF767B">
        <w:rPr>
          <w:rFonts w:ascii="Book Antiqua" w:hAnsi="Book Antiqua" w:hint="default"/>
          <w:sz w:val="22"/>
          <w:szCs w:val="22"/>
        </w:rPr>
        <w:t>a súč</w:t>
      </w:r>
      <w:r w:rsidRPr="009B201E" w:rsidR="00FF767B">
        <w:rPr>
          <w:rFonts w:ascii="Book Antiqua" w:hAnsi="Book Antiqua" w:hint="default"/>
          <w:sz w:val="22"/>
          <w:szCs w:val="22"/>
        </w:rPr>
        <w:t>asnej prá</w:t>
      </w:r>
      <w:r w:rsidRPr="009B201E" w:rsidR="00FF767B">
        <w:rPr>
          <w:rFonts w:ascii="Book Antiqua" w:hAnsi="Book Antiqua" w:hint="default"/>
          <w:sz w:val="22"/>
          <w:szCs w:val="22"/>
        </w:rPr>
        <w:t>vnej ú</w:t>
      </w:r>
      <w:r w:rsidRPr="009B201E" w:rsidR="00FF767B">
        <w:rPr>
          <w:rFonts w:ascii="Book Antiqua" w:hAnsi="Book Antiqua" w:hint="default"/>
          <w:sz w:val="22"/>
          <w:szCs w:val="22"/>
        </w:rPr>
        <w:t>pravy je zač</w:t>
      </w:r>
      <w:r w:rsidRPr="009B201E" w:rsidR="00FF767B">
        <w:rPr>
          <w:rFonts w:ascii="Book Antiqua" w:hAnsi="Book Antiqua" w:hint="default"/>
          <w:sz w:val="22"/>
          <w:szCs w:val="22"/>
        </w:rPr>
        <w:t>iatok mediá</w:t>
      </w:r>
      <w:r w:rsidRPr="009B201E" w:rsidR="00FF767B">
        <w:rPr>
          <w:rFonts w:ascii="Book Antiqua" w:hAnsi="Book Antiqua" w:hint="default"/>
          <w:sz w:val="22"/>
          <w:szCs w:val="22"/>
        </w:rPr>
        <w:t>cie a </w:t>
      </w:r>
      <w:r w:rsidRPr="009B201E" w:rsidR="00FF767B">
        <w:rPr>
          <w:rFonts w:ascii="Book Antiqua" w:hAnsi="Book Antiqua" w:hint="default"/>
          <w:sz w:val="22"/>
          <w:szCs w:val="22"/>
        </w:rPr>
        <w:t>jej úč</w:t>
      </w:r>
      <w:r w:rsidRPr="009B201E" w:rsidR="00FF767B">
        <w:rPr>
          <w:rFonts w:ascii="Book Antiqua" w:hAnsi="Book Antiqua" w:hint="default"/>
          <w:sz w:val="22"/>
          <w:szCs w:val="22"/>
        </w:rPr>
        <w:t>inky viazaný</w:t>
      </w:r>
      <w:r w:rsidRPr="009B201E" w:rsidR="00FF767B">
        <w:rPr>
          <w:rFonts w:ascii="Book Antiqua" w:hAnsi="Book Antiqua" w:hint="default"/>
          <w:sz w:val="22"/>
          <w:szCs w:val="22"/>
        </w:rPr>
        <w:t xml:space="preserve"> na ulož</w:t>
      </w:r>
      <w:r w:rsidRPr="009B201E" w:rsidR="00FF767B">
        <w:rPr>
          <w:rFonts w:ascii="Book Antiqua" w:hAnsi="Book Antiqua" w:hint="default"/>
          <w:sz w:val="22"/>
          <w:szCs w:val="22"/>
        </w:rPr>
        <w:t>enie dohody o </w:t>
      </w:r>
      <w:r w:rsidRPr="009B201E" w:rsidR="00FF767B">
        <w:rPr>
          <w:rFonts w:ascii="Book Antiqua" w:hAnsi="Book Antiqua" w:hint="default"/>
          <w:sz w:val="22"/>
          <w:szCs w:val="22"/>
        </w:rPr>
        <w:t>zač</w:t>
      </w:r>
      <w:r w:rsidRPr="009B201E" w:rsidR="00FF767B">
        <w:rPr>
          <w:rFonts w:ascii="Book Antiqua" w:hAnsi="Book Antiqua" w:hint="default"/>
          <w:sz w:val="22"/>
          <w:szCs w:val="22"/>
        </w:rPr>
        <w:t>atí</w:t>
      </w:r>
      <w:r w:rsidRPr="009B201E" w:rsidR="00FF767B">
        <w:rPr>
          <w:rFonts w:ascii="Book Antiqua" w:hAnsi="Book Antiqua" w:hint="default"/>
          <w:sz w:val="22"/>
          <w:szCs w:val="22"/>
        </w:rPr>
        <w:t xml:space="preserve"> mediá</w:t>
      </w:r>
      <w:r w:rsidRPr="009B201E" w:rsidR="00FF767B">
        <w:rPr>
          <w:rFonts w:ascii="Book Antiqua" w:hAnsi="Book Antiqua" w:hint="default"/>
          <w:sz w:val="22"/>
          <w:szCs w:val="22"/>
        </w:rPr>
        <w:t>cie v </w:t>
      </w:r>
      <w:r w:rsidRPr="009B201E" w:rsidR="00FF767B">
        <w:rPr>
          <w:rFonts w:ascii="Book Antiqua" w:hAnsi="Book Antiqua" w:hint="default"/>
          <w:sz w:val="22"/>
          <w:szCs w:val="22"/>
        </w:rPr>
        <w:t>Notá</w:t>
      </w:r>
      <w:r w:rsidRPr="009B201E" w:rsidR="00FF767B">
        <w:rPr>
          <w:rFonts w:ascii="Book Antiqua" w:hAnsi="Book Antiqua" w:hint="default"/>
          <w:sz w:val="22"/>
          <w:szCs w:val="22"/>
        </w:rPr>
        <w:t xml:space="preserve">rskom </w:t>
      </w:r>
      <w:r w:rsidRPr="009B201E" w:rsidR="00DA4159">
        <w:rPr>
          <w:rFonts w:ascii="Book Antiqua" w:hAnsi="Book Antiqua" w:hint="default"/>
          <w:sz w:val="22"/>
          <w:szCs w:val="22"/>
        </w:rPr>
        <w:t>centrá</w:t>
      </w:r>
      <w:r w:rsidRPr="009B201E" w:rsidR="00DA4159">
        <w:rPr>
          <w:rFonts w:ascii="Book Antiqua" w:hAnsi="Book Antiqua" w:hint="default"/>
          <w:sz w:val="22"/>
          <w:szCs w:val="22"/>
        </w:rPr>
        <w:t>lnom registri listí</w:t>
      </w:r>
      <w:r w:rsidRPr="009B201E" w:rsidR="00DA4159">
        <w:rPr>
          <w:rFonts w:ascii="Book Antiqua" w:hAnsi="Book Antiqua" w:hint="default"/>
          <w:sz w:val="22"/>
          <w:szCs w:val="22"/>
        </w:rPr>
        <w:t>n</w:t>
      </w:r>
      <w:r w:rsidRPr="009B201E" w:rsidR="00FF767B">
        <w:rPr>
          <w:rFonts w:ascii="Book Antiqua" w:hAnsi="Book Antiqua" w:hint="default"/>
          <w:sz w:val="22"/>
          <w:szCs w:val="22"/>
        </w:rPr>
        <w:t>. Ná</w:t>
      </w:r>
      <w:r w:rsidRPr="009B201E" w:rsidR="00FF767B">
        <w:rPr>
          <w:rFonts w:ascii="Book Antiqua" w:hAnsi="Book Antiqua" w:hint="default"/>
          <w:sz w:val="22"/>
          <w:szCs w:val="22"/>
        </w:rPr>
        <w:t>vrhom zá</w:t>
      </w:r>
      <w:r w:rsidRPr="009B201E" w:rsidR="00FF767B">
        <w:rPr>
          <w:rFonts w:ascii="Book Antiqua" w:hAnsi="Book Antiqua" w:hint="default"/>
          <w:sz w:val="22"/>
          <w:szCs w:val="22"/>
        </w:rPr>
        <w:t xml:space="preserve">kona sa 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upravuje vý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nimka</w:t>
      </w:r>
      <w:r w:rsidRPr="009B201E" w:rsidR="00BD4710">
        <w:rPr>
          <w:rFonts w:ascii="Book Antiqua" w:hAnsi="Book Antiqua"/>
          <w:b/>
          <w:bCs/>
          <w:sz w:val="22"/>
          <w:szCs w:val="22"/>
        </w:rPr>
        <w:t xml:space="preserve"> a</w:t>
      </w:r>
      <w:r w:rsidRPr="009B201E" w:rsidR="00FF767B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prí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pad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e sporov, v ktorý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ch hodnota predmetu sporu nepresiahne sumu vo výš</w:t>
      </w:r>
      <w:r w:rsidRPr="009B201E" w:rsidR="00FF767B">
        <w:rPr>
          <w:rFonts w:ascii="Book Antiqua" w:hAnsi="Book Antiqua" w:hint="default"/>
          <w:b/>
          <w:bCs/>
          <w:sz w:val="22"/>
          <w:szCs w:val="22"/>
        </w:rPr>
        <w:t>ke 10 000 eur</w:t>
      </w:r>
      <w:r>
        <w:rPr>
          <w:rFonts w:ascii="Book Antiqua" w:hAnsi="Book Antiqua"/>
          <w:b/>
          <w:bCs/>
          <w:sz w:val="22"/>
          <w:szCs w:val="22"/>
        </w:rPr>
        <w:t>,</w:t>
      </w:r>
      <w:r w:rsidRPr="009B201E" w:rsidR="00FF767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B201E" w:rsidR="0068376A">
        <w:rPr>
          <w:rFonts w:ascii="Book Antiqua" w:hAnsi="Book Antiqua"/>
          <w:b/>
          <w:bCs/>
          <w:sz w:val="22"/>
          <w:szCs w:val="22"/>
        </w:rPr>
        <w:t xml:space="preserve">nebude 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stanovená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konná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9B201E" w:rsidR="0068376A">
        <w:rPr>
          <w:rFonts w:ascii="Book Antiqua" w:hAnsi="Book Antiqua" w:hint="default"/>
          <w:b/>
          <w:bCs/>
          <w:sz w:val="22"/>
          <w:szCs w:val="22"/>
        </w:rPr>
        <w:t>povinnosť</w:t>
      </w:r>
      <w:r w:rsidRPr="009B201E" w:rsidR="0068376A">
        <w:rPr>
          <w:rFonts w:ascii="Book Antiqua" w:hAnsi="Book Antiqua" w:hint="default"/>
          <w:b/>
          <w:bCs/>
          <w:sz w:val="22"/>
          <w:szCs w:val="22"/>
        </w:rPr>
        <w:t xml:space="preserve"> ul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ož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iť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 xml:space="preserve"> dohodu o 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zač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atí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 xml:space="preserve"> mediá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cie do registra listí</w:t>
      </w:r>
      <w:r w:rsidRPr="009B201E" w:rsidR="00BD4710">
        <w:rPr>
          <w:rFonts w:ascii="Book Antiqua" w:hAnsi="Book Antiqua" w:hint="default"/>
          <w:b/>
          <w:bCs/>
          <w:sz w:val="22"/>
          <w:szCs w:val="22"/>
        </w:rPr>
        <w:t>n</w:t>
      </w:r>
      <w:r>
        <w:rPr>
          <w:rFonts w:ascii="Book Antiqua" w:hAnsi="Book Antiqua" w:hint="default"/>
          <w:sz w:val="22"/>
          <w:szCs w:val="22"/>
        </w:rPr>
        <w:t>. To vš</w:t>
      </w:r>
      <w:r>
        <w:rPr>
          <w:rFonts w:ascii="Book Antiqua" w:hAnsi="Book Antiqua" w:hint="default"/>
          <w:sz w:val="22"/>
          <w:szCs w:val="22"/>
        </w:rPr>
        <w:t>ak len</w:t>
      </w:r>
      <w:r w:rsidRPr="009B201E" w:rsidR="00BD4710">
        <w:rPr>
          <w:rFonts w:ascii="Book Antiqua" w:hAnsi="Book Antiqua" w:hint="default"/>
          <w:sz w:val="22"/>
          <w:szCs w:val="22"/>
        </w:rPr>
        <w:t xml:space="preserve"> za predpokladu, ž</w:t>
      </w:r>
      <w:r w:rsidRPr="009B201E" w:rsidR="00BD4710">
        <w:rPr>
          <w:rFonts w:ascii="Book Antiqua" w:hAnsi="Book Antiqua" w:hint="default"/>
          <w:sz w:val="22"/>
          <w:szCs w:val="22"/>
        </w:rPr>
        <w:t>e</w:t>
      </w:r>
      <w:r w:rsidRPr="009B201E" w:rsidR="0068376A">
        <w:rPr>
          <w:rFonts w:ascii="Book Antiqua" w:hAnsi="Book Antiqua" w:hint="default"/>
          <w:sz w:val="22"/>
          <w:szCs w:val="22"/>
        </w:rPr>
        <w:t xml:space="preserve"> sa osoby zúč</w:t>
      </w:r>
      <w:r w:rsidRPr="009B201E" w:rsidR="0068376A">
        <w:rPr>
          <w:rFonts w:ascii="Book Antiqua" w:hAnsi="Book Antiqua" w:hint="default"/>
          <w:sz w:val="22"/>
          <w:szCs w:val="22"/>
        </w:rPr>
        <w:t>astnené</w:t>
      </w:r>
      <w:r w:rsidRPr="009B201E" w:rsidR="0068376A">
        <w:rPr>
          <w:rFonts w:ascii="Book Antiqua" w:hAnsi="Book Antiqua" w:hint="default"/>
          <w:sz w:val="22"/>
          <w:szCs w:val="22"/>
        </w:rPr>
        <w:t xml:space="preserve"> na mediá</w:t>
      </w:r>
      <w:r w:rsidRPr="009B201E" w:rsidR="0068376A">
        <w:rPr>
          <w:rFonts w:ascii="Book Antiqua" w:hAnsi="Book Antiqua" w:hint="default"/>
          <w:sz w:val="22"/>
          <w:szCs w:val="22"/>
        </w:rPr>
        <w:t xml:space="preserve">cii </w:t>
      </w:r>
      <w:r w:rsidRPr="009B201E" w:rsidR="00600F53">
        <w:rPr>
          <w:rFonts w:ascii="Book Antiqua" w:hAnsi="Book Antiqua"/>
          <w:sz w:val="22"/>
          <w:szCs w:val="22"/>
        </w:rPr>
        <w:t>na</w:t>
      </w:r>
      <w:r w:rsidRPr="009B201E" w:rsidR="00BD4710">
        <w:rPr>
          <w:rFonts w:ascii="Book Antiqua" w:hAnsi="Book Antiqua"/>
          <w:sz w:val="22"/>
          <w:szCs w:val="22"/>
        </w:rPr>
        <w:t> </w:t>
      </w:r>
      <w:r w:rsidRPr="009B201E" w:rsidR="00BD4710">
        <w:rPr>
          <w:rFonts w:ascii="Book Antiqua" w:hAnsi="Book Antiqua"/>
          <w:sz w:val="22"/>
          <w:szCs w:val="22"/>
        </w:rPr>
        <w:t>povinnosti</w:t>
      </w:r>
      <w:r w:rsidRPr="009B201E" w:rsidR="00600F53">
        <w:rPr>
          <w:rFonts w:ascii="Book Antiqua" w:hAnsi="Book Antiqua" w:hint="default"/>
          <w:sz w:val="22"/>
          <w:szCs w:val="22"/>
        </w:rPr>
        <w:t xml:space="preserve"> ulož</w:t>
      </w:r>
      <w:r w:rsidRPr="009B201E" w:rsidR="00600F53">
        <w:rPr>
          <w:rFonts w:ascii="Book Antiqua" w:hAnsi="Book Antiqua" w:hint="default"/>
          <w:sz w:val="22"/>
          <w:szCs w:val="22"/>
        </w:rPr>
        <w:t>iť</w:t>
      </w:r>
      <w:r w:rsidRPr="009B201E" w:rsidR="00600F53">
        <w:rPr>
          <w:rFonts w:ascii="Book Antiqua" w:hAnsi="Book Antiqua" w:hint="default"/>
          <w:sz w:val="22"/>
          <w:szCs w:val="22"/>
        </w:rPr>
        <w:t xml:space="preserve"> doho</w:t>
      </w:r>
      <w:r w:rsidRPr="009B201E" w:rsidR="00600F53">
        <w:rPr>
          <w:rFonts w:ascii="Book Antiqua" w:hAnsi="Book Antiqua" w:hint="default"/>
          <w:sz w:val="22"/>
          <w:szCs w:val="22"/>
        </w:rPr>
        <w:t>du</w:t>
      </w:r>
      <w:r w:rsidRPr="009B201E" w:rsidR="00BD471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v </w:t>
      </w:r>
      <w:r>
        <w:rPr>
          <w:rFonts w:ascii="Book Antiqua" w:hAnsi="Book Antiqua" w:hint="default"/>
          <w:sz w:val="22"/>
          <w:szCs w:val="22"/>
        </w:rPr>
        <w:t>notá</w:t>
      </w:r>
      <w:r>
        <w:rPr>
          <w:rFonts w:ascii="Book Antiqua" w:hAnsi="Book Antiqua" w:hint="default"/>
          <w:sz w:val="22"/>
          <w:szCs w:val="22"/>
        </w:rPr>
        <w:t>rskom registri vý</w:t>
      </w:r>
      <w:r>
        <w:rPr>
          <w:rFonts w:ascii="Book Antiqua" w:hAnsi="Book Antiqua" w:hint="default"/>
          <w:sz w:val="22"/>
          <w:szCs w:val="22"/>
        </w:rPr>
        <w:t>slovne nedohodnú.</w:t>
      </w:r>
    </w:p>
    <w:p w:rsidR="00067AF7" w:rsidP="009B201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B201E" w:rsidR="00550FFA">
        <w:rPr>
          <w:rFonts w:ascii="Book Antiqua" w:hAnsi="Book Antiqua" w:hint="default"/>
          <w:sz w:val="22"/>
          <w:szCs w:val="22"/>
        </w:rPr>
        <w:t>Úč</w:t>
      </w:r>
      <w:r w:rsidRPr="009B201E" w:rsidR="00550FFA">
        <w:rPr>
          <w:rFonts w:ascii="Book Antiqua" w:hAnsi="Book Antiqua" w:hint="default"/>
          <w:sz w:val="22"/>
          <w:szCs w:val="22"/>
        </w:rPr>
        <w:t xml:space="preserve">elom </w:t>
      </w:r>
      <w:r w:rsidR="009B201E">
        <w:rPr>
          <w:rFonts w:ascii="Book Antiqua" w:hAnsi="Book Antiqua" w:hint="default"/>
          <w:sz w:val="22"/>
          <w:szCs w:val="22"/>
        </w:rPr>
        <w:t>navrhovanej prá</w:t>
      </w:r>
      <w:r w:rsidR="009B201E">
        <w:rPr>
          <w:rFonts w:ascii="Book Antiqua" w:hAnsi="Book Antiqua" w:hint="default"/>
          <w:sz w:val="22"/>
          <w:szCs w:val="22"/>
        </w:rPr>
        <w:t xml:space="preserve">vnej </w:t>
      </w:r>
      <w:r w:rsidRPr="009B201E" w:rsidR="00550FFA">
        <w:rPr>
          <w:rFonts w:ascii="Book Antiqua" w:hAnsi="Book Antiqua" w:hint="default"/>
          <w:sz w:val="22"/>
          <w:szCs w:val="22"/>
        </w:rPr>
        <w:t>ú</w:t>
      </w:r>
      <w:r w:rsidRPr="009B201E" w:rsidR="00550FFA">
        <w:rPr>
          <w:rFonts w:ascii="Book Antiqua" w:hAnsi="Book Antiqua" w:hint="default"/>
          <w:sz w:val="22"/>
          <w:szCs w:val="22"/>
        </w:rPr>
        <w:t>pravy je zefektí</w:t>
      </w:r>
      <w:r w:rsidRPr="009B201E" w:rsidR="00550FFA">
        <w:rPr>
          <w:rFonts w:ascii="Book Antiqua" w:hAnsi="Book Antiqua" w:hint="default"/>
          <w:sz w:val="22"/>
          <w:szCs w:val="22"/>
        </w:rPr>
        <w:t>vni</w:t>
      </w:r>
      <w:r w:rsidRPr="009B201E" w:rsidR="00DB3EA6">
        <w:rPr>
          <w:rFonts w:ascii="Book Antiqua" w:hAnsi="Book Antiqua" w:hint="default"/>
          <w:sz w:val="22"/>
          <w:szCs w:val="22"/>
        </w:rPr>
        <w:t>ť</w:t>
      </w:r>
      <w:r w:rsidRPr="009B201E" w:rsidR="00DB3EA6">
        <w:rPr>
          <w:rFonts w:ascii="Book Antiqua" w:hAnsi="Book Antiqua" w:hint="default"/>
          <w:sz w:val="22"/>
          <w:szCs w:val="22"/>
        </w:rPr>
        <w:t xml:space="preserve"> využí</w:t>
      </w:r>
      <w:r w:rsidRPr="009B201E" w:rsidR="00DB3EA6">
        <w:rPr>
          <w:rFonts w:ascii="Book Antiqua" w:hAnsi="Book Antiqua" w:hint="default"/>
          <w:sz w:val="22"/>
          <w:szCs w:val="22"/>
        </w:rPr>
        <w:t>vanie inš</w:t>
      </w:r>
      <w:r w:rsidRPr="009B201E" w:rsidR="00DB3EA6">
        <w:rPr>
          <w:rFonts w:ascii="Book Antiqua" w:hAnsi="Book Antiqua" w:hint="default"/>
          <w:sz w:val="22"/>
          <w:szCs w:val="22"/>
        </w:rPr>
        <w:t>titú</w:t>
      </w:r>
      <w:r w:rsidRPr="009B201E" w:rsidR="00DB3EA6">
        <w:rPr>
          <w:rFonts w:ascii="Book Antiqua" w:hAnsi="Book Antiqua" w:hint="default"/>
          <w:sz w:val="22"/>
          <w:szCs w:val="22"/>
        </w:rPr>
        <w:t>tu mediá</w:t>
      </w:r>
      <w:r w:rsidRPr="009B201E" w:rsidR="00DB3EA6">
        <w:rPr>
          <w:rFonts w:ascii="Book Antiqua" w:hAnsi="Book Antiqua" w:hint="default"/>
          <w:sz w:val="22"/>
          <w:szCs w:val="22"/>
        </w:rPr>
        <w:t xml:space="preserve">cie, </w:t>
      </w:r>
      <w:r w:rsidRPr="009B201E" w:rsidR="00550FFA">
        <w:rPr>
          <w:rFonts w:ascii="Book Antiqua" w:hAnsi="Book Antiqua" w:hint="default"/>
          <w:sz w:val="22"/>
          <w:szCs w:val="22"/>
        </w:rPr>
        <w:t>sprí</w:t>
      </w:r>
      <w:r w:rsidRPr="009B201E" w:rsidR="00550FFA">
        <w:rPr>
          <w:rFonts w:ascii="Book Antiqua" w:hAnsi="Book Antiqua" w:hint="default"/>
          <w:sz w:val="22"/>
          <w:szCs w:val="22"/>
        </w:rPr>
        <w:t>stupniť</w:t>
      </w:r>
      <w:r w:rsidRPr="009B201E" w:rsidR="00550FFA">
        <w:rPr>
          <w:rFonts w:ascii="Book Antiqua" w:hAnsi="Book Antiqua" w:hint="default"/>
          <w:sz w:val="22"/>
          <w:szCs w:val="22"/>
        </w:rPr>
        <w:t xml:space="preserve"> </w:t>
      </w:r>
      <w:r w:rsidRPr="009B201E" w:rsidR="00834255">
        <w:rPr>
          <w:rFonts w:ascii="Book Antiqua" w:hAnsi="Book Antiqua"/>
          <w:sz w:val="22"/>
          <w:szCs w:val="22"/>
        </w:rPr>
        <w:t>a </w:t>
      </w:r>
      <w:r w:rsidRPr="009B201E" w:rsidR="00834255">
        <w:rPr>
          <w:rFonts w:ascii="Book Antiqua" w:hAnsi="Book Antiqua" w:hint="default"/>
          <w:sz w:val="22"/>
          <w:szCs w:val="22"/>
        </w:rPr>
        <w:t>zjednoduš</w:t>
      </w:r>
      <w:r w:rsidRPr="009B201E" w:rsidR="00834255">
        <w:rPr>
          <w:rFonts w:ascii="Book Antiqua" w:hAnsi="Book Antiqua" w:hint="default"/>
          <w:sz w:val="22"/>
          <w:szCs w:val="22"/>
        </w:rPr>
        <w:t>iť</w:t>
      </w:r>
      <w:r w:rsidRPr="009B201E" w:rsidR="00834255">
        <w:rPr>
          <w:rFonts w:ascii="Book Antiqua" w:hAnsi="Book Antiqua" w:hint="default"/>
          <w:sz w:val="22"/>
          <w:szCs w:val="22"/>
        </w:rPr>
        <w:t xml:space="preserve"> ho pre </w:t>
      </w:r>
      <w:r w:rsidRPr="009B201E" w:rsidR="00DB3EA6">
        <w:rPr>
          <w:rFonts w:ascii="Book Antiqua" w:hAnsi="Book Antiqua" w:hint="default"/>
          <w:sz w:val="22"/>
          <w:szCs w:val="22"/>
        </w:rPr>
        <w:t>š</w:t>
      </w:r>
      <w:r w:rsidRPr="009B201E" w:rsidR="00DB3EA6">
        <w:rPr>
          <w:rFonts w:ascii="Book Antiqua" w:hAnsi="Book Antiqua" w:hint="default"/>
          <w:sz w:val="22"/>
          <w:szCs w:val="22"/>
        </w:rPr>
        <w:t>irokú</w:t>
      </w:r>
      <w:r w:rsidRPr="009B201E">
        <w:rPr>
          <w:rFonts w:ascii="Book Antiqua" w:hAnsi="Book Antiqua" w:hint="default"/>
          <w:sz w:val="22"/>
          <w:szCs w:val="22"/>
        </w:rPr>
        <w:t xml:space="preserve"> verejnosť</w:t>
      </w:r>
      <w:r w:rsidRPr="009B201E">
        <w:rPr>
          <w:rFonts w:ascii="Book Antiqua" w:hAnsi="Book Antiqua" w:hint="default"/>
          <w:sz w:val="22"/>
          <w:szCs w:val="22"/>
        </w:rPr>
        <w:t xml:space="preserve"> a rozší</w:t>
      </w:r>
      <w:r w:rsidRPr="009B201E">
        <w:rPr>
          <w:rFonts w:ascii="Book Antiqua" w:hAnsi="Book Antiqua" w:hint="default"/>
          <w:sz w:val="22"/>
          <w:szCs w:val="22"/>
        </w:rPr>
        <w:t>riť</w:t>
      </w:r>
      <w:r w:rsidRPr="009B201E">
        <w:rPr>
          <w:rFonts w:ascii="Book Antiqua" w:hAnsi="Book Antiqua" w:hint="default"/>
          <w:sz w:val="22"/>
          <w:szCs w:val="22"/>
        </w:rPr>
        <w:t xml:space="preserve"> inš</w:t>
      </w:r>
      <w:r w:rsidRPr="009B201E">
        <w:rPr>
          <w:rFonts w:ascii="Book Antiqua" w:hAnsi="Book Antiqua" w:hint="default"/>
          <w:sz w:val="22"/>
          <w:szCs w:val="22"/>
        </w:rPr>
        <w:t>titú</w:t>
      </w:r>
      <w:r w:rsidRPr="009B201E">
        <w:rPr>
          <w:rFonts w:ascii="Book Antiqua" w:hAnsi="Book Antiqua" w:hint="default"/>
          <w:sz w:val="22"/>
          <w:szCs w:val="22"/>
        </w:rPr>
        <w:t>t mediá</w:t>
      </w:r>
      <w:r w:rsidRPr="009B201E">
        <w:rPr>
          <w:rFonts w:ascii="Book Antiqua" w:hAnsi="Book Antiqua" w:hint="default"/>
          <w:sz w:val="22"/>
          <w:szCs w:val="22"/>
        </w:rPr>
        <w:t>cie i </w:t>
      </w:r>
      <w:r w:rsidRPr="009B201E">
        <w:rPr>
          <w:rFonts w:ascii="Book Antiqua" w:hAnsi="Book Antiqua" w:hint="default"/>
          <w:sz w:val="22"/>
          <w:szCs w:val="22"/>
        </w:rPr>
        <w:t>na č</w:t>
      </w:r>
      <w:r w:rsidRPr="009B201E">
        <w:rPr>
          <w:rFonts w:ascii="Book Antiqua" w:hAnsi="Book Antiqua" w:hint="default"/>
          <w:sz w:val="22"/>
          <w:szCs w:val="22"/>
        </w:rPr>
        <w:t>innosť</w:t>
      </w:r>
      <w:r w:rsidRPr="009B201E">
        <w:rPr>
          <w:rFonts w:ascii="Book Antiqua" w:hAnsi="Book Antiqua" w:hint="default"/>
          <w:sz w:val="22"/>
          <w:szCs w:val="22"/>
        </w:rPr>
        <w:t xml:space="preserve"> vyví</w:t>
      </w:r>
      <w:r w:rsidRPr="009B201E">
        <w:rPr>
          <w:rFonts w:ascii="Book Antiqua" w:hAnsi="Book Antiqua" w:hint="default"/>
          <w:sz w:val="22"/>
          <w:szCs w:val="22"/>
        </w:rPr>
        <w:t>janú</w:t>
      </w:r>
      <w:r w:rsidRPr="009B201E">
        <w:rPr>
          <w:rFonts w:ascii="Book Antiqua" w:hAnsi="Book Antiqua" w:hint="default"/>
          <w:sz w:val="22"/>
          <w:szCs w:val="22"/>
        </w:rPr>
        <w:t xml:space="preserve"> mediá</w:t>
      </w:r>
      <w:r w:rsidRPr="009B201E">
        <w:rPr>
          <w:rFonts w:ascii="Book Antiqua" w:hAnsi="Book Antiqua" w:hint="default"/>
          <w:sz w:val="22"/>
          <w:szCs w:val="22"/>
        </w:rPr>
        <w:t>tormi bez ohľ</w:t>
      </w:r>
      <w:r w:rsidRPr="009B201E">
        <w:rPr>
          <w:rFonts w:ascii="Book Antiqua" w:hAnsi="Book Antiqua" w:hint="default"/>
          <w:sz w:val="22"/>
          <w:szCs w:val="22"/>
        </w:rPr>
        <w:t>adu na ulož</w:t>
      </w:r>
      <w:r w:rsidRPr="009B201E">
        <w:rPr>
          <w:rFonts w:ascii="Book Antiqua" w:hAnsi="Book Antiqua" w:hint="default"/>
          <w:sz w:val="22"/>
          <w:szCs w:val="22"/>
        </w:rPr>
        <w:t>en</w:t>
      </w:r>
      <w:r w:rsidRPr="009B201E">
        <w:rPr>
          <w:rFonts w:ascii="Book Antiqua" w:hAnsi="Book Antiqua" w:hint="default"/>
          <w:sz w:val="22"/>
          <w:szCs w:val="22"/>
        </w:rPr>
        <w:t>ie dohody o </w:t>
      </w:r>
      <w:r w:rsidRPr="009B201E">
        <w:rPr>
          <w:rFonts w:ascii="Book Antiqua" w:hAnsi="Book Antiqua" w:hint="default"/>
          <w:sz w:val="22"/>
          <w:szCs w:val="22"/>
        </w:rPr>
        <w:t>zač</w:t>
      </w:r>
      <w:r w:rsidRPr="009B201E">
        <w:rPr>
          <w:rFonts w:ascii="Book Antiqua" w:hAnsi="Book Antiqua" w:hint="default"/>
          <w:sz w:val="22"/>
          <w:szCs w:val="22"/>
        </w:rPr>
        <w:t>atí</w:t>
      </w:r>
      <w:r w:rsidRPr="009B201E">
        <w:rPr>
          <w:rFonts w:ascii="Book Antiqua" w:hAnsi="Book Antiqua" w:hint="default"/>
          <w:sz w:val="22"/>
          <w:szCs w:val="22"/>
        </w:rPr>
        <w:t xml:space="preserve"> mediá</w:t>
      </w:r>
      <w:r w:rsidRPr="009B201E">
        <w:rPr>
          <w:rFonts w:ascii="Book Antiqua" w:hAnsi="Book Antiqua" w:hint="default"/>
          <w:sz w:val="22"/>
          <w:szCs w:val="22"/>
        </w:rPr>
        <w:t xml:space="preserve">cie </w:t>
      </w:r>
      <w:r w:rsidRPr="009B201E" w:rsidR="00DA4159">
        <w:rPr>
          <w:rFonts w:ascii="Book Antiqua" w:hAnsi="Book Antiqua"/>
          <w:sz w:val="22"/>
          <w:szCs w:val="22"/>
        </w:rPr>
        <w:t>v </w:t>
      </w:r>
      <w:r w:rsidRPr="009B201E" w:rsidR="00DA4159">
        <w:rPr>
          <w:rFonts w:ascii="Book Antiqua" w:hAnsi="Book Antiqua" w:hint="default"/>
          <w:sz w:val="22"/>
          <w:szCs w:val="22"/>
        </w:rPr>
        <w:t>Notá</w:t>
      </w:r>
      <w:r w:rsidRPr="009B201E" w:rsidR="00DA4159">
        <w:rPr>
          <w:rFonts w:ascii="Book Antiqua" w:hAnsi="Book Antiqua" w:hint="default"/>
          <w:sz w:val="22"/>
          <w:szCs w:val="22"/>
        </w:rPr>
        <w:t>rskom centrá</w:t>
      </w:r>
      <w:r w:rsidRPr="009B201E" w:rsidR="00DA4159">
        <w:rPr>
          <w:rFonts w:ascii="Book Antiqua" w:hAnsi="Book Antiqua" w:hint="default"/>
          <w:sz w:val="22"/>
          <w:szCs w:val="22"/>
        </w:rPr>
        <w:t>lnom registri listí</w:t>
      </w:r>
      <w:r w:rsidRPr="009B201E" w:rsidR="00DA4159">
        <w:rPr>
          <w:rFonts w:ascii="Book Antiqua" w:hAnsi="Book Antiqua" w:hint="default"/>
          <w:sz w:val="22"/>
          <w:szCs w:val="22"/>
        </w:rPr>
        <w:t>n</w:t>
      </w:r>
      <w:r w:rsidRPr="009B201E">
        <w:rPr>
          <w:rFonts w:ascii="Book Antiqua" w:hAnsi="Book Antiqua"/>
          <w:sz w:val="22"/>
          <w:szCs w:val="22"/>
        </w:rPr>
        <w:t xml:space="preserve"> a </w:t>
      </w:r>
      <w:r w:rsidRPr="009B201E">
        <w:rPr>
          <w:rFonts w:ascii="Book Antiqua" w:hAnsi="Book Antiqua" w:hint="default"/>
          <w:sz w:val="22"/>
          <w:szCs w:val="22"/>
        </w:rPr>
        <w:t>tý</w:t>
      </w:r>
      <w:r w:rsidRPr="009B201E">
        <w:rPr>
          <w:rFonts w:ascii="Book Antiqua" w:hAnsi="Book Antiqua" w:hint="default"/>
          <w:sz w:val="22"/>
          <w:szCs w:val="22"/>
        </w:rPr>
        <w:t xml:space="preserve">m </w:t>
      </w:r>
      <w:r w:rsidRPr="009B201E" w:rsidR="00D43172">
        <w:rPr>
          <w:rFonts w:ascii="Book Antiqua" w:hAnsi="Book Antiqua" w:hint="default"/>
          <w:sz w:val="22"/>
          <w:szCs w:val="22"/>
        </w:rPr>
        <w:t>vztiahnuť</w:t>
      </w:r>
      <w:r w:rsidRPr="009B201E">
        <w:rPr>
          <w:rFonts w:ascii="Book Antiqua" w:hAnsi="Book Antiqua" w:hint="default"/>
          <w:sz w:val="22"/>
          <w:szCs w:val="22"/>
        </w:rPr>
        <w:t xml:space="preserve"> pô</w:t>
      </w:r>
      <w:r w:rsidRPr="009B201E">
        <w:rPr>
          <w:rFonts w:ascii="Book Antiqua" w:hAnsi="Book Antiqua" w:hint="default"/>
          <w:sz w:val="22"/>
          <w:szCs w:val="22"/>
        </w:rPr>
        <w:t>sobnosť</w:t>
      </w:r>
      <w:r w:rsidRPr="009B201E">
        <w:rPr>
          <w:rFonts w:ascii="Book Antiqua" w:hAnsi="Book Antiqua" w:hint="default"/>
          <w:sz w:val="22"/>
          <w:szCs w:val="22"/>
        </w:rPr>
        <w:t xml:space="preserve"> zá</w:t>
      </w:r>
      <w:r w:rsidRPr="009B201E">
        <w:rPr>
          <w:rFonts w:ascii="Book Antiqua" w:hAnsi="Book Antiqua" w:hint="default"/>
          <w:sz w:val="22"/>
          <w:szCs w:val="22"/>
        </w:rPr>
        <w:t>kona i </w:t>
      </w:r>
      <w:r w:rsidRPr="009B201E">
        <w:rPr>
          <w:rFonts w:ascii="Book Antiqua" w:hAnsi="Book Antiqua" w:hint="default"/>
          <w:sz w:val="22"/>
          <w:szCs w:val="22"/>
        </w:rPr>
        <w:t>na takú</w:t>
      </w:r>
      <w:r w:rsidRPr="009B201E">
        <w:rPr>
          <w:rFonts w:ascii="Book Antiqua" w:hAnsi="Book Antiqua" w:hint="default"/>
          <w:sz w:val="22"/>
          <w:szCs w:val="22"/>
        </w:rPr>
        <w:t>to č</w:t>
      </w:r>
      <w:r w:rsidRPr="009B201E">
        <w:rPr>
          <w:rFonts w:ascii="Book Antiqua" w:hAnsi="Book Antiqua" w:hint="default"/>
          <w:sz w:val="22"/>
          <w:szCs w:val="22"/>
        </w:rPr>
        <w:t>inno</w:t>
      </w:r>
      <w:r w:rsidR="009B201E">
        <w:rPr>
          <w:rFonts w:ascii="Book Antiqua" w:hAnsi="Book Antiqua" w:hint="default"/>
          <w:sz w:val="22"/>
          <w:szCs w:val="22"/>
        </w:rPr>
        <w:t>sť.</w:t>
      </w:r>
    </w:p>
    <w:p w:rsidR="009B201E" w:rsidRPr="009B201E" w:rsidP="009B201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Navrhované</w:t>
      </w:r>
      <w:r>
        <w:rPr>
          <w:rFonts w:ascii="Book Antiqua" w:hAnsi="Book Antiqua" w:hint="default"/>
          <w:sz w:val="22"/>
          <w:szCs w:val="22"/>
        </w:rPr>
        <w:t xml:space="preserve"> rieš</w:t>
      </w:r>
      <w:r>
        <w:rPr>
          <w:rFonts w:ascii="Book Antiqua" w:hAnsi="Book Antiqua" w:hint="default"/>
          <w:sz w:val="22"/>
          <w:szCs w:val="22"/>
        </w:rPr>
        <w:t xml:space="preserve">enie je </w:t>
      </w:r>
      <w:r w:rsidR="007F010F">
        <w:rPr>
          <w:rFonts w:ascii="Book Antiqua" w:hAnsi="Book Antiqua"/>
          <w:sz w:val="22"/>
          <w:szCs w:val="22"/>
        </w:rPr>
        <w:t xml:space="preserve">v oblasti </w:t>
      </w:r>
      <w:r w:rsidR="004F59A5">
        <w:rPr>
          <w:rFonts w:ascii="Book Antiqua" w:hAnsi="Book Antiqua" w:hint="default"/>
          <w:sz w:val="22"/>
          <w:szCs w:val="22"/>
        </w:rPr>
        <w:t>alternatí</w:t>
      </w:r>
      <w:r w:rsidR="004F59A5">
        <w:rPr>
          <w:rFonts w:ascii="Book Antiqua" w:hAnsi="Book Antiqua" w:hint="default"/>
          <w:sz w:val="22"/>
          <w:szCs w:val="22"/>
        </w:rPr>
        <w:t>vneho</w:t>
      </w:r>
      <w:r w:rsidR="007F010F">
        <w:rPr>
          <w:rFonts w:ascii="Book Antiqua" w:hAnsi="Book Antiqua" w:hint="default"/>
          <w:sz w:val="22"/>
          <w:szCs w:val="22"/>
        </w:rPr>
        <w:t xml:space="preserve"> rieš</w:t>
      </w:r>
      <w:r w:rsidR="007F010F">
        <w:rPr>
          <w:rFonts w:ascii="Book Antiqua" w:hAnsi="Book Antiqua" w:hint="default"/>
          <w:sz w:val="22"/>
          <w:szCs w:val="22"/>
        </w:rPr>
        <w:t>enia sporov vý</w:t>
      </w:r>
      <w:r w:rsidR="007F010F">
        <w:rPr>
          <w:rFonts w:ascii="Book Antiqua" w:hAnsi="Book Antiqua" w:hint="default"/>
          <w:sz w:val="22"/>
          <w:szCs w:val="22"/>
        </w:rPr>
        <w:t>znamný</w:t>
      </w:r>
      <w:r w:rsidR="007F010F">
        <w:rPr>
          <w:rFonts w:ascii="Book Antiqua" w:hAnsi="Book Antiqua" w:hint="default"/>
          <w:sz w:val="22"/>
          <w:szCs w:val="22"/>
        </w:rPr>
        <w:t>m</w:t>
      </w:r>
      <w:r>
        <w:rPr>
          <w:rFonts w:ascii="Book Antiqua" w:hAnsi="Book Antiqua"/>
          <w:sz w:val="22"/>
          <w:szCs w:val="22"/>
        </w:rPr>
        <w:t xml:space="preserve"> krokom k </w:t>
      </w:r>
      <w:r>
        <w:rPr>
          <w:rFonts w:ascii="Book Antiqua" w:hAnsi="Book Antiqua" w:hint="default"/>
          <w:sz w:val="22"/>
          <w:szCs w:val="22"/>
        </w:rPr>
        <w:t>zlepš</w:t>
      </w:r>
      <w:r>
        <w:rPr>
          <w:rFonts w:ascii="Book Antiqua" w:hAnsi="Book Antiqua" w:hint="default"/>
          <w:sz w:val="22"/>
          <w:szCs w:val="22"/>
        </w:rPr>
        <w:t>eniu vymá</w:t>
      </w:r>
      <w:r>
        <w:rPr>
          <w:rFonts w:ascii="Book Antiqua" w:hAnsi="Book Antiqua" w:hint="default"/>
          <w:sz w:val="22"/>
          <w:szCs w:val="22"/>
        </w:rPr>
        <w:t>hate</w:t>
      </w:r>
      <w:r w:rsidR="007F010F">
        <w:rPr>
          <w:rFonts w:ascii="Book Antiqua" w:hAnsi="Book Antiqua" w:hint="default"/>
          <w:sz w:val="22"/>
          <w:szCs w:val="22"/>
        </w:rPr>
        <w:t>ľ</w:t>
      </w:r>
      <w:r w:rsidR="007F010F">
        <w:rPr>
          <w:rFonts w:ascii="Book Antiqua" w:hAnsi="Book Antiqua" w:hint="default"/>
          <w:sz w:val="22"/>
          <w:szCs w:val="22"/>
        </w:rPr>
        <w:t>nosti prá</w:t>
      </w:r>
      <w:r w:rsidR="007F010F">
        <w:rPr>
          <w:rFonts w:ascii="Book Antiqua" w:hAnsi="Book Antiqua" w:hint="default"/>
          <w:sz w:val="22"/>
          <w:szCs w:val="22"/>
        </w:rPr>
        <w:t>va na Slovensku, ktorá</w:t>
      </w:r>
      <w:r>
        <w:rPr>
          <w:rFonts w:ascii="Book Antiqua" w:hAnsi="Book Antiqua"/>
          <w:sz w:val="22"/>
          <w:szCs w:val="22"/>
        </w:rPr>
        <w:t xml:space="preserve"> b</w:t>
      </w:r>
      <w:r>
        <w:rPr>
          <w:rFonts w:ascii="Book Antiqua" w:hAnsi="Book Antiqua"/>
          <w:sz w:val="22"/>
          <w:szCs w:val="22"/>
        </w:rPr>
        <w:t>y aj s </w:t>
      </w:r>
      <w:r>
        <w:rPr>
          <w:rFonts w:ascii="Book Antiqua" w:hAnsi="Book Antiqua" w:hint="default"/>
          <w:sz w:val="22"/>
          <w:szCs w:val="22"/>
        </w:rPr>
        <w:t>podporou Euró</w:t>
      </w:r>
      <w:r>
        <w:rPr>
          <w:rFonts w:ascii="Book Antiqua" w:hAnsi="Book Antiqua" w:hint="default"/>
          <w:sz w:val="22"/>
          <w:szCs w:val="22"/>
        </w:rPr>
        <w:t>pskej ú</w:t>
      </w:r>
      <w:r>
        <w:rPr>
          <w:rFonts w:ascii="Book Antiqua" w:hAnsi="Book Antiqua" w:hint="default"/>
          <w:sz w:val="22"/>
          <w:szCs w:val="22"/>
        </w:rPr>
        <w:t>nie mal</w:t>
      </w:r>
      <w:r w:rsidR="007F010F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v </w:t>
      </w:r>
      <w:r>
        <w:rPr>
          <w:rFonts w:ascii="Book Antiqua" w:hAnsi="Book Antiqua" w:hint="default"/>
          <w:sz w:val="22"/>
          <w:szCs w:val="22"/>
        </w:rPr>
        <w:t>budú</w:t>
      </w:r>
      <w:r>
        <w:rPr>
          <w:rFonts w:ascii="Book Antiqua" w:hAnsi="Book Antiqua" w:hint="default"/>
          <w:sz w:val="22"/>
          <w:szCs w:val="22"/>
        </w:rPr>
        <w:t>cnosti v </w:t>
      </w:r>
      <w:r>
        <w:rPr>
          <w:rFonts w:ascii="Book Antiqua" w:hAnsi="Book Antiqua" w:hint="default"/>
          <w:sz w:val="22"/>
          <w:szCs w:val="22"/>
        </w:rPr>
        <w:t>spotrebiteľ</w:t>
      </w:r>
      <w:r>
        <w:rPr>
          <w:rFonts w:ascii="Book Antiqua" w:hAnsi="Book Antiqua" w:hint="default"/>
          <w:sz w:val="22"/>
          <w:szCs w:val="22"/>
        </w:rPr>
        <w:t>ský</w:t>
      </w:r>
      <w:r>
        <w:rPr>
          <w:rFonts w:ascii="Book Antiqua" w:hAnsi="Book Antiqua" w:hint="default"/>
          <w:sz w:val="22"/>
          <w:szCs w:val="22"/>
        </w:rPr>
        <w:t>ch sporoch spočí</w:t>
      </w:r>
      <w:r>
        <w:rPr>
          <w:rFonts w:ascii="Book Antiqua" w:hAnsi="Book Antiqua" w:hint="default"/>
          <w:sz w:val="22"/>
          <w:szCs w:val="22"/>
        </w:rPr>
        <w:t>vať</w:t>
      </w:r>
      <w:r>
        <w:rPr>
          <w:rFonts w:ascii="Book Antiqua" w:hAnsi="Book Antiqua" w:hint="default"/>
          <w:sz w:val="22"/>
          <w:szCs w:val="22"/>
        </w:rPr>
        <w:t xml:space="preserve"> </w:t>
      </w:r>
      <w:r w:rsidR="007F010F">
        <w:rPr>
          <w:rFonts w:ascii="Book Antiqua" w:hAnsi="Book Antiqua" w:hint="default"/>
          <w:sz w:val="22"/>
          <w:szCs w:val="22"/>
        </w:rPr>
        <w:t>nielen na mediá</w:t>
      </w:r>
      <w:r w:rsidR="007F010F">
        <w:rPr>
          <w:rFonts w:ascii="Book Antiqua" w:hAnsi="Book Antiqua" w:hint="default"/>
          <w:sz w:val="22"/>
          <w:szCs w:val="22"/>
        </w:rPr>
        <w:t xml:space="preserve">cii, ale aj na </w:t>
      </w:r>
      <w:r w:rsidR="004F59A5">
        <w:rPr>
          <w:rFonts w:ascii="Book Antiqua" w:hAnsi="Book Antiqua" w:hint="default"/>
          <w:sz w:val="22"/>
          <w:szCs w:val="22"/>
        </w:rPr>
        <w:t>ď</w:t>
      </w:r>
      <w:r w:rsidR="004F59A5">
        <w:rPr>
          <w:rFonts w:ascii="Book Antiqua" w:hAnsi="Book Antiqua" w:hint="default"/>
          <w:sz w:val="22"/>
          <w:szCs w:val="22"/>
        </w:rPr>
        <w:t>alší</w:t>
      </w:r>
      <w:r w:rsidR="004F59A5">
        <w:rPr>
          <w:rFonts w:ascii="Book Antiqua" w:hAnsi="Book Antiqua" w:hint="default"/>
          <w:sz w:val="22"/>
          <w:szCs w:val="22"/>
        </w:rPr>
        <w:t>ch typoch mimosú</w:t>
      </w:r>
      <w:r w:rsidR="004F59A5">
        <w:rPr>
          <w:rFonts w:ascii="Book Antiqua" w:hAnsi="Book Antiqua" w:hint="default"/>
          <w:sz w:val="22"/>
          <w:szCs w:val="22"/>
        </w:rPr>
        <w:t>dneho konania</w:t>
      </w:r>
      <w:r w:rsidR="007F010F">
        <w:rPr>
          <w:rFonts w:ascii="Book Antiqua" w:hAnsi="Book Antiqua" w:hint="default"/>
          <w:sz w:val="22"/>
          <w:szCs w:val="22"/>
        </w:rPr>
        <w:t xml:space="preserve"> (napr. negociá</w:t>
      </w:r>
      <w:r w:rsidR="007F010F">
        <w:rPr>
          <w:rFonts w:ascii="Book Antiqua" w:hAnsi="Book Antiqua" w:hint="default"/>
          <w:sz w:val="22"/>
          <w:szCs w:val="22"/>
        </w:rPr>
        <w:t>cia). Zá</w:t>
      </w:r>
      <w:r w:rsidR="007F010F">
        <w:rPr>
          <w:rFonts w:ascii="Book Antiqua" w:hAnsi="Book Antiqua" w:hint="default"/>
          <w:sz w:val="22"/>
          <w:szCs w:val="22"/>
        </w:rPr>
        <w:t>roveň</w:t>
      </w:r>
      <w:r w:rsidR="007F010F">
        <w:rPr>
          <w:rFonts w:ascii="Book Antiqua" w:hAnsi="Book Antiqua" w:hint="default"/>
          <w:sz w:val="22"/>
          <w:szCs w:val="22"/>
        </w:rPr>
        <w:t xml:space="preserve"> č</w:t>
      </w:r>
      <w:r w:rsidR="007F010F">
        <w:rPr>
          <w:rFonts w:ascii="Book Antiqua" w:hAnsi="Book Antiqua" w:hint="default"/>
          <w:sz w:val="22"/>
          <w:szCs w:val="22"/>
        </w:rPr>
        <w:t>iastoč</w:t>
      </w:r>
      <w:r w:rsidR="007F010F">
        <w:rPr>
          <w:rFonts w:ascii="Book Antiqua" w:hAnsi="Book Antiqua" w:hint="default"/>
          <w:sz w:val="22"/>
          <w:szCs w:val="22"/>
        </w:rPr>
        <w:t>ne vracia mediač</w:t>
      </w:r>
      <w:r w:rsidR="007F010F">
        <w:rPr>
          <w:rFonts w:ascii="Book Antiqua" w:hAnsi="Book Antiqua" w:hint="default"/>
          <w:sz w:val="22"/>
          <w:szCs w:val="22"/>
        </w:rPr>
        <w:t>né</w:t>
      </w:r>
      <w:r w:rsidR="007F010F">
        <w:rPr>
          <w:rFonts w:ascii="Book Antiqua" w:hAnsi="Book Antiqua" w:hint="default"/>
          <w:sz w:val="22"/>
          <w:szCs w:val="22"/>
        </w:rPr>
        <w:t xml:space="preserve">mu konaniu charakter </w:t>
      </w:r>
      <w:r w:rsidRPr="006D444A" w:rsidR="007F010F">
        <w:rPr>
          <w:rFonts w:ascii="Book Antiqua" w:hAnsi="Book Antiqua" w:hint="default"/>
          <w:sz w:val="22"/>
          <w:szCs w:val="22"/>
        </w:rPr>
        <w:t>dô</w:t>
      </w:r>
      <w:r w:rsidRPr="006D444A" w:rsidR="007F010F">
        <w:rPr>
          <w:rFonts w:ascii="Book Antiqua" w:hAnsi="Book Antiqua" w:hint="default"/>
          <w:sz w:val="22"/>
          <w:szCs w:val="22"/>
        </w:rPr>
        <w:t>vernosti ako jedné</w:t>
      </w:r>
      <w:r w:rsidRPr="006D444A" w:rsidR="007F010F">
        <w:rPr>
          <w:rFonts w:ascii="Book Antiqua" w:hAnsi="Book Antiqua" w:hint="default"/>
          <w:sz w:val="22"/>
          <w:szCs w:val="22"/>
        </w:rPr>
        <w:t>ho z jeho po</w:t>
      </w:r>
      <w:r w:rsidRPr="006D444A" w:rsidR="007F010F">
        <w:rPr>
          <w:rFonts w:ascii="Book Antiqua" w:hAnsi="Book Antiqua" w:hint="default"/>
          <w:sz w:val="22"/>
          <w:szCs w:val="22"/>
        </w:rPr>
        <w:t>dstatný</w:t>
      </w:r>
      <w:r w:rsidRPr="006D444A" w:rsidR="007F010F">
        <w:rPr>
          <w:rFonts w:ascii="Book Antiqua" w:hAnsi="Book Antiqua" w:hint="default"/>
          <w:sz w:val="22"/>
          <w:szCs w:val="22"/>
        </w:rPr>
        <w:t>ch aspektov, ktorý</w:t>
      </w:r>
      <w:r w:rsidRPr="006D444A" w:rsidR="007F010F">
        <w:rPr>
          <w:rFonts w:ascii="Book Antiqua" w:hAnsi="Book Antiqua" w:hint="default"/>
          <w:sz w:val="22"/>
          <w:szCs w:val="22"/>
        </w:rPr>
        <w:t xml:space="preserve"> bol naruš</w:t>
      </w:r>
      <w:r w:rsidRPr="006D444A" w:rsidR="007F010F">
        <w:rPr>
          <w:rFonts w:ascii="Book Antiqua" w:hAnsi="Book Antiqua" w:hint="default"/>
          <w:sz w:val="22"/>
          <w:szCs w:val="22"/>
        </w:rPr>
        <w:t>ený</w:t>
      </w:r>
      <w:r w:rsidRPr="006D444A" w:rsidR="007F010F">
        <w:rPr>
          <w:rFonts w:ascii="Book Antiqua" w:hAnsi="Book Antiqua" w:hint="default"/>
          <w:sz w:val="22"/>
          <w:szCs w:val="22"/>
        </w:rPr>
        <w:t xml:space="preserve"> zavedení</w:t>
      </w:r>
      <w:r w:rsidRPr="006D444A" w:rsidR="007F010F">
        <w:rPr>
          <w:rFonts w:ascii="Book Antiqua" w:hAnsi="Book Antiqua" w:hint="default"/>
          <w:sz w:val="22"/>
          <w:szCs w:val="22"/>
        </w:rPr>
        <w:t>m povinnosti ukladať</w:t>
      </w:r>
      <w:r w:rsidRPr="006D444A" w:rsidR="007F010F">
        <w:rPr>
          <w:rFonts w:ascii="Book Antiqua" w:hAnsi="Book Antiqua" w:hint="default"/>
          <w:sz w:val="22"/>
          <w:szCs w:val="22"/>
        </w:rPr>
        <w:t xml:space="preserve"> dohody o </w:t>
      </w:r>
      <w:r w:rsidRPr="006D444A" w:rsidR="007F010F">
        <w:rPr>
          <w:rFonts w:ascii="Book Antiqua" w:hAnsi="Book Antiqua" w:hint="default"/>
          <w:sz w:val="22"/>
          <w:szCs w:val="22"/>
        </w:rPr>
        <w:t>zač</w:t>
      </w:r>
      <w:r w:rsidRPr="006D444A" w:rsidR="007F010F">
        <w:rPr>
          <w:rFonts w:ascii="Book Antiqua" w:hAnsi="Book Antiqua" w:hint="default"/>
          <w:sz w:val="22"/>
          <w:szCs w:val="22"/>
        </w:rPr>
        <w:t>atí</w:t>
      </w:r>
      <w:r w:rsidRPr="006D444A" w:rsidR="007F010F">
        <w:rPr>
          <w:rFonts w:ascii="Book Antiqua" w:hAnsi="Book Antiqua" w:hint="default"/>
          <w:sz w:val="22"/>
          <w:szCs w:val="22"/>
        </w:rPr>
        <w:t xml:space="preserve"> mediá</w:t>
      </w:r>
      <w:r w:rsidRPr="006D444A" w:rsidR="007F010F">
        <w:rPr>
          <w:rFonts w:ascii="Book Antiqua" w:hAnsi="Book Antiqua" w:hint="default"/>
          <w:sz w:val="22"/>
          <w:szCs w:val="22"/>
        </w:rPr>
        <w:t>cie do notá</w:t>
      </w:r>
      <w:r w:rsidRPr="006D444A" w:rsidR="007F010F">
        <w:rPr>
          <w:rFonts w:ascii="Book Antiqua" w:hAnsi="Book Antiqua" w:hint="default"/>
          <w:sz w:val="22"/>
          <w:szCs w:val="22"/>
        </w:rPr>
        <w:t>rskeho registra.</w:t>
      </w:r>
      <w:r w:rsidRPr="006D444A" w:rsidR="004F59A5">
        <w:rPr>
          <w:rFonts w:ascii="Book Antiqua" w:hAnsi="Book Antiqua"/>
          <w:sz w:val="22"/>
          <w:szCs w:val="22"/>
        </w:rPr>
        <w:t xml:space="preserve"> 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Dô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verujú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ci a informovaní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 xml:space="preserve"> spotrebitelia, schopní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 xml:space="preserve"> uplatň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ovať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 xml:space="preserve"> svoje prá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va, sú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 xml:space="preserve"> hnacou silou hospodá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rskych zmien, pretož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e ich voľ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ba podnecuje in</w:t>
      </w:r>
      <w:r w:rsidRPr="006D444A" w:rsidR="009222E7">
        <w:rPr>
          <w:rFonts w:ascii="Book Antiqua" w:hAnsi="Book Antiqua" w:hint="default"/>
          <w:bCs/>
          <w:sz w:val="22"/>
          <w:szCs w:val="22"/>
        </w:rPr>
        <w:t>ová</w:t>
      </w:r>
      <w:r w:rsidRPr="006D444A" w:rsidR="009222E7">
        <w:rPr>
          <w:rFonts w:ascii="Book Antiqua" w:hAnsi="Book Antiqua" w:hint="default"/>
          <w:bCs/>
          <w:sz w:val="22"/>
          <w:szCs w:val="22"/>
        </w:rPr>
        <w:t xml:space="preserve">cie, 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efektí</w:t>
      </w:r>
      <w:r w:rsidRPr="006D444A" w:rsidR="004F59A5">
        <w:rPr>
          <w:rFonts w:ascii="Book Antiqua" w:hAnsi="Book Antiqua" w:hint="default"/>
          <w:bCs/>
          <w:sz w:val="22"/>
          <w:szCs w:val="22"/>
        </w:rPr>
        <w:t>vnosť</w:t>
      </w:r>
      <w:r w:rsidRPr="006D444A" w:rsidR="009222E7">
        <w:rPr>
          <w:rFonts w:ascii="Book Antiqua" w:hAnsi="Book Antiqua"/>
          <w:bCs/>
          <w:sz w:val="22"/>
          <w:szCs w:val="22"/>
        </w:rPr>
        <w:t xml:space="preserve"> a </w:t>
      </w:r>
      <w:r w:rsidRPr="006D444A" w:rsidR="009222E7">
        <w:rPr>
          <w:rFonts w:ascii="Book Antiqua" w:hAnsi="Book Antiqua" w:hint="default"/>
          <w:bCs/>
          <w:sz w:val="22"/>
          <w:szCs w:val="22"/>
        </w:rPr>
        <w:t>zvyš</w:t>
      </w:r>
      <w:r w:rsidRPr="006D444A" w:rsidR="009222E7">
        <w:rPr>
          <w:rFonts w:ascii="Book Antiqua" w:hAnsi="Book Antiqua" w:hint="default"/>
          <w:bCs/>
          <w:sz w:val="22"/>
          <w:szCs w:val="22"/>
        </w:rPr>
        <w:t>uje č</w:t>
      </w:r>
      <w:r w:rsidRPr="006D444A" w:rsidR="009222E7">
        <w:rPr>
          <w:rFonts w:ascii="Book Antiqua" w:hAnsi="Book Antiqua" w:hint="default"/>
          <w:bCs/>
          <w:sz w:val="22"/>
          <w:szCs w:val="22"/>
        </w:rPr>
        <w:t>istotu trhové</w:t>
      </w:r>
      <w:r w:rsidRPr="006D444A" w:rsidR="009222E7">
        <w:rPr>
          <w:rFonts w:ascii="Book Antiqua" w:hAnsi="Book Antiqua" w:hint="default"/>
          <w:bCs/>
          <w:sz w:val="22"/>
          <w:szCs w:val="22"/>
        </w:rPr>
        <w:t>ho prostredia</w:t>
      </w:r>
      <w:r w:rsidRPr="006D444A" w:rsidR="004F59A5">
        <w:rPr>
          <w:rFonts w:ascii="Book Antiqua" w:hAnsi="Book Antiqua"/>
          <w:bCs/>
          <w:sz w:val="22"/>
          <w:szCs w:val="22"/>
        </w:rPr>
        <w:t>.</w:t>
      </w:r>
    </w:p>
    <w:p w:rsidR="00FF660F" w:rsidRPr="009B201E" w:rsidP="009B201E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B201E">
        <w:rPr>
          <w:rFonts w:ascii="Book Antiqua" w:hAnsi="Book Antiqua" w:hint="default"/>
          <w:sz w:val="22"/>
          <w:szCs w:val="22"/>
        </w:rPr>
        <w:t>Ná</w:t>
      </w:r>
      <w:r w:rsidRPr="009B201E">
        <w:rPr>
          <w:rFonts w:ascii="Book Antiqua" w:hAnsi="Book Antiqua" w:hint="default"/>
          <w:sz w:val="22"/>
          <w:szCs w:val="22"/>
        </w:rPr>
        <w:t>vrh zá</w:t>
      </w:r>
      <w:r w:rsidRPr="009B201E">
        <w:rPr>
          <w:rFonts w:ascii="Book Antiqua" w:hAnsi="Book Antiqua" w:hint="default"/>
          <w:sz w:val="22"/>
          <w:szCs w:val="22"/>
        </w:rPr>
        <w:t>kona nemá</w:t>
      </w:r>
      <w:r w:rsidRPr="009B201E">
        <w:rPr>
          <w:rFonts w:ascii="Book Antiqua" w:hAnsi="Book Antiqua" w:hint="default"/>
          <w:sz w:val="22"/>
          <w:szCs w:val="22"/>
        </w:rPr>
        <w:t xml:space="preserve"> vplyv na š</w:t>
      </w:r>
      <w:r w:rsidRPr="009B201E">
        <w:rPr>
          <w:rFonts w:ascii="Book Antiqua" w:hAnsi="Book Antiqua" w:hint="default"/>
          <w:sz w:val="22"/>
          <w:szCs w:val="22"/>
        </w:rPr>
        <w:t>tá</w:t>
      </w:r>
      <w:r w:rsidRPr="009B201E">
        <w:rPr>
          <w:rFonts w:ascii="Book Antiqua" w:hAnsi="Book Antiqua" w:hint="default"/>
          <w:sz w:val="22"/>
          <w:szCs w:val="22"/>
        </w:rPr>
        <w:t>tny rozpoč</w:t>
      </w:r>
      <w:r w:rsidRPr="009B201E">
        <w:rPr>
          <w:rFonts w:ascii="Book Antiqua" w:hAnsi="Book Antiqua" w:hint="default"/>
          <w:sz w:val="22"/>
          <w:szCs w:val="22"/>
        </w:rPr>
        <w:t>et a </w:t>
      </w:r>
      <w:r w:rsidRPr="009B201E">
        <w:rPr>
          <w:rFonts w:ascii="Book Antiqua" w:hAnsi="Book Antiqua" w:hint="default"/>
          <w:sz w:val="22"/>
          <w:szCs w:val="22"/>
        </w:rPr>
        <w:t>na rozpoč</w:t>
      </w:r>
      <w:r w:rsidRPr="009B201E">
        <w:rPr>
          <w:rFonts w:ascii="Book Antiqua" w:hAnsi="Book Antiqua" w:hint="default"/>
          <w:sz w:val="22"/>
          <w:szCs w:val="22"/>
        </w:rPr>
        <w:t xml:space="preserve">et </w:t>
      </w:r>
      <w:r w:rsidR="007C0953">
        <w:rPr>
          <w:rFonts w:ascii="Book Antiqua" w:hAnsi="Book Antiqua" w:hint="default"/>
          <w:sz w:val="22"/>
          <w:szCs w:val="22"/>
        </w:rPr>
        <w:t>verejnej sprá</w:t>
      </w:r>
      <w:r w:rsidR="007C0953">
        <w:rPr>
          <w:rFonts w:ascii="Book Antiqua" w:hAnsi="Book Antiqua" w:hint="default"/>
          <w:sz w:val="22"/>
          <w:szCs w:val="22"/>
        </w:rPr>
        <w:t>vy. Ná</w:t>
      </w:r>
      <w:r w:rsidR="007C0953">
        <w:rPr>
          <w:rFonts w:ascii="Book Antiqua" w:hAnsi="Book Antiqua" w:hint="default"/>
          <w:sz w:val="22"/>
          <w:szCs w:val="22"/>
        </w:rPr>
        <w:t>vrh zá</w:t>
      </w:r>
      <w:r w:rsidR="007C0953">
        <w:rPr>
          <w:rFonts w:ascii="Book Antiqua" w:hAnsi="Book Antiqua" w:hint="default"/>
          <w:sz w:val="22"/>
          <w:szCs w:val="22"/>
        </w:rPr>
        <w:t xml:space="preserve">kona </w:t>
      </w:r>
      <w:r w:rsidRPr="009B201E">
        <w:rPr>
          <w:rFonts w:ascii="Book Antiqua" w:hAnsi="Book Antiqua" w:hint="default"/>
          <w:sz w:val="22"/>
          <w:szCs w:val="22"/>
        </w:rPr>
        <w:t>má</w:t>
      </w:r>
      <w:r w:rsidRPr="009B201E">
        <w:rPr>
          <w:rFonts w:ascii="Book Antiqua" w:hAnsi="Book Antiqua" w:hint="default"/>
          <w:sz w:val="22"/>
          <w:szCs w:val="22"/>
        </w:rPr>
        <w:t xml:space="preserve"> </w:t>
      </w:r>
      <w:r w:rsidR="007C0953">
        <w:rPr>
          <w:rFonts w:ascii="Book Antiqua" w:hAnsi="Book Antiqua" w:hint="default"/>
          <w:sz w:val="22"/>
          <w:szCs w:val="22"/>
        </w:rPr>
        <w:t>pozití</w:t>
      </w:r>
      <w:r w:rsidR="007C0953">
        <w:rPr>
          <w:rFonts w:ascii="Book Antiqua" w:hAnsi="Book Antiqua" w:hint="default"/>
          <w:sz w:val="22"/>
          <w:szCs w:val="22"/>
        </w:rPr>
        <w:t xml:space="preserve">vny </w:t>
      </w:r>
      <w:r w:rsidRPr="009B201E">
        <w:rPr>
          <w:rFonts w:ascii="Book Antiqua" w:hAnsi="Book Antiqua"/>
          <w:sz w:val="22"/>
          <w:szCs w:val="22"/>
        </w:rPr>
        <w:t xml:space="preserve">vplyv na </w:t>
      </w:r>
      <w:r w:rsidR="007C0953">
        <w:rPr>
          <w:rFonts w:ascii="Book Antiqua" w:hAnsi="Book Antiqua" w:hint="default"/>
          <w:sz w:val="22"/>
          <w:szCs w:val="22"/>
        </w:rPr>
        <w:t>podnikateľ</w:t>
      </w:r>
      <w:r w:rsidR="007C0953">
        <w:rPr>
          <w:rFonts w:ascii="Book Antiqua" w:hAnsi="Book Antiqua" w:hint="default"/>
          <w:sz w:val="22"/>
          <w:szCs w:val="22"/>
        </w:rPr>
        <w:t>skú</w:t>
      </w:r>
      <w:r w:rsidR="007C0953">
        <w:rPr>
          <w:rFonts w:ascii="Book Antiqua" w:hAnsi="Book Antiqua" w:hint="default"/>
          <w:sz w:val="22"/>
          <w:szCs w:val="22"/>
        </w:rPr>
        <w:t xml:space="preserve"> sfé</w:t>
      </w:r>
      <w:r w:rsidR="007C0953">
        <w:rPr>
          <w:rFonts w:ascii="Book Antiqua" w:hAnsi="Book Antiqua" w:hint="default"/>
          <w:sz w:val="22"/>
          <w:szCs w:val="22"/>
        </w:rPr>
        <w:t>ru a </w:t>
      </w:r>
      <w:r w:rsidR="007C0953">
        <w:rPr>
          <w:rFonts w:ascii="Book Antiqua" w:hAnsi="Book Antiqua" w:hint="default"/>
          <w:sz w:val="22"/>
          <w:szCs w:val="22"/>
        </w:rPr>
        <w:t>vyvolá</w:t>
      </w:r>
      <w:r w:rsidR="007C0953">
        <w:rPr>
          <w:rFonts w:ascii="Book Antiqua" w:hAnsi="Book Antiqua" w:hint="default"/>
          <w:sz w:val="22"/>
          <w:szCs w:val="22"/>
        </w:rPr>
        <w:t>va tiež</w:t>
      </w:r>
      <w:r w:rsidR="007C0953">
        <w:rPr>
          <w:rFonts w:ascii="Book Antiqua" w:hAnsi="Book Antiqua" w:hint="default"/>
          <w:sz w:val="22"/>
          <w:szCs w:val="22"/>
        </w:rPr>
        <w:t xml:space="preserve"> pozití</w:t>
      </w:r>
      <w:r w:rsidR="007C0953">
        <w:rPr>
          <w:rFonts w:ascii="Book Antiqua" w:hAnsi="Book Antiqua" w:hint="default"/>
          <w:sz w:val="22"/>
          <w:szCs w:val="22"/>
        </w:rPr>
        <w:t xml:space="preserve">vne </w:t>
      </w:r>
      <w:r w:rsidRPr="009B201E">
        <w:rPr>
          <w:rFonts w:ascii="Book Antiqua" w:hAnsi="Book Antiqua" w:hint="default"/>
          <w:sz w:val="22"/>
          <w:szCs w:val="22"/>
        </w:rPr>
        <w:t>sociá</w:t>
      </w:r>
      <w:r w:rsidRPr="009B201E">
        <w:rPr>
          <w:rFonts w:ascii="Book Antiqua" w:hAnsi="Book Antiqua" w:hint="default"/>
          <w:sz w:val="22"/>
          <w:szCs w:val="22"/>
        </w:rPr>
        <w:t xml:space="preserve">lne vplyvy, </w:t>
      </w:r>
      <w:r w:rsidR="007C0953">
        <w:rPr>
          <w:rFonts w:ascii="Book Antiqua" w:hAnsi="Book Antiqua" w:hint="default"/>
          <w:sz w:val="22"/>
          <w:szCs w:val="22"/>
        </w:rPr>
        <w:t>nemá</w:t>
      </w:r>
      <w:r w:rsidR="007C0953">
        <w:rPr>
          <w:rFonts w:ascii="Book Antiqua" w:hAnsi="Book Antiqua" w:hint="default"/>
          <w:sz w:val="22"/>
          <w:szCs w:val="22"/>
        </w:rPr>
        <w:t xml:space="preserve"> vš</w:t>
      </w:r>
      <w:r w:rsidR="007C0953">
        <w:rPr>
          <w:rFonts w:ascii="Book Antiqua" w:hAnsi="Book Antiqua" w:hint="default"/>
          <w:sz w:val="22"/>
          <w:szCs w:val="22"/>
        </w:rPr>
        <w:t>ak vplyv</w:t>
      </w:r>
      <w:r w:rsidRPr="009B201E">
        <w:rPr>
          <w:rFonts w:ascii="Book Antiqua" w:hAnsi="Book Antiqua"/>
          <w:sz w:val="22"/>
          <w:szCs w:val="22"/>
        </w:rPr>
        <w:t xml:space="preserve"> na </w:t>
      </w:r>
      <w:r w:rsidR="007C0953">
        <w:rPr>
          <w:rFonts w:ascii="Book Antiqua" w:hAnsi="Book Antiqua" w:hint="default"/>
          <w:sz w:val="22"/>
          <w:szCs w:val="22"/>
        </w:rPr>
        <w:t>ž</w:t>
      </w:r>
      <w:r w:rsidR="007C0953">
        <w:rPr>
          <w:rFonts w:ascii="Book Antiqua" w:hAnsi="Book Antiqua" w:hint="default"/>
          <w:sz w:val="22"/>
          <w:szCs w:val="22"/>
        </w:rPr>
        <w:t>ivotn</w:t>
      </w:r>
      <w:r w:rsidR="007C0953">
        <w:rPr>
          <w:rFonts w:ascii="Book Antiqua" w:hAnsi="Book Antiqua" w:hint="default"/>
          <w:sz w:val="22"/>
          <w:szCs w:val="22"/>
        </w:rPr>
        <w:t>é</w:t>
      </w:r>
      <w:r w:rsidR="007C0953">
        <w:rPr>
          <w:rFonts w:ascii="Book Antiqua" w:hAnsi="Book Antiqua" w:hint="default"/>
          <w:sz w:val="22"/>
          <w:szCs w:val="22"/>
        </w:rPr>
        <w:t xml:space="preserve"> prostredie a ani vplyv </w:t>
      </w:r>
      <w:r w:rsidRPr="009B201E">
        <w:rPr>
          <w:rFonts w:ascii="Book Antiqua" w:hAnsi="Book Antiqua" w:hint="default"/>
          <w:sz w:val="22"/>
          <w:szCs w:val="22"/>
        </w:rPr>
        <w:t>na informatizá</w:t>
      </w:r>
      <w:r w:rsidRPr="009B201E">
        <w:rPr>
          <w:rFonts w:ascii="Book Antiqua" w:hAnsi="Book Antiqua" w:hint="default"/>
          <w:sz w:val="22"/>
          <w:szCs w:val="22"/>
        </w:rPr>
        <w:t>ciu spoloč</w:t>
      </w:r>
      <w:r w:rsidRPr="009B201E">
        <w:rPr>
          <w:rFonts w:ascii="Book Antiqua" w:hAnsi="Book Antiqua" w:hint="default"/>
          <w:sz w:val="22"/>
          <w:szCs w:val="22"/>
        </w:rPr>
        <w:t>nosti.</w:t>
      </w:r>
    </w:p>
    <w:p w:rsidR="00FF660F" w:rsidRPr="009B201E" w:rsidP="009B201E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9B201E">
        <w:rPr>
          <w:rFonts w:ascii="Book Antiqua" w:hAnsi="Book Antiqua"/>
          <w:sz w:val="22"/>
          <w:szCs w:val="22"/>
        </w:rPr>
        <w:tab/>
      </w:r>
      <w:r w:rsidRPr="009B201E">
        <w:rPr>
          <w:rFonts w:ascii="Book Antiqua" w:hAnsi="Book Antiqua" w:hint="default"/>
          <w:sz w:val="22"/>
          <w:szCs w:val="22"/>
        </w:rPr>
        <w:t>Ná</w:t>
      </w:r>
      <w:r w:rsidRPr="009B201E">
        <w:rPr>
          <w:rFonts w:ascii="Book Antiqua" w:hAnsi="Book Antiqua" w:hint="default"/>
          <w:sz w:val="22"/>
          <w:szCs w:val="22"/>
        </w:rPr>
        <w:t>vrh zá</w:t>
      </w:r>
      <w:r w:rsidRPr="009B201E">
        <w:rPr>
          <w:rFonts w:ascii="Book Antiqua" w:hAnsi="Book Antiqua" w:hint="default"/>
          <w:sz w:val="22"/>
          <w:szCs w:val="22"/>
        </w:rPr>
        <w:t>kona je v sú</w:t>
      </w:r>
      <w:r w:rsidRPr="009B201E">
        <w:rPr>
          <w:rFonts w:ascii="Book Antiqua" w:hAnsi="Book Antiqua" w:hint="default"/>
          <w:sz w:val="22"/>
          <w:szCs w:val="22"/>
        </w:rPr>
        <w:t>lade s Ú</w:t>
      </w:r>
      <w:r w:rsidRPr="009B201E">
        <w:rPr>
          <w:rFonts w:ascii="Book Antiqua" w:hAnsi="Book Antiqua" w:hint="default"/>
          <w:sz w:val="22"/>
          <w:szCs w:val="22"/>
        </w:rPr>
        <w:t>stavou Slovenskej republiky, ú</w:t>
      </w:r>
      <w:r w:rsidRPr="009B201E">
        <w:rPr>
          <w:rFonts w:ascii="Book Antiqua" w:hAnsi="Book Antiqua" w:hint="default"/>
          <w:sz w:val="22"/>
          <w:szCs w:val="22"/>
        </w:rPr>
        <w:t>stavný</w:t>
      </w:r>
      <w:r w:rsidRPr="009B201E">
        <w:rPr>
          <w:rFonts w:ascii="Book Antiqua" w:hAnsi="Book Antiqua" w:hint="default"/>
          <w:sz w:val="22"/>
          <w:szCs w:val="22"/>
        </w:rPr>
        <w:t>mi zá</w:t>
      </w:r>
      <w:r w:rsidRPr="009B201E">
        <w:rPr>
          <w:rFonts w:ascii="Book Antiqua" w:hAnsi="Book Antiqua" w:hint="default"/>
          <w:sz w:val="22"/>
          <w:szCs w:val="22"/>
        </w:rPr>
        <w:t>konmi a ostatný</w:t>
      </w:r>
      <w:r w:rsidRPr="009B201E">
        <w:rPr>
          <w:rFonts w:ascii="Book Antiqua" w:hAnsi="Book Antiqua" w:hint="default"/>
          <w:sz w:val="22"/>
          <w:szCs w:val="22"/>
        </w:rPr>
        <w:t>mi vš</w:t>
      </w:r>
      <w:r w:rsidRPr="009B201E">
        <w:rPr>
          <w:rFonts w:ascii="Book Antiqua" w:hAnsi="Book Antiqua" w:hint="default"/>
          <w:sz w:val="22"/>
          <w:szCs w:val="22"/>
        </w:rPr>
        <w:t>eobecne zá</w:t>
      </w:r>
      <w:r w:rsidRPr="009B201E">
        <w:rPr>
          <w:rFonts w:ascii="Book Antiqua" w:hAnsi="Book Antiqua" w:hint="default"/>
          <w:sz w:val="22"/>
          <w:szCs w:val="22"/>
        </w:rPr>
        <w:t>vä</w:t>
      </w:r>
      <w:r w:rsidRPr="009B201E">
        <w:rPr>
          <w:rFonts w:ascii="Book Antiqua" w:hAnsi="Book Antiqua" w:hint="default"/>
          <w:sz w:val="22"/>
          <w:szCs w:val="22"/>
        </w:rPr>
        <w:t>zný</w:t>
      </w:r>
      <w:r w:rsidRPr="009B201E">
        <w:rPr>
          <w:rFonts w:ascii="Book Antiqua" w:hAnsi="Book Antiqua" w:hint="default"/>
          <w:sz w:val="22"/>
          <w:szCs w:val="22"/>
        </w:rPr>
        <w:t>mi prá</w:t>
      </w:r>
      <w:r w:rsidRPr="009B201E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9B201E">
        <w:rPr>
          <w:rFonts w:ascii="Book Antiqua" w:hAnsi="Book Antiqua" w:hint="default"/>
          <w:sz w:val="22"/>
          <w:szCs w:val="22"/>
        </w:rPr>
        <w:t>rodný</w:t>
      </w:r>
      <w:r w:rsidRPr="009B201E">
        <w:rPr>
          <w:rFonts w:ascii="Book Antiqua" w:hAnsi="Book Antiqua" w:hint="default"/>
          <w:sz w:val="22"/>
          <w:szCs w:val="22"/>
        </w:rPr>
        <w:t>mi zmluvami a iný</w:t>
      </w:r>
      <w:r w:rsidRPr="009B201E">
        <w:rPr>
          <w:rFonts w:ascii="Book Antiqua" w:hAnsi="Book Antiqua" w:hint="default"/>
          <w:sz w:val="22"/>
          <w:szCs w:val="22"/>
        </w:rPr>
        <w:t>mi medziná</w:t>
      </w:r>
      <w:r w:rsidRPr="009B201E">
        <w:rPr>
          <w:rFonts w:ascii="Book Antiqua" w:hAnsi="Book Antiqua" w:hint="default"/>
          <w:sz w:val="22"/>
          <w:szCs w:val="22"/>
        </w:rPr>
        <w:t>rodný</w:t>
      </w:r>
      <w:r w:rsidRPr="009B201E">
        <w:rPr>
          <w:rFonts w:ascii="Book Antiqua" w:hAnsi="Book Antiqua" w:hint="default"/>
          <w:sz w:val="22"/>
          <w:szCs w:val="22"/>
        </w:rPr>
        <w:t>mi doku</w:t>
      </w:r>
      <w:r w:rsidRPr="009B201E">
        <w:rPr>
          <w:rFonts w:ascii="Book Antiqua" w:hAnsi="Book Antiqua" w:hint="default"/>
          <w:sz w:val="22"/>
          <w:szCs w:val="22"/>
        </w:rPr>
        <w:t>mentmi, ktorý</w:t>
      </w:r>
      <w:r w:rsidRPr="009B201E">
        <w:rPr>
          <w:rFonts w:ascii="Book Antiqua" w:hAnsi="Book Antiqua" w:hint="default"/>
          <w:sz w:val="22"/>
          <w:szCs w:val="22"/>
        </w:rPr>
        <w:t>mi je Slovenská</w:t>
      </w:r>
      <w:r w:rsidRPr="009B201E">
        <w:rPr>
          <w:rFonts w:ascii="Book Antiqua" w:hAnsi="Book Antiqua" w:hint="default"/>
          <w:sz w:val="22"/>
          <w:szCs w:val="22"/>
        </w:rPr>
        <w:t xml:space="preserve"> republika viazaná</w:t>
      </w:r>
      <w:r w:rsidRPr="009B201E">
        <w:rPr>
          <w:rFonts w:ascii="Book Antiqua" w:hAnsi="Book Antiqua" w:hint="default"/>
          <w:sz w:val="22"/>
          <w:szCs w:val="22"/>
        </w:rPr>
        <w:t>, ako aj s prá</w:t>
      </w:r>
      <w:r w:rsidRPr="009B201E">
        <w:rPr>
          <w:rFonts w:ascii="Book Antiqua" w:hAnsi="Book Antiqua" w:hint="default"/>
          <w:sz w:val="22"/>
          <w:szCs w:val="22"/>
        </w:rPr>
        <w:t>vom Euró</w:t>
      </w:r>
      <w:r w:rsidRPr="009B201E">
        <w:rPr>
          <w:rFonts w:ascii="Book Antiqua" w:hAnsi="Book Antiqua" w:hint="default"/>
          <w:sz w:val="22"/>
          <w:szCs w:val="22"/>
        </w:rPr>
        <w:t>pskej ú</w:t>
      </w:r>
      <w:r w:rsidRPr="009B201E">
        <w:rPr>
          <w:rFonts w:ascii="Book Antiqua" w:hAnsi="Book Antiqua" w:hint="default"/>
          <w:sz w:val="22"/>
          <w:szCs w:val="22"/>
        </w:rPr>
        <w:t>nie.</w:t>
      </w:r>
    </w:p>
    <w:p w:rsidR="00FF660F" w:rsidRPr="00DC4013" w:rsidP="003F0154">
      <w:pPr>
        <w:bidi w:val="0"/>
        <w:spacing w:after="200" w:line="276" w:lineRule="auto"/>
        <w:rPr>
          <w:rFonts w:ascii="Book Antiqua" w:hAnsi="Book Antiqua"/>
          <w:sz w:val="22"/>
          <w:szCs w:val="22"/>
        </w:rPr>
      </w:pPr>
    </w:p>
    <w:p w:rsidR="00FF660F" w:rsidRPr="00DC4013" w:rsidP="007F010F">
      <w:pPr>
        <w:bidi w:val="0"/>
        <w:spacing w:after="200" w:line="276" w:lineRule="auto"/>
        <w:jc w:val="center"/>
        <w:rPr>
          <w:rFonts w:ascii="Book Antiqua" w:hAnsi="Book Antiqua"/>
          <w:sz w:val="22"/>
          <w:szCs w:val="22"/>
        </w:rPr>
      </w:pPr>
      <w:r w:rsidRPr="00DC4013" w:rsidR="00E96D96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DC401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DC401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DC401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DC401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b/>
          <w:bCs/>
          <w:sz w:val="22"/>
          <w:szCs w:val="22"/>
        </w:rPr>
        <w:t>ná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kona</w:t>
      </w:r>
      <w:r w:rsidRPr="00DC4013">
        <w:rPr>
          <w:rFonts w:ascii="Book Antiqua" w:hAnsi="Book Antiqua"/>
          <w:sz w:val="22"/>
          <w:szCs w:val="22"/>
        </w:rPr>
        <w:t xml:space="preserve"> </w:t>
      </w:r>
      <w:r w:rsidRPr="00DC4013">
        <w:rPr>
          <w:rFonts w:ascii="Book Antiqua" w:hAnsi="Book Antiqua"/>
          <w:b/>
          <w:bCs/>
          <w:sz w:val="22"/>
          <w:szCs w:val="22"/>
        </w:rPr>
        <w:t>s 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prá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sz w:val="22"/>
          <w:szCs w:val="22"/>
        </w:rPr>
        <w:t> </w:t>
      </w: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DC4013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DC4013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kona:</w:t>
      </w:r>
      <w:r w:rsidRPr="00DC4013">
        <w:rPr>
          <w:rFonts w:ascii="Book Antiqua" w:hAnsi="Book Antiqua" w:hint="default"/>
          <w:sz w:val="22"/>
          <w:szCs w:val="22"/>
        </w:rPr>
        <w:t xml:space="preserve"> poslankyň</w:t>
      </w:r>
      <w:r w:rsidRPr="00DC4013">
        <w:rPr>
          <w:rFonts w:ascii="Book Antiqua" w:hAnsi="Book Antiqua" w:hint="default"/>
          <w:sz w:val="22"/>
          <w:szCs w:val="22"/>
        </w:rPr>
        <w:t>a Ná</w:t>
      </w:r>
      <w:r w:rsidRPr="00DC4013">
        <w:rPr>
          <w:rFonts w:ascii="Book Antiqua" w:hAnsi="Book Antiqua" w:hint="default"/>
          <w:sz w:val="22"/>
          <w:szCs w:val="22"/>
        </w:rPr>
        <w:t>rodnej rady Slovenskej republiky Helena Mezenská</w:t>
      </w: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DC4013">
        <w:rPr>
          <w:rFonts w:ascii="Book Antiqua" w:hAnsi="Book Antiqua" w:hint="default"/>
          <w:sz w:val="22"/>
          <w:szCs w:val="22"/>
        </w:rPr>
        <w:t> </w:t>
      </w:r>
    </w:p>
    <w:p w:rsidR="00FF660F" w:rsidRPr="00DC4013" w:rsidP="003F0154">
      <w:pPr>
        <w:bidi w:val="0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b/>
          <w:bCs/>
          <w:sz w:val="22"/>
          <w:szCs w:val="22"/>
        </w:rPr>
        <w:t>2. 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Ná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kona:</w:t>
      </w:r>
      <w:r w:rsidRPr="00DC4013">
        <w:rPr>
          <w:rFonts w:ascii="Book Antiqua" w:hAnsi="Book Antiqua"/>
          <w:sz w:val="22"/>
          <w:szCs w:val="22"/>
        </w:rPr>
        <w:t xml:space="preserve"> n</w:t>
      </w:r>
      <w:r w:rsidRPr="00DC4013">
        <w:rPr>
          <w:rFonts w:ascii="Book Antiqua" w:hAnsi="Book Antiqua" w:hint="default"/>
          <w:sz w:val="22"/>
          <w:szCs w:val="22"/>
        </w:rPr>
        <w:t>á</w:t>
      </w:r>
      <w:r w:rsidRPr="00DC4013">
        <w:rPr>
          <w:rFonts w:ascii="Book Antiqua" w:hAnsi="Book Antiqua" w:hint="default"/>
          <w:sz w:val="22"/>
          <w:szCs w:val="22"/>
        </w:rPr>
        <w:t>vrh zá</w:t>
      </w:r>
      <w:r w:rsidRPr="00DC4013">
        <w:rPr>
          <w:rFonts w:ascii="Book Antiqua" w:hAnsi="Book Antiqua" w:hint="default"/>
          <w:sz w:val="22"/>
          <w:szCs w:val="22"/>
        </w:rPr>
        <w:t>kona, ktorý</w:t>
      </w:r>
      <w:r w:rsidRPr="00DC4013">
        <w:rPr>
          <w:rFonts w:ascii="Book Antiqua" w:hAnsi="Book Antiqua" w:hint="default"/>
          <w:sz w:val="22"/>
          <w:szCs w:val="22"/>
        </w:rPr>
        <w:t>m sa mení</w:t>
      </w:r>
      <w:r w:rsidRPr="00DC4013">
        <w:rPr>
          <w:rFonts w:ascii="Book Antiqua" w:hAnsi="Book Antiqua" w:hint="default"/>
          <w:sz w:val="22"/>
          <w:szCs w:val="22"/>
        </w:rPr>
        <w:t xml:space="preserve"> a dopĺň</w:t>
      </w:r>
      <w:r w:rsidRPr="00DC4013">
        <w:rPr>
          <w:rFonts w:ascii="Book Antiqua" w:hAnsi="Book Antiqua" w:hint="default"/>
          <w:sz w:val="22"/>
          <w:szCs w:val="22"/>
        </w:rPr>
        <w:t>a zá</w:t>
      </w:r>
      <w:r w:rsidRPr="00DC4013">
        <w:rPr>
          <w:rFonts w:ascii="Book Antiqua" w:hAnsi="Book Antiqua" w:hint="default"/>
          <w:sz w:val="22"/>
          <w:szCs w:val="22"/>
        </w:rPr>
        <w:t xml:space="preserve">kon 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č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. 420/2004 Z. z. o mediá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cii a o doplnení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 xml:space="preserve"> niektorý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ch zá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konov v znení</w:t>
      </w:r>
      <w:r w:rsidRPr="00DC4013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DC4013">
        <w:rPr>
          <w:rFonts w:ascii="Book Antiqua" w:hAnsi="Book Antiqua" w:hint="default"/>
          <w:bCs/>
          <w:sz w:val="22"/>
          <w:szCs w:val="22"/>
        </w:rPr>
        <w:t>ch predpisov</w:t>
      </w:r>
    </w:p>
    <w:p w:rsidR="00FF660F" w:rsidRPr="00DC4013" w:rsidP="003F0154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DC4013">
        <w:rPr>
          <w:rFonts w:ascii="Book Antiqua" w:hAnsi="Book Antiqua"/>
          <w:b/>
          <w:bCs/>
          <w:sz w:val="22"/>
          <w:szCs w:val="22"/>
        </w:rPr>
        <w:t>3. 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FF660F" w:rsidRPr="00DC4013" w:rsidP="003F0154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C4013">
        <w:rPr>
          <w:rFonts w:ascii="Book Antiqua" w:hAnsi="Book Antiqua" w:hint="default"/>
          <w:bCs/>
          <w:sz w:val="22"/>
          <w:szCs w:val="22"/>
        </w:rPr>
        <w:t>je upravený</w:t>
      </w:r>
      <w:r w:rsidRPr="00DC4013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DC4013">
        <w:rPr>
          <w:rFonts w:ascii="Book Antiqua" w:hAnsi="Book Antiqua" w:hint="default"/>
          <w:bCs/>
          <w:sz w:val="22"/>
          <w:szCs w:val="22"/>
        </w:rPr>
        <w:t>rnom prá</w:t>
      </w:r>
      <w:r w:rsidRPr="00DC4013">
        <w:rPr>
          <w:rFonts w:ascii="Book Antiqua" w:hAnsi="Book Antiqua" w:hint="default"/>
          <w:bCs/>
          <w:sz w:val="22"/>
          <w:szCs w:val="22"/>
        </w:rPr>
        <w:t>ve Euró</w:t>
      </w:r>
      <w:r w:rsidRPr="00DC4013">
        <w:rPr>
          <w:rFonts w:ascii="Book Antiqua" w:hAnsi="Book Antiqua" w:hint="default"/>
          <w:bCs/>
          <w:sz w:val="22"/>
          <w:szCs w:val="22"/>
        </w:rPr>
        <w:t>pskej ú</w:t>
      </w:r>
      <w:r w:rsidRPr="00DC4013">
        <w:rPr>
          <w:rFonts w:ascii="Book Antiqua" w:hAnsi="Book Antiqua" w:hint="default"/>
          <w:bCs/>
          <w:sz w:val="22"/>
          <w:szCs w:val="22"/>
        </w:rPr>
        <w:t>nie,</w:t>
      </w:r>
      <w:r w:rsidRPr="00DC4013" w:rsidR="00E830A5">
        <w:rPr>
          <w:rFonts w:ascii="Book Antiqua" w:hAnsi="Book Antiqua"/>
          <w:bCs/>
          <w:sz w:val="22"/>
          <w:szCs w:val="22"/>
        </w:rPr>
        <w:t xml:space="preserve"> a to v 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č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l. 67 ods. 4 (zá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sada vzá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jomné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ho uzná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 xml:space="preserve">vania 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sú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dnych a 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mimosú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dnych rozhodnutí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obč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ianskych veciach</w:t>
      </w:r>
      <w:r w:rsidRPr="00DC4013" w:rsidR="00F352E2">
        <w:rPr>
          <w:rFonts w:ascii="Book Antiqua" w:hAnsi="Book Antiqua"/>
          <w:bCs/>
          <w:sz w:val="22"/>
          <w:szCs w:val="22"/>
        </w:rPr>
        <w:t>) a v </w:t>
      </w:r>
      <w:r w:rsidRPr="00DC4013" w:rsidR="00F352E2">
        <w:rPr>
          <w:rFonts w:ascii="Book Antiqua" w:hAnsi="Book Antiqua" w:hint="default"/>
          <w:bCs/>
          <w:sz w:val="22"/>
          <w:szCs w:val="22"/>
        </w:rPr>
        <w:t>č</w:t>
      </w:r>
      <w:r w:rsidRPr="00DC4013" w:rsidR="00F352E2">
        <w:rPr>
          <w:rFonts w:ascii="Book Antiqua" w:hAnsi="Book Antiqua" w:hint="default"/>
          <w:bCs/>
          <w:sz w:val="22"/>
          <w:szCs w:val="22"/>
        </w:rPr>
        <w:t>l. 81 (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justič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ná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 xml:space="preserve"> spoluprá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ca v 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obč</w:t>
      </w:r>
      <w:r w:rsidRPr="00DC4013" w:rsidR="00E830A5">
        <w:rPr>
          <w:rFonts w:ascii="Book Antiqua" w:hAnsi="Book Antiqua" w:hint="default"/>
          <w:bCs/>
          <w:sz w:val="22"/>
          <w:szCs w:val="22"/>
        </w:rPr>
        <w:t>ianskych veciach</w:t>
      </w:r>
      <w:r w:rsidRPr="00DC4013" w:rsidR="00F352E2">
        <w:rPr>
          <w:rFonts w:ascii="Book Antiqua" w:hAnsi="Book Antiqua"/>
          <w:bCs/>
          <w:sz w:val="22"/>
          <w:szCs w:val="22"/>
        </w:rPr>
        <w:t xml:space="preserve">) </w:t>
      </w:r>
      <w:r w:rsidRPr="00DC4013" w:rsidR="00F352E2">
        <w:rPr>
          <w:rFonts w:ascii="Book Antiqua" w:hAnsi="Book Antiqua" w:hint="default"/>
          <w:sz w:val="22"/>
          <w:szCs w:val="22"/>
        </w:rPr>
        <w:t>Zmluvy o fungovaní</w:t>
      </w:r>
      <w:r w:rsidRPr="00DC4013" w:rsidR="00F352E2">
        <w:rPr>
          <w:rFonts w:ascii="Book Antiqua" w:hAnsi="Book Antiqua" w:hint="default"/>
          <w:sz w:val="22"/>
          <w:szCs w:val="22"/>
        </w:rPr>
        <w:t xml:space="preserve"> Euró</w:t>
      </w:r>
      <w:r w:rsidRPr="00DC4013" w:rsidR="00F352E2">
        <w:rPr>
          <w:rFonts w:ascii="Book Antiqua" w:hAnsi="Book Antiqua" w:hint="default"/>
          <w:sz w:val="22"/>
          <w:szCs w:val="22"/>
        </w:rPr>
        <w:t>pskej ú</w:t>
      </w:r>
      <w:r w:rsidRPr="00DC4013" w:rsidR="00F352E2">
        <w:rPr>
          <w:rFonts w:ascii="Book Antiqua" w:hAnsi="Book Antiqua" w:hint="default"/>
          <w:sz w:val="22"/>
          <w:szCs w:val="22"/>
        </w:rPr>
        <w:t>nie,</w:t>
      </w:r>
    </w:p>
    <w:p w:rsidR="00E830A5" w:rsidRPr="00DC4013" w:rsidP="004C5C82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C4013" w:rsidR="00FF660F">
        <w:rPr>
          <w:rFonts w:ascii="Book Antiqua" w:hAnsi="Book Antiqua" w:hint="default"/>
          <w:bCs/>
          <w:sz w:val="22"/>
          <w:szCs w:val="22"/>
        </w:rPr>
        <w:t>je upravený</w:t>
      </w:r>
      <w:r w:rsidRPr="00DC4013" w:rsidR="00FF660F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DC4013" w:rsidR="00FF660F">
        <w:rPr>
          <w:rFonts w:ascii="Book Antiqua" w:hAnsi="Book Antiqua" w:hint="default"/>
          <w:bCs/>
          <w:sz w:val="22"/>
          <w:szCs w:val="22"/>
        </w:rPr>
        <w:t>rnom prá</w:t>
      </w:r>
      <w:r w:rsidRPr="00DC4013" w:rsidR="00FF660F">
        <w:rPr>
          <w:rFonts w:ascii="Book Antiqua" w:hAnsi="Book Antiqua" w:hint="default"/>
          <w:bCs/>
          <w:sz w:val="22"/>
          <w:szCs w:val="22"/>
        </w:rPr>
        <w:t>ve Euró</w:t>
      </w:r>
      <w:r w:rsidRPr="00DC4013" w:rsidR="00FF660F">
        <w:rPr>
          <w:rFonts w:ascii="Book Antiqua" w:hAnsi="Book Antiqua" w:hint="default"/>
          <w:bCs/>
          <w:sz w:val="22"/>
          <w:szCs w:val="22"/>
        </w:rPr>
        <w:t>pskej ú</w:t>
      </w:r>
      <w:r w:rsidRPr="00DC4013" w:rsidR="00FF660F">
        <w:rPr>
          <w:rFonts w:ascii="Book Antiqua" w:hAnsi="Book Antiqua" w:hint="default"/>
          <w:bCs/>
          <w:sz w:val="22"/>
          <w:szCs w:val="22"/>
        </w:rPr>
        <w:t>nie,</w:t>
      </w:r>
      <w:r w:rsidRPr="00DC4013">
        <w:rPr>
          <w:rFonts w:ascii="Book Antiqua" w:hAnsi="Book Antiqua"/>
          <w:bCs/>
          <w:sz w:val="22"/>
          <w:szCs w:val="22"/>
        </w:rPr>
        <w:t xml:space="preserve"> a to v smernici 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>Euró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 xml:space="preserve">pskeho parlamentu a Rady 2008/52/ES z 21. 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>má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>ja 2008 o 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>urč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>itý</w:t>
      </w:r>
      <w:r w:rsidRPr="00DC4013" w:rsidR="009352E9">
        <w:rPr>
          <w:rFonts w:ascii="Book Antiqua" w:hAnsi="Book Antiqua" w:hint="default"/>
          <w:bCs/>
          <w:sz w:val="22"/>
          <w:szCs w:val="22"/>
        </w:rPr>
        <w:t xml:space="preserve">ch aspektoch </w:t>
      </w:r>
      <w:r w:rsidRPr="00DC4013" w:rsidR="00953EFF">
        <w:rPr>
          <w:rFonts w:ascii="Book Antiqua" w:hAnsi="Book Antiqua" w:hint="default"/>
          <w:bCs/>
          <w:sz w:val="22"/>
          <w:szCs w:val="22"/>
        </w:rPr>
        <w:t>mediá</w:t>
      </w:r>
      <w:r w:rsidRPr="00DC4013" w:rsidR="00953EFF">
        <w:rPr>
          <w:rFonts w:ascii="Book Antiqua" w:hAnsi="Book Antiqua" w:hint="default"/>
          <w:bCs/>
          <w:sz w:val="22"/>
          <w:szCs w:val="22"/>
        </w:rPr>
        <w:t>cie v </w:t>
      </w:r>
      <w:r w:rsidRPr="00DC4013" w:rsidR="00953EFF">
        <w:rPr>
          <w:rFonts w:ascii="Book Antiqua" w:hAnsi="Book Antiqua" w:hint="default"/>
          <w:bCs/>
          <w:sz w:val="22"/>
          <w:szCs w:val="22"/>
        </w:rPr>
        <w:t>obč</w:t>
      </w:r>
      <w:r w:rsidRPr="00DC4013" w:rsidR="00953EFF">
        <w:rPr>
          <w:rFonts w:ascii="Book Antiqua" w:hAnsi="Book Antiqua" w:hint="default"/>
          <w:bCs/>
          <w:sz w:val="22"/>
          <w:szCs w:val="22"/>
        </w:rPr>
        <w:t>ianskych a </w:t>
      </w:r>
      <w:r w:rsidRPr="00DC4013" w:rsidR="00953EFF">
        <w:rPr>
          <w:rFonts w:ascii="Book Antiqua" w:hAnsi="Book Antiqua" w:hint="default"/>
          <w:bCs/>
          <w:sz w:val="22"/>
          <w:szCs w:val="22"/>
        </w:rPr>
        <w:t>obchodný</w:t>
      </w:r>
      <w:r w:rsidRPr="00DC4013" w:rsidR="00953EFF">
        <w:rPr>
          <w:rFonts w:ascii="Book Antiqua" w:hAnsi="Book Antiqua" w:hint="default"/>
          <w:bCs/>
          <w:sz w:val="22"/>
          <w:szCs w:val="22"/>
        </w:rPr>
        <w:t>ch veciach</w:t>
      </w:r>
      <w:r w:rsidRPr="00DC4013" w:rsidR="00C359D9">
        <w:rPr>
          <w:rFonts w:ascii="Book Antiqua" w:hAnsi="Book Antiqua"/>
          <w:bCs/>
          <w:sz w:val="22"/>
          <w:szCs w:val="22"/>
        </w:rPr>
        <w:t xml:space="preserve"> </w:t>
      </w:r>
      <w:r w:rsidR="007F010F">
        <w:rPr>
          <w:rFonts w:ascii="Book Antiqua" w:hAnsi="Book Antiqua" w:hint="default"/>
          <w:bCs/>
          <w:sz w:val="22"/>
          <w:szCs w:val="22"/>
        </w:rPr>
        <w:t>(Ú</w:t>
      </w:r>
      <w:r w:rsidR="007F010F">
        <w:rPr>
          <w:rFonts w:ascii="Book Antiqua" w:hAnsi="Book Antiqua" w:hint="default"/>
          <w:bCs/>
          <w:sz w:val="22"/>
          <w:szCs w:val="22"/>
        </w:rPr>
        <w:t>. v</w:t>
      </w:r>
      <w:r w:rsidRPr="00DC4013" w:rsidR="00E92FC9">
        <w:rPr>
          <w:rFonts w:ascii="Book Antiqua" w:hAnsi="Book Antiqua"/>
          <w:bCs/>
          <w:sz w:val="22"/>
          <w:szCs w:val="22"/>
        </w:rPr>
        <w:t xml:space="preserve">. </w:t>
      </w:r>
      <w:r w:rsidR="007F010F">
        <w:rPr>
          <w:rFonts w:ascii="Book Antiqua" w:hAnsi="Book Antiqua" w:hint="default"/>
          <w:bCs/>
          <w:sz w:val="22"/>
          <w:szCs w:val="22"/>
        </w:rPr>
        <w:t>EÚ</w:t>
      </w:r>
      <w:r w:rsidR="007F010F">
        <w:rPr>
          <w:rFonts w:ascii="Book Antiqua" w:hAnsi="Book Antiqua" w:hint="default"/>
          <w:bCs/>
          <w:sz w:val="22"/>
          <w:szCs w:val="22"/>
        </w:rPr>
        <w:t xml:space="preserve"> L 136, 24.5.2008</w:t>
      </w:r>
      <w:r w:rsidRPr="00DC4013" w:rsidR="00E92FC9">
        <w:rPr>
          <w:rFonts w:ascii="Book Antiqua" w:hAnsi="Book Antiqua"/>
          <w:bCs/>
          <w:sz w:val="22"/>
          <w:szCs w:val="22"/>
        </w:rPr>
        <w:t>, s. 3) v plat</w:t>
      </w:r>
      <w:r w:rsidR="007F010F">
        <w:rPr>
          <w:rFonts w:ascii="Book Antiqua" w:hAnsi="Book Antiqua" w:hint="default"/>
          <w:bCs/>
          <w:sz w:val="22"/>
          <w:szCs w:val="22"/>
        </w:rPr>
        <w:t>nom znení</w:t>
      </w:r>
      <w:r w:rsidRPr="00DC4013" w:rsidR="00A90090">
        <w:rPr>
          <w:rFonts w:ascii="Book Antiqua" w:hAnsi="Book Antiqua"/>
          <w:bCs/>
          <w:sz w:val="22"/>
          <w:szCs w:val="22"/>
        </w:rPr>
        <w:t xml:space="preserve"> - </w:t>
      </w:r>
      <w:r w:rsidRPr="00DC4013" w:rsidR="00E92FC9">
        <w:rPr>
          <w:rFonts w:ascii="Book Antiqua" w:hAnsi="Book Antiqua"/>
          <w:bCs/>
          <w:sz w:val="22"/>
          <w:szCs w:val="22"/>
        </w:rPr>
        <w:t>osobitne v </w:t>
      </w:r>
      <w:r w:rsidRPr="00DC4013" w:rsidR="00E92FC9">
        <w:rPr>
          <w:rFonts w:ascii="Book Antiqua" w:hAnsi="Book Antiqua" w:hint="default"/>
          <w:bCs/>
          <w:sz w:val="22"/>
          <w:szCs w:val="22"/>
        </w:rPr>
        <w:t>č</w:t>
      </w:r>
      <w:r w:rsidRPr="00DC4013" w:rsidR="00E92FC9">
        <w:rPr>
          <w:rFonts w:ascii="Book Antiqua" w:hAnsi="Book Antiqua" w:hint="default"/>
          <w:bCs/>
          <w:sz w:val="22"/>
          <w:szCs w:val="22"/>
        </w:rPr>
        <w:t>l. 8 smernice (</w:t>
      </w:r>
      <w:r w:rsidRPr="00DC4013" w:rsidR="00C65A5B">
        <w:rPr>
          <w:rFonts w:ascii="Book Antiqua" w:hAnsi="Book Antiqua" w:hint="default"/>
          <w:bCs/>
          <w:sz w:val="22"/>
          <w:szCs w:val="22"/>
        </w:rPr>
        <w:t>úč</w:t>
      </w:r>
      <w:r w:rsidRPr="00DC4013" w:rsidR="00C65A5B">
        <w:rPr>
          <w:rFonts w:ascii="Book Antiqua" w:hAnsi="Book Antiqua" w:hint="default"/>
          <w:bCs/>
          <w:sz w:val="22"/>
          <w:szCs w:val="22"/>
        </w:rPr>
        <w:t>inky mediá</w:t>
      </w:r>
      <w:r w:rsidRPr="00DC4013" w:rsidR="00C65A5B">
        <w:rPr>
          <w:rFonts w:ascii="Book Antiqua" w:hAnsi="Book Antiqua" w:hint="default"/>
          <w:bCs/>
          <w:sz w:val="22"/>
          <w:szCs w:val="22"/>
        </w:rPr>
        <w:t>cie na premlč</w:t>
      </w:r>
      <w:r w:rsidRPr="00DC4013" w:rsidR="00C65A5B">
        <w:rPr>
          <w:rFonts w:ascii="Book Antiqua" w:hAnsi="Book Antiqua" w:hint="default"/>
          <w:bCs/>
          <w:sz w:val="22"/>
          <w:szCs w:val="22"/>
        </w:rPr>
        <w:t>acie a </w:t>
      </w:r>
      <w:r w:rsidRPr="00DC4013" w:rsidR="00C65A5B">
        <w:rPr>
          <w:rFonts w:ascii="Book Antiqua" w:hAnsi="Book Antiqua" w:hint="default"/>
          <w:bCs/>
          <w:sz w:val="22"/>
          <w:szCs w:val="22"/>
        </w:rPr>
        <w:t>prekluzí</w:t>
      </w:r>
      <w:r w:rsidRPr="00DC4013" w:rsidR="00C65A5B">
        <w:rPr>
          <w:rFonts w:ascii="Book Antiqua" w:hAnsi="Book Antiqua" w:hint="default"/>
          <w:bCs/>
          <w:sz w:val="22"/>
          <w:szCs w:val="22"/>
        </w:rPr>
        <w:t>vne doby</w:t>
      </w:r>
      <w:r w:rsidRPr="00DC4013" w:rsidR="00E92FC9">
        <w:rPr>
          <w:rFonts w:ascii="Book Antiqua" w:hAnsi="Book Antiqua"/>
          <w:bCs/>
          <w:sz w:val="22"/>
          <w:szCs w:val="22"/>
        </w:rPr>
        <w:t>)</w:t>
      </w:r>
      <w:r w:rsidRPr="00DC4013" w:rsidR="004705AF">
        <w:rPr>
          <w:rFonts w:ascii="Book Antiqua" w:hAnsi="Book Antiqua"/>
          <w:bCs/>
          <w:sz w:val="22"/>
          <w:szCs w:val="22"/>
        </w:rPr>
        <w:t xml:space="preserve"> a v odpor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úč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aní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 xml:space="preserve"> Komisie 2001/310/ES zo 4. aprí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la 2001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 xml:space="preserve"> o zá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sadá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ch pre mimosú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dne orgá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ny, ktoré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 xml:space="preserve"> sa zaoberajú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 xml:space="preserve"> urovnaní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m sporov spotrebiteľ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ov vzá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jomnou dohodou (Ú</w:t>
      </w:r>
      <w:r w:rsidRPr="00DC4013" w:rsidR="004C5C82">
        <w:rPr>
          <w:rFonts w:ascii="Book Antiqua" w:hAnsi="Book Antiqua" w:hint="default"/>
          <w:bCs/>
          <w:sz w:val="22"/>
          <w:szCs w:val="22"/>
        </w:rPr>
        <w:t>. v. ES L 109, 19.4.2001, s. 56),</w:t>
      </w:r>
    </w:p>
    <w:p w:rsidR="00FF660F" w:rsidRPr="00DC4013" w:rsidP="003F0154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DC4013">
        <w:rPr>
          <w:rFonts w:ascii="Book Antiqua" w:hAnsi="Book Antiqua" w:hint="default"/>
          <w:bCs/>
          <w:sz w:val="22"/>
          <w:szCs w:val="22"/>
        </w:rPr>
        <w:t>nie je obsiahnutý</w:t>
      </w:r>
      <w:r w:rsidRPr="00DC4013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DC4013">
        <w:rPr>
          <w:rFonts w:ascii="Book Antiqua" w:hAnsi="Book Antiqua" w:hint="default"/>
          <w:bCs/>
          <w:sz w:val="22"/>
          <w:szCs w:val="22"/>
        </w:rPr>
        <w:t>re Sú</w:t>
      </w:r>
      <w:r w:rsidRPr="00DC4013">
        <w:rPr>
          <w:rFonts w:ascii="Book Antiqua" w:hAnsi="Book Antiqua" w:hint="default"/>
          <w:bCs/>
          <w:sz w:val="22"/>
          <w:szCs w:val="22"/>
        </w:rPr>
        <w:t>dneho dvora Euró</w:t>
      </w:r>
      <w:r w:rsidRPr="00DC4013">
        <w:rPr>
          <w:rFonts w:ascii="Book Antiqua" w:hAnsi="Book Antiqua" w:hint="default"/>
          <w:bCs/>
          <w:sz w:val="22"/>
          <w:szCs w:val="22"/>
        </w:rPr>
        <w:t>pskej ú</w:t>
      </w:r>
      <w:r w:rsidRPr="00DC4013">
        <w:rPr>
          <w:rFonts w:ascii="Book Antiqua" w:hAnsi="Book Antiqua" w:hint="default"/>
          <w:bCs/>
          <w:sz w:val="22"/>
          <w:szCs w:val="22"/>
        </w:rPr>
        <w:t>nie.</w:t>
      </w: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F660F" w:rsidRPr="00DC4013" w:rsidP="006B7322">
      <w:pPr>
        <w:numPr>
          <w:ilvl w:val="3"/>
          <w:numId w:val="2"/>
        </w:numPr>
        <w:tabs>
          <w:tab w:val="left" w:pos="284"/>
        </w:tabs>
        <w:autoSpaceDE w:val="0"/>
        <w:autoSpaceDN w:val="0"/>
        <w:bidi w:val="0"/>
        <w:adjustRightInd w:val="0"/>
        <w:spacing w:before="120"/>
        <w:jc w:val="both"/>
        <w:rPr>
          <w:rFonts w:ascii="Book Antiqua" w:hAnsi="Book Antiqua"/>
          <w:b/>
          <w:i/>
          <w:sz w:val="22"/>
          <w:szCs w:val="22"/>
        </w:rPr>
      </w:pPr>
      <w:r w:rsidRPr="00DC4013">
        <w:rPr>
          <w:rFonts w:ascii="Book Antiqua" w:hAnsi="Book Antiqua" w:hint="default"/>
          <w:b/>
          <w:sz w:val="22"/>
          <w:szCs w:val="22"/>
        </w:rPr>
        <w:t>Zá</w:t>
      </w:r>
      <w:r w:rsidRPr="00DC4013">
        <w:rPr>
          <w:rFonts w:ascii="Book Antiqua" w:hAnsi="Book Antiqua" w:hint="default"/>
          <w:b/>
          <w:sz w:val="22"/>
          <w:szCs w:val="22"/>
        </w:rPr>
        <w:t>vä</w:t>
      </w:r>
      <w:r w:rsidRPr="00DC4013">
        <w:rPr>
          <w:rFonts w:ascii="Book Antiqua" w:hAnsi="Book Antiqua" w:hint="default"/>
          <w:b/>
          <w:sz w:val="22"/>
          <w:szCs w:val="22"/>
        </w:rPr>
        <w:t>zky Slovenskej republiky vo vzť</w:t>
      </w:r>
      <w:r w:rsidRPr="00DC4013">
        <w:rPr>
          <w:rFonts w:ascii="Book Antiqua" w:hAnsi="Book Antiqua" w:hint="default"/>
          <w:b/>
          <w:sz w:val="22"/>
          <w:szCs w:val="22"/>
        </w:rPr>
        <w:t>ahu k Euró</w:t>
      </w:r>
      <w:r w:rsidRPr="00DC4013">
        <w:rPr>
          <w:rFonts w:ascii="Book Antiqua" w:hAnsi="Book Antiqua" w:hint="default"/>
          <w:b/>
          <w:sz w:val="22"/>
          <w:szCs w:val="22"/>
        </w:rPr>
        <w:t>pskej ú</w:t>
      </w:r>
      <w:r w:rsidRPr="00DC4013">
        <w:rPr>
          <w:rFonts w:ascii="Book Antiqua" w:hAnsi="Book Antiqua" w:hint="default"/>
          <w:b/>
          <w:sz w:val="22"/>
          <w:szCs w:val="22"/>
        </w:rPr>
        <w:t>nii:</w:t>
      </w:r>
    </w:p>
    <w:p w:rsidR="00FF660F" w:rsidRPr="00DC4013" w:rsidP="00A90090">
      <w:pPr>
        <w:numPr>
          <w:numId w:val="4"/>
        </w:num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sz w:val="22"/>
          <w:szCs w:val="22"/>
        </w:rPr>
        <w:t>lehot</w:t>
      </w:r>
      <w:r w:rsidRPr="00DC4013" w:rsidR="00C65A5B">
        <w:rPr>
          <w:rFonts w:ascii="Book Antiqua" w:hAnsi="Book Antiqua"/>
          <w:sz w:val="22"/>
          <w:szCs w:val="22"/>
        </w:rPr>
        <w:t>a</w:t>
      </w:r>
      <w:r w:rsidRPr="00DC4013">
        <w:rPr>
          <w:rFonts w:ascii="Book Antiqua" w:hAnsi="Book Antiqua" w:hint="default"/>
          <w:sz w:val="22"/>
          <w:szCs w:val="22"/>
        </w:rPr>
        <w:t xml:space="preserve"> na transpozí</w:t>
      </w:r>
      <w:r w:rsidRPr="00DC4013">
        <w:rPr>
          <w:rFonts w:ascii="Book Antiqua" w:hAnsi="Book Antiqua" w:hint="default"/>
          <w:sz w:val="22"/>
          <w:szCs w:val="22"/>
        </w:rPr>
        <w:t>ciu smer</w:t>
      </w:r>
      <w:r w:rsidR="004F59A5">
        <w:rPr>
          <w:rFonts w:ascii="Book Antiqua" w:hAnsi="Book Antiqua"/>
          <w:sz w:val="22"/>
          <w:szCs w:val="22"/>
        </w:rPr>
        <w:t>nice uvedenej v </w:t>
      </w:r>
      <w:r w:rsidR="004F59A5">
        <w:rPr>
          <w:rFonts w:ascii="Book Antiqua" w:hAnsi="Book Antiqua" w:hint="default"/>
          <w:sz w:val="22"/>
          <w:szCs w:val="22"/>
        </w:rPr>
        <w:t>bode 3 pí</w:t>
      </w:r>
      <w:r w:rsidR="004F59A5">
        <w:rPr>
          <w:rFonts w:ascii="Book Antiqua" w:hAnsi="Book Antiqua" w:hint="default"/>
          <w:sz w:val="22"/>
          <w:szCs w:val="22"/>
        </w:rPr>
        <w:t>sm. b) tejto dolož</w:t>
      </w:r>
      <w:r w:rsidR="004F59A5">
        <w:rPr>
          <w:rFonts w:ascii="Book Antiqua" w:hAnsi="Book Antiqua" w:hint="default"/>
          <w:sz w:val="22"/>
          <w:szCs w:val="22"/>
        </w:rPr>
        <w:t>ky zluč</w:t>
      </w:r>
      <w:r w:rsidR="004F59A5">
        <w:rPr>
          <w:rFonts w:ascii="Book Antiqua" w:hAnsi="Book Antiqua" w:hint="default"/>
          <w:sz w:val="22"/>
          <w:szCs w:val="22"/>
        </w:rPr>
        <w:t>iteľ</w:t>
      </w:r>
      <w:r w:rsidR="004F59A5">
        <w:rPr>
          <w:rFonts w:ascii="Book Antiqua" w:hAnsi="Book Antiqua" w:hint="default"/>
          <w:sz w:val="22"/>
          <w:szCs w:val="22"/>
        </w:rPr>
        <w:t>nosti bola stanovená</w:t>
      </w:r>
      <w:r w:rsidR="004F59A5">
        <w:rPr>
          <w:rFonts w:ascii="Book Antiqua" w:hAnsi="Book Antiqua" w:hint="default"/>
          <w:sz w:val="22"/>
          <w:szCs w:val="22"/>
        </w:rPr>
        <w:t xml:space="preserve"> </w:t>
      </w:r>
      <w:r w:rsidRPr="00DC4013" w:rsidR="00A90090">
        <w:rPr>
          <w:rFonts w:ascii="Book Antiqua" w:hAnsi="Book Antiqua"/>
          <w:sz w:val="22"/>
          <w:szCs w:val="22"/>
        </w:rPr>
        <w:t xml:space="preserve">do </w:t>
      </w:r>
      <w:r w:rsidRPr="00DC4013" w:rsidR="00A90090">
        <w:rPr>
          <w:rFonts w:ascii="Book Antiqua" w:hAnsi="Book Antiqua" w:cs="Tahoma"/>
          <w:sz w:val="22"/>
          <w:szCs w:val="22"/>
        </w:rPr>
        <w:t>21</w:t>
      </w:r>
      <w:r w:rsidR="004F59A5">
        <w:rPr>
          <w:rFonts w:ascii="Book Antiqua" w:hAnsi="Book Antiqua" w:cs="Tahoma" w:hint="default"/>
          <w:sz w:val="22"/>
          <w:szCs w:val="22"/>
        </w:rPr>
        <w:t>. má</w:t>
      </w:r>
      <w:r w:rsidR="004F59A5">
        <w:rPr>
          <w:rFonts w:ascii="Book Antiqua" w:hAnsi="Book Antiqua" w:cs="Tahoma" w:hint="default"/>
          <w:sz w:val="22"/>
          <w:szCs w:val="22"/>
        </w:rPr>
        <w:t>ja 2011 okrem č</w:t>
      </w:r>
      <w:r w:rsidR="004F59A5">
        <w:rPr>
          <w:rFonts w:ascii="Book Antiqua" w:hAnsi="Book Antiqua" w:cs="Tahoma" w:hint="default"/>
          <w:sz w:val="22"/>
          <w:szCs w:val="22"/>
        </w:rPr>
        <w:t>lá</w:t>
      </w:r>
      <w:r w:rsidR="004F59A5">
        <w:rPr>
          <w:rFonts w:ascii="Book Antiqua" w:hAnsi="Book Antiqua" w:cs="Tahoma" w:hint="default"/>
          <w:sz w:val="22"/>
          <w:szCs w:val="22"/>
        </w:rPr>
        <w:t>nku 10, v </w:t>
      </w:r>
      <w:r w:rsidR="004F59A5">
        <w:rPr>
          <w:rFonts w:ascii="Book Antiqua" w:hAnsi="Book Antiqua" w:cs="Tahoma" w:hint="default"/>
          <w:sz w:val="22"/>
          <w:szCs w:val="22"/>
        </w:rPr>
        <w:t>prí</w:t>
      </w:r>
      <w:r w:rsidR="004F59A5">
        <w:rPr>
          <w:rFonts w:ascii="Book Antiqua" w:hAnsi="Book Antiqua" w:cs="Tahoma" w:hint="default"/>
          <w:sz w:val="22"/>
          <w:szCs w:val="22"/>
        </w:rPr>
        <w:t>pade ktoré</w:t>
      </w:r>
      <w:r w:rsidR="004F59A5">
        <w:rPr>
          <w:rFonts w:ascii="Book Antiqua" w:hAnsi="Book Antiqua" w:cs="Tahoma" w:hint="default"/>
          <w:sz w:val="22"/>
          <w:szCs w:val="22"/>
        </w:rPr>
        <w:t>ho bola lehota na transpozí</w:t>
      </w:r>
      <w:r w:rsidR="004F59A5">
        <w:rPr>
          <w:rFonts w:ascii="Book Antiqua" w:hAnsi="Book Antiqua" w:cs="Tahoma" w:hint="default"/>
          <w:sz w:val="22"/>
          <w:szCs w:val="22"/>
        </w:rPr>
        <w:t>ciu stanovená</w:t>
      </w:r>
      <w:r w:rsidR="004F59A5">
        <w:rPr>
          <w:rFonts w:ascii="Book Antiqua" w:hAnsi="Book Antiqua" w:cs="Tahoma" w:hint="default"/>
          <w:sz w:val="22"/>
          <w:szCs w:val="22"/>
        </w:rPr>
        <w:t xml:space="preserve"> najneskô</w:t>
      </w:r>
      <w:r w:rsidR="004F59A5">
        <w:rPr>
          <w:rFonts w:ascii="Book Antiqua" w:hAnsi="Book Antiqua" w:cs="Tahoma" w:hint="default"/>
          <w:sz w:val="22"/>
          <w:szCs w:val="22"/>
        </w:rPr>
        <w:t>r do 21. novembra 2010,</w:t>
      </w:r>
      <w:r w:rsidRPr="00DC4013">
        <w:rPr>
          <w:rFonts w:ascii="Book Antiqua" w:hAnsi="Book Antiqua"/>
          <w:sz w:val="22"/>
          <w:szCs w:val="22"/>
        </w:rPr>
        <w:t xml:space="preserve"> </w:t>
      </w:r>
    </w:p>
    <w:p w:rsidR="00FF660F" w:rsidRPr="00DC4013" w:rsidP="006B7322">
      <w:pPr>
        <w:numPr>
          <w:numId w:val="4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DC4013">
        <w:rPr>
          <w:rFonts w:ascii="Book Antiqua" w:hAnsi="Book Antiqua"/>
          <w:sz w:val="22"/>
          <w:szCs w:val="22"/>
        </w:rPr>
        <w:t>v danej oblasti nebol proti Sl</w:t>
      </w:r>
      <w:r w:rsidRPr="00DC4013">
        <w:rPr>
          <w:rFonts w:ascii="Book Antiqua" w:hAnsi="Book Antiqua" w:hint="default"/>
          <w:sz w:val="22"/>
          <w:szCs w:val="22"/>
        </w:rPr>
        <w:t>ovenskej republike zač</w:t>
      </w:r>
      <w:r w:rsidRPr="00DC4013">
        <w:rPr>
          <w:rFonts w:ascii="Book Antiqua" w:hAnsi="Book Antiqua" w:hint="default"/>
          <w:sz w:val="22"/>
          <w:szCs w:val="22"/>
        </w:rPr>
        <w:t>atý</w:t>
      </w:r>
      <w:r w:rsidRPr="00DC4013">
        <w:rPr>
          <w:rFonts w:ascii="Book Antiqua" w:hAnsi="Book Antiqua" w:hint="default"/>
          <w:sz w:val="22"/>
          <w:szCs w:val="22"/>
        </w:rPr>
        <w:t xml:space="preserve"> postup Euró</w:t>
      </w:r>
      <w:r w:rsidRPr="00DC4013">
        <w:rPr>
          <w:rFonts w:ascii="Book Antiqua" w:hAnsi="Book Antiqua" w:hint="default"/>
          <w:sz w:val="22"/>
          <w:szCs w:val="22"/>
        </w:rPr>
        <w:t>pskej komisie a ani konanie Sú</w:t>
      </w:r>
      <w:r w:rsidRPr="00DC4013">
        <w:rPr>
          <w:rFonts w:ascii="Book Antiqua" w:hAnsi="Book Antiqua" w:hint="default"/>
          <w:sz w:val="22"/>
          <w:szCs w:val="22"/>
        </w:rPr>
        <w:t>dneho dvora Euró</w:t>
      </w:r>
      <w:r w:rsidRPr="00DC4013">
        <w:rPr>
          <w:rFonts w:ascii="Book Antiqua" w:hAnsi="Book Antiqua" w:hint="default"/>
          <w:sz w:val="22"/>
          <w:szCs w:val="22"/>
        </w:rPr>
        <w:t>pskej ú</w:t>
      </w:r>
      <w:r w:rsidRPr="00DC4013">
        <w:rPr>
          <w:rFonts w:ascii="Book Antiqua" w:hAnsi="Book Antiqua" w:hint="default"/>
          <w:sz w:val="22"/>
          <w:szCs w:val="22"/>
        </w:rPr>
        <w:t>nie podľ</w:t>
      </w:r>
      <w:r w:rsidRPr="00DC4013">
        <w:rPr>
          <w:rFonts w:ascii="Book Antiqua" w:hAnsi="Book Antiqua" w:hint="default"/>
          <w:sz w:val="22"/>
          <w:szCs w:val="22"/>
        </w:rPr>
        <w:t>a č</w:t>
      </w:r>
      <w:r w:rsidRPr="00DC4013">
        <w:rPr>
          <w:rFonts w:ascii="Book Antiqua" w:hAnsi="Book Antiqua" w:hint="default"/>
          <w:sz w:val="22"/>
          <w:szCs w:val="22"/>
        </w:rPr>
        <w:t>lá</w:t>
      </w:r>
      <w:r w:rsidRPr="00DC4013">
        <w:rPr>
          <w:rFonts w:ascii="Book Antiqua" w:hAnsi="Book Antiqua" w:hint="default"/>
          <w:sz w:val="22"/>
          <w:szCs w:val="22"/>
        </w:rPr>
        <w:t>nkov 258 až</w:t>
      </w:r>
      <w:r w:rsidRPr="00DC4013">
        <w:rPr>
          <w:rFonts w:ascii="Book Antiqua" w:hAnsi="Book Antiqua" w:hint="default"/>
          <w:sz w:val="22"/>
          <w:szCs w:val="22"/>
        </w:rPr>
        <w:t xml:space="preserve"> 260 Zmluvy o fungovaní</w:t>
      </w:r>
      <w:r w:rsidRPr="00DC4013">
        <w:rPr>
          <w:rFonts w:ascii="Book Antiqua" w:hAnsi="Book Antiqua" w:hint="default"/>
          <w:sz w:val="22"/>
          <w:szCs w:val="22"/>
        </w:rPr>
        <w:t xml:space="preserve"> Euró</w:t>
      </w:r>
      <w:r w:rsidRPr="00DC4013">
        <w:rPr>
          <w:rFonts w:ascii="Book Antiqua" w:hAnsi="Book Antiqua" w:hint="default"/>
          <w:sz w:val="22"/>
          <w:szCs w:val="22"/>
        </w:rPr>
        <w:t>pskej ú</w:t>
      </w:r>
      <w:r w:rsidRPr="00DC4013">
        <w:rPr>
          <w:rFonts w:ascii="Book Antiqua" w:hAnsi="Book Antiqua" w:hint="default"/>
          <w:sz w:val="22"/>
          <w:szCs w:val="22"/>
        </w:rPr>
        <w:t>nie,</w:t>
      </w:r>
    </w:p>
    <w:p w:rsidR="00FF660F" w:rsidRPr="00DC4013" w:rsidP="006B7322">
      <w:pPr>
        <w:numPr>
          <w:numId w:val="4"/>
        </w:numPr>
        <w:bidi w:val="0"/>
        <w:spacing w:before="120"/>
        <w:jc w:val="both"/>
        <w:rPr>
          <w:rFonts w:ascii="Book Antiqua" w:hAnsi="Book Antiqua" w:hint="default"/>
          <w:sz w:val="22"/>
          <w:szCs w:val="22"/>
        </w:rPr>
      </w:pPr>
      <w:r w:rsidRPr="00DC4013">
        <w:rPr>
          <w:rFonts w:ascii="Book Antiqua" w:hAnsi="Book Antiqua" w:hint="default"/>
          <w:sz w:val="22"/>
          <w:szCs w:val="22"/>
        </w:rPr>
        <w:t>smernic</w:t>
      </w:r>
      <w:r w:rsidR="00D43172">
        <w:rPr>
          <w:rFonts w:ascii="Book Antiqua" w:hAnsi="Book Antiqua"/>
          <w:sz w:val="22"/>
          <w:szCs w:val="22"/>
        </w:rPr>
        <w:t>a</w:t>
      </w:r>
      <w:r w:rsidRPr="00DC4013">
        <w:rPr>
          <w:rFonts w:ascii="Book Antiqua" w:hAnsi="Book Antiqua" w:hint="default"/>
          <w:sz w:val="22"/>
          <w:szCs w:val="22"/>
        </w:rPr>
        <w:t xml:space="preserve"> uvedená</w:t>
      </w:r>
      <w:r w:rsidRPr="00DC4013">
        <w:rPr>
          <w:rFonts w:ascii="Book Antiqua" w:hAnsi="Book Antiqua" w:hint="default"/>
          <w:sz w:val="22"/>
          <w:szCs w:val="22"/>
        </w:rPr>
        <w:t xml:space="preserve"> v </w:t>
      </w:r>
      <w:r w:rsidRPr="00DC4013">
        <w:rPr>
          <w:rFonts w:ascii="Book Antiqua" w:hAnsi="Book Antiqua" w:hint="default"/>
          <w:sz w:val="22"/>
          <w:szCs w:val="22"/>
        </w:rPr>
        <w:t>bode 3 pí</w:t>
      </w:r>
      <w:r w:rsidRPr="00DC4013">
        <w:rPr>
          <w:rFonts w:ascii="Book Antiqua" w:hAnsi="Book Antiqua" w:hint="default"/>
          <w:sz w:val="22"/>
          <w:szCs w:val="22"/>
        </w:rPr>
        <w:t>sm. b) tejto dolož</w:t>
      </w:r>
      <w:r w:rsidRPr="00DC4013">
        <w:rPr>
          <w:rFonts w:ascii="Book Antiqua" w:hAnsi="Book Antiqua" w:hint="default"/>
          <w:sz w:val="22"/>
          <w:szCs w:val="22"/>
        </w:rPr>
        <w:t>ky zluč</w:t>
      </w:r>
      <w:r w:rsidRPr="00DC4013">
        <w:rPr>
          <w:rFonts w:ascii="Book Antiqua" w:hAnsi="Book Antiqua" w:hint="default"/>
          <w:sz w:val="22"/>
          <w:szCs w:val="22"/>
        </w:rPr>
        <w:t>iteľ</w:t>
      </w:r>
      <w:r w:rsidRPr="00DC4013">
        <w:rPr>
          <w:rFonts w:ascii="Book Antiqua" w:hAnsi="Book Antiqua" w:hint="default"/>
          <w:sz w:val="22"/>
          <w:szCs w:val="22"/>
        </w:rPr>
        <w:t>nosti bol</w:t>
      </w:r>
      <w:r w:rsidR="00D43172">
        <w:rPr>
          <w:rFonts w:ascii="Book Antiqua" w:hAnsi="Book Antiqua"/>
          <w:sz w:val="22"/>
          <w:szCs w:val="22"/>
        </w:rPr>
        <w:t>a</w:t>
      </w:r>
      <w:r w:rsidRPr="00DC4013">
        <w:rPr>
          <w:rFonts w:ascii="Book Antiqua" w:hAnsi="Book Antiqua" w:hint="default"/>
          <w:sz w:val="22"/>
          <w:szCs w:val="22"/>
        </w:rPr>
        <w:t xml:space="preserve"> ú</w:t>
      </w:r>
      <w:r w:rsidRPr="00DC4013">
        <w:rPr>
          <w:rFonts w:ascii="Book Antiqua" w:hAnsi="Book Antiqua" w:hint="default"/>
          <w:sz w:val="22"/>
          <w:szCs w:val="22"/>
        </w:rPr>
        <w:t>plne transponovan</w:t>
      </w:r>
      <w:r w:rsidR="00D43172">
        <w:rPr>
          <w:rFonts w:ascii="Book Antiqua" w:hAnsi="Book Antiqua" w:hint="default"/>
          <w:sz w:val="22"/>
          <w:szCs w:val="22"/>
        </w:rPr>
        <w:t>á</w:t>
      </w:r>
      <w:r w:rsidR="00D43172">
        <w:rPr>
          <w:rFonts w:ascii="Book Antiqua" w:hAnsi="Book Antiqua" w:hint="default"/>
          <w:sz w:val="22"/>
          <w:szCs w:val="22"/>
        </w:rPr>
        <w:t xml:space="preserve"> </w:t>
      </w:r>
      <w:r w:rsidRPr="00DC4013">
        <w:rPr>
          <w:rFonts w:ascii="Book Antiqua" w:hAnsi="Book Antiqua" w:hint="default"/>
          <w:sz w:val="22"/>
          <w:szCs w:val="22"/>
        </w:rPr>
        <w:t>do nasledujú</w:t>
      </w:r>
      <w:r w:rsidRPr="00DC4013">
        <w:rPr>
          <w:rFonts w:ascii="Book Antiqua" w:hAnsi="Book Antiqua" w:hint="default"/>
          <w:sz w:val="22"/>
          <w:szCs w:val="22"/>
        </w:rPr>
        <w:t>ci</w:t>
      </w:r>
      <w:r w:rsidRPr="00DC4013">
        <w:rPr>
          <w:rFonts w:ascii="Book Antiqua" w:hAnsi="Book Antiqua" w:hint="default"/>
          <w:sz w:val="22"/>
          <w:szCs w:val="22"/>
        </w:rPr>
        <w:t>ch prá</w:t>
      </w:r>
      <w:r w:rsidRPr="00DC4013">
        <w:rPr>
          <w:rFonts w:ascii="Book Antiqua" w:hAnsi="Book Antiqua" w:hint="default"/>
          <w:sz w:val="22"/>
          <w:szCs w:val="22"/>
        </w:rPr>
        <w:t>vnych predpisov:</w:t>
      </w:r>
    </w:p>
    <w:p w:rsidR="00E92FC9" w:rsidRPr="00DC4013" w:rsidP="00490E81">
      <w:pPr>
        <w:numPr>
          <w:numId w:val="9"/>
        </w:numPr>
        <w:bidi w:val="0"/>
        <w:spacing w:before="120"/>
        <w:ind w:left="1423" w:hanging="357"/>
        <w:jc w:val="both"/>
        <w:rPr>
          <w:rFonts w:ascii="Book Antiqua" w:hAnsi="Book Antiqua"/>
          <w:sz w:val="22"/>
          <w:szCs w:val="22"/>
        </w:rPr>
      </w:pPr>
      <w:bookmarkStart w:id="0" w:name="FIELD_SK"/>
      <w:r w:rsidR="004F59A5">
        <w:rPr>
          <w:rFonts w:ascii="Book Antiqua" w:hAnsi="Book Antiqua"/>
          <w:sz w:val="22"/>
          <w:szCs w:val="22"/>
        </w:rPr>
        <w:t>z</w:t>
      </w:r>
      <w:r w:rsidRPr="00DC4013">
        <w:rPr>
          <w:rFonts w:ascii="Book Antiqua" w:hAnsi="Book Antiqua" w:hint="default"/>
          <w:sz w:val="22"/>
          <w:szCs w:val="22"/>
        </w:rPr>
        <w:t>á</w:t>
      </w:r>
      <w:r w:rsidRPr="00DC4013">
        <w:rPr>
          <w:rFonts w:ascii="Book Antiqua" w:hAnsi="Book Antiqua" w:hint="default"/>
          <w:sz w:val="22"/>
          <w:szCs w:val="22"/>
        </w:rPr>
        <w:t>kon č</w:t>
      </w:r>
      <w:r w:rsidRPr="00DC4013">
        <w:rPr>
          <w:rFonts w:ascii="Book Antiqua" w:hAnsi="Book Antiqua" w:hint="default"/>
          <w:sz w:val="22"/>
          <w:szCs w:val="22"/>
        </w:rPr>
        <w:t>. 420/2004 Z. z. o mediá</w:t>
      </w:r>
      <w:r w:rsidRPr="00DC4013">
        <w:rPr>
          <w:rFonts w:ascii="Book Antiqua" w:hAnsi="Book Antiqua" w:hint="default"/>
          <w:sz w:val="22"/>
          <w:szCs w:val="22"/>
        </w:rPr>
        <w:t>cii a o doplnení</w:t>
      </w:r>
      <w:r w:rsidRPr="00DC4013">
        <w:rPr>
          <w:rFonts w:ascii="Book Antiqua" w:hAnsi="Book Antiqua" w:hint="default"/>
          <w:sz w:val="22"/>
          <w:szCs w:val="22"/>
        </w:rPr>
        <w:t xml:space="preserve"> niektorý</w:t>
      </w:r>
      <w:r w:rsidRPr="00DC4013">
        <w:rPr>
          <w:rFonts w:ascii="Book Antiqua" w:hAnsi="Book Antiqua" w:hint="default"/>
          <w:sz w:val="22"/>
          <w:szCs w:val="22"/>
        </w:rPr>
        <w:t>ch zá</w:t>
      </w:r>
      <w:r w:rsidRPr="00DC4013">
        <w:rPr>
          <w:rFonts w:ascii="Book Antiqua" w:hAnsi="Book Antiqua" w:hint="default"/>
          <w:sz w:val="22"/>
          <w:szCs w:val="22"/>
        </w:rPr>
        <w:t>konov</w:t>
      </w:r>
      <w:r w:rsidRPr="00DC4013" w:rsidR="00A90090">
        <w:rPr>
          <w:rFonts w:ascii="Book Antiqua" w:hAnsi="Book Antiqua"/>
          <w:sz w:val="22"/>
          <w:szCs w:val="22"/>
        </w:rPr>
        <w:t xml:space="preserve"> v </w:t>
      </w:r>
      <w:r w:rsidRPr="00DC4013" w:rsidR="00A90090">
        <w:rPr>
          <w:rFonts w:ascii="Book Antiqua" w:hAnsi="Book Antiqua" w:hint="default"/>
          <w:sz w:val="22"/>
          <w:szCs w:val="22"/>
        </w:rPr>
        <w:t>znení</w:t>
      </w:r>
      <w:r w:rsidRPr="00DC4013" w:rsidR="00A90090">
        <w:rPr>
          <w:rFonts w:ascii="Book Antiqua" w:hAnsi="Book Antiqua" w:hint="default"/>
          <w:sz w:val="22"/>
          <w:szCs w:val="22"/>
        </w:rPr>
        <w:t xml:space="preserve"> neskorší</w:t>
      </w:r>
      <w:r w:rsidRPr="00DC4013" w:rsidR="00A90090">
        <w:rPr>
          <w:rFonts w:ascii="Book Antiqua" w:hAnsi="Book Antiqua" w:hint="default"/>
          <w:sz w:val="22"/>
          <w:szCs w:val="22"/>
        </w:rPr>
        <w:t>ch predpisov</w:t>
      </w:r>
      <w:r w:rsidR="004F59A5">
        <w:rPr>
          <w:rFonts w:ascii="Book Antiqua" w:hAnsi="Book Antiqua"/>
          <w:sz w:val="22"/>
          <w:szCs w:val="22"/>
        </w:rPr>
        <w:t>,</w:t>
      </w:r>
    </w:p>
    <w:p w:rsidR="00E92FC9" w:rsidRPr="00DC4013" w:rsidP="00490E81">
      <w:pPr>
        <w:numPr>
          <w:numId w:val="9"/>
        </w:numPr>
        <w:bidi w:val="0"/>
        <w:spacing w:before="120"/>
        <w:ind w:left="1423" w:hanging="357"/>
        <w:jc w:val="both"/>
        <w:rPr>
          <w:rFonts w:ascii="Book Antiqua" w:hAnsi="Book Antiqua"/>
          <w:sz w:val="22"/>
          <w:szCs w:val="22"/>
        </w:rPr>
      </w:pPr>
      <w:r w:rsidR="004F59A5">
        <w:rPr>
          <w:rFonts w:ascii="Book Antiqua" w:hAnsi="Book Antiqua"/>
          <w:sz w:val="22"/>
          <w:szCs w:val="22"/>
        </w:rPr>
        <w:t>z</w:t>
      </w:r>
      <w:r w:rsidRPr="00DC4013">
        <w:rPr>
          <w:rFonts w:ascii="Book Antiqua" w:hAnsi="Book Antiqua" w:hint="default"/>
          <w:sz w:val="22"/>
          <w:szCs w:val="22"/>
        </w:rPr>
        <w:t>á</w:t>
      </w:r>
      <w:r w:rsidRPr="00DC4013">
        <w:rPr>
          <w:rFonts w:ascii="Book Antiqua" w:hAnsi="Book Antiqua" w:hint="default"/>
          <w:sz w:val="22"/>
          <w:szCs w:val="22"/>
        </w:rPr>
        <w:t>kon č</w:t>
      </w:r>
      <w:r w:rsidRPr="00DC4013">
        <w:rPr>
          <w:rFonts w:ascii="Book Antiqua" w:hAnsi="Book Antiqua" w:hint="default"/>
          <w:sz w:val="22"/>
          <w:szCs w:val="22"/>
        </w:rPr>
        <w:t>. 589/2003 Z. z., ktorý</w:t>
      </w:r>
      <w:r w:rsidRPr="00DC4013">
        <w:rPr>
          <w:rFonts w:ascii="Book Antiqua" w:hAnsi="Book Antiqua" w:hint="default"/>
          <w:sz w:val="22"/>
          <w:szCs w:val="22"/>
        </w:rPr>
        <w:t>m sa mení</w:t>
      </w:r>
      <w:r w:rsidRPr="00DC4013">
        <w:rPr>
          <w:rFonts w:ascii="Book Antiqua" w:hAnsi="Book Antiqua" w:hint="default"/>
          <w:sz w:val="22"/>
          <w:szCs w:val="22"/>
        </w:rPr>
        <w:t xml:space="preserve"> a dopĺň</w:t>
      </w:r>
      <w:r w:rsidRPr="00DC4013">
        <w:rPr>
          <w:rFonts w:ascii="Book Antiqua" w:hAnsi="Book Antiqua" w:hint="default"/>
          <w:sz w:val="22"/>
          <w:szCs w:val="22"/>
        </w:rPr>
        <w:t>a zá</w:t>
      </w:r>
      <w:r w:rsidRPr="00DC4013">
        <w:rPr>
          <w:rFonts w:ascii="Book Antiqua" w:hAnsi="Book Antiqua" w:hint="default"/>
          <w:sz w:val="22"/>
          <w:szCs w:val="22"/>
        </w:rPr>
        <w:t>kon č</w:t>
      </w:r>
      <w:r w:rsidRPr="00DC4013">
        <w:rPr>
          <w:rFonts w:ascii="Book Antiqua" w:hAnsi="Book Antiqua" w:hint="default"/>
          <w:sz w:val="22"/>
          <w:szCs w:val="22"/>
        </w:rPr>
        <w:t>. 97/1963 Zb. o medziná</w:t>
      </w:r>
      <w:r w:rsidRPr="00DC4013">
        <w:rPr>
          <w:rFonts w:ascii="Book Antiqua" w:hAnsi="Book Antiqua" w:hint="default"/>
          <w:sz w:val="22"/>
          <w:szCs w:val="22"/>
        </w:rPr>
        <w:t>rodnom prá</w:t>
      </w:r>
      <w:r w:rsidRPr="00DC4013">
        <w:rPr>
          <w:rFonts w:ascii="Book Antiqua" w:hAnsi="Book Antiqua" w:hint="default"/>
          <w:sz w:val="22"/>
          <w:szCs w:val="22"/>
        </w:rPr>
        <w:t>ve sú</w:t>
      </w:r>
      <w:r w:rsidRPr="00DC4013">
        <w:rPr>
          <w:rFonts w:ascii="Book Antiqua" w:hAnsi="Book Antiqua" w:hint="default"/>
          <w:sz w:val="22"/>
          <w:szCs w:val="22"/>
        </w:rPr>
        <w:t>kromnom a procesnom v znení</w:t>
      </w:r>
      <w:r w:rsidRPr="00DC4013">
        <w:rPr>
          <w:rFonts w:ascii="Book Antiqua" w:hAnsi="Book Antiqua" w:hint="default"/>
          <w:sz w:val="22"/>
          <w:szCs w:val="22"/>
        </w:rPr>
        <w:t xml:space="preserve"> neskorší</w:t>
      </w:r>
      <w:r w:rsidRPr="00DC4013">
        <w:rPr>
          <w:rFonts w:ascii="Book Antiqua" w:hAnsi="Book Antiqua" w:hint="default"/>
          <w:sz w:val="22"/>
          <w:szCs w:val="22"/>
        </w:rPr>
        <w:t>ch pre</w:t>
      </w:r>
      <w:r w:rsidRPr="00DC4013">
        <w:rPr>
          <w:rFonts w:ascii="Book Antiqua" w:hAnsi="Book Antiqua" w:hint="default"/>
          <w:sz w:val="22"/>
          <w:szCs w:val="22"/>
        </w:rPr>
        <w:t>dpisov a o zmene a doplnení</w:t>
      </w:r>
      <w:r w:rsidRPr="00DC4013">
        <w:rPr>
          <w:rFonts w:ascii="Book Antiqua" w:hAnsi="Book Antiqua" w:hint="default"/>
          <w:sz w:val="22"/>
          <w:szCs w:val="22"/>
        </w:rPr>
        <w:t xml:space="preserve"> niektorý</w:t>
      </w:r>
      <w:r w:rsidRPr="00DC4013">
        <w:rPr>
          <w:rFonts w:ascii="Book Antiqua" w:hAnsi="Book Antiqua" w:hint="default"/>
          <w:sz w:val="22"/>
          <w:szCs w:val="22"/>
        </w:rPr>
        <w:t>ch zá</w:t>
      </w:r>
      <w:r w:rsidRPr="00DC4013">
        <w:rPr>
          <w:rFonts w:ascii="Book Antiqua" w:hAnsi="Book Antiqua" w:hint="default"/>
          <w:sz w:val="22"/>
          <w:szCs w:val="22"/>
        </w:rPr>
        <w:t>konov</w:t>
      </w:r>
      <w:r w:rsidR="004F59A5">
        <w:rPr>
          <w:rFonts w:ascii="Book Antiqua" w:hAnsi="Book Antiqua"/>
          <w:sz w:val="22"/>
          <w:szCs w:val="22"/>
        </w:rPr>
        <w:t>,</w:t>
      </w:r>
    </w:p>
    <w:p w:rsidR="00E92FC9" w:rsidRPr="00DC4013" w:rsidP="00490E81">
      <w:pPr>
        <w:numPr>
          <w:numId w:val="9"/>
        </w:numPr>
        <w:bidi w:val="0"/>
        <w:spacing w:before="120"/>
        <w:ind w:left="1423" w:hanging="357"/>
        <w:jc w:val="both"/>
        <w:rPr>
          <w:rFonts w:ascii="Book Antiqua" w:hAnsi="Book Antiqua"/>
          <w:sz w:val="22"/>
          <w:szCs w:val="22"/>
        </w:rPr>
      </w:pPr>
      <w:r w:rsidR="004F59A5">
        <w:rPr>
          <w:rFonts w:ascii="Book Antiqua" w:hAnsi="Book Antiqua"/>
          <w:sz w:val="22"/>
          <w:szCs w:val="22"/>
        </w:rPr>
        <w:t>z</w:t>
      </w:r>
      <w:r w:rsidRPr="00DC4013">
        <w:rPr>
          <w:rFonts w:ascii="Book Antiqua" w:hAnsi="Book Antiqua" w:hint="default"/>
          <w:sz w:val="22"/>
          <w:szCs w:val="22"/>
        </w:rPr>
        <w:t>á</w:t>
      </w:r>
      <w:r w:rsidRPr="00DC4013">
        <w:rPr>
          <w:rFonts w:ascii="Book Antiqua" w:hAnsi="Book Antiqua" w:hint="default"/>
          <w:sz w:val="22"/>
          <w:szCs w:val="22"/>
        </w:rPr>
        <w:t>kon č</w:t>
      </w:r>
      <w:r w:rsidRPr="00DC4013">
        <w:rPr>
          <w:rFonts w:ascii="Book Antiqua" w:hAnsi="Book Antiqua" w:hint="default"/>
          <w:sz w:val="22"/>
          <w:szCs w:val="22"/>
        </w:rPr>
        <w:t>. 99/1963 Zb. Obč</w:t>
      </w:r>
      <w:r w:rsidRPr="00DC4013">
        <w:rPr>
          <w:rFonts w:ascii="Book Antiqua" w:hAnsi="Book Antiqua" w:hint="default"/>
          <w:sz w:val="22"/>
          <w:szCs w:val="22"/>
        </w:rPr>
        <w:t>iansky sú</w:t>
      </w:r>
      <w:r w:rsidRPr="00DC4013">
        <w:rPr>
          <w:rFonts w:ascii="Book Antiqua" w:hAnsi="Book Antiqua" w:hint="default"/>
          <w:sz w:val="22"/>
          <w:szCs w:val="22"/>
        </w:rPr>
        <w:t>dny poriadok</w:t>
      </w:r>
      <w:r w:rsidRPr="00DC4013" w:rsidR="00E96D96">
        <w:rPr>
          <w:rFonts w:ascii="Book Antiqua" w:hAnsi="Book Antiqua"/>
          <w:sz w:val="22"/>
          <w:szCs w:val="22"/>
        </w:rPr>
        <w:t xml:space="preserve"> v </w:t>
      </w:r>
      <w:r w:rsidRPr="00DC4013" w:rsidR="00E96D96">
        <w:rPr>
          <w:rFonts w:ascii="Book Antiqua" w:hAnsi="Book Antiqua" w:hint="default"/>
          <w:sz w:val="22"/>
          <w:szCs w:val="22"/>
        </w:rPr>
        <w:t>znení</w:t>
      </w:r>
      <w:r w:rsidRPr="00DC4013" w:rsidR="00E96D96">
        <w:rPr>
          <w:rFonts w:ascii="Book Antiqua" w:hAnsi="Book Antiqua" w:hint="default"/>
          <w:sz w:val="22"/>
          <w:szCs w:val="22"/>
        </w:rPr>
        <w:t xml:space="preserve"> neskorší</w:t>
      </w:r>
      <w:r w:rsidRPr="00DC4013" w:rsidR="00E96D96">
        <w:rPr>
          <w:rFonts w:ascii="Book Antiqua" w:hAnsi="Book Antiqua" w:hint="default"/>
          <w:sz w:val="22"/>
          <w:szCs w:val="22"/>
        </w:rPr>
        <w:t>ch predpisov</w:t>
      </w:r>
      <w:r w:rsidR="004F59A5">
        <w:rPr>
          <w:rFonts w:ascii="Book Antiqua" w:hAnsi="Book Antiqua"/>
          <w:sz w:val="22"/>
          <w:szCs w:val="22"/>
        </w:rPr>
        <w:t>,</w:t>
      </w:r>
    </w:p>
    <w:p w:rsidR="004F59A5" w:rsidP="004F59A5">
      <w:pPr>
        <w:numPr>
          <w:numId w:val="9"/>
        </w:numPr>
        <w:bidi w:val="0"/>
        <w:spacing w:before="120"/>
        <w:ind w:left="1423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Pr="00DC4013" w:rsidR="00E92FC9">
        <w:rPr>
          <w:rFonts w:ascii="Book Antiqua" w:hAnsi="Book Antiqua" w:hint="default"/>
          <w:sz w:val="22"/>
          <w:szCs w:val="22"/>
        </w:rPr>
        <w:t>á</w:t>
      </w:r>
      <w:r w:rsidRPr="00DC4013" w:rsidR="00E92FC9">
        <w:rPr>
          <w:rFonts w:ascii="Book Antiqua" w:hAnsi="Book Antiqua" w:hint="default"/>
          <w:sz w:val="22"/>
          <w:szCs w:val="22"/>
        </w:rPr>
        <w:t>kon č</w:t>
      </w:r>
      <w:r w:rsidRPr="00DC4013" w:rsidR="00E92FC9">
        <w:rPr>
          <w:rFonts w:ascii="Book Antiqua" w:hAnsi="Book Antiqua" w:hint="default"/>
          <w:sz w:val="22"/>
          <w:szCs w:val="22"/>
        </w:rPr>
        <w:t>. 97/1963 Zb. o medziná</w:t>
      </w:r>
      <w:r w:rsidRPr="00DC4013" w:rsidR="00E92FC9">
        <w:rPr>
          <w:rFonts w:ascii="Book Antiqua" w:hAnsi="Book Antiqua" w:hint="default"/>
          <w:sz w:val="22"/>
          <w:szCs w:val="22"/>
        </w:rPr>
        <w:t>rodnom prá</w:t>
      </w:r>
      <w:r w:rsidRPr="00DC4013" w:rsidR="00E92FC9">
        <w:rPr>
          <w:rFonts w:ascii="Book Antiqua" w:hAnsi="Book Antiqua" w:hint="default"/>
          <w:sz w:val="22"/>
          <w:szCs w:val="22"/>
        </w:rPr>
        <w:t>ve sú</w:t>
      </w:r>
      <w:r w:rsidRPr="00DC4013" w:rsidR="00E92FC9">
        <w:rPr>
          <w:rFonts w:ascii="Book Antiqua" w:hAnsi="Book Antiqua" w:hint="default"/>
          <w:sz w:val="22"/>
          <w:szCs w:val="22"/>
        </w:rPr>
        <w:t>kromnom a</w:t>
      </w:r>
      <w:r w:rsidRPr="00DC4013" w:rsidR="00E96D96">
        <w:rPr>
          <w:rFonts w:ascii="Book Antiqua" w:hAnsi="Book Antiqua"/>
          <w:sz w:val="22"/>
          <w:szCs w:val="22"/>
        </w:rPr>
        <w:t> </w:t>
      </w:r>
      <w:r w:rsidRPr="00DC4013" w:rsidR="00E92FC9">
        <w:rPr>
          <w:rFonts w:ascii="Book Antiqua" w:hAnsi="Book Antiqua"/>
          <w:sz w:val="22"/>
          <w:szCs w:val="22"/>
        </w:rPr>
        <w:t>procesnom</w:t>
      </w:r>
      <w:r w:rsidRPr="00DC4013" w:rsidR="00E96D96">
        <w:rPr>
          <w:rFonts w:ascii="Book Antiqua" w:hAnsi="Book Antiqua"/>
          <w:sz w:val="22"/>
          <w:szCs w:val="22"/>
        </w:rPr>
        <w:t xml:space="preserve"> v </w:t>
      </w:r>
      <w:r w:rsidRPr="00DC4013" w:rsidR="00E96D96">
        <w:rPr>
          <w:rFonts w:ascii="Book Antiqua" w:hAnsi="Book Antiqua" w:hint="default"/>
          <w:sz w:val="22"/>
          <w:szCs w:val="22"/>
        </w:rPr>
        <w:t>znení</w:t>
      </w:r>
      <w:r w:rsidRPr="00DC4013" w:rsidR="00E96D96">
        <w:rPr>
          <w:rFonts w:ascii="Book Antiqua" w:hAnsi="Book Antiqua" w:hint="default"/>
          <w:sz w:val="22"/>
          <w:szCs w:val="22"/>
        </w:rPr>
        <w:t xml:space="preserve"> neskorší</w:t>
      </w:r>
      <w:r w:rsidRPr="00DC4013" w:rsidR="00E96D96">
        <w:rPr>
          <w:rFonts w:ascii="Book Antiqua" w:hAnsi="Book Antiqua" w:hint="default"/>
          <w:sz w:val="22"/>
          <w:szCs w:val="22"/>
        </w:rPr>
        <w:t>ch predpisov</w:t>
      </w:r>
      <w:r>
        <w:rPr>
          <w:rFonts w:ascii="Book Antiqua" w:hAnsi="Book Antiqua"/>
          <w:sz w:val="22"/>
          <w:szCs w:val="22"/>
        </w:rPr>
        <w:t>,</w:t>
      </w:r>
    </w:p>
    <w:p w:rsidR="00E92FC9" w:rsidRPr="004F59A5" w:rsidP="004F59A5">
      <w:pPr>
        <w:numPr>
          <w:numId w:val="9"/>
        </w:numPr>
        <w:bidi w:val="0"/>
        <w:spacing w:before="120"/>
        <w:ind w:left="1423" w:hanging="357"/>
        <w:jc w:val="both"/>
        <w:rPr>
          <w:rFonts w:ascii="Book Antiqua" w:hAnsi="Book Antiqua"/>
          <w:sz w:val="22"/>
          <w:szCs w:val="22"/>
        </w:rPr>
      </w:pPr>
      <w:r w:rsidRPr="004F59A5" w:rsidR="004F59A5">
        <w:rPr>
          <w:rFonts w:ascii="Book Antiqua" w:hAnsi="Book Antiqua"/>
          <w:sz w:val="22"/>
          <w:szCs w:val="22"/>
        </w:rPr>
        <w:t>z</w:t>
      </w:r>
      <w:r w:rsidRPr="004F59A5">
        <w:rPr>
          <w:rFonts w:ascii="Book Antiqua" w:hAnsi="Book Antiqua" w:hint="default"/>
          <w:sz w:val="22"/>
          <w:szCs w:val="22"/>
        </w:rPr>
        <w:t>á</w:t>
      </w:r>
      <w:r w:rsidRPr="004F59A5">
        <w:rPr>
          <w:rFonts w:ascii="Book Antiqua" w:hAnsi="Book Antiqua" w:hint="default"/>
          <w:sz w:val="22"/>
          <w:szCs w:val="22"/>
        </w:rPr>
        <w:t>kon č</w:t>
      </w:r>
      <w:r w:rsidRPr="004F59A5">
        <w:rPr>
          <w:rFonts w:ascii="Book Antiqua" w:hAnsi="Book Antiqua" w:hint="default"/>
          <w:sz w:val="22"/>
          <w:szCs w:val="22"/>
        </w:rPr>
        <w:t>. 141/2010 Z. z., ktorý</w:t>
      </w:r>
      <w:r w:rsidRPr="004F59A5">
        <w:rPr>
          <w:rFonts w:ascii="Book Antiqua" w:hAnsi="Book Antiqua" w:hint="default"/>
          <w:sz w:val="22"/>
          <w:szCs w:val="22"/>
        </w:rPr>
        <w:t>m sa me</w:t>
      </w:r>
      <w:r w:rsidRPr="004F59A5">
        <w:rPr>
          <w:rFonts w:ascii="Book Antiqua" w:hAnsi="Book Antiqua" w:hint="default"/>
          <w:sz w:val="22"/>
          <w:szCs w:val="22"/>
        </w:rPr>
        <w:t>ní</w:t>
      </w:r>
      <w:r w:rsidRPr="004F59A5">
        <w:rPr>
          <w:rFonts w:ascii="Book Antiqua" w:hAnsi="Book Antiqua" w:hint="default"/>
          <w:sz w:val="22"/>
          <w:szCs w:val="22"/>
        </w:rPr>
        <w:t xml:space="preserve"> a dopĺň</w:t>
      </w:r>
      <w:r w:rsidRPr="004F59A5">
        <w:rPr>
          <w:rFonts w:ascii="Book Antiqua" w:hAnsi="Book Antiqua" w:hint="default"/>
          <w:sz w:val="22"/>
          <w:szCs w:val="22"/>
        </w:rPr>
        <w:t>a zá</w:t>
      </w:r>
      <w:r w:rsidRPr="004F59A5">
        <w:rPr>
          <w:rFonts w:ascii="Book Antiqua" w:hAnsi="Book Antiqua" w:hint="default"/>
          <w:sz w:val="22"/>
          <w:szCs w:val="22"/>
        </w:rPr>
        <w:t>kon č</w:t>
      </w:r>
      <w:r w:rsidRPr="004F59A5">
        <w:rPr>
          <w:rFonts w:ascii="Book Antiqua" w:hAnsi="Book Antiqua" w:hint="default"/>
          <w:sz w:val="22"/>
          <w:szCs w:val="22"/>
        </w:rPr>
        <w:t>. 420/2004 Z. z. o mediá</w:t>
      </w:r>
      <w:r w:rsidRPr="004F59A5">
        <w:rPr>
          <w:rFonts w:ascii="Book Antiqua" w:hAnsi="Book Antiqua" w:hint="default"/>
          <w:sz w:val="22"/>
          <w:szCs w:val="22"/>
        </w:rPr>
        <w:t>cii a o doplnení</w:t>
      </w:r>
      <w:r w:rsidRPr="004F59A5">
        <w:rPr>
          <w:rFonts w:ascii="Book Antiqua" w:hAnsi="Book Antiqua" w:hint="default"/>
          <w:sz w:val="22"/>
          <w:szCs w:val="22"/>
        </w:rPr>
        <w:t xml:space="preserve"> niektorý</w:t>
      </w:r>
      <w:r w:rsidRPr="004F59A5">
        <w:rPr>
          <w:rFonts w:ascii="Book Antiqua" w:hAnsi="Book Antiqua" w:hint="default"/>
          <w:sz w:val="22"/>
          <w:szCs w:val="22"/>
        </w:rPr>
        <w:t>ch zá</w:t>
      </w:r>
      <w:r w:rsidRPr="004F59A5">
        <w:rPr>
          <w:rFonts w:ascii="Book Antiqua" w:hAnsi="Book Antiqua" w:hint="default"/>
          <w:sz w:val="22"/>
          <w:szCs w:val="22"/>
        </w:rPr>
        <w:t>konov v znení</w:t>
      </w:r>
      <w:r w:rsidRPr="004F59A5">
        <w:rPr>
          <w:rFonts w:ascii="Book Antiqua" w:hAnsi="Book Antiqua" w:hint="default"/>
          <w:sz w:val="22"/>
          <w:szCs w:val="22"/>
        </w:rPr>
        <w:t xml:space="preserve"> zá</w:t>
      </w:r>
      <w:r w:rsidRPr="004F59A5">
        <w:rPr>
          <w:rFonts w:ascii="Book Antiqua" w:hAnsi="Book Antiqua" w:hint="default"/>
          <w:sz w:val="22"/>
          <w:szCs w:val="22"/>
        </w:rPr>
        <w:t>kona č</w:t>
      </w:r>
      <w:r w:rsidRPr="004F59A5">
        <w:rPr>
          <w:rFonts w:ascii="Book Antiqua" w:hAnsi="Book Antiqua" w:hint="default"/>
          <w:sz w:val="22"/>
          <w:szCs w:val="22"/>
        </w:rPr>
        <w:t>. 136/2010 Z. z. o služ</w:t>
      </w:r>
      <w:r w:rsidRPr="004F59A5">
        <w:rPr>
          <w:rFonts w:ascii="Book Antiqua" w:hAnsi="Book Antiqua" w:hint="default"/>
          <w:sz w:val="22"/>
          <w:szCs w:val="22"/>
        </w:rPr>
        <w:t>bá</w:t>
      </w:r>
      <w:r w:rsidRPr="004F59A5">
        <w:rPr>
          <w:rFonts w:ascii="Book Antiqua" w:hAnsi="Book Antiqua" w:hint="default"/>
          <w:sz w:val="22"/>
          <w:szCs w:val="22"/>
        </w:rPr>
        <w:t>ch na vnú</w:t>
      </w:r>
      <w:r w:rsidRPr="004F59A5">
        <w:rPr>
          <w:rFonts w:ascii="Book Antiqua" w:hAnsi="Book Antiqua" w:hint="default"/>
          <w:sz w:val="22"/>
          <w:szCs w:val="22"/>
        </w:rPr>
        <w:t>tornom trhu a o zmene a doplnení</w:t>
      </w:r>
      <w:r w:rsidRPr="004F59A5">
        <w:rPr>
          <w:rFonts w:ascii="Book Antiqua" w:hAnsi="Book Antiqua" w:hint="default"/>
          <w:sz w:val="22"/>
          <w:szCs w:val="22"/>
        </w:rPr>
        <w:t xml:space="preserve"> niektorý</w:t>
      </w:r>
      <w:r w:rsidRPr="004F59A5">
        <w:rPr>
          <w:rFonts w:ascii="Book Antiqua" w:hAnsi="Book Antiqua" w:hint="default"/>
          <w:sz w:val="22"/>
          <w:szCs w:val="22"/>
        </w:rPr>
        <w:t>ch zá</w:t>
      </w:r>
      <w:r w:rsidRPr="004F59A5">
        <w:rPr>
          <w:rFonts w:ascii="Book Antiqua" w:hAnsi="Book Antiqua" w:hint="default"/>
          <w:sz w:val="22"/>
          <w:szCs w:val="22"/>
        </w:rPr>
        <w:t>konov a ktorý</w:t>
      </w:r>
      <w:r w:rsidRPr="004F59A5">
        <w:rPr>
          <w:rFonts w:ascii="Book Antiqua" w:hAnsi="Book Antiqua" w:hint="default"/>
          <w:sz w:val="22"/>
          <w:szCs w:val="22"/>
        </w:rPr>
        <w:t>m sa dopĺň</w:t>
      </w:r>
      <w:r w:rsidRPr="004F59A5">
        <w:rPr>
          <w:rFonts w:ascii="Book Antiqua" w:hAnsi="Book Antiqua" w:hint="default"/>
          <w:sz w:val="22"/>
          <w:szCs w:val="22"/>
        </w:rPr>
        <w:t>a zá</w:t>
      </w:r>
      <w:r w:rsidRPr="004F59A5">
        <w:rPr>
          <w:rFonts w:ascii="Book Antiqua" w:hAnsi="Book Antiqua" w:hint="default"/>
          <w:sz w:val="22"/>
          <w:szCs w:val="22"/>
        </w:rPr>
        <w:t>kon Slovenskej ná</w:t>
      </w:r>
      <w:r w:rsidRPr="004F59A5">
        <w:rPr>
          <w:rFonts w:ascii="Book Antiqua" w:hAnsi="Book Antiqua" w:hint="default"/>
          <w:sz w:val="22"/>
          <w:szCs w:val="22"/>
        </w:rPr>
        <w:t>rodnej rady č</w:t>
      </w:r>
      <w:r w:rsidRPr="004F59A5">
        <w:rPr>
          <w:rFonts w:ascii="Book Antiqua" w:hAnsi="Book Antiqua" w:hint="default"/>
          <w:sz w:val="22"/>
          <w:szCs w:val="22"/>
        </w:rPr>
        <w:t>. 323/1992 Zb. o notá</w:t>
      </w:r>
      <w:r w:rsidRPr="004F59A5">
        <w:rPr>
          <w:rFonts w:ascii="Book Antiqua" w:hAnsi="Book Antiqua" w:hint="default"/>
          <w:sz w:val="22"/>
          <w:szCs w:val="22"/>
        </w:rPr>
        <w:t>ro</w:t>
      </w:r>
      <w:r w:rsidRPr="004F59A5">
        <w:rPr>
          <w:rFonts w:ascii="Book Antiqua" w:hAnsi="Book Antiqua" w:hint="default"/>
          <w:sz w:val="22"/>
          <w:szCs w:val="22"/>
        </w:rPr>
        <w:t>c</w:t>
      </w:r>
      <w:r w:rsidRPr="004F59A5">
        <w:rPr>
          <w:rFonts w:ascii="Book Antiqua" w:hAnsi="Book Antiqua" w:hint="default"/>
          <w:sz w:val="22"/>
          <w:szCs w:val="22"/>
        </w:rPr>
        <w:t>h a notá</w:t>
      </w:r>
      <w:r w:rsidRPr="004F59A5">
        <w:rPr>
          <w:rFonts w:ascii="Book Antiqua" w:hAnsi="Book Antiqua" w:hint="default"/>
          <w:sz w:val="22"/>
          <w:szCs w:val="22"/>
        </w:rPr>
        <w:t>rskej č</w:t>
      </w:r>
      <w:r w:rsidRPr="004F59A5">
        <w:rPr>
          <w:rFonts w:ascii="Book Antiqua" w:hAnsi="Book Antiqua" w:hint="default"/>
          <w:sz w:val="22"/>
          <w:szCs w:val="22"/>
        </w:rPr>
        <w:t>innosti (Notá</w:t>
      </w:r>
      <w:r w:rsidRPr="004F59A5">
        <w:rPr>
          <w:rFonts w:ascii="Book Antiqua" w:hAnsi="Book Antiqua" w:hint="default"/>
          <w:sz w:val="22"/>
          <w:szCs w:val="22"/>
        </w:rPr>
        <w:t>rsky poriadok) v znení</w:t>
      </w:r>
      <w:r w:rsidRPr="004F59A5">
        <w:rPr>
          <w:rFonts w:ascii="Book Antiqua" w:hAnsi="Book Antiqua" w:hint="default"/>
          <w:sz w:val="22"/>
          <w:szCs w:val="22"/>
        </w:rPr>
        <w:t xml:space="preserve"> neskorší</w:t>
      </w:r>
      <w:r w:rsidRPr="004F59A5">
        <w:rPr>
          <w:rFonts w:ascii="Book Antiqua" w:hAnsi="Book Antiqua" w:hint="default"/>
          <w:sz w:val="22"/>
          <w:szCs w:val="22"/>
        </w:rPr>
        <w:t>ch predpisov</w:t>
      </w:r>
      <w:r w:rsidRPr="004F59A5" w:rsidR="00E96D96">
        <w:rPr>
          <w:rFonts w:ascii="Book Antiqua" w:hAnsi="Book Antiqua"/>
          <w:sz w:val="22"/>
          <w:szCs w:val="22"/>
        </w:rPr>
        <w:t>.</w:t>
      </w:r>
    </w:p>
    <w:p w:rsidR="00FF660F" w:rsidRPr="00DC4013" w:rsidP="006B7322">
      <w:pPr>
        <w:bidi w:val="0"/>
        <w:spacing w:before="120"/>
        <w:ind w:left="539" w:hanging="255"/>
        <w:jc w:val="both"/>
        <w:rPr>
          <w:rFonts w:ascii="Book Antiqua" w:hAnsi="Book Antiqua"/>
          <w:color w:val="000000"/>
          <w:sz w:val="22"/>
          <w:szCs w:val="22"/>
        </w:rPr>
      </w:pPr>
      <w:bookmarkEnd w:id="0"/>
    </w:p>
    <w:p w:rsidR="00FF660F" w:rsidRPr="00DC4013" w:rsidP="00D74147">
      <w:pPr>
        <w:numPr>
          <w:numId w:val="3"/>
        </w:numPr>
        <w:tabs>
          <w:tab w:val="left" w:pos="341"/>
        </w:tabs>
        <w:autoSpaceDE w:val="0"/>
        <w:autoSpaceDN w:val="0"/>
        <w:bidi w:val="0"/>
        <w:adjustRightInd w:val="0"/>
        <w:spacing w:before="120"/>
        <w:jc w:val="both"/>
        <w:rPr>
          <w:rFonts w:ascii="Book Antiqua" w:hAnsi="Book Antiqua" w:hint="default"/>
          <w:b/>
          <w:color w:val="000000"/>
          <w:sz w:val="22"/>
          <w:szCs w:val="22"/>
        </w:rPr>
      </w:pP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Stupeň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 xml:space="preserve"> zluč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iteľ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nosti ná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vrhu zá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kona s prá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vom Euró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pskej ú</w:t>
      </w:r>
      <w:r w:rsidRPr="00DC4013">
        <w:rPr>
          <w:rFonts w:ascii="Book Antiqua" w:hAnsi="Book Antiqua" w:hint="default"/>
          <w:b/>
          <w:color w:val="000000"/>
          <w:sz w:val="22"/>
          <w:szCs w:val="22"/>
        </w:rPr>
        <w:t>nie</w:t>
      </w:r>
    </w:p>
    <w:p w:rsidR="00FF660F" w:rsidRPr="00DC4013" w:rsidP="00D74147">
      <w:pPr>
        <w:numPr>
          <w:numId w:val="9"/>
        </w:num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color w:val="000000"/>
          <w:sz w:val="22"/>
          <w:szCs w:val="22"/>
        </w:rPr>
        <w:t>ú</w:t>
      </w:r>
      <w:r w:rsidRPr="00DC4013">
        <w:rPr>
          <w:rFonts w:ascii="Book Antiqua" w:hAnsi="Book Antiqua" w:hint="default"/>
          <w:color w:val="000000"/>
          <w:sz w:val="22"/>
          <w:szCs w:val="22"/>
        </w:rPr>
        <w:t>plný</w:t>
      </w:r>
      <w:r w:rsidRPr="00DC4013" w:rsidR="000E2F2C">
        <w:rPr>
          <w:rFonts w:ascii="Book Antiqua" w:hAnsi="Book Antiqua"/>
          <w:color w:val="000000"/>
          <w:sz w:val="22"/>
          <w:szCs w:val="22"/>
        </w:rPr>
        <w:t>.</w:t>
      </w:r>
      <w:r w:rsidRPr="00DC4013">
        <w:rPr>
          <w:rFonts w:ascii="Book Antiqua" w:hAnsi="Book Antiqua"/>
          <w:color w:val="000000"/>
          <w:sz w:val="22"/>
          <w:szCs w:val="22"/>
        </w:rPr>
        <w:br/>
      </w:r>
      <w:r w:rsidRPr="00DC4013">
        <w:rPr>
          <w:rFonts w:ascii="Book Antiqua" w:hAnsi="Book Antiqua"/>
          <w:color w:val="000000"/>
          <w:sz w:val="22"/>
          <w:szCs w:val="22"/>
        </w:rPr>
        <w:t xml:space="preserve">  </w:t>
        <w:br/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FF660F" w:rsidRPr="00DC4013" w:rsidP="003F0154">
      <w:pPr>
        <w:pStyle w:val="FootnoteText"/>
        <w:bidi w:val="0"/>
        <w:spacing w:line="276" w:lineRule="auto"/>
        <w:rPr>
          <w:rFonts w:ascii="Book Antiqua" w:hAnsi="Book Antiqua"/>
          <w:b/>
          <w:sz w:val="22"/>
          <w:szCs w:val="22"/>
        </w:rPr>
      </w:pPr>
    </w:p>
    <w:p w:rsidR="00FF660F" w:rsidRPr="00DC4013" w:rsidP="003F0154">
      <w:pPr>
        <w:bidi w:val="0"/>
        <w:spacing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FF660F" w:rsidRPr="00DC4013" w:rsidP="003F0154">
      <w:pPr>
        <w:bidi w:val="0"/>
        <w:spacing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sz w:val="22"/>
          <w:szCs w:val="22"/>
        </w:rPr>
        <w:t xml:space="preserve"> 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F660F" w:rsidRPr="00DC4013" w:rsidP="003F0154">
      <w:pPr>
        <w:bidi w:val="0"/>
        <w:spacing w:after="20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C4013" w:rsidR="00D7414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DC4013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DC4013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color w:val="000000"/>
          <w:sz w:val="22"/>
          <w:szCs w:val="22"/>
        </w:rPr>
        <w:t> </w:t>
      </w:r>
    </w:p>
    <w:p w:rsidR="00FF660F" w:rsidRPr="00DC4013" w:rsidP="003F0154">
      <w:pPr>
        <w:bidi w:val="0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lu: n</w:t>
      </w:r>
      <w:r w:rsidRPr="00DC4013">
        <w:rPr>
          <w:rFonts w:ascii="Book Antiqua" w:hAnsi="Book Antiqua" w:hint="default"/>
        </w:rPr>
        <w:t>á</w:t>
      </w:r>
      <w:r w:rsidRPr="00DC4013">
        <w:rPr>
          <w:rFonts w:ascii="Book Antiqua" w:hAnsi="Book Antiqua" w:hint="default"/>
        </w:rPr>
        <w:t>vrh zá</w:t>
      </w:r>
      <w:r w:rsidRPr="00DC4013">
        <w:rPr>
          <w:rFonts w:ascii="Book Antiqua" w:hAnsi="Book Antiqua" w:hint="default"/>
        </w:rPr>
        <w:t>kona, ktorý</w:t>
      </w:r>
      <w:r w:rsidRPr="00DC4013">
        <w:rPr>
          <w:rFonts w:ascii="Book Antiqua" w:hAnsi="Book Antiqua" w:hint="default"/>
        </w:rPr>
        <w:t>m sa mení</w:t>
      </w:r>
      <w:r w:rsidRPr="00DC4013">
        <w:rPr>
          <w:rFonts w:ascii="Book Antiqua" w:hAnsi="Book Antiqua" w:hint="default"/>
        </w:rPr>
        <w:t xml:space="preserve"> a dopĺň</w:t>
      </w:r>
      <w:r w:rsidRPr="00DC4013">
        <w:rPr>
          <w:rFonts w:ascii="Book Antiqua" w:hAnsi="Book Antiqua" w:hint="default"/>
        </w:rPr>
        <w:t xml:space="preserve">a </w:t>
      </w:r>
      <w:r w:rsidRPr="00DC4013">
        <w:rPr>
          <w:rFonts w:ascii="Book Antiqua" w:hAnsi="Book Antiqua" w:hint="default"/>
          <w:sz w:val="22"/>
          <w:szCs w:val="22"/>
        </w:rPr>
        <w:t>zá</w:t>
      </w:r>
      <w:r w:rsidRPr="00DC4013">
        <w:rPr>
          <w:rFonts w:ascii="Book Antiqua" w:hAnsi="Book Antiqua" w:hint="default"/>
          <w:sz w:val="22"/>
          <w:szCs w:val="22"/>
        </w:rPr>
        <w:t xml:space="preserve">kon 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č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. 420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/2004 Z. z. o mediá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cii a o doplnení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 xml:space="preserve"> niektorý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ch zá</w:t>
      </w:r>
      <w:r w:rsidRPr="00DC4013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konov v znení</w:t>
      </w:r>
      <w:r w:rsidRPr="00DC4013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DC4013">
        <w:rPr>
          <w:rFonts w:ascii="Book Antiqua" w:hAnsi="Book Antiqua" w:hint="default"/>
          <w:bCs/>
          <w:sz w:val="22"/>
          <w:szCs w:val="22"/>
        </w:rPr>
        <w:t>ch predpisov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b/>
          <w:bCs/>
          <w:color w:val="000000"/>
          <w:sz w:val="22"/>
          <w:szCs w:val="22"/>
        </w:rPr>
        <w:t>       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 Termí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DC401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8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2. Vplyvy na podnikate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ľ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4F59A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="004F59A5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4. Vplyvy na ž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ivotn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é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8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DC4013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660F" w:rsidRPr="00DC4013" w:rsidP="003F65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DC4013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color w:val="000000"/>
          <w:sz w:val="22"/>
          <w:szCs w:val="22"/>
        </w:rPr>
        <w:t> 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DC4013">
        <w:rPr>
          <w:rFonts w:ascii="Book Antiqua" w:hAnsi="Book Antiqua"/>
          <w:color w:val="000000"/>
          <w:sz w:val="22"/>
          <w:szCs w:val="22"/>
        </w:rPr>
        <w:t> </w:t>
      </w:r>
    </w:p>
    <w:p w:rsidR="00FF660F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7C0953" w:rsidR="007C0953">
        <w:rPr>
          <w:rFonts w:ascii="Book Antiqua" w:hAnsi="Book Antiqua" w:hint="default"/>
          <w:i/>
          <w:sz w:val="22"/>
          <w:szCs w:val="22"/>
        </w:rPr>
        <w:t>Ná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vrh zá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kona nemá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vplyv na 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tá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tny rozpoč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et a 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na rozpoč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et verejnej sprá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vy. Ná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vrh zá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kona má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pozití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vny vplyv na podnikateľ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skú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sfé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ru a 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vyvolá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va tiež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pozití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vne sociá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lne vplyvy,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nemá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vš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ak vplyv na ž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ivotné</w:t>
      </w:r>
      <w:r w:rsidRPr="007C0953" w:rsidR="007C0953">
        <w:rPr>
          <w:rFonts w:ascii="Book Antiqua" w:hAnsi="Book Antiqua" w:hint="default"/>
          <w:i/>
          <w:sz w:val="22"/>
          <w:szCs w:val="22"/>
        </w:rPr>
        <w:t xml:space="preserve"> prostredie a ani vplyv na informatizá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ciu spoloč</w:t>
      </w:r>
      <w:r w:rsidRPr="007C0953" w:rsidR="007C0953">
        <w:rPr>
          <w:rFonts w:ascii="Book Antiqua" w:hAnsi="Book Antiqua" w:hint="default"/>
          <w:i/>
          <w:sz w:val="22"/>
          <w:szCs w:val="22"/>
        </w:rPr>
        <w:t>nosti.</w:t>
      </w:r>
    </w:p>
    <w:p w:rsidR="007C095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7C0953" w:rsidRPr="007C095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 w:hint="default"/>
          <w:i/>
          <w:sz w:val="22"/>
          <w:szCs w:val="22"/>
        </w:rPr>
        <w:t>Pozití</w:t>
      </w:r>
      <w:r>
        <w:rPr>
          <w:rFonts w:ascii="Book Antiqua" w:hAnsi="Book Antiqua" w:hint="default"/>
          <w:i/>
          <w:sz w:val="22"/>
          <w:szCs w:val="22"/>
        </w:rPr>
        <w:t>vny vplyv na podnikateľ</w:t>
      </w:r>
      <w:r>
        <w:rPr>
          <w:rFonts w:ascii="Book Antiqua" w:hAnsi="Book Antiqua" w:hint="default"/>
          <w:i/>
          <w:sz w:val="22"/>
          <w:szCs w:val="22"/>
        </w:rPr>
        <w:t>skú</w:t>
      </w:r>
      <w:r>
        <w:rPr>
          <w:rFonts w:ascii="Book Antiqua" w:hAnsi="Book Antiqua" w:hint="default"/>
          <w:i/>
          <w:sz w:val="22"/>
          <w:szCs w:val="22"/>
        </w:rPr>
        <w:t xml:space="preserve"> sfé</w:t>
      </w:r>
      <w:r>
        <w:rPr>
          <w:rFonts w:ascii="Book Antiqua" w:hAnsi="Book Antiqua" w:hint="default"/>
          <w:i/>
          <w:sz w:val="22"/>
          <w:szCs w:val="22"/>
        </w:rPr>
        <w:t>ru a </w:t>
      </w:r>
      <w:r>
        <w:rPr>
          <w:rFonts w:ascii="Book Antiqua" w:hAnsi="Book Antiqua" w:hint="default"/>
          <w:i/>
          <w:sz w:val="22"/>
          <w:szCs w:val="22"/>
        </w:rPr>
        <w:t>na hospodá</w:t>
      </w:r>
      <w:r>
        <w:rPr>
          <w:rFonts w:ascii="Book Antiqua" w:hAnsi="Book Antiqua" w:hint="default"/>
          <w:i/>
          <w:sz w:val="22"/>
          <w:szCs w:val="22"/>
        </w:rPr>
        <w:t>renie obyvateľ</w:t>
      </w:r>
      <w:r>
        <w:rPr>
          <w:rFonts w:ascii="Book Antiqua" w:hAnsi="Book Antiqua" w:hint="default"/>
          <w:i/>
          <w:sz w:val="22"/>
          <w:szCs w:val="22"/>
        </w:rPr>
        <w:t>stva (sociá</w:t>
      </w:r>
      <w:r>
        <w:rPr>
          <w:rFonts w:ascii="Book Antiqua" w:hAnsi="Book Antiqua" w:hint="default"/>
          <w:i/>
          <w:sz w:val="22"/>
          <w:szCs w:val="22"/>
        </w:rPr>
        <w:t>lne vplyvy) mož</w:t>
      </w:r>
      <w:r>
        <w:rPr>
          <w:rFonts w:ascii="Book Antiqua" w:hAnsi="Book Antiqua" w:hint="default"/>
          <w:i/>
          <w:sz w:val="22"/>
          <w:szCs w:val="22"/>
        </w:rPr>
        <w:t>no predpokladať</w:t>
      </w:r>
      <w:r>
        <w:rPr>
          <w:rFonts w:ascii="Book Antiqua" w:hAnsi="Book Antiqua" w:hint="default"/>
          <w:i/>
          <w:sz w:val="22"/>
          <w:szCs w:val="22"/>
        </w:rPr>
        <w:t xml:space="preserve"> z </w:t>
      </w:r>
      <w:r>
        <w:rPr>
          <w:rFonts w:ascii="Book Antiqua" w:hAnsi="Book Antiqua" w:hint="default"/>
          <w:i/>
          <w:sz w:val="22"/>
          <w:szCs w:val="22"/>
        </w:rPr>
        <w:t>dô</w:t>
      </w:r>
      <w:r>
        <w:rPr>
          <w:rFonts w:ascii="Book Antiqua" w:hAnsi="Book Antiqua" w:hint="default"/>
          <w:i/>
          <w:sz w:val="22"/>
          <w:szCs w:val="22"/>
        </w:rPr>
        <w:t>vodu, ž</w:t>
      </w:r>
      <w:r>
        <w:rPr>
          <w:rFonts w:ascii="Book Antiqua" w:hAnsi="Book Antiqua" w:hint="default"/>
          <w:i/>
          <w:sz w:val="22"/>
          <w:szCs w:val="22"/>
        </w:rPr>
        <w:t>e tak spotrebitelia, ako aj poskytovatelia služ</w:t>
      </w:r>
      <w:r>
        <w:rPr>
          <w:rFonts w:ascii="Book Antiqua" w:hAnsi="Book Antiqua" w:hint="default"/>
          <w:i/>
          <w:sz w:val="22"/>
          <w:szCs w:val="22"/>
        </w:rPr>
        <w:t>ieb (pod</w:t>
      </w:r>
      <w:r>
        <w:rPr>
          <w:rFonts w:ascii="Book Antiqua" w:hAnsi="Book Antiqua" w:hint="default"/>
          <w:i/>
          <w:sz w:val="22"/>
          <w:szCs w:val="22"/>
        </w:rPr>
        <w:t>nikatelia) zí</w:t>
      </w:r>
      <w:r>
        <w:rPr>
          <w:rFonts w:ascii="Book Antiqua" w:hAnsi="Book Antiqua" w:hint="default"/>
          <w:i/>
          <w:sz w:val="22"/>
          <w:szCs w:val="22"/>
        </w:rPr>
        <w:t>skajú</w:t>
      </w:r>
      <w:r>
        <w:rPr>
          <w:rFonts w:ascii="Book Antiqua" w:hAnsi="Book Antiqua" w:hint="default"/>
          <w:i/>
          <w:sz w:val="22"/>
          <w:szCs w:val="22"/>
        </w:rPr>
        <w:t xml:space="preserve"> väčš</w:t>
      </w:r>
      <w:r>
        <w:rPr>
          <w:rFonts w:ascii="Book Antiqua" w:hAnsi="Book Antiqua" w:hint="default"/>
          <w:i/>
          <w:sz w:val="22"/>
          <w:szCs w:val="22"/>
        </w:rPr>
        <w:t>iu dô</w:t>
      </w:r>
      <w:r>
        <w:rPr>
          <w:rFonts w:ascii="Book Antiqua" w:hAnsi="Book Antiqua" w:hint="default"/>
          <w:i/>
          <w:sz w:val="22"/>
          <w:szCs w:val="22"/>
        </w:rPr>
        <w:t>veru v </w:t>
      </w:r>
      <w:r>
        <w:rPr>
          <w:rFonts w:ascii="Book Antiqua" w:hAnsi="Book Antiqua" w:hint="default"/>
          <w:i/>
          <w:sz w:val="22"/>
          <w:szCs w:val="22"/>
        </w:rPr>
        <w:t>mediá</w:t>
      </w:r>
      <w:r>
        <w:rPr>
          <w:rFonts w:ascii="Book Antiqua" w:hAnsi="Book Antiqua" w:hint="default"/>
          <w:i/>
          <w:sz w:val="22"/>
          <w:szCs w:val="22"/>
        </w:rPr>
        <w:t>ciu ako alternatí</w:t>
      </w:r>
      <w:r>
        <w:rPr>
          <w:rFonts w:ascii="Book Antiqua" w:hAnsi="Book Antiqua" w:hint="default"/>
          <w:i/>
          <w:sz w:val="22"/>
          <w:szCs w:val="22"/>
        </w:rPr>
        <w:t>vnej forme rieš</w:t>
      </w:r>
      <w:r>
        <w:rPr>
          <w:rFonts w:ascii="Book Antiqua" w:hAnsi="Book Antiqua" w:hint="default"/>
          <w:i/>
          <w:sz w:val="22"/>
          <w:szCs w:val="22"/>
        </w:rPr>
        <w:t>enia sporu voč</w:t>
      </w:r>
      <w:r>
        <w:rPr>
          <w:rFonts w:ascii="Book Antiqua" w:hAnsi="Book Antiqua" w:hint="default"/>
          <w:i/>
          <w:sz w:val="22"/>
          <w:szCs w:val="22"/>
        </w:rPr>
        <w:t>i sú</w:t>
      </w:r>
      <w:r>
        <w:rPr>
          <w:rFonts w:ascii="Book Antiqua" w:hAnsi="Book Antiqua" w:hint="default"/>
          <w:i/>
          <w:sz w:val="22"/>
          <w:szCs w:val="22"/>
        </w:rPr>
        <w:t>dnemu konaniu, ktoré</w:t>
      </w:r>
      <w:r>
        <w:rPr>
          <w:rFonts w:ascii="Book Antiqua" w:hAnsi="Book Antiqua" w:hint="default"/>
          <w:i/>
          <w:sz w:val="22"/>
          <w:szCs w:val="22"/>
        </w:rPr>
        <w:t xml:space="preserve"> predsa len vyvolá</w:t>
      </w:r>
      <w:r>
        <w:rPr>
          <w:rFonts w:ascii="Book Antiqua" w:hAnsi="Book Antiqua" w:hint="default"/>
          <w:i/>
          <w:sz w:val="22"/>
          <w:szCs w:val="22"/>
        </w:rPr>
        <w:t>va vyšš</w:t>
      </w:r>
      <w:r>
        <w:rPr>
          <w:rFonts w:ascii="Book Antiqua" w:hAnsi="Book Antiqua" w:hint="default"/>
          <w:i/>
          <w:sz w:val="22"/>
          <w:szCs w:val="22"/>
        </w:rPr>
        <w:t>ie ná</w:t>
      </w:r>
      <w:r>
        <w:rPr>
          <w:rFonts w:ascii="Book Antiqua" w:hAnsi="Book Antiqua" w:hint="default"/>
          <w:i/>
          <w:sz w:val="22"/>
          <w:szCs w:val="22"/>
        </w:rPr>
        <w:t>klady oboch úč</w:t>
      </w:r>
      <w:r>
        <w:rPr>
          <w:rFonts w:ascii="Book Antiqua" w:hAnsi="Book Antiqua" w:hint="default"/>
          <w:i/>
          <w:sz w:val="22"/>
          <w:szCs w:val="22"/>
        </w:rPr>
        <w:t>astní</w:t>
      </w:r>
      <w:r>
        <w:rPr>
          <w:rFonts w:ascii="Book Antiqua" w:hAnsi="Book Antiqua" w:hint="default"/>
          <w:i/>
          <w:sz w:val="22"/>
          <w:szCs w:val="22"/>
        </w:rPr>
        <w:t>kov sporu ako dohoda v </w:t>
      </w:r>
      <w:r>
        <w:rPr>
          <w:rFonts w:ascii="Book Antiqua" w:hAnsi="Book Antiqua" w:hint="default"/>
          <w:i/>
          <w:sz w:val="22"/>
          <w:szCs w:val="22"/>
        </w:rPr>
        <w:t>rá</w:t>
      </w:r>
      <w:r>
        <w:rPr>
          <w:rFonts w:ascii="Book Antiqua" w:hAnsi="Book Antiqua" w:hint="default"/>
          <w:i/>
          <w:sz w:val="22"/>
          <w:szCs w:val="22"/>
        </w:rPr>
        <w:t>mci mediá</w:t>
      </w:r>
      <w:r>
        <w:rPr>
          <w:rFonts w:ascii="Book Antiqua" w:hAnsi="Book Antiqua" w:hint="default"/>
          <w:i/>
          <w:sz w:val="22"/>
          <w:szCs w:val="22"/>
        </w:rPr>
        <w:t>cie. Tieto vplyvy nemož</w:t>
      </w:r>
      <w:r>
        <w:rPr>
          <w:rFonts w:ascii="Book Antiqua" w:hAnsi="Book Antiqua" w:hint="default"/>
          <w:i/>
          <w:sz w:val="22"/>
          <w:szCs w:val="22"/>
        </w:rPr>
        <w:t>no presne vyčí</w:t>
      </w:r>
      <w:r>
        <w:rPr>
          <w:rFonts w:ascii="Book Antiqua" w:hAnsi="Book Antiqua" w:hint="default"/>
          <w:i/>
          <w:sz w:val="22"/>
          <w:szCs w:val="22"/>
        </w:rPr>
        <w:t>sliť.</w:t>
      </w:r>
    </w:p>
    <w:p w:rsidR="00FF660F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0953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vne 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rieš</w:t>
      </w:r>
      <w:r w:rsidRPr="00DC4013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FF660F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0953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FF660F" w:rsidRPr="00DC4013" w:rsidP="003F0154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/>
          <w:b/>
          <w:bCs/>
          <w:sz w:val="22"/>
          <w:szCs w:val="22"/>
        </w:rPr>
        <w:t> </w:t>
      </w:r>
    </w:p>
    <w:p w:rsidR="00FF660F" w:rsidRPr="00DC4013" w:rsidP="00377F0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Ná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vrh zá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kona bol zaslaný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SR a 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stanovisko tohto ministerstva tvorí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súč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asť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predkladané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ho materiá</w:t>
      </w:r>
      <w:r w:rsidRPr="00DC4013">
        <w:rPr>
          <w:rFonts w:ascii="Book Antiqua" w:hAnsi="Book Antiqua" w:hint="default"/>
          <w:i/>
          <w:iCs/>
          <w:color w:val="000000"/>
          <w:sz w:val="22"/>
          <w:szCs w:val="22"/>
        </w:rPr>
        <w:t>lu.</w:t>
      </w:r>
    </w:p>
    <w:p w:rsidR="00FF660F" w:rsidRPr="00DC4013">
      <w:pPr>
        <w:bidi w:val="0"/>
        <w:spacing w:after="200" w:line="276" w:lineRule="auto"/>
        <w:rPr>
          <w:rFonts w:ascii="Book Antiqua" w:hAnsi="Book Antiqua"/>
          <w:b/>
          <w:bCs/>
          <w:sz w:val="22"/>
          <w:szCs w:val="22"/>
        </w:rPr>
      </w:pPr>
    </w:p>
    <w:p w:rsidR="00D43172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095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C4013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DC4013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FF660F" w:rsidRPr="00DC4013" w:rsidP="003F015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F660F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C4013">
        <w:rPr>
          <w:rFonts w:ascii="Book Antiqua" w:hAnsi="Book Antiqua"/>
          <w:b/>
          <w:bCs/>
          <w:sz w:val="22"/>
          <w:szCs w:val="22"/>
        </w:rPr>
        <w:t>K 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č</w:t>
      </w:r>
      <w:r w:rsidRPr="00DC4013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D500DF" w:rsidRPr="00DC4013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F660F" w:rsidRPr="00DC4013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DC4013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766EF4" w:rsidRPr="00DC4013" w:rsidP="007C0953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C4013" w:rsidR="004C0F54">
        <w:rPr>
          <w:rFonts w:ascii="Book Antiqua" w:hAnsi="Book Antiqua" w:hint="default"/>
          <w:bCs/>
          <w:sz w:val="22"/>
          <w:szCs w:val="22"/>
        </w:rPr>
        <w:t>Ná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vr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hom zá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kona sa do zá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kona</w:t>
      </w:r>
      <w:r w:rsidRPr="00DC4013" w:rsidR="00F94829">
        <w:rPr>
          <w:rFonts w:ascii="Book Antiqua" w:hAnsi="Book Antiqua"/>
          <w:bCs/>
          <w:sz w:val="22"/>
          <w:szCs w:val="22"/>
        </w:rPr>
        <w:t xml:space="preserve"> </w:t>
      </w:r>
      <w:r w:rsidRPr="00DC4013" w:rsidR="00F94829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č</w:t>
      </w:r>
      <w:r w:rsidRPr="00DC4013" w:rsidR="00F94829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. 420/2004 Z. z. o mediá</w:t>
      </w:r>
      <w:r w:rsidRPr="00DC4013" w:rsidR="00F94829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cii a o doplnení</w:t>
      </w:r>
      <w:r w:rsidRPr="00DC4013" w:rsidR="00F94829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 xml:space="preserve"> niektorý</w:t>
      </w:r>
      <w:r w:rsidRPr="00DC4013" w:rsidR="00F94829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ch zá</w:t>
      </w:r>
      <w:r w:rsidRPr="00DC4013" w:rsidR="00F94829">
        <w:rPr>
          <w:rFonts w:ascii="Book Antiqua" w:hAnsi="Book Antiqua" w:cs="ITCBookmanEE" w:hint="default"/>
          <w:color w:val="231F20"/>
          <w:sz w:val="22"/>
          <w:szCs w:val="22"/>
          <w:lang w:eastAsia="en-US"/>
        </w:rPr>
        <w:t>konov v znení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ch predpisov (ď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alej len „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zá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kon</w:t>
      </w:r>
      <w:r w:rsidR="00FF0787">
        <w:rPr>
          <w:rFonts w:ascii="Book Antiqua" w:hAnsi="Book Antiqua" w:hint="default"/>
          <w:bCs/>
          <w:sz w:val="22"/>
          <w:szCs w:val="22"/>
        </w:rPr>
        <w:t xml:space="preserve"> o mediá</w:t>
      </w:r>
      <w:r w:rsidR="00FF0787">
        <w:rPr>
          <w:rFonts w:ascii="Book Antiqua" w:hAnsi="Book Antiqua" w:hint="default"/>
          <w:bCs/>
          <w:sz w:val="22"/>
          <w:szCs w:val="22"/>
        </w:rPr>
        <w:t>cii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“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 xml:space="preserve">) 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 zavá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dza nový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 pojem drobné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ho sporu. Za drobný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 spor bude mož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n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é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 xml:space="preserve"> považ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ovať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 xml:space="preserve"> kaž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dý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 xml:space="preserve"> spor, v ktorom hodnota predmetu s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poru v 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č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ase zač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>atia mediá</w:t>
      </w:r>
      <w:r w:rsidRPr="006D444A" w:rsidR="004C0F54">
        <w:rPr>
          <w:rFonts w:ascii="Book Antiqua" w:hAnsi="Book Antiqua" w:hint="default"/>
          <w:bCs/>
          <w:sz w:val="22"/>
          <w:szCs w:val="22"/>
        </w:rPr>
        <w:t xml:space="preserve">cie </w:t>
      </w:r>
      <w:r w:rsidRPr="006D444A" w:rsidR="00DC4013">
        <w:rPr>
          <w:rFonts w:ascii="Book Antiqua" w:hAnsi="Book Antiqua" w:hint="default"/>
          <w:bCs/>
          <w:sz w:val="22"/>
          <w:szCs w:val="22"/>
        </w:rPr>
        <w:t>neprevyš</w:t>
      </w:r>
      <w:r w:rsidRPr="006D444A" w:rsidR="00DC4013">
        <w:rPr>
          <w:rFonts w:ascii="Book Antiqua" w:hAnsi="Book Antiqua" w:hint="default"/>
          <w:bCs/>
          <w:sz w:val="22"/>
          <w:szCs w:val="22"/>
        </w:rPr>
        <w:t>uje sumu vo výš</w:t>
      </w:r>
      <w:r w:rsidRPr="006D444A" w:rsidR="00DC4013">
        <w:rPr>
          <w:rFonts w:ascii="Book Antiqua" w:hAnsi="Book Antiqua" w:hint="default"/>
          <w:bCs/>
          <w:sz w:val="22"/>
          <w:szCs w:val="22"/>
        </w:rPr>
        <w:t>ke</w:t>
      </w:r>
      <w:r w:rsidRPr="006D444A" w:rsidR="004C0F54">
        <w:rPr>
          <w:rFonts w:ascii="Book Antiqua" w:hAnsi="Book Antiqua"/>
          <w:bCs/>
          <w:sz w:val="22"/>
          <w:szCs w:val="22"/>
        </w:rPr>
        <w:t xml:space="preserve"> 10 000 eur. </w:t>
      </w:r>
      <w:r w:rsidRPr="006D444A" w:rsidR="00D44102">
        <w:rPr>
          <w:rFonts w:ascii="Book Antiqua" w:hAnsi="Book Antiqua" w:hint="default"/>
          <w:bCs/>
          <w:sz w:val="22"/>
          <w:szCs w:val="22"/>
        </w:rPr>
        <w:t>Zavedenie pojmu bezprostredne sú</w:t>
      </w:r>
      <w:r w:rsidRPr="006D444A" w:rsidR="00D44102">
        <w:rPr>
          <w:rFonts w:ascii="Book Antiqua" w:hAnsi="Book Antiqua" w:hint="default"/>
          <w:bCs/>
          <w:sz w:val="22"/>
          <w:szCs w:val="22"/>
        </w:rPr>
        <w:t>visí</w:t>
      </w:r>
      <w:r w:rsidRPr="006D444A" w:rsidR="00D44102">
        <w:rPr>
          <w:rFonts w:ascii="Book Antiqua" w:hAnsi="Book Antiqua" w:hint="default"/>
          <w:bCs/>
          <w:sz w:val="22"/>
          <w:szCs w:val="22"/>
        </w:rPr>
        <w:t xml:space="preserve"> s bodom </w:t>
      </w:r>
      <w:r w:rsidRPr="006D444A" w:rsidR="0079597F">
        <w:rPr>
          <w:rFonts w:ascii="Book Antiqua" w:hAnsi="Book Antiqua"/>
          <w:bCs/>
          <w:sz w:val="22"/>
          <w:szCs w:val="22"/>
        </w:rPr>
        <w:t>3 a 4</w:t>
      </w:r>
      <w:r w:rsidRPr="006D444A" w:rsidR="00D44102">
        <w:rPr>
          <w:rFonts w:ascii="Book Antiqua" w:hAnsi="Book Antiqua" w:hint="default"/>
          <w:bCs/>
          <w:sz w:val="22"/>
          <w:szCs w:val="22"/>
        </w:rPr>
        <w:t xml:space="preserve"> tohto ná</w:t>
      </w:r>
      <w:r w:rsidRPr="006D444A" w:rsidR="00D44102">
        <w:rPr>
          <w:rFonts w:ascii="Book Antiqua" w:hAnsi="Book Antiqua" w:hint="default"/>
          <w:bCs/>
          <w:sz w:val="22"/>
          <w:szCs w:val="22"/>
        </w:rPr>
        <w:t>v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rhu zá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kona a</w:t>
      </w:r>
      <w:r w:rsidR="0076517E">
        <w:rPr>
          <w:rFonts w:ascii="Book Antiqua" w:hAnsi="Book Antiqua"/>
          <w:bCs/>
          <w:sz w:val="22"/>
          <w:szCs w:val="22"/>
        </w:rPr>
        <w:t xml:space="preserve"> s</w:t>
      </w:r>
      <w:r w:rsidR="007C0953">
        <w:rPr>
          <w:rFonts w:ascii="Book Antiqua" w:hAnsi="Book Antiqua"/>
          <w:bCs/>
          <w:sz w:val="22"/>
          <w:szCs w:val="22"/>
        </w:rPr>
        <w:t> </w:t>
      </w:r>
      <w:r w:rsidR="007C0953">
        <w:rPr>
          <w:rFonts w:ascii="Book Antiqua" w:hAnsi="Book Antiqua" w:hint="default"/>
          <w:bCs/>
          <w:sz w:val="22"/>
          <w:szCs w:val="22"/>
        </w:rPr>
        <w:t>urč</w:t>
      </w:r>
      <w:r w:rsidR="007C0953">
        <w:rPr>
          <w:rFonts w:ascii="Book Antiqua" w:hAnsi="Book Antiqua" w:hint="default"/>
          <w:bCs/>
          <w:sz w:val="22"/>
          <w:szCs w:val="22"/>
        </w:rPr>
        <w:t>ení</w:t>
      </w:r>
      <w:r w:rsidR="007C0953">
        <w:rPr>
          <w:rFonts w:ascii="Book Antiqua" w:hAnsi="Book Antiqua" w:hint="default"/>
          <w:bCs/>
          <w:sz w:val="22"/>
          <w:szCs w:val="22"/>
        </w:rPr>
        <w:t>m okamihu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 xml:space="preserve"> zač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atia mediá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cie iný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m spô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 xml:space="preserve">sobom, ako 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ulož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ení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m dohody o 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zač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atí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cie v 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Notá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rskom centrá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lnom regis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tri listí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n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 xml:space="preserve"> (ď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alej len „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register listí</w:t>
      </w:r>
      <w:r w:rsidRPr="00DC4013" w:rsidR="00F94829">
        <w:rPr>
          <w:rFonts w:ascii="Book Antiqua" w:hAnsi="Book Antiqua" w:hint="default"/>
          <w:bCs/>
          <w:sz w:val="22"/>
          <w:szCs w:val="22"/>
        </w:rPr>
        <w:t>n</w:t>
      </w:r>
      <w:r w:rsidR="007C0953">
        <w:rPr>
          <w:rFonts w:ascii="Book Antiqua" w:hAnsi="Book Antiqua" w:hint="default"/>
          <w:bCs/>
          <w:sz w:val="22"/>
          <w:szCs w:val="22"/>
        </w:rPr>
        <w:t>“</w:t>
      </w:r>
      <w:r w:rsidRPr="00DC4013" w:rsidR="00F94829">
        <w:rPr>
          <w:rFonts w:ascii="Book Antiqua" w:hAnsi="Book Antiqua"/>
          <w:bCs/>
          <w:sz w:val="22"/>
          <w:szCs w:val="22"/>
        </w:rPr>
        <w:t>)</w:t>
      </w:r>
      <w:r w:rsidRPr="00DC4013" w:rsidR="001D272E">
        <w:rPr>
          <w:rFonts w:ascii="Book Antiqua" w:hAnsi="Book Antiqua"/>
          <w:bCs/>
          <w:sz w:val="22"/>
          <w:szCs w:val="22"/>
        </w:rPr>
        <w:t xml:space="preserve">. </w:t>
      </w:r>
    </w:p>
    <w:p w:rsidR="004705AF" w:rsidRPr="00600F53" w:rsidP="007C095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C4013" w:rsidR="00766EF4">
        <w:rPr>
          <w:rFonts w:ascii="Book Antiqua" w:hAnsi="Book Antiqua" w:hint="default"/>
          <w:bCs/>
          <w:sz w:val="22"/>
          <w:szCs w:val="22"/>
        </w:rPr>
        <w:t>Pri vypracovaní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vrhu zá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kona a 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definovaní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 drobné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ho sporu </w:t>
      </w:r>
      <w:r w:rsidRPr="00DC4013" w:rsidR="00DC4013">
        <w:rPr>
          <w:rFonts w:ascii="Book Antiqua" w:hAnsi="Book Antiqua"/>
          <w:bCs/>
          <w:sz w:val="22"/>
          <w:szCs w:val="22"/>
        </w:rPr>
        <w:t>n</w:t>
      </w:r>
      <w:r w:rsidR="004D7075">
        <w:rPr>
          <w:rFonts w:ascii="Book Antiqua" w:hAnsi="Book Antiqua"/>
          <w:bCs/>
          <w:sz w:val="22"/>
          <w:szCs w:val="22"/>
        </w:rPr>
        <w:t>a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vrhovateľ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 xml:space="preserve"> </w:t>
      </w:r>
      <w:r w:rsidR="004D7075">
        <w:rPr>
          <w:rFonts w:ascii="Book Antiqua" w:hAnsi="Book Antiqua"/>
          <w:bCs/>
          <w:sz w:val="22"/>
          <w:szCs w:val="22"/>
        </w:rPr>
        <w:t>prihliadal na</w:t>
      </w:r>
      <w:r w:rsidR="007C0953">
        <w:rPr>
          <w:rFonts w:ascii="Book Antiqua" w:hAnsi="Book Antiqua"/>
          <w:bCs/>
          <w:sz w:val="22"/>
          <w:szCs w:val="22"/>
        </w:rPr>
        <w:t xml:space="preserve"> vymedzenie pojmu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 drobný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ch </w:t>
      </w:r>
      <w:r w:rsidR="007C0953">
        <w:rPr>
          <w:rFonts w:ascii="Book Antiqua" w:hAnsi="Book Antiqua"/>
          <w:bCs/>
          <w:sz w:val="22"/>
          <w:szCs w:val="22"/>
        </w:rPr>
        <w:t>sporov v </w:t>
      </w:r>
      <w:r w:rsidR="007C0953">
        <w:rPr>
          <w:rFonts w:ascii="Book Antiqua" w:hAnsi="Book Antiqua" w:hint="default"/>
          <w:bCs/>
          <w:sz w:val="22"/>
          <w:szCs w:val="22"/>
        </w:rPr>
        <w:t>zá</w:t>
      </w:r>
      <w:r w:rsidR="007C0953">
        <w:rPr>
          <w:rFonts w:ascii="Book Antiqua" w:hAnsi="Book Antiqua" w:hint="default"/>
          <w:bCs/>
          <w:sz w:val="22"/>
          <w:szCs w:val="22"/>
        </w:rPr>
        <w:t>kone č</w:t>
      </w:r>
      <w:r w:rsidR="007C0953">
        <w:rPr>
          <w:rFonts w:ascii="Book Antiqua" w:hAnsi="Book Antiqua" w:hint="default"/>
          <w:bCs/>
          <w:sz w:val="22"/>
          <w:szCs w:val="22"/>
        </w:rPr>
        <w:t>. 99/1963 Zb. O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bč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iansky sú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dny poriadok v 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>znení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DC4013" w:rsidR="00766EF4">
        <w:rPr>
          <w:rFonts w:ascii="Book Antiqua" w:hAnsi="Book Antiqua" w:hint="default"/>
          <w:bCs/>
          <w:sz w:val="22"/>
          <w:szCs w:val="22"/>
        </w:rPr>
        <w:t xml:space="preserve">ch predpisov. </w:t>
      </w:r>
      <w:r w:rsidRPr="00DC4013" w:rsidR="00D44102">
        <w:rPr>
          <w:rFonts w:ascii="Book Antiqua" w:hAnsi="Book Antiqua"/>
          <w:bCs/>
          <w:sz w:val="22"/>
          <w:szCs w:val="22"/>
        </w:rPr>
        <w:t xml:space="preserve">Odchylne </w:t>
      </w:r>
      <w:r w:rsidR="007C0953">
        <w:rPr>
          <w:rFonts w:ascii="Book Antiqua" w:hAnsi="Book Antiqua" w:hint="default"/>
          <w:bCs/>
          <w:sz w:val="22"/>
          <w:szCs w:val="22"/>
        </w:rPr>
        <w:t>od ú</w:t>
      </w:r>
      <w:r w:rsidR="007C0953">
        <w:rPr>
          <w:rFonts w:ascii="Book Antiqua" w:hAnsi="Book Antiqua" w:hint="default"/>
          <w:bCs/>
          <w:sz w:val="22"/>
          <w:szCs w:val="22"/>
        </w:rPr>
        <w:t>prav</w:t>
      </w:r>
      <w:r w:rsidR="007C0953">
        <w:rPr>
          <w:rFonts w:ascii="Book Antiqua" w:hAnsi="Book Antiqua" w:hint="default"/>
          <w:bCs/>
          <w:sz w:val="22"/>
          <w:szCs w:val="22"/>
        </w:rPr>
        <w:t>y v O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bč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ianskom sú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 xml:space="preserve">dnom poriadku 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je vš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ak stanovená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 xml:space="preserve"> 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horná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 xml:space="preserve"> 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hranica pre posú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denie drobné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ho spor</w:t>
      </w:r>
      <w:r w:rsidR="004D7075">
        <w:rPr>
          <w:rFonts w:ascii="Book Antiqua" w:hAnsi="Book Antiqua"/>
          <w:bCs/>
          <w:sz w:val="22"/>
          <w:szCs w:val="22"/>
        </w:rPr>
        <w:t>u,</w:t>
      </w:r>
      <w:r w:rsidRPr="00DC4013" w:rsidR="00D44102">
        <w:rPr>
          <w:rFonts w:ascii="Book Antiqua" w:hAnsi="Book Antiqua"/>
          <w:bCs/>
          <w:sz w:val="22"/>
          <w:szCs w:val="22"/>
        </w:rPr>
        <w:t xml:space="preserve"> a 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to najmä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dô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vodu praktický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ch skú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seností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 xml:space="preserve"> z 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>aplikač</w:t>
      </w:r>
      <w:r w:rsidRPr="00DC4013" w:rsidR="00D44102">
        <w:rPr>
          <w:rFonts w:ascii="Book Antiqua" w:hAnsi="Book Antiqua" w:hint="default"/>
          <w:bCs/>
          <w:sz w:val="22"/>
          <w:szCs w:val="22"/>
        </w:rPr>
        <w:t xml:space="preserve">nej 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praxe mediá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torov. V 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praxi prá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ve ingerencia notá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rov a 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ukladanie dohô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d do registra odrá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 xml:space="preserve">dza </w:t>
      </w:r>
      <w:r w:rsidR="0092505B">
        <w:rPr>
          <w:rFonts w:ascii="Book Antiqua" w:hAnsi="Book Antiqua" w:hint="default"/>
          <w:bCs/>
          <w:sz w:val="22"/>
          <w:szCs w:val="22"/>
        </w:rPr>
        <w:t>osoby (najmä</w:t>
      </w:r>
      <w:r w:rsidR="0092505B">
        <w:rPr>
          <w:rFonts w:ascii="Book Antiqua" w:hAnsi="Book Antiqua" w:hint="default"/>
          <w:bCs/>
          <w:sz w:val="22"/>
          <w:szCs w:val="22"/>
        </w:rPr>
        <w:t xml:space="preserve"> spotr</w:t>
      </w:r>
      <w:r w:rsidR="0092505B">
        <w:rPr>
          <w:rFonts w:ascii="Book Antiqua" w:hAnsi="Book Antiqua" w:hint="default"/>
          <w:bCs/>
          <w:sz w:val="22"/>
          <w:szCs w:val="22"/>
        </w:rPr>
        <w:t>ebiteľ</w:t>
      </w:r>
      <w:r w:rsidR="0092505B">
        <w:rPr>
          <w:rFonts w:ascii="Book Antiqua" w:hAnsi="Book Antiqua" w:hint="default"/>
          <w:bCs/>
          <w:sz w:val="22"/>
          <w:szCs w:val="22"/>
        </w:rPr>
        <w:t xml:space="preserve">ov) 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inš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titú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t mediá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cie využí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vať</w:t>
      </w:r>
      <w:r w:rsidRPr="00DC4013" w:rsidR="001D272E">
        <w:rPr>
          <w:rFonts w:ascii="Book Antiqua" w:hAnsi="Book Antiqua"/>
          <w:bCs/>
          <w:sz w:val="22"/>
          <w:szCs w:val="22"/>
        </w:rPr>
        <w:t>,</w:t>
      </w:r>
      <w:r w:rsidRPr="00DC4013" w:rsidR="00DC4013">
        <w:rPr>
          <w:rFonts w:ascii="Book Antiqua" w:hAnsi="Book Antiqua"/>
          <w:bCs/>
          <w:sz w:val="22"/>
          <w:szCs w:val="22"/>
        </w:rPr>
        <w:t xml:space="preserve"> a to </w:t>
      </w:r>
      <w:r w:rsidR="0092505B">
        <w:rPr>
          <w:rFonts w:ascii="Book Antiqua" w:hAnsi="Book Antiqua" w:hint="default"/>
          <w:bCs/>
          <w:sz w:val="22"/>
          <w:szCs w:val="22"/>
        </w:rPr>
        <w:t>predovš</w:t>
      </w:r>
      <w:r w:rsidR="0092505B">
        <w:rPr>
          <w:rFonts w:ascii="Book Antiqua" w:hAnsi="Book Antiqua" w:hint="default"/>
          <w:bCs/>
          <w:sz w:val="22"/>
          <w:szCs w:val="22"/>
        </w:rPr>
        <w:t>etký</w:t>
      </w:r>
      <w:r w:rsidR="0092505B">
        <w:rPr>
          <w:rFonts w:ascii="Book Antiqua" w:hAnsi="Book Antiqua" w:hint="default"/>
          <w:bCs/>
          <w:sz w:val="22"/>
          <w:szCs w:val="22"/>
        </w:rPr>
        <w:t>m</w:t>
      </w:r>
      <w:r w:rsidRPr="00DC4013" w:rsidR="00DC4013">
        <w:rPr>
          <w:rFonts w:ascii="Book Antiqua" w:hAnsi="Book Antiqua"/>
          <w:bCs/>
          <w:sz w:val="22"/>
          <w:szCs w:val="22"/>
        </w:rPr>
        <w:t xml:space="preserve"> v 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prí</w:t>
      </w:r>
      <w:r w:rsidRPr="00DC4013" w:rsidR="00DC4013">
        <w:rPr>
          <w:rFonts w:ascii="Book Antiqua" w:hAnsi="Book Antiqua" w:hint="default"/>
          <w:bCs/>
          <w:sz w:val="22"/>
          <w:szCs w:val="22"/>
        </w:rPr>
        <w:t>padoch, kedy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 xml:space="preserve"> sa jedná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 xml:space="preserve"> o urovnanie </w:t>
      </w:r>
      <w:r w:rsidRPr="00DC4013">
        <w:rPr>
          <w:rFonts w:ascii="Book Antiqua" w:hAnsi="Book Antiqua" w:hint="default"/>
          <w:bCs/>
          <w:sz w:val="22"/>
          <w:szCs w:val="22"/>
        </w:rPr>
        <w:t xml:space="preserve"> sporov vzniknutý</w:t>
      </w:r>
      <w:r w:rsidRPr="00DC4013">
        <w:rPr>
          <w:rFonts w:ascii="Book Antiqua" w:hAnsi="Book Antiqua" w:hint="default"/>
          <w:bCs/>
          <w:sz w:val="22"/>
          <w:szCs w:val="22"/>
        </w:rPr>
        <w:t>ch napr. pri rekonš</w:t>
      </w:r>
      <w:r w:rsidRPr="00DC4013">
        <w:rPr>
          <w:rFonts w:ascii="Book Antiqua" w:hAnsi="Book Antiqua" w:hint="default"/>
          <w:bCs/>
          <w:sz w:val="22"/>
          <w:szCs w:val="22"/>
        </w:rPr>
        <w:t>trukcii bytu, kú</w:t>
      </w:r>
      <w:r w:rsidRPr="00DC4013">
        <w:rPr>
          <w:rFonts w:ascii="Book Antiqua" w:hAnsi="Book Antiqua" w:hint="default"/>
          <w:bCs/>
          <w:sz w:val="22"/>
          <w:szCs w:val="22"/>
        </w:rPr>
        <w:t>pe ojazdené</w:t>
      </w:r>
      <w:r w:rsidRPr="00DC4013">
        <w:rPr>
          <w:rFonts w:ascii="Book Antiqua" w:hAnsi="Book Antiqua" w:hint="default"/>
          <w:bCs/>
          <w:sz w:val="22"/>
          <w:szCs w:val="22"/>
        </w:rPr>
        <w:t>ho motorové</w:t>
      </w:r>
      <w:r w:rsidRPr="00DC4013">
        <w:rPr>
          <w:rFonts w:ascii="Book Antiqua" w:hAnsi="Book Antiqua" w:hint="default"/>
          <w:bCs/>
          <w:sz w:val="22"/>
          <w:szCs w:val="22"/>
        </w:rPr>
        <w:t>ho vozidla alebo spotrebné</w:t>
      </w:r>
      <w:r w:rsidRPr="00DC4013">
        <w:rPr>
          <w:rFonts w:ascii="Book Antiqua" w:hAnsi="Book Antiqua" w:hint="default"/>
          <w:bCs/>
          <w:sz w:val="22"/>
          <w:szCs w:val="22"/>
        </w:rPr>
        <w:t>ho tovaru a</w:t>
      </w:r>
      <w:r w:rsidR="0092505B">
        <w:rPr>
          <w:rFonts w:ascii="Book Antiqua" w:hAnsi="Book Antiqua"/>
          <w:bCs/>
          <w:sz w:val="22"/>
          <w:szCs w:val="22"/>
        </w:rPr>
        <w:t> </w:t>
      </w:r>
      <w:r w:rsidR="0092505B">
        <w:rPr>
          <w:rFonts w:ascii="Book Antiqua" w:hAnsi="Book Antiqua" w:hint="default"/>
          <w:bCs/>
          <w:sz w:val="22"/>
          <w:szCs w:val="22"/>
        </w:rPr>
        <w:t>ich reklamá</w:t>
      </w:r>
      <w:r w:rsidR="0092505B">
        <w:rPr>
          <w:rFonts w:ascii="Book Antiqua" w:hAnsi="Book Antiqua" w:hint="default"/>
          <w:bCs/>
          <w:sz w:val="22"/>
          <w:szCs w:val="22"/>
        </w:rPr>
        <w:t>cie</w:t>
      </w:r>
      <w:r w:rsidRPr="00DC4013">
        <w:rPr>
          <w:rFonts w:ascii="Book Antiqua" w:hAnsi="Book Antiqua"/>
          <w:bCs/>
          <w:sz w:val="22"/>
          <w:szCs w:val="22"/>
        </w:rPr>
        <w:t xml:space="preserve">. </w:t>
      </w:r>
      <w:r w:rsidRPr="00600F53" w:rsidR="0092505B">
        <w:rPr>
          <w:rFonts w:ascii="Book Antiqua" w:hAnsi="Book Antiqua"/>
          <w:b/>
          <w:sz w:val="22"/>
          <w:szCs w:val="22"/>
        </w:rPr>
        <w:t>S 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prihliadnutí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m </w:t>
      </w:r>
      <w:r w:rsidR="007C0953">
        <w:rPr>
          <w:rFonts w:ascii="Book Antiqua" w:hAnsi="Book Antiqua" w:hint="default"/>
          <w:b/>
          <w:sz w:val="22"/>
          <w:szCs w:val="22"/>
        </w:rPr>
        <w:t>na dlhoroč</w:t>
      </w:r>
      <w:r w:rsidR="007C0953">
        <w:rPr>
          <w:rFonts w:ascii="Book Antiqua" w:hAnsi="Book Antiqua" w:hint="default"/>
          <w:b/>
          <w:sz w:val="22"/>
          <w:szCs w:val="22"/>
        </w:rPr>
        <w:t>né</w:t>
      </w:r>
      <w:r w:rsidR="007C0953">
        <w:rPr>
          <w:rFonts w:ascii="Book Antiqua" w:hAnsi="Book Antiqua" w:hint="default"/>
          <w:b/>
          <w:sz w:val="22"/>
          <w:szCs w:val="22"/>
        </w:rPr>
        <w:t xml:space="preserve"> </w:t>
      </w:r>
      <w:r w:rsidRPr="00600F53" w:rsidR="006F0722">
        <w:rPr>
          <w:rFonts w:ascii="Book Antiqua" w:hAnsi="Book Antiqua" w:hint="default"/>
          <w:b/>
          <w:sz w:val="22"/>
          <w:szCs w:val="22"/>
        </w:rPr>
        <w:t>skú</w:t>
      </w:r>
      <w:r w:rsidRPr="00600F53" w:rsidR="006F0722">
        <w:rPr>
          <w:rFonts w:ascii="Book Antiqua" w:hAnsi="Book Antiqua" w:hint="default"/>
          <w:b/>
          <w:sz w:val="22"/>
          <w:szCs w:val="22"/>
        </w:rPr>
        <w:t>s</w:t>
      </w:r>
      <w:r w:rsidRPr="00600F53" w:rsidR="006F0722">
        <w:rPr>
          <w:rFonts w:ascii="Book Antiqua" w:hAnsi="Book Antiqua" w:hint="default"/>
          <w:b/>
          <w:sz w:val="22"/>
          <w:szCs w:val="22"/>
        </w:rPr>
        <w:t>enosti mediá</w:t>
      </w:r>
      <w:r w:rsidRPr="00600F53" w:rsidR="006F0722">
        <w:rPr>
          <w:rFonts w:ascii="Book Antiqua" w:hAnsi="Book Antiqua" w:hint="default"/>
          <w:b/>
          <w:sz w:val="22"/>
          <w:szCs w:val="22"/>
        </w:rPr>
        <w:t xml:space="preserve">torov </w:t>
      </w:r>
      <w:r w:rsidR="007C0953">
        <w:rPr>
          <w:rFonts w:ascii="Book Antiqua" w:hAnsi="Book Antiqua" w:hint="default"/>
          <w:b/>
          <w:sz w:val="22"/>
          <w:szCs w:val="22"/>
        </w:rPr>
        <w:t>tý</w:t>
      </w:r>
      <w:r w:rsidR="007C0953">
        <w:rPr>
          <w:rFonts w:ascii="Book Antiqua" w:hAnsi="Book Antiqua" w:hint="default"/>
          <w:b/>
          <w:sz w:val="22"/>
          <w:szCs w:val="22"/>
        </w:rPr>
        <w:t>kajú</w:t>
      </w:r>
      <w:r w:rsidR="007C0953">
        <w:rPr>
          <w:rFonts w:ascii="Book Antiqua" w:hAnsi="Book Antiqua" w:hint="default"/>
          <w:b/>
          <w:sz w:val="22"/>
          <w:szCs w:val="22"/>
        </w:rPr>
        <w:t>ce sa výš</w:t>
      </w:r>
      <w:r w:rsidR="007C0953">
        <w:rPr>
          <w:rFonts w:ascii="Book Antiqua" w:hAnsi="Book Antiqua" w:hint="default"/>
          <w:b/>
          <w:sz w:val="22"/>
          <w:szCs w:val="22"/>
        </w:rPr>
        <w:t>ky hodnô</w:t>
      </w:r>
      <w:r w:rsidR="007C0953">
        <w:rPr>
          <w:rFonts w:ascii="Book Antiqua" w:hAnsi="Book Antiqua" w:hint="default"/>
          <w:b/>
          <w:sz w:val="22"/>
          <w:szCs w:val="22"/>
        </w:rPr>
        <w:t>t sporov, ktoré</w:t>
      </w:r>
      <w:r w:rsidR="007C0953">
        <w:rPr>
          <w:rFonts w:ascii="Book Antiqua" w:hAnsi="Book Antiqua" w:hint="default"/>
          <w:b/>
          <w:sz w:val="22"/>
          <w:szCs w:val="22"/>
        </w:rPr>
        <w:t xml:space="preserve"> sú</w:t>
      </w:r>
      <w:r w:rsidR="007C0953">
        <w:rPr>
          <w:rFonts w:ascii="Book Antiqua" w:hAnsi="Book Antiqua" w:hint="default"/>
          <w:b/>
          <w:sz w:val="22"/>
          <w:szCs w:val="22"/>
        </w:rPr>
        <w:t xml:space="preserve"> predmetom mediá</w:t>
      </w:r>
      <w:r w:rsidR="007C0953">
        <w:rPr>
          <w:rFonts w:ascii="Book Antiqua" w:hAnsi="Book Antiqua" w:hint="default"/>
          <w:b/>
          <w:sz w:val="22"/>
          <w:szCs w:val="22"/>
        </w:rPr>
        <w:t>cie</w:t>
      </w:r>
      <w:r w:rsidRPr="00600F53" w:rsidR="0092505B">
        <w:rPr>
          <w:rFonts w:ascii="Book Antiqua" w:hAnsi="Book Antiqua"/>
          <w:b/>
          <w:sz w:val="22"/>
          <w:szCs w:val="22"/>
        </w:rPr>
        <w:t>, a</w:t>
      </w:r>
      <w:r w:rsidRPr="00600F53" w:rsidR="006F0722">
        <w:rPr>
          <w:rFonts w:ascii="Book Antiqua" w:hAnsi="Book Antiqua"/>
          <w:b/>
          <w:sz w:val="22"/>
          <w:szCs w:val="22"/>
        </w:rPr>
        <w:t> 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prí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pad</w:t>
      </w:r>
      <w:r w:rsidRPr="00600F53" w:rsidR="006F0722">
        <w:rPr>
          <w:rFonts w:ascii="Book Antiqua" w:hAnsi="Book Antiqua"/>
          <w:b/>
          <w:sz w:val="22"/>
          <w:szCs w:val="22"/>
        </w:rPr>
        <w:t>ov, v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 ktorý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ch sa </w:t>
      </w:r>
      <w:r w:rsidR="007C0953">
        <w:rPr>
          <w:rFonts w:ascii="Book Antiqua" w:hAnsi="Book Antiqua" w:hint="default"/>
          <w:b/>
          <w:sz w:val="22"/>
          <w:szCs w:val="22"/>
        </w:rPr>
        <w:t>zá</w:t>
      </w:r>
      <w:r w:rsidR="007C0953">
        <w:rPr>
          <w:rFonts w:ascii="Book Antiqua" w:hAnsi="Book Antiqua" w:hint="default"/>
          <w:b/>
          <w:sz w:val="22"/>
          <w:szCs w:val="22"/>
        </w:rPr>
        <w:t>konom zniž</w:t>
      </w:r>
      <w:r w:rsidR="007C0953">
        <w:rPr>
          <w:rFonts w:ascii="Book Antiqua" w:hAnsi="Book Antiqua" w:hint="default"/>
          <w:b/>
          <w:sz w:val="22"/>
          <w:szCs w:val="22"/>
        </w:rPr>
        <w:t>uje ochota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 na alternatí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vnom rieš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ení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 </w:t>
      </w:r>
      <w:r w:rsidR="007C0953">
        <w:rPr>
          <w:rFonts w:ascii="Book Antiqua" w:hAnsi="Book Antiqua" w:hint="default"/>
          <w:b/>
          <w:sz w:val="22"/>
          <w:szCs w:val="22"/>
        </w:rPr>
        <w:t>samotné</w:t>
      </w:r>
      <w:r w:rsidR="007C0953">
        <w:rPr>
          <w:rFonts w:ascii="Book Antiqua" w:hAnsi="Book Antiqua" w:hint="default"/>
          <w:b/>
          <w:sz w:val="22"/>
          <w:szCs w:val="22"/>
        </w:rPr>
        <w:t xml:space="preserve">ho </w:t>
      </w:r>
      <w:r w:rsidRPr="00600F53" w:rsidR="0092505B">
        <w:rPr>
          <w:rFonts w:ascii="Book Antiqua" w:hAnsi="Book Antiqua"/>
          <w:b/>
          <w:sz w:val="22"/>
          <w:szCs w:val="22"/>
        </w:rPr>
        <w:t xml:space="preserve">sporu, </w:t>
      </w:r>
      <w:r w:rsidRPr="00600F53" w:rsidR="006F0722">
        <w:rPr>
          <w:rFonts w:ascii="Book Antiqua" w:hAnsi="Book Antiqua"/>
          <w:b/>
          <w:sz w:val="22"/>
          <w:szCs w:val="22"/>
        </w:rPr>
        <w:t xml:space="preserve">sa 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navrhuje stanoviť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 hornú</w:t>
      </w:r>
      <w:r w:rsidRPr="00600F53" w:rsidR="0092505B">
        <w:rPr>
          <w:rFonts w:ascii="Book Antiqua" w:hAnsi="Book Antiqua" w:hint="default"/>
          <w:b/>
          <w:sz w:val="22"/>
          <w:szCs w:val="22"/>
        </w:rPr>
        <w:t xml:space="preserve"> hranicu predmetu sporu do výš</w:t>
      </w:r>
      <w:r w:rsidRPr="00600F53" w:rsidR="0092505B">
        <w:rPr>
          <w:rFonts w:ascii="Book Antiqua" w:hAnsi="Book Antiqua" w:hint="default"/>
          <w:b/>
          <w:sz w:val="22"/>
          <w:szCs w:val="22"/>
        </w:rPr>
        <w:t>ky 10 000 eur.</w:t>
      </w:r>
    </w:p>
    <w:p w:rsidR="00FF660F" w:rsidRPr="00DC4013" w:rsidP="007C095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D43172">
        <w:rPr>
          <w:rFonts w:ascii="Book Antiqua" w:hAnsi="Book Antiqua" w:hint="default"/>
          <w:bCs/>
          <w:sz w:val="22"/>
          <w:szCs w:val="22"/>
        </w:rPr>
        <w:t>Zač</w:t>
      </w:r>
      <w:r w:rsidR="00D43172">
        <w:rPr>
          <w:rFonts w:ascii="Book Antiqua" w:hAnsi="Book Antiqua" w:hint="default"/>
          <w:bCs/>
          <w:sz w:val="22"/>
          <w:szCs w:val="22"/>
        </w:rPr>
        <w:t>iatok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c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ie tak do bud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ú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 xml:space="preserve">cna 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bude mať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znam </w:t>
      </w:r>
      <w:r w:rsidRPr="00DC4013" w:rsidR="001D272E">
        <w:rPr>
          <w:rFonts w:ascii="Book Antiqua" w:hAnsi="Book Antiqua"/>
          <w:bCs/>
          <w:sz w:val="22"/>
          <w:szCs w:val="22"/>
        </w:rPr>
        <w:t>nie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len pre urč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enie úč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inkov mediá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cie, ale aj pre stanovenie </w:t>
      </w:r>
      <w:r w:rsidR="00FF0787">
        <w:rPr>
          <w:rFonts w:ascii="Book Antiqua" w:hAnsi="Book Antiqua"/>
          <w:bCs/>
          <w:sz w:val="22"/>
          <w:szCs w:val="22"/>
        </w:rPr>
        <w:t>sumy</w:t>
      </w:r>
      <w:r w:rsidRPr="00DC4013" w:rsidR="004C0F54">
        <w:rPr>
          <w:rFonts w:ascii="Book Antiqua" w:hAnsi="Book Antiqua"/>
          <w:bCs/>
          <w:sz w:val="22"/>
          <w:szCs w:val="22"/>
        </w:rPr>
        <w:t xml:space="preserve"> predmetu sporu </w:t>
      </w:r>
      <w:r w:rsidR="00FF0787">
        <w:rPr>
          <w:rFonts w:ascii="Book Antiqua" w:hAnsi="Book Antiqua"/>
          <w:bCs/>
          <w:sz w:val="22"/>
          <w:szCs w:val="22"/>
        </w:rPr>
        <w:t xml:space="preserve">a 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ná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sledný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m urč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ení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m, </w:t>
      </w:r>
      <w:r w:rsidRPr="00DC4013" w:rsidR="001D272E">
        <w:rPr>
          <w:rFonts w:ascii="Book Antiqua" w:hAnsi="Book Antiqua"/>
          <w:bCs/>
          <w:sz w:val="22"/>
          <w:szCs w:val="22"/>
        </w:rPr>
        <w:t>charakteru</w:t>
      </w:r>
      <w:r w:rsidR="00FF0787">
        <w:rPr>
          <w:rFonts w:ascii="Book Antiqua" w:hAnsi="Book Antiqua"/>
          <w:bCs/>
          <w:sz w:val="22"/>
          <w:szCs w:val="22"/>
        </w:rPr>
        <w:t xml:space="preserve"> sporu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, t.j. č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i v 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danom prí</w:t>
      </w:r>
      <w:r w:rsidRPr="00DC4013" w:rsidR="001D272E">
        <w:rPr>
          <w:rFonts w:ascii="Book Antiqua" w:hAnsi="Book Antiqua" w:hint="default"/>
          <w:bCs/>
          <w:sz w:val="22"/>
          <w:szCs w:val="22"/>
        </w:rPr>
        <w:t>pade</w:t>
      </w:r>
      <w:r w:rsidRPr="00DC4013" w:rsidR="004C0F54">
        <w:rPr>
          <w:rFonts w:ascii="Book Antiqua" w:hAnsi="Book Antiqua"/>
          <w:bCs/>
          <w:sz w:val="22"/>
          <w:szCs w:val="22"/>
        </w:rPr>
        <w:t xml:space="preserve"> </w:t>
      </w:r>
      <w:r w:rsidRPr="00DC4013" w:rsidR="00DC4013">
        <w:rPr>
          <w:rFonts w:ascii="Book Antiqua" w:hAnsi="Book Antiqua"/>
          <w:bCs/>
          <w:sz w:val="22"/>
          <w:szCs w:val="22"/>
        </w:rPr>
        <w:t xml:space="preserve">ide </w:t>
      </w:r>
      <w:r w:rsidR="00FF0787">
        <w:rPr>
          <w:rFonts w:ascii="Book Antiqua" w:hAnsi="Book Antiqua"/>
          <w:bCs/>
          <w:sz w:val="22"/>
          <w:szCs w:val="22"/>
        </w:rPr>
        <w:t xml:space="preserve">alebo nejde </w:t>
      </w:r>
      <w:r w:rsidRPr="00DC4013" w:rsidR="004C0F54">
        <w:rPr>
          <w:rFonts w:ascii="Book Antiqua" w:hAnsi="Book Antiqua"/>
          <w:bCs/>
          <w:sz w:val="22"/>
          <w:szCs w:val="22"/>
        </w:rPr>
        <w:t>o 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>drobný</w:t>
      </w:r>
      <w:r w:rsidRPr="00DC4013" w:rsidR="004C0F54">
        <w:rPr>
          <w:rFonts w:ascii="Book Antiqua" w:hAnsi="Book Antiqua" w:hint="default"/>
          <w:bCs/>
          <w:sz w:val="22"/>
          <w:szCs w:val="22"/>
        </w:rPr>
        <w:t xml:space="preserve"> spor.</w:t>
      </w:r>
      <w:r w:rsidRPr="00DC4013">
        <w:rPr>
          <w:rFonts w:ascii="Book Antiqua" w:hAnsi="Book Antiqua"/>
          <w:bCs/>
          <w:sz w:val="22"/>
          <w:szCs w:val="22"/>
        </w:rPr>
        <w:tab/>
      </w:r>
    </w:p>
    <w:p w:rsidR="00FF660F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79597F" w:rsidRPr="006D444A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6D444A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79597F" w:rsidRPr="006D444A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6D444A">
        <w:rPr>
          <w:rFonts w:ascii="Book Antiqua" w:hAnsi="Book Antiqua"/>
          <w:bCs/>
          <w:sz w:val="22"/>
          <w:szCs w:val="22"/>
        </w:rPr>
        <w:tab/>
      </w:r>
      <w:r w:rsidRPr="006D444A">
        <w:rPr>
          <w:rFonts w:ascii="Book Antiqua" w:hAnsi="Book Antiqua"/>
          <w:bCs/>
          <w:sz w:val="22"/>
          <w:szCs w:val="22"/>
        </w:rPr>
        <w:t>Z </w:t>
      </w:r>
      <w:r w:rsidRPr="006D444A">
        <w:rPr>
          <w:rFonts w:ascii="Book Antiqua" w:hAnsi="Book Antiqua" w:hint="default"/>
          <w:bCs/>
          <w:sz w:val="22"/>
          <w:szCs w:val="22"/>
        </w:rPr>
        <w:t>dô</w:t>
      </w:r>
      <w:r w:rsidRPr="006D444A">
        <w:rPr>
          <w:rFonts w:ascii="Book Antiqua" w:hAnsi="Book Antiqua" w:hint="default"/>
          <w:bCs/>
          <w:sz w:val="22"/>
          <w:szCs w:val="22"/>
        </w:rPr>
        <w:t>vodu zefektí</w:t>
      </w:r>
      <w:r w:rsidRPr="006D444A">
        <w:rPr>
          <w:rFonts w:ascii="Book Antiqua" w:hAnsi="Book Antiqua" w:hint="default"/>
          <w:bCs/>
          <w:sz w:val="22"/>
          <w:szCs w:val="22"/>
        </w:rPr>
        <w:t>vnenia a </w:t>
      </w:r>
      <w:r w:rsidRPr="006D444A">
        <w:rPr>
          <w:rFonts w:ascii="Book Antiqua" w:hAnsi="Book Antiqua" w:hint="default"/>
          <w:bCs/>
          <w:sz w:val="22"/>
          <w:szCs w:val="22"/>
        </w:rPr>
        <w:t>zrý</w:t>
      </w:r>
      <w:r w:rsidRPr="006D444A">
        <w:rPr>
          <w:rFonts w:ascii="Book Antiqua" w:hAnsi="Book Antiqua" w:hint="default"/>
          <w:bCs/>
          <w:sz w:val="22"/>
          <w:szCs w:val="22"/>
        </w:rPr>
        <w:t>chlenia m</w:t>
      </w:r>
      <w:r w:rsidRPr="006D444A">
        <w:rPr>
          <w:rFonts w:ascii="Book Antiqua" w:hAnsi="Book Antiqua" w:hint="default"/>
          <w:bCs/>
          <w:sz w:val="22"/>
          <w:szCs w:val="22"/>
        </w:rPr>
        <w:t>ediač</w:t>
      </w:r>
      <w:r w:rsidRPr="006D444A">
        <w:rPr>
          <w:rFonts w:ascii="Book Antiqua" w:hAnsi="Book Antiqua" w:hint="default"/>
          <w:bCs/>
          <w:sz w:val="22"/>
          <w:szCs w:val="22"/>
        </w:rPr>
        <w:t>né</w:t>
      </w:r>
      <w:r w:rsidRPr="006D444A">
        <w:rPr>
          <w:rFonts w:ascii="Book Antiqua" w:hAnsi="Book Antiqua" w:hint="default"/>
          <w:bCs/>
          <w:sz w:val="22"/>
          <w:szCs w:val="22"/>
        </w:rPr>
        <w:t>ho konania sa v </w:t>
      </w:r>
      <w:r w:rsidRPr="006D444A">
        <w:rPr>
          <w:rFonts w:ascii="Book Antiqua" w:hAnsi="Book Antiqua" w:hint="default"/>
          <w:bCs/>
          <w:sz w:val="22"/>
          <w:szCs w:val="22"/>
        </w:rPr>
        <w:t>prí</w:t>
      </w:r>
      <w:r w:rsidRPr="006D444A">
        <w:rPr>
          <w:rFonts w:ascii="Book Antiqua" w:hAnsi="Book Antiqua" w:hint="default"/>
          <w:bCs/>
          <w:sz w:val="22"/>
          <w:szCs w:val="22"/>
        </w:rPr>
        <w:t>padoch drobný</w:t>
      </w:r>
      <w:r w:rsidRPr="006D444A">
        <w:rPr>
          <w:rFonts w:ascii="Book Antiqua" w:hAnsi="Book Antiqua" w:hint="default"/>
          <w:bCs/>
          <w:sz w:val="22"/>
          <w:szCs w:val="22"/>
        </w:rPr>
        <w:t>ch sporov navrhuje zjednoduš</w:t>
      </w:r>
      <w:r w:rsidRPr="006D444A">
        <w:rPr>
          <w:rFonts w:ascii="Book Antiqua" w:hAnsi="Book Antiqua" w:hint="default"/>
          <w:bCs/>
          <w:sz w:val="22"/>
          <w:szCs w:val="22"/>
        </w:rPr>
        <w:t>iť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postup spojený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6D444A">
        <w:rPr>
          <w:rFonts w:ascii="Book Antiqua" w:hAnsi="Book Antiqua" w:hint="default"/>
          <w:bCs/>
          <w:sz w:val="22"/>
          <w:szCs w:val="22"/>
        </w:rPr>
        <w:t>podpisovaní</w:t>
      </w:r>
      <w:r w:rsidRPr="006D444A">
        <w:rPr>
          <w:rFonts w:ascii="Book Antiqua" w:hAnsi="Book Antiqua" w:hint="default"/>
          <w:bCs/>
          <w:sz w:val="22"/>
          <w:szCs w:val="22"/>
        </w:rPr>
        <w:t>m dohody o </w:t>
      </w:r>
      <w:r w:rsidRPr="006D444A">
        <w:rPr>
          <w:rFonts w:ascii="Book Antiqua" w:hAnsi="Book Antiqua" w:hint="default"/>
          <w:bCs/>
          <w:sz w:val="22"/>
          <w:szCs w:val="22"/>
        </w:rPr>
        <w:t>zač</w:t>
      </w:r>
      <w:r w:rsidRPr="006D444A">
        <w:rPr>
          <w:rFonts w:ascii="Book Antiqua" w:hAnsi="Book Antiqua" w:hint="default"/>
          <w:bCs/>
          <w:sz w:val="22"/>
          <w:szCs w:val="22"/>
        </w:rPr>
        <w:t>atí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6D444A">
        <w:rPr>
          <w:rFonts w:ascii="Book Antiqua" w:hAnsi="Book Antiqua" w:hint="default"/>
          <w:bCs/>
          <w:sz w:val="22"/>
          <w:szCs w:val="22"/>
        </w:rPr>
        <w:t>cie osô</w:t>
      </w:r>
      <w:r w:rsidRPr="006D444A">
        <w:rPr>
          <w:rFonts w:ascii="Book Antiqua" w:hAnsi="Book Antiqua" w:hint="default"/>
          <w:bCs/>
          <w:sz w:val="22"/>
          <w:szCs w:val="22"/>
        </w:rPr>
        <w:t>b na nej zúč</w:t>
      </w:r>
      <w:r w:rsidRPr="006D444A">
        <w:rPr>
          <w:rFonts w:ascii="Book Antiqua" w:hAnsi="Book Antiqua" w:hint="default"/>
          <w:bCs/>
          <w:sz w:val="22"/>
          <w:szCs w:val="22"/>
        </w:rPr>
        <w:t>astnený</w:t>
      </w:r>
      <w:r w:rsidRPr="006D444A">
        <w:rPr>
          <w:rFonts w:ascii="Book Antiqua" w:hAnsi="Book Antiqua" w:hint="default"/>
          <w:bCs/>
          <w:sz w:val="22"/>
          <w:szCs w:val="22"/>
        </w:rPr>
        <w:t>ch a </w:t>
      </w:r>
      <w:r w:rsidRPr="006D444A">
        <w:rPr>
          <w:rFonts w:ascii="Book Antiqua" w:hAnsi="Book Antiqua" w:hint="default"/>
          <w:bCs/>
          <w:sz w:val="22"/>
          <w:szCs w:val="22"/>
        </w:rPr>
        <w:t>mediá</w:t>
      </w:r>
      <w:r w:rsidRPr="006D444A">
        <w:rPr>
          <w:rFonts w:ascii="Book Antiqua" w:hAnsi="Book Antiqua" w:hint="default"/>
          <w:bCs/>
          <w:sz w:val="22"/>
          <w:szCs w:val="22"/>
        </w:rPr>
        <w:t>torom a</w:t>
      </w:r>
      <w:r w:rsidRPr="006D444A" w:rsidR="00D500DF">
        <w:rPr>
          <w:rFonts w:ascii="Book Antiqua" w:hAnsi="Book Antiqua"/>
          <w:bCs/>
          <w:sz w:val="22"/>
          <w:szCs w:val="22"/>
        </w:rPr>
        <w:t> </w:t>
      </w:r>
      <w:r w:rsidR="006D444A">
        <w:rPr>
          <w:rFonts w:ascii="Book Antiqua" w:hAnsi="Book Antiqua"/>
          <w:bCs/>
          <w:sz w:val="22"/>
          <w:szCs w:val="22"/>
        </w:rPr>
        <w:t>to</w:t>
      </w:r>
      <w:r w:rsidRPr="006D444A" w:rsidR="00D500DF">
        <w:rPr>
          <w:rFonts w:ascii="Book Antiqua" w:hAnsi="Book Antiqua"/>
          <w:bCs/>
          <w:sz w:val="22"/>
          <w:szCs w:val="22"/>
        </w:rPr>
        <w:t xml:space="preserve"> tak</w:t>
      </w:r>
      <w:r w:rsidRPr="006D444A">
        <w:rPr>
          <w:rFonts w:ascii="Book Antiqua" w:hAnsi="Book Antiqua" w:hint="default"/>
          <w:bCs/>
          <w:sz w:val="22"/>
          <w:szCs w:val="22"/>
        </w:rPr>
        <w:t>, ž</w:t>
      </w:r>
      <w:r w:rsidRPr="006D444A">
        <w:rPr>
          <w:rFonts w:ascii="Book Antiqua" w:hAnsi="Book Antiqua" w:hint="default"/>
          <w:bCs/>
          <w:sz w:val="22"/>
          <w:szCs w:val="22"/>
        </w:rPr>
        <w:t>e podpisy na dohode nebudú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musieť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byť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6D444A">
        <w:rPr>
          <w:rFonts w:ascii="Book Antiqua" w:hAnsi="Book Antiqua" w:hint="default"/>
          <w:bCs/>
          <w:sz w:val="22"/>
          <w:szCs w:val="22"/>
        </w:rPr>
        <w:t>i už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notá</w:t>
      </w:r>
      <w:r w:rsidRPr="006D444A">
        <w:rPr>
          <w:rFonts w:ascii="Book Antiqua" w:hAnsi="Book Antiqua" w:hint="default"/>
          <w:bCs/>
          <w:sz w:val="22"/>
          <w:szCs w:val="22"/>
        </w:rPr>
        <w:t>rom, alebo matrič</w:t>
      </w:r>
      <w:r w:rsidRPr="006D444A">
        <w:rPr>
          <w:rFonts w:ascii="Book Antiqua" w:hAnsi="Book Antiqua" w:hint="default"/>
          <w:bCs/>
          <w:sz w:val="22"/>
          <w:szCs w:val="22"/>
        </w:rPr>
        <w:t>ný</w:t>
      </w:r>
      <w:r w:rsidRPr="006D444A">
        <w:rPr>
          <w:rFonts w:ascii="Book Antiqua" w:hAnsi="Book Antiqua" w:hint="default"/>
          <w:bCs/>
          <w:sz w:val="22"/>
          <w:szCs w:val="22"/>
        </w:rPr>
        <w:t>m ú</w:t>
      </w:r>
      <w:r w:rsidRPr="006D444A">
        <w:rPr>
          <w:rFonts w:ascii="Book Antiqua" w:hAnsi="Book Antiqua" w:hint="default"/>
          <w:bCs/>
          <w:sz w:val="22"/>
          <w:szCs w:val="22"/>
        </w:rPr>
        <w:t>radom ú</w:t>
      </w:r>
      <w:r w:rsidRPr="006D444A">
        <w:rPr>
          <w:rFonts w:ascii="Book Antiqua" w:hAnsi="Book Antiqua" w:hint="default"/>
          <w:bCs/>
          <w:sz w:val="22"/>
          <w:szCs w:val="22"/>
        </w:rPr>
        <w:t>radne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osvedč</w:t>
      </w:r>
      <w:r w:rsidRPr="006D444A">
        <w:rPr>
          <w:rFonts w:ascii="Book Antiqua" w:hAnsi="Book Antiqua" w:hint="default"/>
          <w:bCs/>
          <w:sz w:val="22"/>
          <w:szCs w:val="22"/>
        </w:rPr>
        <w:t>ené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. </w:t>
      </w:r>
    </w:p>
    <w:p w:rsidR="008E3E3F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D444A">
        <w:rPr>
          <w:rFonts w:ascii="Book Antiqua" w:hAnsi="Book Antiqua"/>
          <w:bCs/>
          <w:sz w:val="22"/>
          <w:szCs w:val="22"/>
        </w:rPr>
        <w:tab/>
      </w:r>
      <w:r w:rsidRPr="006D444A">
        <w:rPr>
          <w:rFonts w:ascii="Book Antiqua" w:hAnsi="Book Antiqua" w:hint="default"/>
          <w:bCs/>
          <w:sz w:val="22"/>
          <w:szCs w:val="22"/>
        </w:rPr>
        <w:t>Zodpovednosť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za hodnovernosť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dohody a jej podpisov a z </w:t>
      </w:r>
      <w:r w:rsidRPr="006D444A">
        <w:rPr>
          <w:rFonts w:ascii="Book Antiqua" w:hAnsi="Book Antiqua" w:hint="default"/>
          <w:bCs/>
          <w:sz w:val="22"/>
          <w:szCs w:val="22"/>
        </w:rPr>
        <w:t>nej vyplý</w:t>
      </w:r>
      <w:r w:rsidRPr="006D444A">
        <w:rPr>
          <w:rFonts w:ascii="Book Antiqua" w:hAnsi="Book Antiqua" w:hint="default"/>
          <w:bCs/>
          <w:sz w:val="22"/>
          <w:szCs w:val="22"/>
        </w:rPr>
        <w:t>vajú</w:t>
      </w:r>
      <w:r w:rsidRPr="006D444A">
        <w:rPr>
          <w:rFonts w:ascii="Book Antiqua" w:hAnsi="Book Antiqua" w:hint="default"/>
          <w:bCs/>
          <w:sz w:val="22"/>
          <w:szCs w:val="22"/>
        </w:rPr>
        <w:t>cu zodpovednosť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za prí</w:t>
      </w:r>
      <w:r w:rsidRPr="006D444A">
        <w:rPr>
          <w:rFonts w:ascii="Book Antiqua" w:hAnsi="Book Antiqua" w:hint="default"/>
          <w:bCs/>
          <w:sz w:val="22"/>
          <w:szCs w:val="22"/>
        </w:rPr>
        <w:t>padne vzniknutú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6D444A">
        <w:rPr>
          <w:rFonts w:ascii="Book Antiqua" w:hAnsi="Book Antiqua" w:hint="default"/>
          <w:bCs/>
          <w:sz w:val="22"/>
          <w:szCs w:val="22"/>
        </w:rPr>
        <w:t>kodu</w:t>
      </w:r>
      <w:r w:rsidRPr="006D444A" w:rsidR="00D500DF">
        <w:rPr>
          <w:rFonts w:ascii="Book Antiqua" w:hAnsi="Book Antiqua" w:hint="default"/>
          <w:bCs/>
          <w:sz w:val="22"/>
          <w:szCs w:val="22"/>
        </w:rPr>
        <w:t xml:space="preserve"> voč</w:t>
      </w:r>
      <w:r w:rsidRPr="006D444A" w:rsidR="00D500DF">
        <w:rPr>
          <w:rFonts w:ascii="Book Antiqua" w:hAnsi="Book Antiqua" w:hint="default"/>
          <w:bCs/>
          <w:sz w:val="22"/>
          <w:szCs w:val="22"/>
        </w:rPr>
        <w:t>i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ktorejkoľ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vek </w:t>
      </w:r>
      <w:r w:rsidRPr="006D444A" w:rsidR="00D500DF">
        <w:rPr>
          <w:rFonts w:ascii="Book Antiqua" w:hAnsi="Book Antiqua" w:hint="default"/>
          <w:bCs/>
          <w:sz w:val="22"/>
          <w:szCs w:val="22"/>
        </w:rPr>
        <w:t>osobe zúč</w:t>
      </w:r>
      <w:r w:rsidRPr="006D444A" w:rsidR="00D500DF">
        <w:rPr>
          <w:rFonts w:ascii="Book Antiqua" w:hAnsi="Book Antiqua" w:hint="default"/>
          <w:bCs/>
          <w:sz w:val="22"/>
          <w:szCs w:val="22"/>
        </w:rPr>
        <w:t>astnenej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na mediá</w:t>
      </w:r>
      <w:r w:rsidRPr="006D444A">
        <w:rPr>
          <w:rFonts w:ascii="Book Antiqua" w:hAnsi="Book Antiqua" w:hint="default"/>
          <w:bCs/>
          <w:sz w:val="22"/>
          <w:szCs w:val="22"/>
        </w:rPr>
        <w:t>cii nesie mediá</w:t>
      </w:r>
      <w:r w:rsidRPr="006D444A">
        <w:rPr>
          <w:rFonts w:ascii="Book Antiqua" w:hAnsi="Book Antiqua" w:hint="default"/>
          <w:bCs/>
          <w:sz w:val="22"/>
          <w:szCs w:val="22"/>
        </w:rPr>
        <w:t>tor toho konkré</w:t>
      </w:r>
      <w:r w:rsidRPr="006D444A">
        <w:rPr>
          <w:rFonts w:ascii="Book Antiqua" w:hAnsi="Book Antiqua" w:hint="default"/>
          <w:bCs/>
          <w:sz w:val="22"/>
          <w:szCs w:val="22"/>
        </w:rPr>
        <w:t>tneho sporu tak, ako je stanovené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6D444A">
        <w:rPr>
          <w:rFonts w:ascii="Book Antiqua" w:hAnsi="Book Antiqua" w:hint="default"/>
          <w:bCs/>
          <w:sz w:val="22"/>
          <w:szCs w:val="22"/>
        </w:rPr>
        <w:t>bode 5 tohto ná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vrhu </w:t>
      </w:r>
      <w:r w:rsidRPr="006D444A">
        <w:rPr>
          <w:rFonts w:ascii="Book Antiqua" w:hAnsi="Book Antiqua" w:hint="default"/>
          <w:bCs/>
          <w:sz w:val="22"/>
          <w:szCs w:val="22"/>
        </w:rPr>
        <w:t>zá</w:t>
      </w:r>
      <w:r w:rsidRPr="006D444A">
        <w:rPr>
          <w:rFonts w:ascii="Book Antiqua" w:hAnsi="Book Antiqua" w:hint="default"/>
          <w:bCs/>
          <w:sz w:val="22"/>
          <w:szCs w:val="22"/>
        </w:rPr>
        <w:t>kona</w:t>
      </w:r>
      <w:r w:rsidRPr="006D444A" w:rsidR="008852C2">
        <w:rPr>
          <w:rFonts w:ascii="Book Antiqua" w:hAnsi="Book Antiqua"/>
          <w:bCs/>
          <w:sz w:val="22"/>
          <w:szCs w:val="22"/>
        </w:rPr>
        <w:t>.</w:t>
      </w:r>
    </w:p>
    <w:p w:rsidR="00D500DF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D500DF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FF660F" w:rsidRPr="00D701F9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1D3A6F">
        <w:rPr>
          <w:rFonts w:ascii="Book Antiqua" w:hAnsi="Book Antiqua"/>
          <w:bCs/>
          <w:sz w:val="22"/>
          <w:szCs w:val="22"/>
          <w:u w:val="single"/>
        </w:rPr>
        <w:t>K </w:t>
      </w:r>
      <w:r w:rsidRPr="00D701F9" w:rsidR="001D3A6F">
        <w:rPr>
          <w:rFonts w:ascii="Book Antiqua" w:hAnsi="Book Antiqua"/>
          <w:bCs/>
          <w:sz w:val="22"/>
          <w:szCs w:val="22"/>
          <w:u w:val="single"/>
        </w:rPr>
        <w:t>bodom</w:t>
      </w:r>
      <w:r w:rsidRPr="00D701F9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Pr="00D701F9" w:rsidR="0079597F">
        <w:rPr>
          <w:rFonts w:ascii="Book Antiqua" w:hAnsi="Book Antiqua"/>
          <w:bCs/>
          <w:sz w:val="22"/>
          <w:szCs w:val="22"/>
          <w:u w:val="single"/>
        </w:rPr>
        <w:t>3 a 4</w:t>
      </w:r>
    </w:p>
    <w:p w:rsidR="00AD4436" w:rsidRPr="00D701F9" w:rsidP="007C0953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01F9" w:rsidR="001D272E">
        <w:rPr>
          <w:rFonts w:ascii="Book Antiqua" w:hAnsi="Book Antiqua" w:hint="default"/>
          <w:sz w:val="22"/>
          <w:szCs w:val="22"/>
        </w:rPr>
        <w:t>Mediá</w:t>
      </w:r>
      <w:r w:rsidRPr="00D701F9" w:rsidR="001D272E">
        <w:rPr>
          <w:rFonts w:ascii="Book Antiqua" w:hAnsi="Book Antiqua" w:hint="default"/>
          <w:sz w:val="22"/>
          <w:szCs w:val="22"/>
        </w:rPr>
        <w:t>cia</w:t>
      </w:r>
      <w:r w:rsidRPr="00D701F9" w:rsidR="001D3A6F">
        <w:rPr>
          <w:rFonts w:ascii="Book Antiqua" w:hAnsi="Book Antiqua"/>
          <w:sz w:val="22"/>
          <w:szCs w:val="22"/>
        </w:rPr>
        <w:t>, ako jedna z </w:t>
      </w:r>
      <w:r w:rsidRPr="00D701F9" w:rsidR="001D3A6F">
        <w:rPr>
          <w:rFonts w:ascii="Book Antiqua" w:hAnsi="Book Antiqua" w:hint="default"/>
          <w:sz w:val="22"/>
          <w:szCs w:val="22"/>
        </w:rPr>
        <w:t>foriem alternatí</w:t>
      </w:r>
      <w:r w:rsidRPr="00D701F9" w:rsidR="001D3A6F">
        <w:rPr>
          <w:rFonts w:ascii="Book Antiqua" w:hAnsi="Book Antiqua" w:hint="default"/>
          <w:sz w:val="22"/>
          <w:szCs w:val="22"/>
        </w:rPr>
        <w:t>vneho</w:t>
      </w:r>
      <w:r w:rsidRPr="00D701F9" w:rsidR="001D272E">
        <w:rPr>
          <w:rFonts w:ascii="Book Antiqua" w:hAnsi="Book Antiqua" w:hint="default"/>
          <w:sz w:val="22"/>
          <w:szCs w:val="22"/>
        </w:rPr>
        <w:t xml:space="preserve"> rieš</w:t>
      </w:r>
      <w:r w:rsidRPr="00D701F9" w:rsidR="001D272E">
        <w:rPr>
          <w:rFonts w:ascii="Book Antiqua" w:hAnsi="Book Antiqua" w:hint="default"/>
          <w:sz w:val="22"/>
          <w:szCs w:val="22"/>
        </w:rPr>
        <w:t>enia sporov by primá</w:t>
      </w:r>
      <w:r w:rsidRPr="00D701F9" w:rsidR="001D272E">
        <w:rPr>
          <w:rFonts w:ascii="Book Antiqua" w:hAnsi="Book Antiqua" w:hint="default"/>
          <w:sz w:val="22"/>
          <w:szCs w:val="22"/>
        </w:rPr>
        <w:t>rne mala smerovať</w:t>
      </w:r>
      <w:r w:rsidRPr="00D701F9" w:rsidR="001D272E">
        <w:rPr>
          <w:rFonts w:ascii="Book Antiqua" w:hAnsi="Book Antiqua" w:hint="default"/>
          <w:sz w:val="22"/>
          <w:szCs w:val="22"/>
        </w:rPr>
        <w:t xml:space="preserve"> k urovnaniu </w:t>
      </w:r>
      <w:r w:rsidRPr="00D701F9" w:rsidR="00FF0787">
        <w:rPr>
          <w:rFonts w:ascii="Book Antiqua" w:hAnsi="Book Antiqua"/>
          <w:sz w:val="22"/>
          <w:szCs w:val="22"/>
        </w:rPr>
        <w:t>spor</w:t>
      </w:r>
      <w:r w:rsidRPr="00D701F9" w:rsidR="001D272E">
        <w:rPr>
          <w:rFonts w:ascii="Book Antiqua" w:hAnsi="Book Antiqua"/>
          <w:sz w:val="22"/>
          <w:szCs w:val="22"/>
        </w:rPr>
        <w:t>u v celom jeho rozsahu a </w:t>
      </w:r>
      <w:r w:rsidRPr="00D701F9" w:rsidR="001D272E">
        <w:rPr>
          <w:rFonts w:ascii="Book Antiqua" w:hAnsi="Book Antiqua" w:hint="default"/>
          <w:sz w:val="22"/>
          <w:szCs w:val="22"/>
        </w:rPr>
        <w:t>tý</w:t>
      </w:r>
      <w:r w:rsidRPr="00D701F9" w:rsidR="001D272E">
        <w:rPr>
          <w:rFonts w:ascii="Book Antiqua" w:hAnsi="Book Antiqua" w:hint="default"/>
          <w:sz w:val="22"/>
          <w:szCs w:val="22"/>
        </w:rPr>
        <w:t>m predí</w:t>
      </w:r>
      <w:r w:rsidRPr="00D701F9" w:rsidR="001D272E">
        <w:rPr>
          <w:rFonts w:ascii="Book Antiqua" w:hAnsi="Book Antiqua" w:hint="default"/>
          <w:sz w:val="22"/>
          <w:szCs w:val="22"/>
        </w:rPr>
        <w:t>sť</w:t>
      </w:r>
      <w:r w:rsidRPr="00D701F9" w:rsidR="001D272E">
        <w:rPr>
          <w:rFonts w:ascii="Book Antiqua" w:hAnsi="Book Antiqua" w:hint="default"/>
          <w:sz w:val="22"/>
          <w:szCs w:val="22"/>
        </w:rPr>
        <w:t xml:space="preserve"> sú</w:t>
      </w:r>
      <w:r w:rsidRPr="00D701F9" w:rsidR="001D272E">
        <w:rPr>
          <w:rFonts w:ascii="Book Antiqua" w:hAnsi="Book Antiqua" w:hint="default"/>
          <w:sz w:val="22"/>
          <w:szCs w:val="22"/>
        </w:rPr>
        <w:t>dnemu konaniu. Mnohokrá</w:t>
      </w:r>
      <w:r w:rsidRPr="00D701F9" w:rsidR="001D272E">
        <w:rPr>
          <w:rFonts w:ascii="Book Antiqua" w:hAnsi="Book Antiqua" w:hint="default"/>
          <w:sz w:val="22"/>
          <w:szCs w:val="22"/>
        </w:rPr>
        <w:t xml:space="preserve">t </w:t>
      </w:r>
      <w:r w:rsidRPr="00D701F9" w:rsidR="001D3A6F">
        <w:rPr>
          <w:rFonts w:ascii="Book Antiqua" w:hAnsi="Book Antiqua" w:hint="default"/>
          <w:sz w:val="22"/>
          <w:szCs w:val="22"/>
        </w:rPr>
        <w:t>sa vš</w:t>
      </w:r>
      <w:r w:rsidRPr="00D701F9" w:rsidR="001D3A6F">
        <w:rPr>
          <w:rFonts w:ascii="Book Antiqua" w:hAnsi="Book Antiqua" w:hint="default"/>
          <w:sz w:val="22"/>
          <w:szCs w:val="22"/>
        </w:rPr>
        <w:t>ak mož</w:t>
      </w:r>
      <w:r w:rsidRPr="00D701F9" w:rsidR="001D3A6F">
        <w:rPr>
          <w:rFonts w:ascii="Book Antiqua" w:hAnsi="Book Antiqua" w:hint="default"/>
          <w:sz w:val="22"/>
          <w:szCs w:val="22"/>
        </w:rPr>
        <w:t>no stretnúť</w:t>
      </w:r>
      <w:r w:rsidRPr="00D701F9" w:rsidR="00D463F9">
        <w:rPr>
          <w:rFonts w:ascii="Book Antiqua" w:hAnsi="Book Antiqua"/>
          <w:sz w:val="22"/>
          <w:szCs w:val="22"/>
        </w:rPr>
        <w:t xml:space="preserve"> </w:t>
      </w:r>
      <w:r w:rsidRPr="00D701F9" w:rsidR="00E72864">
        <w:rPr>
          <w:rFonts w:ascii="Book Antiqua" w:hAnsi="Book Antiqua"/>
          <w:sz w:val="22"/>
          <w:szCs w:val="22"/>
        </w:rPr>
        <w:t>s </w:t>
      </w:r>
      <w:r w:rsidRPr="00D701F9" w:rsidR="00E72864">
        <w:rPr>
          <w:rFonts w:ascii="Book Antiqua" w:hAnsi="Book Antiqua" w:hint="default"/>
          <w:sz w:val="22"/>
          <w:szCs w:val="22"/>
        </w:rPr>
        <w:t>nevôľ</w:t>
      </w:r>
      <w:r w:rsidRPr="00D701F9" w:rsidR="00E72864">
        <w:rPr>
          <w:rFonts w:ascii="Book Antiqua" w:hAnsi="Book Antiqua" w:hint="default"/>
          <w:sz w:val="22"/>
          <w:szCs w:val="22"/>
        </w:rPr>
        <w:t>ou strá</w:t>
      </w:r>
      <w:r w:rsidRPr="00D701F9" w:rsidR="00E72864">
        <w:rPr>
          <w:rFonts w:ascii="Book Antiqua" w:hAnsi="Book Antiqua" w:hint="default"/>
          <w:sz w:val="22"/>
          <w:szCs w:val="22"/>
        </w:rPr>
        <w:t>n zúč</w:t>
      </w:r>
      <w:r w:rsidRPr="00D701F9" w:rsidR="00E72864">
        <w:rPr>
          <w:rFonts w:ascii="Book Antiqua" w:hAnsi="Book Antiqua" w:hint="default"/>
          <w:sz w:val="22"/>
          <w:szCs w:val="22"/>
        </w:rPr>
        <w:t>astniť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sa na mediá</w:t>
      </w:r>
      <w:r w:rsidRPr="00D701F9" w:rsidR="00E72864">
        <w:rPr>
          <w:rFonts w:ascii="Book Antiqua" w:hAnsi="Book Antiqua" w:hint="default"/>
          <w:sz w:val="22"/>
          <w:szCs w:val="22"/>
        </w:rPr>
        <w:t>cii a </w:t>
      </w:r>
      <w:r w:rsidRPr="00D701F9" w:rsidR="00E72864">
        <w:rPr>
          <w:rFonts w:ascii="Book Antiqua" w:hAnsi="Book Antiqua" w:hint="default"/>
          <w:sz w:val="22"/>
          <w:szCs w:val="22"/>
        </w:rPr>
        <w:t>prejsť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</w:t>
      </w:r>
      <w:r w:rsidRPr="00D701F9" w:rsidR="00FF0787">
        <w:rPr>
          <w:rFonts w:ascii="Book Antiqua" w:hAnsi="Book Antiqua"/>
          <w:sz w:val="22"/>
          <w:szCs w:val="22"/>
        </w:rPr>
        <w:t>proces</w:t>
      </w:r>
      <w:r w:rsidRPr="00D701F9" w:rsidR="00E72864">
        <w:rPr>
          <w:rFonts w:ascii="Book Antiqua" w:hAnsi="Book Antiqua"/>
          <w:sz w:val="22"/>
          <w:szCs w:val="22"/>
        </w:rPr>
        <w:t>om zmierenia, i </w:t>
      </w:r>
      <w:r w:rsidRPr="00D701F9" w:rsidR="00E72864">
        <w:rPr>
          <w:rFonts w:ascii="Book Antiqua" w:hAnsi="Book Antiqua" w:hint="default"/>
          <w:sz w:val="22"/>
          <w:szCs w:val="22"/>
        </w:rPr>
        <w:t>keď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vý</w:t>
      </w:r>
      <w:r w:rsidRPr="00D701F9" w:rsidR="00E72864">
        <w:rPr>
          <w:rFonts w:ascii="Book Antiqua" w:hAnsi="Book Antiqua" w:hint="default"/>
          <w:sz w:val="22"/>
          <w:szCs w:val="22"/>
        </w:rPr>
        <w:t>sledok</w:t>
      </w:r>
      <w:r w:rsidRPr="00D701F9" w:rsidR="001D3A6F">
        <w:rPr>
          <w:rFonts w:ascii="Book Antiqua" w:hAnsi="Book Antiqua"/>
          <w:sz w:val="22"/>
          <w:szCs w:val="22"/>
        </w:rPr>
        <w:t xml:space="preserve"> </w:t>
      </w:r>
      <w:r w:rsidRPr="00D701F9" w:rsidR="00FF0787">
        <w:rPr>
          <w:rFonts w:ascii="Book Antiqua" w:hAnsi="Book Antiqua" w:hint="default"/>
          <w:sz w:val="22"/>
          <w:szCs w:val="22"/>
        </w:rPr>
        <w:t>také</w:t>
      </w:r>
      <w:r w:rsidRPr="00D701F9" w:rsidR="00FF0787">
        <w:rPr>
          <w:rFonts w:ascii="Book Antiqua" w:hAnsi="Book Antiqua" w:hint="default"/>
          <w:sz w:val="22"/>
          <w:szCs w:val="22"/>
        </w:rPr>
        <w:t xml:space="preserve">hoto konania je spravidla </w:t>
      </w:r>
      <w:r w:rsidRPr="00D701F9" w:rsidR="00E72864">
        <w:rPr>
          <w:rFonts w:ascii="Book Antiqua" w:hAnsi="Book Antiqua" w:hint="default"/>
          <w:sz w:val="22"/>
          <w:szCs w:val="22"/>
        </w:rPr>
        <w:t>rý</w:t>
      </w:r>
      <w:r w:rsidRPr="00D701F9" w:rsidR="00E72864">
        <w:rPr>
          <w:rFonts w:ascii="Book Antiqua" w:hAnsi="Book Antiqua" w:hint="default"/>
          <w:sz w:val="22"/>
          <w:szCs w:val="22"/>
        </w:rPr>
        <w:t>chlejš</w:t>
      </w:r>
      <w:r w:rsidRPr="00D701F9" w:rsidR="0076517E">
        <w:rPr>
          <w:rFonts w:ascii="Book Antiqua" w:hAnsi="Book Antiqua" w:hint="default"/>
          <w:sz w:val="22"/>
          <w:szCs w:val="22"/>
        </w:rPr>
        <w:t>í</w:t>
      </w:r>
      <w:r w:rsidRPr="00D701F9" w:rsidR="001D3A6F">
        <w:rPr>
          <w:rFonts w:ascii="Book Antiqua" w:hAnsi="Book Antiqua" w:hint="default"/>
          <w:sz w:val="22"/>
          <w:szCs w:val="22"/>
        </w:rPr>
        <w:t>, menej ná</w:t>
      </w:r>
      <w:r w:rsidRPr="00D701F9" w:rsidR="001D3A6F">
        <w:rPr>
          <w:rFonts w:ascii="Book Antiqua" w:hAnsi="Book Antiqua" w:hint="default"/>
          <w:sz w:val="22"/>
          <w:szCs w:val="22"/>
        </w:rPr>
        <w:t>kladný</w:t>
      </w:r>
      <w:r w:rsidRPr="00D701F9" w:rsidR="00E72864">
        <w:rPr>
          <w:rFonts w:ascii="Book Antiqua" w:hAnsi="Book Antiqua"/>
          <w:sz w:val="22"/>
          <w:szCs w:val="22"/>
        </w:rPr>
        <w:t xml:space="preserve"> a </w:t>
      </w:r>
      <w:r w:rsidRPr="00D701F9" w:rsidR="00E72864">
        <w:rPr>
          <w:rFonts w:ascii="Book Antiqua" w:hAnsi="Book Antiqua" w:hint="default"/>
          <w:sz w:val="22"/>
          <w:szCs w:val="22"/>
        </w:rPr>
        <w:t>vý</w:t>
      </w:r>
      <w:r w:rsidRPr="00D701F9" w:rsidR="00E72864">
        <w:rPr>
          <w:rFonts w:ascii="Book Antiqua" w:hAnsi="Book Antiqua" w:hint="default"/>
          <w:sz w:val="22"/>
          <w:szCs w:val="22"/>
        </w:rPr>
        <w:t>hodnejš</w:t>
      </w:r>
      <w:r w:rsidRPr="00D701F9" w:rsidR="0076517E">
        <w:rPr>
          <w:rFonts w:ascii="Book Antiqua" w:hAnsi="Book Antiqua" w:hint="default"/>
          <w:sz w:val="22"/>
          <w:szCs w:val="22"/>
        </w:rPr>
        <w:t>í</w:t>
      </w:r>
      <w:r w:rsidRPr="00D701F9" w:rsidR="001D3A6F">
        <w:rPr>
          <w:rFonts w:ascii="Book Antiqua" w:hAnsi="Book Antiqua"/>
          <w:sz w:val="22"/>
          <w:szCs w:val="22"/>
        </w:rPr>
        <w:t xml:space="preserve"> pre obe strany.</w:t>
      </w:r>
    </w:p>
    <w:p w:rsidR="00D82B21" w:rsidRPr="00D701F9" w:rsidP="007C0953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01F9" w:rsidR="00AD4436">
        <w:rPr>
          <w:rFonts w:ascii="Book Antiqua" w:hAnsi="Book Antiqua" w:hint="default"/>
          <w:sz w:val="22"/>
          <w:szCs w:val="22"/>
        </w:rPr>
        <w:t>Cieľ</w:t>
      </w:r>
      <w:r w:rsidRPr="00D701F9" w:rsidR="00AD4436">
        <w:rPr>
          <w:rFonts w:ascii="Book Antiqua" w:hAnsi="Book Antiqua" w:hint="default"/>
          <w:sz w:val="22"/>
          <w:szCs w:val="22"/>
        </w:rPr>
        <w:t>om Euró</w:t>
      </w:r>
      <w:r w:rsidRPr="00D701F9" w:rsidR="00AD4436">
        <w:rPr>
          <w:rFonts w:ascii="Book Antiqua" w:hAnsi="Book Antiqua" w:hint="default"/>
          <w:sz w:val="22"/>
          <w:szCs w:val="22"/>
        </w:rPr>
        <w:t>pskej komisie pri schvaľ</w:t>
      </w:r>
      <w:r w:rsidRPr="00D701F9" w:rsidR="00AD4436">
        <w:rPr>
          <w:rFonts w:ascii="Book Antiqua" w:hAnsi="Book Antiqua" w:hint="default"/>
          <w:sz w:val="22"/>
          <w:szCs w:val="22"/>
        </w:rPr>
        <w:t>ovaní</w:t>
      </w:r>
      <w:r w:rsidRPr="00D701F9" w:rsidR="00AD4436">
        <w:rPr>
          <w:rFonts w:ascii="Book Antiqua" w:hAnsi="Book Antiqua" w:hint="default"/>
          <w:sz w:val="22"/>
          <w:szCs w:val="22"/>
        </w:rPr>
        <w:t xml:space="preserve"> smernice 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Euró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pskeho parlamentu a Rady 2008/52/ES z 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21. má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ja 2008 o 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urč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itý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ch aspektoch me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diá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cie v 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obč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ianskych a 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obchodný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ch veciach v </w:t>
      </w:r>
      <w:r w:rsidRPr="00D701F9" w:rsidR="00AD4436">
        <w:rPr>
          <w:rFonts w:ascii="Book Antiqua" w:hAnsi="Book Antiqua" w:hint="default"/>
          <w:bCs/>
          <w:sz w:val="22"/>
          <w:szCs w:val="22"/>
        </w:rPr>
        <w:t>platnom znení</w:t>
      </w:r>
      <w:r w:rsidRPr="00D701F9" w:rsidR="00C204E2">
        <w:rPr>
          <w:rFonts w:ascii="Book Antiqua" w:hAnsi="Book Antiqua"/>
          <w:bCs/>
          <w:sz w:val="22"/>
          <w:szCs w:val="22"/>
        </w:rPr>
        <w:t xml:space="preserve"> </w:t>
      </w:r>
      <w:r w:rsidRPr="00D701F9" w:rsidR="001D3A6F">
        <w:rPr>
          <w:rFonts w:ascii="Book Antiqua" w:hAnsi="Book Antiqua" w:hint="default"/>
          <w:bCs/>
          <w:sz w:val="22"/>
          <w:szCs w:val="22"/>
        </w:rPr>
        <w:t>(Ú</w:t>
      </w:r>
      <w:r w:rsidRPr="00D701F9" w:rsidR="001D3A6F">
        <w:rPr>
          <w:rFonts w:ascii="Book Antiqua" w:hAnsi="Book Antiqua" w:hint="default"/>
          <w:bCs/>
          <w:sz w:val="22"/>
          <w:szCs w:val="22"/>
        </w:rPr>
        <w:t>. v. EÚ</w:t>
      </w:r>
      <w:r w:rsidRPr="00D701F9" w:rsidR="001D3A6F">
        <w:rPr>
          <w:rFonts w:ascii="Book Antiqua" w:hAnsi="Book Antiqua" w:hint="default"/>
          <w:bCs/>
          <w:sz w:val="22"/>
          <w:szCs w:val="22"/>
        </w:rPr>
        <w:t xml:space="preserve"> L 136, 24.5.2008, s. 3) </w:t>
      </w:r>
      <w:r w:rsidRPr="00D701F9" w:rsidR="00C204E2">
        <w:rPr>
          <w:rFonts w:ascii="Book Antiqua" w:hAnsi="Book Antiqua" w:hint="default"/>
          <w:bCs/>
          <w:sz w:val="22"/>
          <w:szCs w:val="22"/>
        </w:rPr>
        <w:t>(ď</w:t>
      </w:r>
      <w:r w:rsidRPr="00D701F9" w:rsidR="00C204E2">
        <w:rPr>
          <w:rFonts w:ascii="Book Antiqua" w:hAnsi="Book Antiqua" w:hint="default"/>
          <w:bCs/>
          <w:sz w:val="22"/>
          <w:szCs w:val="22"/>
        </w:rPr>
        <w:t>alej len „</w:t>
      </w:r>
      <w:r w:rsidRPr="00D701F9" w:rsidR="00C204E2">
        <w:rPr>
          <w:rFonts w:ascii="Book Antiqua" w:hAnsi="Book Antiqua" w:hint="default"/>
          <w:bCs/>
          <w:sz w:val="22"/>
          <w:szCs w:val="22"/>
        </w:rPr>
        <w:t>smernica“</w:t>
      </w:r>
      <w:r w:rsidRPr="00D701F9" w:rsidR="00C204E2">
        <w:rPr>
          <w:rFonts w:ascii="Book Antiqua" w:hAnsi="Book Antiqua" w:hint="default"/>
          <w:bCs/>
          <w:sz w:val="22"/>
          <w:szCs w:val="22"/>
        </w:rPr>
        <w:t>)</w:t>
      </w:r>
      <w:r w:rsidRPr="00D701F9" w:rsidR="00A1324D">
        <w:rPr>
          <w:rFonts w:ascii="Book Antiqua" w:hAnsi="Book Antiqua"/>
          <w:bCs/>
          <w:sz w:val="22"/>
          <w:szCs w:val="22"/>
        </w:rPr>
        <w:t xml:space="preserve"> </w:t>
      </w:r>
      <w:r w:rsidRPr="00D701F9" w:rsidR="00AD4436">
        <w:rPr>
          <w:rFonts w:ascii="Book Antiqua" w:hAnsi="Book Antiqua" w:hint="default"/>
          <w:sz w:val="22"/>
          <w:szCs w:val="22"/>
        </w:rPr>
        <w:t>bolo, aby sa uľ</w:t>
      </w:r>
      <w:r w:rsidRPr="00D701F9" w:rsidR="00AD4436">
        <w:rPr>
          <w:rFonts w:ascii="Book Antiqua" w:hAnsi="Book Antiqua" w:hint="default"/>
          <w:sz w:val="22"/>
          <w:szCs w:val="22"/>
        </w:rPr>
        <w:t>ahč</w:t>
      </w:r>
      <w:r w:rsidRPr="00D701F9" w:rsidR="00AD4436">
        <w:rPr>
          <w:rFonts w:ascii="Book Antiqua" w:hAnsi="Book Antiqua" w:hint="default"/>
          <w:sz w:val="22"/>
          <w:szCs w:val="22"/>
        </w:rPr>
        <w:t>il prí</w:t>
      </w:r>
      <w:r w:rsidRPr="00D701F9" w:rsidR="00AD4436">
        <w:rPr>
          <w:rFonts w:ascii="Book Antiqua" w:hAnsi="Book Antiqua" w:hint="default"/>
          <w:sz w:val="22"/>
          <w:szCs w:val="22"/>
        </w:rPr>
        <w:t>stup k </w:t>
      </w:r>
      <w:r w:rsidRPr="00D701F9" w:rsidR="00AD4436">
        <w:rPr>
          <w:rFonts w:ascii="Book Antiqua" w:hAnsi="Book Antiqua" w:hint="default"/>
          <w:sz w:val="22"/>
          <w:szCs w:val="22"/>
        </w:rPr>
        <w:t>alternatí</w:t>
      </w:r>
      <w:r w:rsidRPr="00D701F9" w:rsidR="00AD4436">
        <w:rPr>
          <w:rFonts w:ascii="Book Antiqua" w:hAnsi="Book Antiqua" w:hint="default"/>
          <w:sz w:val="22"/>
          <w:szCs w:val="22"/>
        </w:rPr>
        <w:t>vnemu rieš</w:t>
      </w:r>
      <w:r w:rsidRPr="00D701F9" w:rsidR="00AD4436">
        <w:rPr>
          <w:rFonts w:ascii="Book Antiqua" w:hAnsi="Book Antiqua" w:hint="default"/>
          <w:sz w:val="22"/>
          <w:szCs w:val="22"/>
        </w:rPr>
        <w:t>eniu sporov a </w:t>
      </w:r>
      <w:r w:rsidRPr="00D701F9" w:rsidR="00AD4436">
        <w:rPr>
          <w:rFonts w:ascii="Book Antiqua" w:hAnsi="Book Antiqua" w:hint="default"/>
          <w:sz w:val="22"/>
          <w:szCs w:val="22"/>
        </w:rPr>
        <w:t>aby sa podporovalo rieš</w:t>
      </w:r>
      <w:r w:rsidRPr="00D701F9" w:rsidR="00AD4436">
        <w:rPr>
          <w:rFonts w:ascii="Book Antiqua" w:hAnsi="Book Antiqua" w:hint="default"/>
          <w:sz w:val="22"/>
          <w:szCs w:val="22"/>
        </w:rPr>
        <w:t>enie sporov v </w:t>
      </w:r>
      <w:r w:rsidRPr="00D701F9" w:rsidR="00AD4436">
        <w:rPr>
          <w:rFonts w:ascii="Book Antiqua" w:hAnsi="Book Antiqua" w:hint="default"/>
          <w:sz w:val="22"/>
          <w:szCs w:val="22"/>
        </w:rPr>
        <w:t>priateľ</w:t>
      </w:r>
      <w:r w:rsidRPr="00D701F9" w:rsidR="00AD4436">
        <w:rPr>
          <w:rFonts w:ascii="Book Antiqua" w:hAnsi="Book Antiqua" w:hint="default"/>
          <w:sz w:val="22"/>
          <w:szCs w:val="22"/>
        </w:rPr>
        <w:t>skom duchu prostrední</w:t>
      </w:r>
      <w:r w:rsidRPr="00D701F9" w:rsidR="00AD4436">
        <w:rPr>
          <w:rFonts w:ascii="Book Antiqua" w:hAnsi="Book Antiqua" w:hint="default"/>
          <w:sz w:val="22"/>
          <w:szCs w:val="22"/>
        </w:rPr>
        <w:t>ctvom nabá</w:t>
      </w:r>
      <w:r w:rsidRPr="00D701F9" w:rsidR="00AD4436">
        <w:rPr>
          <w:rFonts w:ascii="Book Antiqua" w:hAnsi="Book Antiqua" w:hint="default"/>
          <w:sz w:val="22"/>
          <w:szCs w:val="22"/>
        </w:rPr>
        <w:t>da</w:t>
      </w:r>
      <w:r w:rsidRPr="00D701F9" w:rsidR="00AD4436">
        <w:rPr>
          <w:rFonts w:ascii="Book Antiqua" w:hAnsi="Book Antiqua" w:hint="default"/>
          <w:sz w:val="22"/>
          <w:szCs w:val="22"/>
        </w:rPr>
        <w:t>nia na použí</w:t>
      </w:r>
      <w:r w:rsidRPr="00D701F9" w:rsidR="00AD4436">
        <w:rPr>
          <w:rFonts w:ascii="Book Antiqua" w:hAnsi="Book Antiqua" w:hint="default"/>
          <w:sz w:val="22"/>
          <w:szCs w:val="22"/>
        </w:rPr>
        <w:t>vanie mediá</w:t>
      </w:r>
      <w:r w:rsidRPr="00D701F9" w:rsidR="00AD4436">
        <w:rPr>
          <w:rFonts w:ascii="Book Antiqua" w:hAnsi="Book Antiqua" w:hint="default"/>
          <w:sz w:val="22"/>
          <w:szCs w:val="22"/>
        </w:rPr>
        <w:t>cie. Š</w:t>
      </w:r>
      <w:r w:rsidRPr="00D701F9" w:rsidR="00AD4436">
        <w:rPr>
          <w:rFonts w:ascii="Book Antiqua" w:hAnsi="Book Antiqua" w:hint="default"/>
          <w:sz w:val="22"/>
          <w:szCs w:val="22"/>
        </w:rPr>
        <w:t>tá</w:t>
      </w:r>
      <w:r w:rsidRPr="00D701F9" w:rsidR="00AD4436">
        <w:rPr>
          <w:rFonts w:ascii="Book Antiqua" w:hAnsi="Book Antiqua" w:hint="default"/>
          <w:sz w:val="22"/>
          <w:szCs w:val="22"/>
        </w:rPr>
        <w:t>ty majú</w:t>
      </w:r>
      <w:r w:rsidRPr="00D701F9" w:rsidR="00AD4436">
        <w:rPr>
          <w:rFonts w:ascii="Book Antiqua" w:hAnsi="Book Antiqua" w:hint="default"/>
          <w:sz w:val="22"/>
          <w:szCs w:val="22"/>
        </w:rPr>
        <w:t xml:space="preserve"> zabezpeč</w:t>
      </w:r>
      <w:r w:rsidRPr="00D701F9" w:rsidR="00AD4436">
        <w:rPr>
          <w:rFonts w:ascii="Book Antiqua" w:hAnsi="Book Antiqua" w:hint="default"/>
          <w:sz w:val="22"/>
          <w:szCs w:val="22"/>
        </w:rPr>
        <w:t>iť</w:t>
      </w:r>
      <w:r w:rsidRPr="00D701F9" w:rsidR="00AD4436">
        <w:rPr>
          <w:rFonts w:ascii="Book Antiqua" w:hAnsi="Book Antiqua" w:hint="default"/>
          <w:sz w:val="22"/>
          <w:szCs w:val="22"/>
        </w:rPr>
        <w:t xml:space="preserve"> vyváž</w:t>
      </w:r>
      <w:r w:rsidRPr="00D701F9" w:rsidR="00AD4436">
        <w:rPr>
          <w:rFonts w:ascii="Book Antiqua" w:hAnsi="Book Antiqua" w:hint="default"/>
          <w:sz w:val="22"/>
          <w:szCs w:val="22"/>
        </w:rPr>
        <w:t>ený</w:t>
      </w:r>
      <w:r w:rsidRPr="00D701F9" w:rsidR="00AD4436">
        <w:rPr>
          <w:rFonts w:ascii="Book Antiqua" w:hAnsi="Book Antiqua" w:hint="default"/>
          <w:sz w:val="22"/>
          <w:szCs w:val="22"/>
        </w:rPr>
        <w:t xml:space="preserve"> vzť</w:t>
      </w:r>
      <w:r w:rsidRPr="00D701F9" w:rsidR="00AD4436">
        <w:rPr>
          <w:rFonts w:ascii="Book Antiqua" w:hAnsi="Book Antiqua" w:hint="default"/>
          <w:sz w:val="22"/>
          <w:szCs w:val="22"/>
        </w:rPr>
        <w:t>ah medzi mediá</w:t>
      </w:r>
      <w:r w:rsidRPr="00D701F9" w:rsidR="00AD4436">
        <w:rPr>
          <w:rFonts w:ascii="Book Antiqua" w:hAnsi="Book Antiqua" w:hint="default"/>
          <w:sz w:val="22"/>
          <w:szCs w:val="22"/>
        </w:rPr>
        <w:t>ciou a sú</w:t>
      </w:r>
      <w:r w:rsidRPr="00D701F9" w:rsidR="00AD4436">
        <w:rPr>
          <w:rFonts w:ascii="Book Antiqua" w:hAnsi="Book Antiqua" w:hint="default"/>
          <w:sz w:val="22"/>
          <w:szCs w:val="22"/>
        </w:rPr>
        <w:t>dnym konaní</w:t>
      </w:r>
      <w:r w:rsidRPr="00D701F9" w:rsidR="00AD4436">
        <w:rPr>
          <w:rFonts w:ascii="Book Antiqua" w:hAnsi="Book Antiqua" w:hint="default"/>
          <w:sz w:val="22"/>
          <w:szCs w:val="22"/>
        </w:rPr>
        <w:t>m.</w:t>
      </w:r>
      <w:r w:rsidRPr="00D701F9" w:rsidR="00AD4436">
        <w:rPr>
          <w:rFonts w:ascii="Book Antiqua" w:hAnsi="Book Antiqua" w:cs="TimesNewRoman"/>
          <w:sz w:val="22"/>
          <w:szCs w:val="22"/>
          <w:lang w:eastAsia="en-US"/>
        </w:rPr>
        <w:t xml:space="preserve"> </w:t>
      </w:r>
      <w:r w:rsidRPr="00D701F9" w:rsidR="00E72864">
        <w:rPr>
          <w:rFonts w:ascii="Book Antiqua" w:hAnsi="Book Antiqua" w:hint="default"/>
          <w:sz w:val="22"/>
          <w:szCs w:val="22"/>
        </w:rPr>
        <w:t>Š</w:t>
      </w:r>
      <w:r w:rsidRPr="00D701F9" w:rsidR="00E72864">
        <w:rPr>
          <w:rFonts w:ascii="Book Antiqua" w:hAnsi="Book Antiqua" w:hint="default"/>
          <w:sz w:val="22"/>
          <w:szCs w:val="22"/>
        </w:rPr>
        <w:t>tá</w:t>
      </w:r>
      <w:r w:rsidRPr="00D701F9" w:rsidR="00E72864">
        <w:rPr>
          <w:rFonts w:ascii="Book Antiqua" w:hAnsi="Book Antiqua" w:hint="default"/>
          <w:sz w:val="22"/>
          <w:szCs w:val="22"/>
        </w:rPr>
        <w:t>t</w:t>
      </w:r>
      <w:r w:rsidRPr="00D701F9" w:rsidR="00F33C9B">
        <w:rPr>
          <w:rFonts w:ascii="Book Antiqua" w:hAnsi="Book Antiqua"/>
          <w:sz w:val="22"/>
          <w:szCs w:val="22"/>
        </w:rPr>
        <w:t xml:space="preserve"> </w:t>
      </w:r>
      <w:r w:rsidRPr="00D701F9" w:rsidR="00FF0787">
        <w:rPr>
          <w:rFonts w:ascii="Book Antiqua" w:hAnsi="Book Antiqua"/>
          <w:sz w:val="22"/>
          <w:szCs w:val="22"/>
        </w:rPr>
        <w:t xml:space="preserve">by mal </w:t>
      </w:r>
      <w:r w:rsidRPr="00D701F9" w:rsidR="000961CA">
        <w:rPr>
          <w:rFonts w:ascii="Book Antiqua" w:hAnsi="Book Antiqua" w:hint="default"/>
          <w:sz w:val="22"/>
          <w:szCs w:val="22"/>
        </w:rPr>
        <w:t>nastaviť</w:t>
      </w:r>
      <w:r w:rsidRPr="00D701F9" w:rsidR="000961CA">
        <w:rPr>
          <w:rFonts w:ascii="Book Antiqua" w:hAnsi="Book Antiqua" w:hint="default"/>
          <w:sz w:val="22"/>
          <w:szCs w:val="22"/>
        </w:rPr>
        <w:t xml:space="preserve"> podmienky mediá</w:t>
      </w:r>
      <w:r w:rsidRPr="00D701F9" w:rsidR="000961CA">
        <w:rPr>
          <w:rFonts w:ascii="Book Antiqua" w:hAnsi="Book Antiqua" w:hint="default"/>
          <w:sz w:val="22"/>
          <w:szCs w:val="22"/>
        </w:rPr>
        <w:t xml:space="preserve">cie </w:t>
      </w:r>
      <w:r w:rsidRPr="00D701F9" w:rsidR="001D3A6F">
        <w:rPr>
          <w:rFonts w:ascii="Book Antiqua" w:hAnsi="Book Antiqua"/>
          <w:sz w:val="22"/>
          <w:szCs w:val="22"/>
        </w:rPr>
        <w:t>tak, aby povzbudil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č</w:t>
      </w:r>
      <w:r w:rsidRPr="00D701F9" w:rsidR="00E72864">
        <w:rPr>
          <w:rFonts w:ascii="Book Antiqua" w:hAnsi="Book Antiqua" w:hint="default"/>
          <w:sz w:val="22"/>
          <w:szCs w:val="22"/>
        </w:rPr>
        <w:t>o najväčš</w:t>
      </w:r>
      <w:r w:rsidRPr="00D701F9" w:rsidR="00E72864">
        <w:rPr>
          <w:rFonts w:ascii="Book Antiqua" w:hAnsi="Book Antiqua" w:hint="default"/>
          <w:sz w:val="22"/>
          <w:szCs w:val="22"/>
        </w:rPr>
        <w:t>ie množ</w:t>
      </w:r>
      <w:r w:rsidRPr="00D701F9" w:rsidR="00E72864">
        <w:rPr>
          <w:rFonts w:ascii="Book Antiqua" w:hAnsi="Book Antiqua" w:hint="default"/>
          <w:sz w:val="22"/>
          <w:szCs w:val="22"/>
        </w:rPr>
        <w:t>stvo osô</w:t>
      </w:r>
      <w:r w:rsidRPr="00D701F9" w:rsidR="00E72864">
        <w:rPr>
          <w:rFonts w:ascii="Book Antiqua" w:hAnsi="Book Antiqua" w:hint="default"/>
          <w:sz w:val="22"/>
          <w:szCs w:val="22"/>
        </w:rPr>
        <w:t>b využí</w:t>
      </w:r>
      <w:r w:rsidRPr="00D701F9" w:rsidR="00E72864">
        <w:rPr>
          <w:rFonts w:ascii="Book Antiqua" w:hAnsi="Book Antiqua" w:hint="default"/>
          <w:sz w:val="22"/>
          <w:szCs w:val="22"/>
        </w:rPr>
        <w:t>vať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inš</w:t>
      </w:r>
      <w:r w:rsidRPr="00D701F9" w:rsidR="00E72864">
        <w:rPr>
          <w:rFonts w:ascii="Book Antiqua" w:hAnsi="Book Antiqua" w:hint="default"/>
          <w:sz w:val="22"/>
          <w:szCs w:val="22"/>
        </w:rPr>
        <w:t>titú</w:t>
      </w:r>
      <w:r w:rsidRPr="00D701F9" w:rsidR="00E72864">
        <w:rPr>
          <w:rFonts w:ascii="Book Antiqua" w:hAnsi="Book Antiqua" w:hint="default"/>
          <w:sz w:val="22"/>
          <w:szCs w:val="22"/>
        </w:rPr>
        <w:t>t mediá</w:t>
      </w:r>
      <w:r w:rsidRPr="00D701F9" w:rsidR="00E72864">
        <w:rPr>
          <w:rFonts w:ascii="Book Antiqua" w:hAnsi="Book Antiqua" w:hint="default"/>
          <w:sz w:val="22"/>
          <w:szCs w:val="22"/>
        </w:rPr>
        <w:t>cie a to napr. i </w:t>
      </w:r>
      <w:r w:rsidRPr="00D701F9" w:rsidR="00E72864">
        <w:rPr>
          <w:rFonts w:ascii="Book Antiqua" w:hAnsi="Book Antiqua" w:hint="default"/>
          <w:sz w:val="22"/>
          <w:szCs w:val="22"/>
        </w:rPr>
        <w:t>tý</w:t>
      </w:r>
      <w:r w:rsidRPr="00D701F9" w:rsidR="00E72864">
        <w:rPr>
          <w:rFonts w:ascii="Book Antiqua" w:hAnsi="Book Antiqua" w:hint="default"/>
          <w:sz w:val="22"/>
          <w:szCs w:val="22"/>
        </w:rPr>
        <w:t>m, ž</w:t>
      </w:r>
      <w:r w:rsidRPr="00D701F9" w:rsidR="00E72864">
        <w:rPr>
          <w:rFonts w:ascii="Book Antiqua" w:hAnsi="Book Antiqua" w:hint="default"/>
          <w:sz w:val="22"/>
          <w:szCs w:val="22"/>
        </w:rPr>
        <w:t>e ju odbyrokratizuje a</w:t>
      </w:r>
      <w:r w:rsidRPr="00D701F9" w:rsidR="00FF0787">
        <w:rPr>
          <w:rFonts w:ascii="Book Antiqua" w:hAnsi="Book Antiqua"/>
          <w:sz w:val="22"/>
          <w:szCs w:val="22"/>
        </w:rPr>
        <w:t> </w:t>
      </w:r>
      <w:r w:rsidRPr="00D701F9" w:rsidR="00FF0787">
        <w:rPr>
          <w:rFonts w:ascii="Book Antiqua" w:hAnsi="Book Antiqua" w:hint="default"/>
          <w:sz w:val="22"/>
          <w:szCs w:val="22"/>
        </w:rPr>
        <w:t>zá</w:t>
      </w:r>
      <w:r w:rsidRPr="00D701F9" w:rsidR="00FF0787">
        <w:rPr>
          <w:rFonts w:ascii="Book Antiqua" w:hAnsi="Book Antiqua" w:hint="default"/>
          <w:sz w:val="22"/>
          <w:szCs w:val="22"/>
        </w:rPr>
        <w:t>konné</w:t>
      </w:r>
      <w:r w:rsidRPr="00D701F9" w:rsidR="00FF0787">
        <w:rPr>
          <w:rFonts w:ascii="Book Antiqua" w:hAnsi="Book Antiqua" w:hint="default"/>
          <w:sz w:val="22"/>
          <w:szCs w:val="22"/>
        </w:rPr>
        <w:t xml:space="preserve"> </w:t>
      </w:r>
      <w:r w:rsidRPr="00D701F9" w:rsidR="00E72864">
        <w:rPr>
          <w:rFonts w:ascii="Book Antiqua" w:hAnsi="Book Antiqua" w:hint="default"/>
          <w:sz w:val="22"/>
          <w:szCs w:val="22"/>
        </w:rPr>
        <w:t>podmienky uľ</w:t>
      </w:r>
      <w:r w:rsidRPr="00D701F9" w:rsidR="00E72864">
        <w:rPr>
          <w:rFonts w:ascii="Book Antiqua" w:hAnsi="Book Antiqua" w:hint="default"/>
          <w:sz w:val="22"/>
          <w:szCs w:val="22"/>
        </w:rPr>
        <w:t>ahčí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alebo ú</w:t>
      </w:r>
      <w:r w:rsidRPr="00D701F9" w:rsidR="00E72864">
        <w:rPr>
          <w:rFonts w:ascii="Book Antiqua" w:hAnsi="Book Antiqua" w:hint="default"/>
          <w:sz w:val="22"/>
          <w:szCs w:val="22"/>
        </w:rPr>
        <w:t>plne odstrá</w:t>
      </w:r>
      <w:r w:rsidRPr="00D701F9" w:rsidR="00E72864">
        <w:rPr>
          <w:rFonts w:ascii="Book Antiqua" w:hAnsi="Book Antiqua" w:hint="default"/>
          <w:sz w:val="22"/>
          <w:szCs w:val="22"/>
        </w:rPr>
        <w:t>ni, ak sú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neúč</w:t>
      </w:r>
      <w:r w:rsidRPr="00D701F9" w:rsidR="00E72864">
        <w:rPr>
          <w:rFonts w:ascii="Book Antiqua" w:hAnsi="Book Antiqua" w:hint="default"/>
          <w:sz w:val="22"/>
          <w:szCs w:val="22"/>
        </w:rPr>
        <w:t>elné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a </w:t>
      </w:r>
      <w:r w:rsidRPr="00D701F9" w:rsidR="00E72864">
        <w:rPr>
          <w:rFonts w:ascii="Book Antiqua" w:hAnsi="Book Antiqua" w:hint="default"/>
          <w:sz w:val="22"/>
          <w:szCs w:val="22"/>
        </w:rPr>
        <w:t>brá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nia </w:t>
      </w:r>
      <w:r w:rsidRPr="00D701F9" w:rsidR="003B1128">
        <w:rPr>
          <w:rFonts w:ascii="Book Antiqua" w:hAnsi="Book Antiqua" w:hint="default"/>
          <w:sz w:val="22"/>
          <w:szCs w:val="22"/>
        </w:rPr>
        <w:t>efektí</w:t>
      </w:r>
      <w:r w:rsidRPr="00D701F9" w:rsidR="003B1128">
        <w:rPr>
          <w:rFonts w:ascii="Book Antiqua" w:hAnsi="Book Antiqua" w:hint="default"/>
          <w:sz w:val="22"/>
          <w:szCs w:val="22"/>
        </w:rPr>
        <w:t>vnemu</w:t>
      </w:r>
      <w:r w:rsidRPr="00D701F9" w:rsidR="00E72864">
        <w:rPr>
          <w:rFonts w:ascii="Book Antiqua" w:hAnsi="Book Antiqua" w:hint="default"/>
          <w:sz w:val="22"/>
          <w:szCs w:val="22"/>
        </w:rPr>
        <w:t xml:space="preserve"> využí</w:t>
      </w:r>
      <w:r w:rsidRPr="00D701F9" w:rsidR="00E72864">
        <w:rPr>
          <w:rFonts w:ascii="Book Antiqua" w:hAnsi="Book Antiqua" w:hint="default"/>
          <w:sz w:val="22"/>
          <w:szCs w:val="22"/>
        </w:rPr>
        <w:t>vaniu inš</w:t>
      </w:r>
      <w:r w:rsidRPr="00D701F9" w:rsidR="00E72864">
        <w:rPr>
          <w:rFonts w:ascii="Book Antiqua" w:hAnsi="Book Antiqua" w:hint="default"/>
          <w:sz w:val="22"/>
          <w:szCs w:val="22"/>
        </w:rPr>
        <w:t>titú</w:t>
      </w:r>
      <w:r w:rsidRPr="00D701F9" w:rsidR="00E72864">
        <w:rPr>
          <w:rFonts w:ascii="Book Antiqua" w:hAnsi="Book Antiqua" w:hint="default"/>
          <w:sz w:val="22"/>
          <w:szCs w:val="22"/>
        </w:rPr>
        <w:t>tu.</w:t>
      </w:r>
    </w:p>
    <w:p w:rsidR="00F75CB9" w:rsidRPr="00D701F9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D701F9" w:rsidR="00073586">
        <w:rPr>
          <w:rFonts w:ascii="Book Antiqua" w:hAnsi="Book Antiqua"/>
          <w:sz w:val="22"/>
          <w:szCs w:val="22"/>
        </w:rPr>
        <w:t>Novelou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 zá</w:t>
      </w:r>
      <w:r w:rsidRPr="00D701F9" w:rsidR="0001432A">
        <w:rPr>
          <w:rFonts w:ascii="Book Antiqua" w:hAnsi="Book Antiqua" w:hint="default"/>
          <w:sz w:val="22"/>
          <w:szCs w:val="22"/>
        </w:rPr>
        <w:t>kona</w:t>
      </w:r>
      <w:r w:rsidRPr="00D701F9" w:rsidR="00073586">
        <w:rPr>
          <w:rFonts w:ascii="Book Antiqua" w:hAnsi="Book Antiqua" w:hint="default"/>
          <w:sz w:val="22"/>
          <w:szCs w:val="22"/>
        </w:rPr>
        <w:t xml:space="preserve"> č</w:t>
      </w:r>
      <w:r w:rsidRPr="00D701F9" w:rsidR="00073586">
        <w:rPr>
          <w:rFonts w:ascii="Book Antiqua" w:hAnsi="Book Antiqua" w:hint="default"/>
          <w:sz w:val="22"/>
          <w:szCs w:val="22"/>
        </w:rPr>
        <w:t>. 141/2010 Z. z.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ktorý</w:t>
      </w:r>
      <w:r w:rsidRPr="00D701F9" w:rsidR="002A5935">
        <w:rPr>
          <w:rFonts w:ascii="Book Antiqua" w:hAnsi="Book Antiqua" w:hint="default"/>
          <w:sz w:val="22"/>
          <w:szCs w:val="22"/>
        </w:rPr>
        <w:t>m sa mení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a dopĺň</w:t>
      </w:r>
      <w:r w:rsidRPr="00D701F9" w:rsidR="002A5935">
        <w:rPr>
          <w:rFonts w:ascii="Book Antiqua" w:hAnsi="Book Antiqua" w:hint="default"/>
          <w:sz w:val="22"/>
          <w:szCs w:val="22"/>
        </w:rPr>
        <w:t>a zá</w:t>
      </w:r>
      <w:r w:rsidRPr="00D701F9" w:rsidR="002A5935">
        <w:rPr>
          <w:rFonts w:ascii="Book Antiqua" w:hAnsi="Book Antiqua" w:hint="default"/>
          <w:sz w:val="22"/>
          <w:szCs w:val="22"/>
        </w:rPr>
        <w:t>kon č</w:t>
      </w:r>
      <w:r w:rsidRPr="00D701F9" w:rsidR="002A5935">
        <w:rPr>
          <w:rFonts w:ascii="Book Antiqua" w:hAnsi="Book Antiqua" w:hint="default"/>
          <w:sz w:val="22"/>
          <w:szCs w:val="22"/>
        </w:rPr>
        <w:t>. 420/2004 Z.</w:t>
      </w:r>
      <w:r w:rsidRPr="00D701F9" w:rsidR="000961CA">
        <w:rPr>
          <w:rFonts w:ascii="Book Antiqua" w:hAnsi="Book Antiqua"/>
          <w:sz w:val="22"/>
          <w:szCs w:val="22"/>
        </w:rPr>
        <w:t xml:space="preserve"> </w:t>
      </w:r>
      <w:r w:rsidRPr="00D701F9" w:rsidR="002A5935">
        <w:rPr>
          <w:rFonts w:ascii="Book Antiqua" w:hAnsi="Book Antiqua" w:hint="default"/>
          <w:sz w:val="22"/>
          <w:szCs w:val="22"/>
        </w:rPr>
        <w:t>z. o mediá</w:t>
      </w:r>
      <w:r w:rsidRPr="00D701F9" w:rsidR="002A5935">
        <w:rPr>
          <w:rFonts w:ascii="Book Antiqua" w:hAnsi="Book Antiqua" w:hint="default"/>
          <w:sz w:val="22"/>
          <w:szCs w:val="22"/>
        </w:rPr>
        <w:t>cii a o doplnení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niektorý</w:t>
      </w:r>
      <w:r w:rsidRPr="00D701F9" w:rsidR="002A5935">
        <w:rPr>
          <w:rFonts w:ascii="Book Antiqua" w:hAnsi="Book Antiqua" w:hint="default"/>
          <w:sz w:val="22"/>
          <w:szCs w:val="22"/>
        </w:rPr>
        <w:t>ch zá</w:t>
      </w:r>
      <w:r w:rsidRPr="00D701F9" w:rsidR="002A5935">
        <w:rPr>
          <w:rFonts w:ascii="Book Antiqua" w:hAnsi="Book Antiqua" w:hint="default"/>
          <w:sz w:val="22"/>
          <w:szCs w:val="22"/>
        </w:rPr>
        <w:t>konov v znení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zá</w:t>
      </w:r>
      <w:r w:rsidRPr="00D701F9" w:rsidR="002A5935">
        <w:rPr>
          <w:rFonts w:ascii="Book Antiqua" w:hAnsi="Book Antiqua" w:hint="default"/>
          <w:sz w:val="22"/>
          <w:szCs w:val="22"/>
        </w:rPr>
        <w:t>kona č</w:t>
      </w:r>
      <w:r w:rsidRPr="00D701F9" w:rsidR="002A5935">
        <w:rPr>
          <w:rFonts w:ascii="Book Antiqua" w:hAnsi="Book Antiqua" w:hint="default"/>
          <w:sz w:val="22"/>
          <w:szCs w:val="22"/>
        </w:rPr>
        <w:t>. 136/2010 Z.</w:t>
      </w:r>
      <w:r w:rsidRPr="00D701F9" w:rsidR="000961CA">
        <w:rPr>
          <w:rFonts w:ascii="Book Antiqua" w:hAnsi="Book Antiqua"/>
          <w:sz w:val="22"/>
          <w:szCs w:val="22"/>
        </w:rPr>
        <w:t xml:space="preserve"> </w:t>
      </w:r>
      <w:r w:rsidRPr="00D701F9" w:rsidR="002A5935">
        <w:rPr>
          <w:rFonts w:ascii="Book Antiqua" w:hAnsi="Book Antiqua" w:hint="default"/>
          <w:sz w:val="22"/>
          <w:szCs w:val="22"/>
        </w:rPr>
        <w:t>z. o služ</w:t>
      </w:r>
      <w:r w:rsidRPr="00D701F9" w:rsidR="002A5935">
        <w:rPr>
          <w:rFonts w:ascii="Book Antiqua" w:hAnsi="Book Antiqua" w:hint="default"/>
          <w:sz w:val="22"/>
          <w:szCs w:val="22"/>
        </w:rPr>
        <w:t>bá</w:t>
      </w:r>
      <w:r w:rsidRPr="00D701F9" w:rsidR="002A5935">
        <w:rPr>
          <w:rFonts w:ascii="Book Antiqua" w:hAnsi="Book Antiqua" w:hint="default"/>
          <w:sz w:val="22"/>
          <w:szCs w:val="22"/>
        </w:rPr>
        <w:t>ch na vnú</w:t>
      </w:r>
      <w:r w:rsidRPr="00D701F9" w:rsidR="002A5935">
        <w:rPr>
          <w:rFonts w:ascii="Book Antiqua" w:hAnsi="Book Antiqua" w:hint="default"/>
          <w:sz w:val="22"/>
          <w:szCs w:val="22"/>
        </w:rPr>
        <w:t>tornom trhu a o zmene a doplnení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niektorý</w:t>
      </w:r>
      <w:r w:rsidRPr="00D701F9" w:rsidR="002A5935">
        <w:rPr>
          <w:rFonts w:ascii="Book Antiqua" w:hAnsi="Book Antiqua" w:hint="default"/>
          <w:sz w:val="22"/>
          <w:szCs w:val="22"/>
        </w:rPr>
        <w:t>ch zá</w:t>
      </w:r>
      <w:r w:rsidRPr="00D701F9" w:rsidR="002A5935">
        <w:rPr>
          <w:rFonts w:ascii="Book Antiqua" w:hAnsi="Book Antiqua" w:hint="default"/>
          <w:sz w:val="22"/>
          <w:szCs w:val="22"/>
        </w:rPr>
        <w:t>konov a ktorý</w:t>
      </w:r>
      <w:r w:rsidRPr="00D701F9" w:rsidR="002A5935">
        <w:rPr>
          <w:rFonts w:ascii="Book Antiqua" w:hAnsi="Book Antiqua" w:hint="default"/>
          <w:sz w:val="22"/>
          <w:szCs w:val="22"/>
        </w:rPr>
        <w:t>m sa dopĺň</w:t>
      </w:r>
      <w:r w:rsidRPr="00D701F9" w:rsidR="002A5935">
        <w:rPr>
          <w:rFonts w:ascii="Book Antiqua" w:hAnsi="Book Antiqua" w:hint="default"/>
          <w:sz w:val="22"/>
          <w:szCs w:val="22"/>
        </w:rPr>
        <w:t>a zá</w:t>
      </w:r>
      <w:r w:rsidRPr="00D701F9" w:rsidR="002A5935">
        <w:rPr>
          <w:rFonts w:ascii="Book Antiqua" w:hAnsi="Book Antiqua" w:hint="default"/>
          <w:sz w:val="22"/>
          <w:szCs w:val="22"/>
        </w:rPr>
        <w:t>kon Slovenskej ná</w:t>
      </w:r>
      <w:r w:rsidRPr="00D701F9" w:rsidR="002A5935">
        <w:rPr>
          <w:rFonts w:ascii="Book Antiqua" w:hAnsi="Book Antiqua" w:hint="default"/>
          <w:sz w:val="22"/>
          <w:szCs w:val="22"/>
        </w:rPr>
        <w:t>rodnej rady č</w:t>
      </w:r>
      <w:r w:rsidRPr="00D701F9" w:rsidR="002A5935">
        <w:rPr>
          <w:rFonts w:ascii="Book Antiqua" w:hAnsi="Book Antiqua" w:hint="default"/>
          <w:sz w:val="22"/>
          <w:szCs w:val="22"/>
        </w:rPr>
        <w:t>. 323/1992 Zb. o notá</w:t>
      </w:r>
      <w:r w:rsidRPr="00D701F9" w:rsidR="002A5935">
        <w:rPr>
          <w:rFonts w:ascii="Book Antiqua" w:hAnsi="Book Antiqua" w:hint="default"/>
          <w:sz w:val="22"/>
          <w:szCs w:val="22"/>
        </w:rPr>
        <w:t>roch a notá</w:t>
      </w:r>
      <w:r w:rsidRPr="00D701F9" w:rsidR="002A5935">
        <w:rPr>
          <w:rFonts w:ascii="Book Antiqua" w:hAnsi="Book Antiqua" w:hint="default"/>
          <w:sz w:val="22"/>
          <w:szCs w:val="22"/>
        </w:rPr>
        <w:t>rskej č</w:t>
      </w:r>
      <w:r w:rsidRPr="00D701F9" w:rsidR="002A5935">
        <w:rPr>
          <w:rFonts w:ascii="Book Antiqua" w:hAnsi="Book Antiqua" w:hint="default"/>
          <w:sz w:val="22"/>
          <w:szCs w:val="22"/>
        </w:rPr>
        <w:t>innosti (Notá</w:t>
      </w:r>
      <w:r w:rsidRPr="00D701F9" w:rsidR="002A5935">
        <w:rPr>
          <w:rFonts w:ascii="Book Antiqua" w:hAnsi="Book Antiqua" w:hint="default"/>
          <w:sz w:val="22"/>
          <w:szCs w:val="22"/>
        </w:rPr>
        <w:t>rsky poriadok) v znení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neskorší</w:t>
      </w:r>
      <w:r w:rsidRPr="00D701F9" w:rsidR="002A5935">
        <w:rPr>
          <w:rFonts w:ascii="Book Antiqua" w:hAnsi="Book Antiqua" w:hint="default"/>
          <w:sz w:val="22"/>
          <w:szCs w:val="22"/>
        </w:rPr>
        <w:t>ch predpisov</w:t>
      </w:r>
      <w:r w:rsidRPr="00D701F9" w:rsidR="00073586">
        <w:rPr>
          <w:rFonts w:ascii="Book Antiqua" w:hAnsi="Book Antiqua" w:hint="default"/>
          <w:sz w:val="22"/>
          <w:szCs w:val="22"/>
        </w:rPr>
        <w:t xml:space="preserve"> úč</w:t>
      </w:r>
      <w:r w:rsidRPr="00D701F9" w:rsidR="00073586">
        <w:rPr>
          <w:rFonts w:ascii="Book Antiqua" w:hAnsi="Book Antiqua" w:hint="default"/>
          <w:sz w:val="22"/>
          <w:szCs w:val="22"/>
        </w:rPr>
        <w:t>innou od 1.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 jú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la </w:t>
      </w:r>
      <w:r w:rsidRPr="00D701F9" w:rsidR="00073586">
        <w:rPr>
          <w:rFonts w:ascii="Book Antiqua" w:hAnsi="Book Antiqua" w:hint="default"/>
          <w:sz w:val="22"/>
          <w:szCs w:val="22"/>
        </w:rPr>
        <w:t>2010 sa za zač</w:t>
      </w:r>
      <w:r w:rsidRPr="00D701F9" w:rsidR="00073586">
        <w:rPr>
          <w:rFonts w:ascii="Book Antiqua" w:hAnsi="Book Antiqua" w:hint="default"/>
          <w:sz w:val="22"/>
          <w:szCs w:val="22"/>
        </w:rPr>
        <w:t>iat</w:t>
      </w:r>
      <w:r w:rsidRPr="00D701F9" w:rsidR="00073586">
        <w:rPr>
          <w:rFonts w:ascii="Book Antiqua" w:hAnsi="Book Antiqua" w:hint="default"/>
          <w:sz w:val="22"/>
          <w:szCs w:val="22"/>
        </w:rPr>
        <w:t>ok mediá</w:t>
      </w:r>
      <w:r w:rsidRPr="00D701F9" w:rsidR="00073586">
        <w:rPr>
          <w:rFonts w:ascii="Book Antiqua" w:hAnsi="Book Antiqua" w:hint="default"/>
          <w:sz w:val="22"/>
          <w:szCs w:val="22"/>
        </w:rPr>
        <w:t>cie zač</w:t>
      </w:r>
      <w:r w:rsidRPr="00D701F9" w:rsidR="00073586">
        <w:rPr>
          <w:rFonts w:ascii="Book Antiqua" w:hAnsi="Book Antiqua" w:hint="default"/>
          <w:sz w:val="22"/>
          <w:szCs w:val="22"/>
        </w:rPr>
        <w:t>al považ</w:t>
      </w:r>
      <w:r w:rsidRPr="00D701F9" w:rsidR="00073586">
        <w:rPr>
          <w:rFonts w:ascii="Book Antiqua" w:hAnsi="Book Antiqua" w:hint="default"/>
          <w:sz w:val="22"/>
          <w:szCs w:val="22"/>
        </w:rPr>
        <w:t>ovať</w:t>
      </w:r>
      <w:r w:rsidRPr="00D701F9" w:rsidR="00073586">
        <w:rPr>
          <w:rFonts w:ascii="Book Antiqua" w:hAnsi="Book Antiqua" w:hint="default"/>
          <w:sz w:val="22"/>
          <w:szCs w:val="22"/>
        </w:rPr>
        <w:t xml:space="preserve"> deň,</w:t>
      </w:r>
      <w:r w:rsidRPr="00D701F9" w:rsidR="002A5935">
        <w:rPr>
          <w:rFonts w:ascii="Book Antiqua" w:hAnsi="Book Antiqua"/>
          <w:sz w:val="22"/>
          <w:szCs w:val="22"/>
        </w:rPr>
        <w:t xml:space="preserve"> kedy je dohoda o </w:t>
      </w:r>
      <w:r w:rsidRPr="00D701F9" w:rsidR="002A5935">
        <w:rPr>
          <w:rFonts w:ascii="Book Antiqua" w:hAnsi="Book Antiqua" w:hint="default"/>
          <w:sz w:val="22"/>
          <w:szCs w:val="22"/>
        </w:rPr>
        <w:t>zač</w:t>
      </w:r>
      <w:r w:rsidRPr="00D701F9" w:rsidR="002A5935">
        <w:rPr>
          <w:rFonts w:ascii="Book Antiqua" w:hAnsi="Book Antiqua" w:hint="default"/>
          <w:sz w:val="22"/>
          <w:szCs w:val="22"/>
        </w:rPr>
        <w:t>atí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2A5935">
        <w:rPr>
          <w:rFonts w:ascii="Book Antiqua" w:hAnsi="Book Antiqua" w:hint="default"/>
          <w:sz w:val="22"/>
          <w:szCs w:val="22"/>
        </w:rPr>
        <w:t>cie ulož</w:t>
      </w:r>
      <w:r w:rsidRPr="00D701F9" w:rsidR="002A5935">
        <w:rPr>
          <w:rFonts w:ascii="Book Antiqua" w:hAnsi="Book Antiqua" w:hint="default"/>
          <w:sz w:val="22"/>
          <w:szCs w:val="22"/>
        </w:rPr>
        <w:t>ená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v </w:t>
      </w:r>
      <w:r w:rsidRPr="00D701F9" w:rsidR="002A5935">
        <w:rPr>
          <w:rFonts w:ascii="Book Antiqua" w:hAnsi="Book Antiqua" w:hint="default"/>
          <w:sz w:val="22"/>
          <w:szCs w:val="22"/>
        </w:rPr>
        <w:t>registri listí</w:t>
      </w:r>
      <w:r w:rsidRPr="00D701F9" w:rsidR="002A5935">
        <w:rPr>
          <w:rFonts w:ascii="Book Antiqua" w:hAnsi="Book Antiqua" w:hint="default"/>
          <w:sz w:val="22"/>
          <w:szCs w:val="22"/>
        </w:rPr>
        <w:t>n zriadenom podľ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a </w:t>
      </w:r>
      <w:r w:rsidRPr="00D701F9" w:rsidR="001D3A6F">
        <w:rPr>
          <w:rFonts w:ascii="Book Antiqua" w:hAnsi="Book Antiqua"/>
          <w:sz w:val="22"/>
          <w:szCs w:val="22"/>
        </w:rPr>
        <w:t xml:space="preserve">  </w:t>
      </w:r>
      <w:r w:rsidRPr="00D701F9" w:rsidR="002A5935">
        <w:rPr>
          <w:rFonts w:ascii="Book Antiqua" w:hAnsi="Book Antiqua" w:hint="default"/>
          <w:sz w:val="22"/>
          <w:szCs w:val="22"/>
        </w:rPr>
        <w:t>§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73k zá</w:t>
      </w:r>
      <w:r w:rsidRPr="00D701F9" w:rsidR="002A5935">
        <w:rPr>
          <w:rFonts w:ascii="Book Antiqua" w:hAnsi="Book Antiqua" w:hint="default"/>
          <w:sz w:val="22"/>
          <w:szCs w:val="22"/>
        </w:rPr>
        <w:t>kona Slovenskej ná</w:t>
      </w:r>
      <w:r w:rsidRPr="00D701F9" w:rsidR="002A5935">
        <w:rPr>
          <w:rFonts w:ascii="Book Antiqua" w:hAnsi="Book Antiqua" w:hint="default"/>
          <w:sz w:val="22"/>
          <w:szCs w:val="22"/>
        </w:rPr>
        <w:t>rodnej rady č</w:t>
      </w:r>
      <w:r w:rsidRPr="00D701F9" w:rsidR="002A5935">
        <w:rPr>
          <w:rFonts w:ascii="Book Antiqua" w:hAnsi="Book Antiqua" w:hint="default"/>
          <w:sz w:val="22"/>
          <w:szCs w:val="22"/>
        </w:rPr>
        <w:t>. 323/1992 Zb. o notá</w:t>
      </w:r>
      <w:r w:rsidRPr="00D701F9" w:rsidR="002A5935">
        <w:rPr>
          <w:rFonts w:ascii="Book Antiqua" w:hAnsi="Book Antiqua" w:hint="default"/>
          <w:sz w:val="22"/>
          <w:szCs w:val="22"/>
        </w:rPr>
        <w:t>roch a notá</w:t>
      </w:r>
      <w:r w:rsidRPr="00D701F9" w:rsidR="002A5935">
        <w:rPr>
          <w:rFonts w:ascii="Book Antiqua" w:hAnsi="Book Antiqua" w:hint="default"/>
          <w:sz w:val="22"/>
          <w:szCs w:val="22"/>
        </w:rPr>
        <w:t>rskej č</w:t>
      </w:r>
      <w:r w:rsidRPr="00D701F9" w:rsidR="002A5935">
        <w:rPr>
          <w:rFonts w:ascii="Book Antiqua" w:hAnsi="Book Antiqua" w:hint="default"/>
          <w:sz w:val="22"/>
          <w:szCs w:val="22"/>
        </w:rPr>
        <w:t>innosti (Notá</w:t>
      </w:r>
      <w:r w:rsidRPr="00D701F9" w:rsidR="002A5935">
        <w:rPr>
          <w:rFonts w:ascii="Book Antiqua" w:hAnsi="Book Antiqua" w:hint="default"/>
          <w:sz w:val="22"/>
          <w:szCs w:val="22"/>
        </w:rPr>
        <w:t>rsky poriadok) v znení</w:t>
      </w:r>
      <w:r w:rsidRPr="00D701F9" w:rsidR="002A5935">
        <w:rPr>
          <w:rFonts w:ascii="Book Antiqua" w:hAnsi="Book Antiqua" w:hint="default"/>
          <w:sz w:val="22"/>
          <w:szCs w:val="22"/>
        </w:rPr>
        <w:t xml:space="preserve"> neskorší</w:t>
      </w:r>
      <w:r w:rsidRPr="00D701F9" w:rsidR="002A5935">
        <w:rPr>
          <w:rFonts w:ascii="Book Antiqua" w:hAnsi="Book Antiqua" w:hint="default"/>
          <w:sz w:val="22"/>
          <w:szCs w:val="22"/>
        </w:rPr>
        <w:t>ch predpisov.</w:t>
      </w:r>
      <w:r w:rsidRPr="00D701F9" w:rsidR="00073586">
        <w:rPr>
          <w:rFonts w:ascii="Book Antiqua" w:hAnsi="Book Antiqua"/>
          <w:sz w:val="22"/>
          <w:szCs w:val="22"/>
        </w:rPr>
        <w:t xml:space="preserve"> Dovtedy sa</w:t>
      </w:r>
      <w:r w:rsidRPr="00D701F9" w:rsidR="00073586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073586">
        <w:rPr>
          <w:rFonts w:ascii="Book Antiqua" w:hAnsi="Book Antiqua" w:hint="default"/>
          <w:sz w:val="22"/>
          <w:szCs w:val="22"/>
        </w:rPr>
        <w:t>cia začí</w:t>
      </w:r>
      <w:r w:rsidRPr="00D701F9" w:rsidR="00073586">
        <w:rPr>
          <w:rFonts w:ascii="Book Antiqua" w:hAnsi="Book Antiqua" w:hint="default"/>
          <w:sz w:val="22"/>
          <w:szCs w:val="22"/>
        </w:rPr>
        <w:t>nala dň</w:t>
      </w:r>
      <w:r w:rsidRPr="00D701F9" w:rsidR="00073586">
        <w:rPr>
          <w:rFonts w:ascii="Book Antiqua" w:hAnsi="Book Antiqua" w:hint="default"/>
          <w:sz w:val="22"/>
          <w:szCs w:val="22"/>
        </w:rPr>
        <w:t>om, kedy sa osoby zúč</w:t>
      </w:r>
      <w:r w:rsidRPr="00D701F9" w:rsidR="00073586">
        <w:rPr>
          <w:rFonts w:ascii="Book Antiqua" w:hAnsi="Book Antiqua" w:hint="default"/>
          <w:sz w:val="22"/>
          <w:szCs w:val="22"/>
        </w:rPr>
        <w:t>astnené</w:t>
      </w:r>
      <w:r w:rsidRPr="00D701F9" w:rsidR="00073586">
        <w:rPr>
          <w:rFonts w:ascii="Book Antiqua" w:hAnsi="Book Antiqua" w:hint="default"/>
          <w:sz w:val="22"/>
          <w:szCs w:val="22"/>
        </w:rPr>
        <w:t xml:space="preserve"> na mediá</w:t>
      </w:r>
      <w:r w:rsidRPr="00D701F9" w:rsidR="00073586">
        <w:rPr>
          <w:rFonts w:ascii="Book Antiqua" w:hAnsi="Book Antiqua" w:hint="default"/>
          <w:sz w:val="22"/>
          <w:szCs w:val="22"/>
        </w:rPr>
        <w:t>cii pí</w:t>
      </w:r>
      <w:r w:rsidRPr="00D701F9" w:rsidR="00073586">
        <w:rPr>
          <w:rFonts w:ascii="Book Antiqua" w:hAnsi="Book Antiqua" w:hint="default"/>
          <w:sz w:val="22"/>
          <w:szCs w:val="22"/>
        </w:rPr>
        <w:t>somne dohodli, ž</w:t>
      </w:r>
      <w:r w:rsidRPr="00D701F9" w:rsidR="00073586">
        <w:rPr>
          <w:rFonts w:ascii="Book Antiqua" w:hAnsi="Book Antiqua" w:hint="default"/>
          <w:sz w:val="22"/>
          <w:szCs w:val="22"/>
        </w:rPr>
        <w:t>e sa mediá</w:t>
      </w:r>
      <w:r w:rsidRPr="00D701F9" w:rsidR="00073586">
        <w:rPr>
          <w:rFonts w:ascii="Book Antiqua" w:hAnsi="Book Antiqua" w:hint="default"/>
          <w:sz w:val="22"/>
          <w:szCs w:val="22"/>
        </w:rPr>
        <w:t>cie zúč</w:t>
      </w:r>
      <w:r w:rsidRPr="00D701F9" w:rsidR="00073586">
        <w:rPr>
          <w:rFonts w:ascii="Book Antiqua" w:hAnsi="Book Antiqua" w:hint="default"/>
          <w:sz w:val="22"/>
          <w:szCs w:val="22"/>
        </w:rPr>
        <w:t>astnia a </w:t>
      </w:r>
      <w:r w:rsidRPr="00D701F9" w:rsidR="00073586">
        <w:rPr>
          <w:rFonts w:ascii="Book Antiqua" w:hAnsi="Book Antiqua" w:hint="default"/>
          <w:sz w:val="22"/>
          <w:szCs w:val="22"/>
        </w:rPr>
        <w:t>zá</w:t>
      </w:r>
      <w:r w:rsidRPr="00D701F9" w:rsidR="00073586">
        <w:rPr>
          <w:rFonts w:ascii="Book Antiqua" w:hAnsi="Book Antiqua" w:hint="default"/>
          <w:sz w:val="22"/>
          <w:szCs w:val="22"/>
        </w:rPr>
        <w:t>roveň</w:t>
      </w:r>
      <w:r w:rsidRPr="00D701F9" w:rsidR="00073586">
        <w:rPr>
          <w:rFonts w:ascii="Book Antiqua" w:hAnsi="Book Antiqua" w:hint="default"/>
          <w:sz w:val="22"/>
          <w:szCs w:val="22"/>
        </w:rPr>
        <w:t xml:space="preserve"> i </w:t>
      </w:r>
      <w:r w:rsidRPr="00D701F9" w:rsidR="00073586">
        <w:rPr>
          <w:rFonts w:ascii="Book Antiqua" w:hAnsi="Book Antiqua" w:hint="default"/>
          <w:sz w:val="22"/>
          <w:szCs w:val="22"/>
        </w:rPr>
        <w:t>na osobe mediá</w:t>
      </w:r>
      <w:r w:rsidRPr="00D701F9" w:rsidR="00073586">
        <w:rPr>
          <w:rFonts w:ascii="Book Antiqua" w:hAnsi="Book Antiqua" w:hint="default"/>
          <w:sz w:val="22"/>
          <w:szCs w:val="22"/>
        </w:rPr>
        <w:t>tora</w:t>
      </w:r>
      <w:r w:rsidRPr="00D701F9">
        <w:rPr>
          <w:rFonts w:ascii="Book Antiqua" w:hAnsi="Book Antiqua"/>
          <w:sz w:val="22"/>
          <w:szCs w:val="22"/>
        </w:rPr>
        <w:t>. Tieto osoby sa m</w:t>
      </w:r>
      <w:r w:rsidRPr="00D701F9" w:rsidR="001D3A6F">
        <w:rPr>
          <w:rFonts w:ascii="Book Antiqua" w:hAnsi="Book Antiqua" w:hint="default"/>
          <w:sz w:val="22"/>
          <w:szCs w:val="22"/>
        </w:rPr>
        <w:t>ohli dohodnúť</w:t>
      </w:r>
      <w:r w:rsidRPr="00D701F9" w:rsidR="001D3A6F">
        <w:rPr>
          <w:rFonts w:ascii="Book Antiqua" w:hAnsi="Book Antiqua" w:hint="default"/>
          <w:sz w:val="22"/>
          <w:szCs w:val="22"/>
        </w:rPr>
        <w:t xml:space="preserve"> i na inom okamihu</w:t>
      </w:r>
      <w:r w:rsidRPr="00D701F9">
        <w:rPr>
          <w:rFonts w:ascii="Book Antiqua" w:hAnsi="Book Antiqua" w:hint="default"/>
          <w:sz w:val="22"/>
          <w:szCs w:val="22"/>
        </w:rPr>
        <w:t xml:space="preserve"> zač</w:t>
      </w:r>
      <w:r w:rsidRPr="00D701F9">
        <w:rPr>
          <w:rFonts w:ascii="Book Antiqua" w:hAnsi="Book Antiqua" w:hint="default"/>
          <w:sz w:val="22"/>
          <w:szCs w:val="22"/>
        </w:rPr>
        <w:t>atia mediá</w:t>
      </w:r>
      <w:r w:rsidRPr="00D701F9">
        <w:rPr>
          <w:rFonts w:ascii="Book Antiqua" w:hAnsi="Book Antiqua" w:hint="default"/>
          <w:sz w:val="22"/>
          <w:szCs w:val="22"/>
        </w:rPr>
        <w:t xml:space="preserve">cie. </w:t>
      </w:r>
    </w:p>
    <w:p w:rsidR="00726C8A" w:rsidRPr="00507C72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  <w:lang w:val="sk-SK"/>
        </w:rPr>
      </w:pPr>
      <w:r w:rsidRPr="00D701F9" w:rsidR="007D51FA">
        <w:rPr>
          <w:rFonts w:ascii="Book Antiqua" w:hAnsi="Book Antiqua"/>
          <w:sz w:val="22"/>
          <w:szCs w:val="22"/>
        </w:rPr>
        <w:t>Pre vznik samotnej dohody o </w:t>
      </w:r>
      <w:r w:rsidRPr="00D701F9" w:rsidR="00FC438E">
        <w:rPr>
          <w:rFonts w:ascii="Book Antiqua" w:hAnsi="Book Antiqua" w:hint="default"/>
          <w:sz w:val="22"/>
          <w:szCs w:val="22"/>
        </w:rPr>
        <w:t>zač</w:t>
      </w:r>
      <w:r w:rsidRPr="00D701F9" w:rsidR="00FC438E">
        <w:rPr>
          <w:rFonts w:ascii="Book Antiqua" w:hAnsi="Book Antiqua" w:hint="default"/>
          <w:sz w:val="22"/>
          <w:szCs w:val="22"/>
        </w:rPr>
        <w:t>atí</w:t>
      </w:r>
      <w:r w:rsidRPr="00D701F9" w:rsidR="007D51FA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7D51FA">
        <w:rPr>
          <w:rFonts w:ascii="Book Antiqua" w:hAnsi="Book Antiqua" w:hint="default"/>
          <w:sz w:val="22"/>
          <w:szCs w:val="22"/>
        </w:rPr>
        <w:t>cie je potreb</w:t>
      </w:r>
      <w:r w:rsidRPr="00D701F9" w:rsidR="007D51FA">
        <w:rPr>
          <w:rFonts w:ascii="Book Antiqua" w:hAnsi="Book Antiqua" w:hint="default"/>
          <w:sz w:val="22"/>
          <w:szCs w:val="22"/>
        </w:rPr>
        <w:t>ná</w:t>
      </w:r>
      <w:r w:rsidRPr="00D701F9" w:rsidR="007D51FA">
        <w:rPr>
          <w:rFonts w:ascii="Book Antiqua" w:hAnsi="Book Antiqua" w:hint="default"/>
          <w:sz w:val="22"/>
          <w:szCs w:val="22"/>
        </w:rPr>
        <w:t xml:space="preserve"> súč</w:t>
      </w:r>
      <w:r w:rsidRPr="00D701F9" w:rsidR="007D51FA">
        <w:rPr>
          <w:rFonts w:ascii="Book Antiqua" w:hAnsi="Book Antiqua" w:hint="default"/>
          <w:sz w:val="22"/>
          <w:szCs w:val="22"/>
        </w:rPr>
        <w:t>innosť</w:t>
      </w:r>
      <w:r w:rsidRPr="00D701F9" w:rsidR="007D51FA">
        <w:rPr>
          <w:rFonts w:ascii="Book Antiqua" w:hAnsi="Book Antiqua" w:hint="default"/>
          <w:sz w:val="22"/>
          <w:szCs w:val="22"/>
        </w:rPr>
        <w:t xml:space="preserve"> osô</w:t>
      </w:r>
      <w:r w:rsidRPr="00D701F9" w:rsidR="007D51FA">
        <w:rPr>
          <w:rFonts w:ascii="Book Antiqua" w:hAnsi="Book Antiqua" w:hint="default"/>
          <w:sz w:val="22"/>
          <w:szCs w:val="22"/>
        </w:rPr>
        <w:t>b zúč</w:t>
      </w:r>
      <w:r w:rsidRPr="00D701F9" w:rsidR="007D51FA">
        <w:rPr>
          <w:rFonts w:ascii="Book Antiqua" w:hAnsi="Book Antiqua" w:hint="default"/>
          <w:sz w:val="22"/>
          <w:szCs w:val="22"/>
        </w:rPr>
        <w:t>astnený</w:t>
      </w:r>
      <w:r w:rsidRPr="00D701F9" w:rsidR="007D51FA">
        <w:rPr>
          <w:rFonts w:ascii="Book Antiqua" w:hAnsi="Book Antiqua" w:hint="default"/>
          <w:sz w:val="22"/>
          <w:szCs w:val="22"/>
        </w:rPr>
        <w:t>ch na mediá</w:t>
      </w:r>
      <w:r w:rsidRPr="00D701F9" w:rsidR="007D51FA">
        <w:rPr>
          <w:rFonts w:ascii="Book Antiqua" w:hAnsi="Book Antiqua" w:hint="default"/>
          <w:sz w:val="22"/>
          <w:szCs w:val="22"/>
        </w:rPr>
        <w:t>cii a</w:t>
      </w:r>
      <w:r w:rsidRPr="00D701F9" w:rsidR="00FC438E">
        <w:rPr>
          <w:rFonts w:ascii="Book Antiqua" w:hAnsi="Book Antiqua"/>
          <w:sz w:val="22"/>
          <w:szCs w:val="22"/>
        </w:rPr>
        <w:t> </w:t>
      </w:r>
      <w:r w:rsidRPr="00D701F9" w:rsidR="007D51FA">
        <w:rPr>
          <w:rFonts w:ascii="Book Antiqua" w:hAnsi="Book Antiqua" w:hint="default"/>
          <w:sz w:val="22"/>
          <w:szCs w:val="22"/>
        </w:rPr>
        <w:t>mediá</w:t>
      </w:r>
      <w:r w:rsidRPr="00D701F9" w:rsidR="007D51FA">
        <w:rPr>
          <w:rFonts w:ascii="Book Antiqua" w:hAnsi="Book Antiqua" w:hint="default"/>
          <w:sz w:val="22"/>
          <w:szCs w:val="22"/>
        </w:rPr>
        <w:t>tora</w:t>
      </w:r>
      <w:r w:rsidR="00507C72">
        <w:rPr>
          <w:rFonts w:ascii="Book Antiqua" w:hAnsi="Book Antiqua"/>
          <w:sz w:val="22"/>
          <w:szCs w:val="22"/>
        </w:rPr>
        <w:t>.</w:t>
      </w:r>
      <w:r w:rsidRPr="00D701F9" w:rsidR="00B4221F">
        <w:rPr>
          <w:rFonts w:ascii="Book Antiqua" w:hAnsi="Book Antiqua"/>
          <w:sz w:val="22"/>
          <w:szCs w:val="22"/>
        </w:rPr>
        <w:t xml:space="preserve"> </w:t>
      </w:r>
      <w:r w:rsidRPr="00D701F9" w:rsidR="00FC438E">
        <w:rPr>
          <w:rFonts w:ascii="Book Antiqua" w:hAnsi="Book Antiqua"/>
          <w:sz w:val="22"/>
          <w:szCs w:val="22"/>
        </w:rPr>
        <w:t>Z </w:t>
      </w:r>
      <w:r w:rsidRPr="00D701F9" w:rsidR="00FC438E">
        <w:rPr>
          <w:rFonts w:ascii="Book Antiqua" w:hAnsi="Book Antiqua" w:hint="default"/>
          <w:sz w:val="22"/>
          <w:szCs w:val="22"/>
        </w:rPr>
        <w:t>uvedené</w:t>
      </w:r>
      <w:r w:rsidRPr="00D701F9" w:rsidR="00FC438E">
        <w:rPr>
          <w:rFonts w:ascii="Book Antiqua" w:hAnsi="Book Antiqua" w:hint="default"/>
          <w:sz w:val="22"/>
          <w:szCs w:val="22"/>
        </w:rPr>
        <w:t>ho mož</w:t>
      </w:r>
      <w:r w:rsidRPr="00D701F9" w:rsidR="00FC438E">
        <w:rPr>
          <w:rFonts w:ascii="Book Antiqua" w:hAnsi="Book Antiqua" w:hint="default"/>
          <w:sz w:val="22"/>
          <w:szCs w:val="22"/>
        </w:rPr>
        <w:t>no dovodiť</w:t>
      </w:r>
      <w:r w:rsidRPr="00D701F9" w:rsidR="00FC438E">
        <w:rPr>
          <w:rFonts w:ascii="Book Antiqua" w:hAnsi="Book Antiqua" w:hint="default"/>
          <w:sz w:val="22"/>
          <w:szCs w:val="22"/>
        </w:rPr>
        <w:t>, ž</w:t>
      </w:r>
      <w:r w:rsidRPr="00D701F9" w:rsidR="00FC438E">
        <w:rPr>
          <w:rFonts w:ascii="Book Antiqua" w:hAnsi="Book Antiqua" w:hint="default"/>
          <w:sz w:val="22"/>
          <w:szCs w:val="22"/>
        </w:rPr>
        <w:t>e je mož</w:t>
      </w:r>
      <w:r w:rsidRPr="00D701F9" w:rsidR="00FC438E">
        <w:rPr>
          <w:rFonts w:ascii="Book Antiqua" w:hAnsi="Book Antiqua" w:hint="default"/>
          <w:sz w:val="22"/>
          <w:szCs w:val="22"/>
        </w:rPr>
        <w:t>né</w:t>
      </w:r>
      <w:r w:rsidRPr="00D701F9" w:rsidR="00FC438E">
        <w:rPr>
          <w:rFonts w:ascii="Book Antiqua" w:hAnsi="Book Antiqua" w:hint="default"/>
          <w:sz w:val="22"/>
          <w:szCs w:val="22"/>
        </w:rPr>
        <w:t xml:space="preserve"> zabezpeč</w:t>
      </w:r>
      <w:r w:rsidRPr="00D701F9" w:rsidR="00FC438E">
        <w:rPr>
          <w:rFonts w:ascii="Book Antiqua" w:hAnsi="Book Antiqua" w:hint="default"/>
          <w:sz w:val="22"/>
          <w:szCs w:val="22"/>
        </w:rPr>
        <w:t>iť</w:t>
      </w:r>
      <w:r w:rsidRPr="00D701F9" w:rsidR="00FC438E">
        <w:rPr>
          <w:rFonts w:ascii="Book Antiqua" w:hAnsi="Book Antiqua" w:hint="default"/>
          <w:sz w:val="22"/>
          <w:szCs w:val="22"/>
        </w:rPr>
        <w:t xml:space="preserve"> a</w:t>
      </w:r>
      <w:r w:rsidR="00507C72">
        <w:rPr>
          <w:rFonts w:ascii="Book Antiqua" w:hAnsi="Book Antiqua"/>
          <w:sz w:val="22"/>
          <w:szCs w:val="22"/>
        </w:rPr>
        <w:t> </w:t>
      </w:r>
      <w:r w:rsidR="00507C72">
        <w:rPr>
          <w:rFonts w:ascii="Book Antiqua" w:hAnsi="Book Antiqua" w:hint="default"/>
          <w:sz w:val="22"/>
          <w:szCs w:val="22"/>
        </w:rPr>
        <w:t>ná</w:t>
      </w:r>
      <w:r w:rsidR="00507C72">
        <w:rPr>
          <w:rFonts w:ascii="Book Antiqua" w:hAnsi="Book Antiqua" w:hint="default"/>
          <w:sz w:val="22"/>
          <w:szCs w:val="22"/>
        </w:rPr>
        <w:t>sledne preuká</w:t>
      </w:r>
      <w:r w:rsidR="00507C72">
        <w:rPr>
          <w:rFonts w:ascii="Book Antiqua" w:hAnsi="Book Antiqua" w:hint="default"/>
          <w:sz w:val="22"/>
          <w:szCs w:val="22"/>
        </w:rPr>
        <w:t>zať</w:t>
      </w:r>
      <w:r w:rsidR="00507C72">
        <w:rPr>
          <w:rFonts w:ascii="Book Antiqua" w:hAnsi="Book Antiqua" w:hint="default"/>
          <w:sz w:val="22"/>
          <w:szCs w:val="22"/>
        </w:rPr>
        <w:t xml:space="preserve"> i </w:t>
      </w:r>
      <w:r w:rsidR="00507C72">
        <w:rPr>
          <w:rFonts w:ascii="Book Antiqua" w:hAnsi="Book Antiqua" w:hint="default"/>
          <w:sz w:val="22"/>
          <w:szCs w:val="22"/>
        </w:rPr>
        <w:t>iný</w:t>
      </w:r>
      <w:r w:rsidR="00507C72">
        <w:rPr>
          <w:rFonts w:ascii="Book Antiqua" w:hAnsi="Book Antiqua" w:hint="default"/>
          <w:sz w:val="22"/>
          <w:szCs w:val="22"/>
        </w:rPr>
        <w:t xml:space="preserve"> </w:t>
      </w:r>
      <w:r w:rsidR="00507C72">
        <w:rPr>
          <w:rFonts w:ascii="Book Antiqua" w:hAnsi="Book Antiqua"/>
          <w:sz w:val="22"/>
          <w:szCs w:val="22"/>
          <w:lang w:val="sk-SK"/>
        </w:rPr>
        <w:t>okamih</w:t>
      </w:r>
      <w:r w:rsidRPr="00D701F9" w:rsidR="00FC438E">
        <w:rPr>
          <w:rFonts w:ascii="Book Antiqua" w:hAnsi="Book Antiqua" w:hint="default"/>
          <w:sz w:val="22"/>
          <w:szCs w:val="22"/>
        </w:rPr>
        <w:t>, ktorý</w:t>
      </w:r>
      <w:r w:rsidRPr="00D701F9" w:rsidR="00FC438E">
        <w:rPr>
          <w:rFonts w:ascii="Book Antiqua" w:hAnsi="Book Antiqua" w:hint="default"/>
          <w:sz w:val="22"/>
          <w:szCs w:val="22"/>
        </w:rPr>
        <w:t>m by mohla mediá</w:t>
      </w:r>
      <w:r w:rsidRPr="00D701F9" w:rsidR="00FC438E">
        <w:rPr>
          <w:rFonts w:ascii="Book Antiqua" w:hAnsi="Book Antiqua" w:hint="default"/>
          <w:sz w:val="22"/>
          <w:szCs w:val="22"/>
        </w:rPr>
        <w:t>cia zač</w:t>
      </w:r>
      <w:r w:rsidRPr="00D701F9" w:rsidR="00FC438E">
        <w:rPr>
          <w:rFonts w:ascii="Book Antiqua" w:hAnsi="Book Antiqua" w:hint="default"/>
          <w:sz w:val="22"/>
          <w:szCs w:val="22"/>
        </w:rPr>
        <w:t>ať</w:t>
      </w:r>
      <w:r w:rsidRPr="00D701F9" w:rsidR="001D3A6F">
        <w:rPr>
          <w:rFonts w:ascii="Book Antiqua" w:hAnsi="Book Antiqua"/>
          <w:sz w:val="22"/>
          <w:szCs w:val="22"/>
        </w:rPr>
        <w:t>,</w:t>
      </w:r>
      <w:r w:rsidRPr="00D701F9" w:rsidR="00FC438E">
        <w:rPr>
          <w:rFonts w:ascii="Book Antiqua" w:hAnsi="Book Antiqua"/>
          <w:sz w:val="22"/>
          <w:szCs w:val="22"/>
        </w:rPr>
        <w:t xml:space="preserve"> a to </w:t>
      </w:r>
      <w:r w:rsidR="00507C72">
        <w:rPr>
          <w:rFonts w:ascii="Book Antiqua" w:hAnsi="Book Antiqua"/>
          <w:sz w:val="22"/>
          <w:szCs w:val="22"/>
          <w:lang w:val="sk-SK"/>
        </w:rPr>
        <w:t>okamih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 podpí</w:t>
      </w:r>
      <w:r w:rsidRPr="00D701F9" w:rsidR="0001432A">
        <w:rPr>
          <w:rFonts w:ascii="Book Antiqua" w:hAnsi="Book Antiqua" w:hint="default"/>
          <w:sz w:val="22"/>
          <w:szCs w:val="22"/>
        </w:rPr>
        <w:t>sania</w:t>
      </w:r>
      <w:r w:rsidRPr="00D701F9" w:rsidR="00FC438E">
        <w:rPr>
          <w:rFonts w:ascii="Book Antiqua" w:hAnsi="Book Antiqua"/>
          <w:sz w:val="22"/>
          <w:szCs w:val="22"/>
        </w:rPr>
        <w:t xml:space="preserve"> dohody o </w:t>
      </w:r>
      <w:r w:rsidRPr="00D701F9" w:rsidR="00FC438E">
        <w:rPr>
          <w:rFonts w:ascii="Book Antiqua" w:hAnsi="Book Antiqua" w:hint="default"/>
          <w:sz w:val="22"/>
          <w:szCs w:val="22"/>
        </w:rPr>
        <w:t>zač</w:t>
      </w:r>
      <w:r w:rsidRPr="00D701F9" w:rsidR="00FC438E">
        <w:rPr>
          <w:rFonts w:ascii="Book Antiqua" w:hAnsi="Book Antiqua" w:hint="default"/>
          <w:sz w:val="22"/>
          <w:szCs w:val="22"/>
        </w:rPr>
        <w:t>atí</w:t>
      </w:r>
      <w:r w:rsidRPr="00D701F9" w:rsidR="00FC438E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FC438E">
        <w:rPr>
          <w:rFonts w:ascii="Book Antiqua" w:hAnsi="Book Antiqua" w:hint="default"/>
          <w:sz w:val="22"/>
          <w:szCs w:val="22"/>
        </w:rPr>
        <w:t>cie.</w:t>
      </w:r>
      <w:r w:rsidRPr="00D701F9">
        <w:rPr>
          <w:rFonts w:ascii="Book Antiqua" w:hAnsi="Book Antiqua"/>
          <w:sz w:val="22"/>
          <w:szCs w:val="22"/>
        </w:rPr>
        <w:t xml:space="preserve"> V </w:t>
      </w:r>
      <w:r w:rsidRPr="00D701F9">
        <w:rPr>
          <w:rFonts w:ascii="Book Antiqua" w:hAnsi="Book Antiqua" w:hint="default"/>
          <w:sz w:val="22"/>
          <w:szCs w:val="22"/>
        </w:rPr>
        <w:t>prí</w:t>
      </w:r>
      <w:r w:rsidRPr="00D701F9">
        <w:rPr>
          <w:rFonts w:ascii="Book Antiqua" w:hAnsi="Book Antiqua" w:hint="default"/>
          <w:sz w:val="22"/>
          <w:szCs w:val="22"/>
        </w:rPr>
        <w:t>pade, ž</w:t>
      </w:r>
      <w:r w:rsidRPr="00D701F9">
        <w:rPr>
          <w:rFonts w:ascii="Book Antiqua" w:hAnsi="Book Antiqua" w:hint="default"/>
          <w:sz w:val="22"/>
          <w:szCs w:val="22"/>
        </w:rPr>
        <w:t>e nebudú</w:t>
      </w:r>
      <w:r w:rsidRPr="00D701F9">
        <w:rPr>
          <w:rFonts w:ascii="Book Antiqua" w:hAnsi="Book Antiqua" w:hint="default"/>
          <w:sz w:val="22"/>
          <w:szCs w:val="22"/>
        </w:rPr>
        <w:t xml:space="preserve"> pri podpisova</w:t>
      </w:r>
      <w:r w:rsidRPr="00D701F9">
        <w:rPr>
          <w:rFonts w:ascii="Book Antiqua" w:hAnsi="Book Antiqua" w:hint="default"/>
          <w:sz w:val="22"/>
          <w:szCs w:val="22"/>
        </w:rPr>
        <w:t>ní</w:t>
      </w:r>
      <w:r w:rsidRPr="00D701F9">
        <w:rPr>
          <w:rFonts w:ascii="Book Antiqua" w:hAnsi="Book Antiqua" w:hint="default"/>
          <w:sz w:val="22"/>
          <w:szCs w:val="22"/>
        </w:rPr>
        <w:t xml:space="preserve"> dohody prí</w:t>
      </w:r>
      <w:r w:rsidRPr="00D701F9">
        <w:rPr>
          <w:rFonts w:ascii="Book Antiqua" w:hAnsi="Book Antiqua" w:hint="default"/>
          <w:sz w:val="22"/>
          <w:szCs w:val="22"/>
        </w:rPr>
        <w:t>tomné</w:t>
      </w:r>
      <w:r w:rsidRPr="00D701F9">
        <w:rPr>
          <w:rFonts w:ascii="Book Antiqua" w:hAnsi="Book Antiqua" w:hint="default"/>
          <w:sz w:val="22"/>
          <w:szCs w:val="22"/>
        </w:rPr>
        <w:t xml:space="preserve"> obe strany, dohoda bude platná</w:t>
      </w:r>
      <w:r w:rsidRPr="00D701F9">
        <w:rPr>
          <w:rFonts w:ascii="Book Antiqua" w:hAnsi="Book Antiqua" w:hint="default"/>
          <w:sz w:val="22"/>
          <w:szCs w:val="22"/>
        </w:rPr>
        <w:t xml:space="preserve"> podpisom</w:t>
      </w:r>
      <w:r w:rsidRPr="00D701F9" w:rsidR="0007741E">
        <w:rPr>
          <w:rFonts w:ascii="Book Antiqua" w:hAnsi="Book Antiqua"/>
          <w:sz w:val="22"/>
          <w:szCs w:val="22"/>
        </w:rPr>
        <w:t xml:space="preserve"> </w:t>
      </w:r>
      <w:r w:rsidR="00507C72">
        <w:rPr>
          <w:rFonts w:ascii="Book Antiqua" w:hAnsi="Book Antiqua"/>
          <w:sz w:val="22"/>
          <w:szCs w:val="22"/>
        </w:rPr>
        <w:t>poslednej z nich.</w:t>
      </w:r>
    </w:p>
    <w:p w:rsidR="007D51FA" w:rsidRPr="00D701F9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701F9" w:rsidR="00FC438E">
        <w:rPr>
          <w:rFonts w:ascii="Book Antiqua" w:hAnsi="Book Antiqua"/>
          <w:sz w:val="22"/>
          <w:szCs w:val="22"/>
        </w:rPr>
        <w:t xml:space="preserve"> </w:t>
      </w:r>
      <w:r w:rsidRPr="006D444A" w:rsidR="00FC438E">
        <w:rPr>
          <w:rFonts w:ascii="Book Antiqua" w:hAnsi="Book Antiqua" w:hint="default"/>
          <w:b/>
          <w:sz w:val="22"/>
          <w:szCs w:val="22"/>
        </w:rPr>
        <w:t>Ná</w:t>
      </w:r>
      <w:r w:rsidRPr="006D444A" w:rsidR="00FC438E">
        <w:rPr>
          <w:rFonts w:ascii="Book Antiqua" w:hAnsi="Book Antiqua" w:hint="default"/>
          <w:b/>
          <w:sz w:val="22"/>
          <w:szCs w:val="22"/>
        </w:rPr>
        <w:t>vrhom zá</w:t>
      </w:r>
      <w:r w:rsidRPr="006D444A" w:rsidR="00FC438E">
        <w:rPr>
          <w:rFonts w:ascii="Book Antiqua" w:hAnsi="Book Antiqua" w:hint="default"/>
          <w:b/>
          <w:sz w:val="22"/>
          <w:szCs w:val="22"/>
        </w:rPr>
        <w:t xml:space="preserve">kona sa </w:t>
      </w:r>
      <w:r w:rsidRPr="006D444A" w:rsidR="001D3A6F">
        <w:rPr>
          <w:rFonts w:ascii="Book Antiqua" w:hAnsi="Book Antiqua" w:hint="default"/>
          <w:b/>
          <w:sz w:val="22"/>
          <w:szCs w:val="22"/>
        </w:rPr>
        <w:t>stanoví</w:t>
      </w:r>
      <w:r w:rsidRPr="006D444A" w:rsidR="001D3A6F">
        <w:rPr>
          <w:rFonts w:ascii="Book Antiqua" w:hAnsi="Book Antiqua" w:hint="default"/>
          <w:b/>
          <w:sz w:val="22"/>
          <w:szCs w:val="22"/>
        </w:rPr>
        <w:t xml:space="preserve"> ď</w:t>
      </w:r>
      <w:r w:rsidRPr="006D444A" w:rsidR="001D3A6F">
        <w:rPr>
          <w:rFonts w:ascii="Book Antiqua" w:hAnsi="Book Antiqua" w:hint="default"/>
          <w:b/>
          <w:sz w:val="22"/>
          <w:szCs w:val="22"/>
        </w:rPr>
        <w:t>alší</w:t>
      </w:r>
      <w:r w:rsidRPr="006D444A" w:rsidR="001D3A6F">
        <w:rPr>
          <w:rFonts w:ascii="Book Antiqua" w:hAnsi="Book Antiqua" w:hint="default"/>
          <w:b/>
          <w:sz w:val="22"/>
          <w:szCs w:val="22"/>
        </w:rPr>
        <w:t xml:space="preserve"> okamih</w:t>
      </w:r>
      <w:r w:rsidRPr="006D444A" w:rsidR="0019397D">
        <w:rPr>
          <w:rFonts w:ascii="Book Antiqua" w:hAnsi="Book Antiqua"/>
          <w:b/>
          <w:sz w:val="22"/>
          <w:szCs w:val="22"/>
        </w:rPr>
        <w:t>, kedy</w:t>
      </w:r>
      <w:r w:rsidRPr="006D444A" w:rsidR="0007741E">
        <w:rPr>
          <w:rFonts w:ascii="Book Antiqua" w:hAnsi="Book Antiqua"/>
          <w:b/>
          <w:sz w:val="22"/>
          <w:szCs w:val="22"/>
        </w:rPr>
        <w:t xml:space="preserve"> sa</w:t>
      </w:r>
      <w:r w:rsidRPr="006D444A" w:rsidR="0019397D">
        <w:rPr>
          <w:rFonts w:ascii="Book Antiqua" w:hAnsi="Book Antiqua" w:hint="default"/>
          <w:b/>
          <w:sz w:val="22"/>
          <w:szCs w:val="22"/>
        </w:rPr>
        <w:t xml:space="preserve"> mediá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cia začí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na</w:t>
      </w:r>
      <w:r w:rsidRPr="006D444A" w:rsidR="0007741E">
        <w:rPr>
          <w:rFonts w:ascii="Book Antiqua" w:hAnsi="Book Antiqua"/>
          <w:b/>
          <w:sz w:val="22"/>
          <w:szCs w:val="22"/>
        </w:rPr>
        <w:t xml:space="preserve"> a 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nastá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vajú</w:t>
      </w:r>
      <w:r w:rsidRPr="006D444A" w:rsidR="0019397D">
        <w:rPr>
          <w:rFonts w:ascii="Book Antiqua" w:hAnsi="Book Antiqua" w:hint="default"/>
          <w:b/>
          <w:sz w:val="22"/>
          <w:szCs w:val="22"/>
        </w:rPr>
        <w:t xml:space="preserve"> úč</w:t>
      </w:r>
      <w:r w:rsidRPr="006D444A" w:rsidR="0019397D">
        <w:rPr>
          <w:rFonts w:ascii="Book Antiqua" w:hAnsi="Book Antiqua" w:hint="default"/>
          <w:b/>
          <w:sz w:val="22"/>
          <w:szCs w:val="22"/>
        </w:rPr>
        <w:t xml:space="preserve">inky </w:t>
      </w:r>
      <w:r w:rsidRPr="006D444A" w:rsidR="0001432A">
        <w:rPr>
          <w:rFonts w:ascii="Book Antiqua" w:hAnsi="Book Antiqua"/>
          <w:b/>
          <w:sz w:val="22"/>
          <w:szCs w:val="22"/>
        </w:rPr>
        <w:t>s </w:t>
      </w:r>
      <w:r w:rsidRPr="006D444A" w:rsidR="0001432A">
        <w:rPr>
          <w:rFonts w:ascii="Book Antiqua" w:hAnsi="Book Antiqua" w:hint="default"/>
          <w:b/>
          <w:sz w:val="22"/>
          <w:szCs w:val="22"/>
        </w:rPr>
        <w:t>tý</w:t>
      </w:r>
      <w:r w:rsidRPr="006D444A" w:rsidR="0001432A">
        <w:rPr>
          <w:rFonts w:ascii="Book Antiqua" w:hAnsi="Book Antiqua" w:hint="default"/>
          <w:b/>
          <w:sz w:val="22"/>
          <w:szCs w:val="22"/>
        </w:rPr>
        <w:t>m spojené</w:t>
      </w:r>
      <w:r w:rsidRPr="006D444A" w:rsidR="000961CA">
        <w:rPr>
          <w:rFonts w:ascii="Book Antiqua" w:hAnsi="Book Antiqua"/>
          <w:b/>
          <w:sz w:val="22"/>
          <w:szCs w:val="22"/>
        </w:rPr>
        <w:t>,</w:t>
      </w:r>
      <w:r w:rsidRPr="006D444A" w:rsidR="0001432A">
        <w:rPr>
          <w:rFonts w:ascii="Book Antiqua" w:hAnsi="Book Antiqua"/>
          <w:b/>
          <w:sz w:val="22"/>
          <w:szCs w:val="22"/>
        </w:rPr>
        <w:t xml:space="preserve"> </w:t>
      </w:r>
      <w:r w:rsidRPr="006D444A" w:rsidR="0019397D">
        <w:rPr>
          <w:rFonts w:ascii="Book Antiqua" w:hAnsi="Book Antiqua"/>
          <w:b/>
          <w:sz w:val="22"/>
          <w:szCs w:val="22"/>
        </w:rPr>
        <w:t xml:space="preserve">a to </w:t>
      </w:r>
      <w:r w:rsidRPr="006D444A" w:rsidR="0001432A">
        <w:rPr>
          <w:rFonts w:ascii="Book Antiqua" w:hAnsi="Book Antiqua" w:hint="default"/>
          <w:b/>
          <w:sz w:val="22"/>
          <w:szCs w:val="22"/>
        </w:rPr>
        <w:t>pre prí</w:t>
      </w:r>
      <w:r w:rsidRPr="006D444A" w:rsidR="0001432A">
        <w:rPr>
          <w:rFonts w:ascii="Book Antiqua" w:hAnsi="Book Antiqua" w:hint="default"/>
          <w:b/>
          <w:sz w:val="22"/>
          <w:szCs w:val="22"/>
        </w:rPr>
        <w:t>pady d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robný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ch sporov. Ak teda pô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jde o spory, v 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ktorý</w:t>
      </w:r>
      <w:r w:rsidRPr="006D444A" w:rsidR="0019397D">
        <w:rPr>
          <w:rFonts w:ascii="Book Antiqua" w:hAnsi="Book Antiqua" w:hint="default"/>
          <w:b/>
          <w:sz w:val="22"/>
          <w:szCs w:val="22"/>
        </w:rPr>
        <w:t xml:space="preserve">ch hodnota </w:t>
      </w:r>
      <w:r w:rsidRPr="006D444A" w:rsidR="0007741E">
        <w:rPr>
          <w:rFonts w:ascii="Book Antiqua" w:hAnsi="Book Antiqua"/>
          <w:b/>
          <w:sz w:val="22"/>
          <w:szCs w:val="22"/>
        </w:rPr>
        <w:t>predm</w:t>
      </w:r>
      <w:r w:rsidRPr="006D444A" w:rsidR="0007741E">
        <w:rPr>
          <w:rFonts w:ascii="Book Antiqua" w:hAnsi="Book Antiqua"/>
          <w:b/>
          <w:sz w:val="22"/>
          <w:szCs w:val="22"/>
        </w:rPr>
        <w:t xml:space="preserve">etu 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sporu nepresiahne sumu vo výš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ke 10 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000 €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, mediá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cia začí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na prá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ve podpí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saní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m dohody o 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zač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atí</w:t>
      </w:r>
      <w:r w:rsidRPr="006D444A" w:rsidR="0019397D">
        <w:rPr>
          <w:rFonts w:ascii="Book Antiqua" w:hAnsi="Book Antiqua" w:hint="default"/>
          <w:b/>
          <w:sz w:val="22"/>
          <w:szCs w:val="22"/>
        </w:rPr>
        <w:t xml:space="preserve"> mediá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ci</w:t>
      </w:r>
      <w:r w:rsidRPr="006D444A" w:rsidR="008852C2">
        <w:rPr>
          <w:rFonts w:ascii="Book Antiqua" w:hAnsi="Book Antiqua" w:hint="default"/>
          <w:b/>
          <w:sz w:val="22"/>
          <w:szCs w:val="22"/>
        </w:rPr>
        <w:t xml:space="preserve"> osobami zúč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astnený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mi na mediá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cii alebo ich zá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stupcami, ktorí</w:t>
      </w:r>
      <w:r w:rsidRPr="006D444A" w:rsidR="008852C2">
        <w:rPr>
          <w:rFonts w:ascii="Book Antiqua" w:hAnsi="Book Antiqua" w:hint="default"/>
          <w:b/>
          <w:sz w:val="22"/>
          <w:szCs w:val="22"/>
        </w:rPr>
        <w:t xml:space="preserve"> konajú</w:t>
      </w:r>
      <w:r w:rsidRPr="006D444A" w:rsidR="008852C2">
        <w:rPr>
          <w:rFonts w:ascii="Book Antiqua" w:hAnsi="Book Antiqua" w:hint="default"/>
          <w:b/>
          <w:sz w:val="22"/>
          <w:szCs w:val="22"/>
        </w:rPr>
        <w:t xml:space="preserve"> v rozsahu im udelené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ho oprá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vnenia a mediá</w:t>
      </w:r>
      <w:r w:rsidRPr="006D444A" w:rsidR="008852C2">
        <w:rPr>
          <w:rFonts w:ascii="Book Antiqua" w:hAnsi="Book Antiqua" w:hint="default"/>
          <w:b/>
          <w:sz w:val="22"/>
          <w:szCs w:val="22"/>
        </w:rPr>
        <w:t>tora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. Osobá</w:t>
      </w:r>
      <w:r w:rsidRPr="006D444A" w:rsidR="0019397D">
        <w:rPr>
          <w:rFonts w:ascii="Book Antiqua" w:hAnsi="Book Antiqua" w:hint="default"/>
          <w:b/>
          <w:sz w:val="22"/>
          <w:szCs w:val="22"/>
        </w:rPr>
        <w:t>m</w:t>
      </w:r>
      <w:r w:rsidRPr="00D701F9" w:rsidR="0019397D">
        <w:rPr>
          <w:rFonts w:ascii="Book Antiqua" w:hAnsi="Book Antiqua" w:hint="default"/>
          <w:b/>
          <w:sz w:val="22"/>
          <w:szCs w:val="22"/>
        </w:rPr>
        <w:t xml:space="preserve"> zúč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astnený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m na mediá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cii vš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ak ná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vrh zá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kona umožň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uje dohodnúť</w:t>
      </w:r>
      <w:r w:rsidRPr="00D701F9" w:rsidR="0019397D">
        <w:rPr>
          <w:rFonts w:ascii="Book Antiqua" w:hAnsi="Book Antiqua" w:hint="default"/>
          <w:b/>
          <w:sz w:val="22"/>
          <w:szCs w:val="22"/>
        </w:rPr>
        <w:t xml:space="preserve"> sa, ž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e mediá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cia zač</w:t>
      </w:r>
      <w:r w:rsidRPr="00D701F9" w:rsidR="0019397D">
        <w:rPr>
          <w:rFonts w:ascii="Book Antiqua" w:hAnsi="Book Antiqua" w:hint="default"/>
          <w:b/>
          <w:sz w:val="22"/>
          <w:szCs w:val="22"/>
        </w:rPr>
        <w:t xml:space="preserve">ne 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spô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sobom upravený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m v 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súč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asnej prá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vnej ú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prave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, t. j. ulož</w:t>
      </w:r>
      <w:r w:rsidRPr="00D701F9" w:rsidR="0019397D">
        <w:rPr>
          <w:rFonts w:ascii="Book Antiqua" w:hAnsi="Book Antiqua" w:hint="default"/>
          <w:b/>
          <w:sz w:val="22"/>
          <w:szCs w:val="22"/>
        </w:rPr>
        <w:t>ení</w:t>
      </w:r>
      <w:r w:rsidRPr="00D701F9" w:rsidR="0019397D">
        <w:rPr>
          <w:rFonts w:ascii="Book Antiqua" w:hAnsi="Book Antiqua" w:hint="default"/>
          <w:b/>
          <w:sz w:val="22"/>
          <w:szCs w:val="22"/>
        </w:rPr>
        <w:t xml:space="preserve">m dohody </w:t>
      </w:r>
      <w:r w:rsidRPr="00D701F9" w:rsidR="0007741E">
        <w:rPr>
          <w:rFonts w:ascii="Book Antiqua" w:hAnsi="Book Antiqua"/>
          <w:b/>
          <w:sz w:val="22"/>
          <w:szCs w:val="22"/>
        </w:rPr>
        <w:t>o 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zač</w:t>
      </w:r>
      <w:r w:rsidRPr="00D701F9" w:rsidR="0007741E">
        <w:rPr>
          <w:rFonts w:ascii="Book Antiqua" w:hAnsi="Book Antiqua" w:hint="default"/>
          <w:b/>
          <w:sz w:val="22"/>
          <w:szCs w:val="22"/>
        </w:rPr>
        <w:t>atí</w:t>
      </w:r>
      <w:r w:rsidRPr="00D701F9" w:rsidR="0007741E">
        <w:rPr>
          <w:rFonts w:ascii="Book Antiqua" w:hAnsi="Book Antiqua" w:hint="default"/>
          <w:b/>
          <w:sz w:val="22"/>
          <w:szCs w:val="22"/>
        </w:rPr>
        <w:t xml:space="preserve"> mediá</w:t>
      </w:r>
      <w:r w:rsidRPr="00D701F9" w:rsidR="0007741E">
        <w:rPr>
          <w:rFonts w:ascii="Book Antiqua" w:hAnsi="Book Antiqua" w:hint="default"/>
          <w:b/>
          <w:sz w:val="22"/>
          <w:szCs w:val="22"/>
        </w:rPr>
        <w:t xml:space="preserve">cie </w:t>
      </w:r>
      <w:r w:rsidRPr="00D701F9" w:rsidR="0019397D">
        <w:rPr>
          <w:rFonts w:ascii="Book Antiqua" w:hAnsi="Book Antiqua"/>
          <w:b/>
          <w:sz w:val="22"/>
          <w:szCs w:val="22"/>
        </w:rPr>
        <w:t>do registra lis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tí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n.</w:t>
      </w:r>
    </w:p>
    <w:p w:rsidR="0007741E" w:rsidRPr="00D701F9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D701F9">
        <w:rPr>
          <w:rFonts w:ascii="Book Antiqua" w:hAnsi="Book Antiqua"/>
          <w:sz w:val="22"/>
          <w:szCs w:val="22"/>
        </w:rPr>
        <w:t>Rovnako ako s </w:t>
      </w:r>
      <w:r w:rsidRPr="00D701F9">
        <w:rPr>
          <w:rFonts w:ascii="Book Antiqua" w:hAnsi="Book Antiqua" w:hint="default"/>
          <w:sz w:val="22"/>
          <w:szCs w:val="22"/>
        </w:rPr>
        <w:t>ulož</w:t>
      </w:r>
      <w:r w:rsidRPr="00D701F9">
        <w:rPr>
          <w:rFonts w:ascii="Book Antiqua" w:hAnsi="Book Antiqua" w:hint="default"/>
          <w:sz w:val="22"/>
          <w:szCs w:val="22"/>
        </w:rPr>
        <w:t>ení</w:t>
      </w:r>
      <w:r w:rsidRPr="00D701F9">
        <w:rPr>
          <w:rFonts w:ascii="Book Antiqua" w:hAnsi="Book Antiqua" w:hint="default"/>
          <w:sz w:val="22"/>
          <w:szCs w:val="22"/>
        </w:rPr>
        <w:t>m dohody do registra listí</w:t>
      </w:r>
      <w:r w:rsidRPr="00D701F9">
        <w:rPr>
          <w:rFonts w:ascii="Book Antiqua" w:hAnsi="Book Antiqua" w:hint="default"/>
          <w:sz w:val="22"/>
          <w:szCs w:val="22"/>
        </w:rPr>
        <w:t>n i s </w:t>
      </w:r>
      <w:r w:rsidRPr="00D701F9">
        <w:rPr>
          <w:rFonts w:ascii="Book Antiqua" w:hAnsi="Book Antiqua" w:hint="default"/>
          <w:sz w:val="22"/>
          <w:szCs w:val="22"/>
        </w:rPr>
        <w:t>uzatvorení</w:t>
      </w:r>
      <w:r w:rsidRPr="00D701F9">
        <w:rPr>
          <w:rFonts w:ascii="Book Antiqua" w:hAnsi="Book Antiqua" w:hint="default"/>
          <w:sz w:val="22"/>
          <w:szCs w:val="22"/>
        </w:rPr>
        <w:t>m dohody o </w:t>
      </w:r>
      <w:r w:rsidRPr="00D701F9">
        <w:rPr>
          <w:rFonts w:ascii="Book Antiqua" w:hAnsi="Book Antiqua" w:hint="default"/>
          <w:sz w:val="22"/>
          <w:szCs w:val="22"/>
        </w:rPr>
        <w:t>zač</w:t>
      </w:r>
      <w:r w:rsidRPr="00D701F9">
        <w:rPr>
          <w:rFonts w:ascii="Book Antiqua" w:hAnsi="Book Antiqua" w:hint="default"/>
          <w:sz w:val="22"/>
          <w:szCs w:val="22"/>
        </w:rPr>
        <w:t>atí</w:t>
      </w:r>
      <w:r w:rsidRPr="00D701F9">
        <w:rPr>
          <w:rFonts w:ascii="Book Antiqua" w:hAnsi="Book Antiqua" w:hint="default"/>
          <w:sz w:val="22"/>
          <w:szCs w:val="22"/>
        </w:rPr>
        <w:t xml:space="preserve"> mediá</w:t>
      </w:r>
      <w:r w:rsidRPr="00D701F9">
        <w:rPr>
          <w:rFonts w:ascii="Book Antiqua" w:hAnsi="Book Antiqua" w:hint="default"/>
          <w:sz w:val="22"/>
          <w:szCs w:val="22"/>
        </w:rPr>
        <w:t>cie jej podpi</w:t>
      </w:r>
      <w:r w:rsidRPr="00D701F9">
        <w:rPr>
          <w:rFonts w:ascii="Book Antiqua" w:hAnsi="Book Antiqua" w:hint="default"/>
          <w:sz w:val="22"/>
          <w:szCs w:val="22"/>
        </w:rPr>
        <w:t>som v </w:t>
      </w:r>
      <w:r w:rsidRPr="00D701F9">
        <w:rPr>
          <w:rFonts w:ascii="Book Antiqua" w:hAnsi="Book Antiqua" w:hint="default"/>
          <w:sz w:val="22"/>
          <w:szCs w:val="22"/>
        </w:rPr>
        <w:t>prí</w:t>
      </w:r>
      <w:r w:rsidRPr="00D701F9">
        <w:rPr>
          <w:rFonts w:ascii="Book Antiqua" w:hAnsi="Book Antiqua" w:hint="default"/>
          <w:sz w:val="22"/>
          <w:szCs w:val="22"/>
        </w:rPr>
        <w:t>pade drobné</w:t>
      </w:r>
      <w:r w:rsidRPr="00D701F9">
        <w:rPr>
          <w:rFonts w:ascii="Book Antiqua" w:hAnsi="Book Antiqua" w:hint="default"/>
          <w:sz w:val="22"/>
          <w:szCs w:val="22"/>
        </w:rPr>
        <w:t>ho sporu sú</w:t>
      </w:r>
      <w:r w:rsidRPr="00D701F9">
        <w:rPr>
          <w:rFonts w:ascii="Book Antiqua" w:hAnsi="Book Antiqua" w:hint="default"/>
          <w:sz w:val="22"/>
          <w:szCs w:val="22"/>
        </w:rPr>
        <w:t xml:space="preserve"> spojené</w:t>
      </w:r>
      <w:r w:rsidRPr="00D701F9">
        <w:rPr>
          <w:rFonts w:ascii="Book Antiqua" w:hAnsi="Book Antiqua" w:hint="default"/>
          <w:sz w:val="22"/>
          <w:szCs w:val="22"/>
        </w:rPr>
        <w:t xml:space="preserve"> vý</w:t>
      </w:r>
      <w:r w:rsidRPr="00D701F9">
        <w:rPr>
          <w:rFonts w:ascii="Book Antiqua" w:hAnsi="Book Antiqua" w:hint="default"/>
          <w:sz w:val="22"/>
          <w:szCs w:val="22"/>
        </w:rPr>
        <w:t>znamné</w:t>
      </w:r>
      <w:r w:rsidRPr="00D701F9">
        <w:rPr>
          <w:rFonts w:ascii="Book Antiqua" w:hAnsi="Book Antiqua" w:hint="default"/>
          <w:sz w:val="22"/>
          <w:szCs w:val="22"/>
        </w:rPr>
        <w:t xml:space="preserve"> úč</w:t>
      </w:r>
      <w:r w:rsidRPr="00D701F9">
        <w:rPr>
          <w:rFonts w:ascii="Book Antiqua" w:hAnsi="Book Antiqua" w:hint="default"/>
          <w:sz w:val="22"/>
          <w:szCs w:val="22"/>
        </w:rPr>
        <w:t>inky, s </w:t>
      </w:r>
      <w:r w:rsidRPr="00D701F9">
        <w:rPr>
          <w:rFonts w:ascii="Book Antiqua" w:hAnsi="Book Antiqua" w:hint="default"/>
          <w:sz w:val="22"/>
          <w:szCs w:val="22"/>
        </w:rPr>
        <w:t>ktorý</w:t>
      </w:r>
      <w:r w:rsidRPr="00D701F9">
        <w:rPr>
          <w:rFonts w:ascii="Book Antiqua" w:hAnsi="Book Antiqua" w:hint="default"/>
          <w:sz w:val="22"/>
          <w:szCs w:val="22"/>
        </w:rPr>
        <w:t>mi je sp</w:t>
      </w:r>
      <w:r w:rsidRPr="00D701F9" w:rsidR="0067682C">
        <w:rPr>
          <w:rFonts w:ascii="Book Antiqua" w:hAnsi="Book Antiqua" w:hint="default"/>
          <w:sz w:val="22"/>
          <w:szCs w:val="22"/>
        </w:rPr>
        <w:t>ä</w:t>
      </w:r>
      <w:r w:rsidRPr="00D701F9" w:rsidR="0067682C">
        <w:rPr>
          <w:rFonts w:ascii="Book Antiqua" w:hAnsi="Book Antiqua" w:hint="default"/>
          <w:sz w:val="22"/>
          <w:szCs w:val="22"/>
        </w:rPr>
        <w:t>tý</w:t>
      </w:r>
      <w:r w:rsidRPr="00D701F9">
        <w:rPr>
          <w:rFonts w:ascii="Book Antiqua" w:hAnsi="Book Antiqua" w:hint="default"/>
          <w:sz w:val="22"/>
          <w:szCs w:val="22"/>
        </w:rPr>
        <w:t xml:space="preserve"> beh premlč</w:t>
      </w:r>
      <w:r w:rsidRPr="00D701F9">
        <w:rPr>
          <w:rFonts w:ascii="Book Antiqua" w:hAnsi="Book Antiqua" w:hint="default"/>
          <w:sz w:val="22"/>
          <w:szCs w:val="22"/>
        </w:rPr>
        <w:t>ací</w:t>
      </w:r>
      <w:r w:rsidRPr="00D701F9">
        <w:rPr>
          <w:rFonts w:ascii="Book Antiqua" w:hAnsi="Book Antiqua" w:hint="default"/>
          <w:sz w:val="22"/>
          <w:szCs w:val="22"/>
        </w:rPr>
        <w:t>ch a </w:t>
      </w:r>
      <w:r w:rsidRPr="00D701F9">
        <w:rPr>
          <w:rFonts w:ascii="Book Antiqua" w:hAnsi="Book Antiqua" w:hint="default"/>
          <w:sz w:val="22"/>
          <w:szCs w:val="22"/>
        </w:rPr>
        <w:t>prekluzí</w:t>
      </w:r>
      <w:r w:rsidRPr="00D701F9">
        <w:rPr>
          <w:rFonts w:ascii="Book Antiqua" w:hAnsi="Book Antiqua" w:hint="default"/>
          <w:sz w:val="22"/>
          <w:szCs w:val="22"/>
        </w:rPr>
        <w:t>vnych lehô</w:t>
      </w:r>
      <w:r w:rsidRPr="00D701F9">
        <w:rPr>
          <w:rFonts w:ascii="Book Antiqua" w:hAnsi="Book Antiqua" w:hint="default"/>
          <w:sz w:val="22"/>
          <w:szCs w:val="22"/>
        </w:rPr>
        <w:t>t. Princí</w:t>
      </w:r>
      <w:r w:rsidRPr="00D701F9">
        <w:rPr>
          <w:rFonts w:ascii="Book Antiqua" w:hAnsi="Book Antiqua" w:hint="default"/>
          <w:sz w:val="22"/>
          <w:szCs w:val="22"/>
        </w:rPr>
        <w:t>p prá</w:t>
      </w:r>
      <w:r w:rsidRPr="00D701F9">
        <w:rPr>
          <w:rFonts w:ascii="Book Antiqua" w:hAnsi="Book Antiqua" w:hint="default"/>
          <w:sz w:val="22"/>
          <w:szCs w:val="22"/>
        </w:rPr>
        <w:t>vnej istoty zostá</w:t>
      </w:r>
      <w:r w:rsidRPr="00D701F9">
        <w:rPr>
          <w:rFonts w:ascii="Book Antiqua" w:hAnsi="Book Antiqua" w:hint="default"/>
          <w:sz w:val="22"/>
          <w:szCs w:val="22"/>
        </w:rPr>
        <w:t>va ná</w:t>
      </w:r>
      <w:r w:rsidRPr="00D701F9">
        <w:rPr>
          <w:rFonts w:ascii="Book Antiqua" w:hAnsi="Book Antiqua" w:hint="default"/>
          <w:sz w:val="22"/>
          <w:szCs w:val="22"/>
        </w:rPr>
        <w:t>vrhom zá</w:t>
      </w:r>
      <w:r w:rsidRPr="00D701F9">
        <w:rPr>
          <w:rFonts w:ascii="Book Antiqua" w:hAnsi="Book Antiqua" w:hint="default"/>
          <w:sz w:val="22"/>
          <w:szCs w:val="22"/>
        </w:rPr>
        <w:t>kona nedotknutý</w:t>
      </w:r>
      <w:r w:rsidR="00507C72">
        <w:rPr>
          <w:rFonts w:ascii="Book Antiqua" w:hAnsi="Book Antiqua" w:hint="default"/>
          <w:sz w:val="22"/>
          <w:szCs w:val="22"/>
          <w:lang w:val="sk-SK"/>
        </w:rPr>
        <w:t>, pretož</w:t>
      </w:r>
      <w:r w:rsidR="00507C72">
        <w:rPr>
          <w:rFonts w:ascii="Book Antiqua" w:hAnsi="Book Antiqua" w:hint="default"/>
          <w:sz w:val="22"/>
          <w:szCs w:val="22"/>
          <w:lang w:val="sk-SK"/>
        </w:rPr>
        <w:t xml:space="preserve">e </w:t>
      </w:r>
      <w:r w:rsidRPr="00507C72" w:rsidR="00507C72">
        <w:rPr>
          <w:rFonts w:ascii="Book Antiqua" w:hAnsi="Book Antiqua"/>
          <w:b/>
          <w:sz w:val="22"/>
          <w:szCs w:val="22"/>
          <w:lang w:val="sk-SK"/>
        </w:rPr>
        <w:t>uzavretie</w:t>
      </w:r>
      <w:r w:rsidRPr="00507C72" w:rsidR="006E5E4A">
        <w:rPr>
          <w:rFonts w:ascii="Book Antiqua" w:hAnsi="Book Antiqua"/>
          <w:b/>
          <w:bCs/>
          <w:sz w:val="22"/>
          <w:szCs w:val="22"/>
        </w:rPr>
        <w:t xml:space="preserve"> dohody </w:t>
      </w:r>
      <w:r w:rsidRPr="00507C72" w:rsidR="00507C72">
        <w:rPr>
          <w:rFonts w:ascii="Book Antiqua" w:hAnsi="Book Antiqua"/>
          <w:b/>
          <w:bCs/>
          <w:sz w:val="22"/>
          <w:szCs w:val="22"/>
          <w:lang w:val="sk-SK"/>
        </w:rPr>
        <w:t>o </w:t>
      </w:r>
      <w:r w:rsidRPr="00507C72" w:rsidR="00507C72">
        <w:rPr>
          <w:rFonts w:ascii="Book Antiqua" w:hAnsi="Book Antiqua" w:hint="default"/>
          <w:b/>
          <w:bCs/>
          <w:sz w:val="22"/>
          <w:szCs w:val="22"/>
          <w:lang w:val="sk-SK"/>
        </w:rPr>
        <w:t>zač</w:t>
      </w:r>
      <w:r w:rsidRPr="00507C72" w:rsidR="00507C72">
        <w:rPr>
          <w:rFonts w:ascii="Book Antiqua" w:hAnsi="Book Antiqua" w:hint="default"/>
          <w:b/>
          <w:bCs/>
          <w:sz w:val="22"/>
          <w:szCs w:val="22"/>
          <w:lang w:val="sk-SK"/>
        </w:rPr>
        <w:t>atí</w:t>
      </w:r>
      <w:r w:rsidRPr="00507C72" w:rsidR="00507C72">
        <w:rPr>
          <w:rFonts w:ascii="Book Antiqua" w:hAnsi="Book Antiqua" w:hint="default"/>
          <w:b/>
          <w:bCs/>
          <w:sz w:val="22"/>
          <w:szCs w:val="22"/>
          <w:lang w:val="sk-SK"/>
        </w:rPr>
        <w:t xml:space="preserve"> mediá</w:t>
      </w:r>
      <w:r w:rsidRPr="00507C72" w:rsidR="00507C72">
        <w:rPr>
          <w:rFonts w:ascii="Book Antiqua" w:hAnsi="Book Antiqua" w:hint="default"/>
          <w:b/>
          <w:bCs/>
          <w:sz w:val="22"/>
          <w:szCs w:val="22"/>
          <w:lang w:val="sk-SK"/>
        </w:rPr>
        <w:t xml:space="preserve">cie </w:t>
      </w:r>
      <w:r w:rsidRPr="00507C72">
        <w:rPr>
          <w:rFonts w:ascii="Book Antiqua" w:hAnsi="Book Antiqua"/>
          <w:b/>
          <w:bCs/>
          <w:sz w:val="22"/>
          <w:szCs w:val="22"/>
        </w:rPr>
        <w:t>v </w:t>
      </w:r>
      <w:r w:rsidRPr="00507C72">
        <w:rPr>
          <w:rFonts w:ascii="Book Antiqua" w:hAnsi="Book Antiqua" w:hint="default"/>
          <w:b/>
          <w:bCs/>
          <w:sz w:val="22"/>
          <w:szCs w:val="22"/>
        </w:rPr>
        <w:t>prí</w:t>
      </w:r>
      <w:r w:rsidRPr="00507C72">
        <w:rPr>
          <w:rFonts w:ascii="Book Antiqua" w:hAnsi="Book Antiqua" w:hint="default"/>
          <w:b/>
          <w:bCs/>
          <w:sz w:val="22"/>
          <w:szCs w:val="22"/>
        </w:rPr>
        <w:t>pa</w:t>
      </w:r>
      <w:r w:rsidR="00507C72">
        <w:rPr>
          <w:rFonts w:ascii="Book Antiqua" w:hAnsi="Book Antiqua" w:hint="default"/>
          <w:b/>
          <w:bCs/>
          <w:sz w:val="22"/>
          <w:szCs w:val="22"/>
        </w:rPr>
        <w:t>de drobný</w:t>
      </w:r>
      <w:r w:rsidR="00507C72">
        <w:rPr>
          <w:rFonts w:ascii="Book Antiqua" w:hAnsi="Book Antiqua" w:hint="default"/>
          <w:b/>
          <w:bCs/>
          <w:sz w:val="22"/>
          <w:szCs w:val="22"/>
        </w:rPr>
        <w:t>ch sporov bud</w:t>
      </w:r>
      <w:r w:rsidR="00507C72">
        <w:rPr>
          <w:rFonts w:ascii="Book Antiqua" w:hAnsi="Book Antiqua"/>
          <w:b/>
          <w:bCs/>
          <w:sz w:val="22"/>
          <w:szCs w:val="22"/>
          <w:lang w:val="sk-SK"/>
        </w:rPr>
        <w:t>e</w:t>
      </w:r>
      <w:r w:rsidRPr="00507C72" w:rsidR="008852C2">
        <w:rPr>
          <w:rFonts w:ascii="Book Antiqua" w:hAnsi="Book Antiqua" w:hint="default"/>
          <w:b/>
          <w:bCs/>
          <w:sz w:val="22"/>
          <w:szCs w:val="22"/>
        </w:rPr>
        <w:t xml:space="preserve"> mať</w:t>
      </w:r>
      <w:r w:rsidRPr="00507C72">
        <w:rPr>
          <w:rFonts w:ascii="Book Antiqua" w:hAnsi="Book Antiqua"/>
          <w:b/>
          <w:bCs/>
          <w:sz w:val="22"/>
          <w:szCs w:val="22"/>
        </w:rPr>
        <w:t xml:space="preserve"> rovna</w:t>
      </w:r>
      <w:r w:rsidRPr="00507C72">
        <w:rPr>
          <w:rFonts w:ascii="Book Antiqua" w:hAnsi="Book Antiqua" w:hint="default"/>
          <w:b/>
          <w:bCs/>
          <w:sz w:val="22"/>
          <w:szCs w:val="22"/>
        </w:rPr>
        <w:t>ké</w:t>
      </w:r>
      <w:r w:rsidRPr="00507C72">
        <w:rPr>
          <w:rFonts w:ascii="Book Antiqua" w:hAnsi="Book Antiqua" w:hint="default"/>
          <w:b/>
          <w:bCs/>
          <w:sz w:val="22"/>
          <w:szCs w:val="22"/>
        </w:rPr>
        <w:t xml:space="preserve"> úč</w:t>
      </w:r>
      <w:r w:rsidRPr="00507C72">
        <w:rPr>
          <w:rFonts w:ascii="Book Antiqua" w:hAnsi="Book Antiqua" w:hint="default"/>
          <w:b/>
          <w:bCs/>
          <w:sz w:val="22"/>
          <w:szCs w:val="22"/>
        </w:rPr>
        <w:t>inky ako uplatnenie prá</w:t>
      </w:r>
      <w:r w:rsidRPr="00507C72">
        <w:rPr>
          <w:rFonts w:ascii="Book Antiqua" w:hAnsi="Book Antiqua" w:hint="default"/>
          <w:b/>
          <w:bCs/>
          <w:sz w:val="22"/>
          <w:szCs w:val="22"/>
        </w:rPr>
        <w:t>va na sú</w:t>
      </w:r>
      <w:r w:rsidRPr="00507C72">
        <w:rPr>
          <w:rFonts w:ascii="Book Antiqua" w:hAnsi="Book Antiqua" w:hint="default"/>
          <w:b/>
          <w:bCs/>
          <w:sz w:val="22"/>
          <w:szCs w:val="22"/>
        </w:rPr>
        <w:t>de.</w:t>
      </w:r>
      <w:r w:rsidRPr="00507C72">
        <w:rPr>
          <w:rFonts w:ascii="Book Antiqua" w:hAnsi="Book Antiqua"/>
          <w:sz w:val="22"/>
          <w:szCs w:val="22"/>
        </w:rPr>
        <w:t xml:space="preserve"> Na</w:t>
      </w:r>
      <w:r w:rsidRPr="00507C72" w:rsidR="001D3A6F">
        <w:rPr>
          <w:rFonts w:ascii="Book Antiqua" w:hAnsi="Book Antiqua" w:hint="default"/>
          <w:sz w:val="22"/>
          <w:szCs w:val="22"/>
        </w:rPr>
        <w:t>vrhovaná</w:t>
      </w:r>
      <w:r w:rsidRPr="00D701F9" w:rsidR="001D3A6F">
        <w:rPr>
          <w:rFonts w:ascii="Book Antiqua" w:hAnsi="Book Antiqua" w:hint="default"/>
          <w:sz w:val="22"/>
          <w:szCs w:val="22"/>
        </w:rPr>
        <w:t xml:space="preserve"> ú</w:t>
      </w:r>
      <w:r w:rsidRPr="00D701F9" w:rsidR="001D3A6F">
        <w:rPr>
          <w:rFonts w:ascii="Book Antiqua" w:hAnsi="Book Antiqua" w:hint="default"/>
          <w:sz w:val="22"/>
          <w:szCs w:val="22"/>
        </w:rPr>
        <w:t>prava tý</w:t>
      </w:r>
      <w:r w:rsidRPr="00D701F9" w:rsidR="001D3A6F">
        <w:rPr>
          <w:rFonts w:ascii="Book Antiqua" w:hAnsi="Book Antiqua" w:hint="default"/>
          <w:sz w:val="22"/>
          <w:szCs w:val="22"/>
        </w:rPr>
        <w:t>m zohľ</w:t>
      </w:r>
      <w:r w:rsidRPr="00D701F9" w:rsidR="001D3A6F">
        <w:rPr>
          <w:rFonts w:ascii="Book Antiqua" w:hAnsi="Book Antiqua" w:hint="default"/>
          <w:sz w:val="22"/>
          <w:szCs w:val="22"/>
        </w:rPr>
        <w:t>adň</w:t>
      </w:r>
      <w:r w:rsidRPr="00D701F9" w:rsidR="001D3A6F">
        <w:rPr>
          <w:rFonts w:ascii="Book Antiqua" w:hAnsi="Book Antiqua" w:hint="default"/>
          <w:sz w:val="22"/>
          <w:szCs w:val="22"/>
        </w:rPr>
        <w:t xml:space="preserve">uje aj </w:t>
      </w:r>
      <w:r w:rsidRPr="00D701F9">
        <w:rPr>
          <w:rFonts w:ascii="Book Antiqua" w:hAnsi="Book Antiqua" w:hint="default"/>
          <w:sz w:val="22"/>
          <w:szCs w:val="22"/>
        </w:rPr>
        <w:t>č</w:t>
      </w:r>
      <w:r w:rsidRPr="00D701F9">
        <w:rPr>
          <w:rFonts w:ascii="Book Antiqua" w:hAnsi="Book Antiqua" w:hint="default"/>
          <w:sz w:val="22"/>
          <w:szCs w:val="22"/>
        </w:rPr>
        <w:t xml:space="preserve">l. 8 smernice. </w:t>
      </w:r>
    </w:p>
    <w:p w:rsidR="008852C2" w:rsidRPr="00507C72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  <w:lang w:val="sk-SK"/>
        </w:rPr>
      </w:pPr>
      <w:r w:rsidRPr="00507C72">
        <w:rPr>
          <w:rFonts w:ascii="Book Antiqua" w:hAnsi="Book Antiqua"/>
          <w:sz w:val="22"/>
          <w:szCs w:val="22"/>
        </w:rPr>
        <w:t xml:space="preserve">Ak vyvstane potreba </w:t>
      </w:r>
      <w:r w:rsidRPr="00507C72" w:rsidR="00CC6DD5">
        <w:rPr>
          <w:rFonts w:ascii="Book Antiqua" w:hAnsi="Book Antiqua" w:hint="default"/>
          <w:sz w:val="22"/>
          <w:szCs w:val="22"/>
        </w:rPr>
        <w:t>predlož</w:t>
      </w:r>
      <w:r w:rsidRPr="00507C72" w:rsidR="00CC6DD5">
        <w:rPr>
          <w:rFonts w:ascii="Book Antiqua" w:hAnsi="Book Antiqua" w:hint="default"/>
          <w:sz w:val="22"/>
          <w:szCs w:val="22"/>
        </w:rPr>
        <w:t>iť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dohodu o zač</w:t>
      </w:r>
      <w:r w:rsidRPr="00507C72" w:rsidR="00CC6DD5">
        <w:rPr>
          <w:rFonts w:ascii="Book Antiqua" w:hAnsi="Book Antiqua" w:hint="default"/>
          <w:sz w:val="22"/>
          <w:szCs w:val="22"/>
        </w:rPr>
        <w:t>atí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mediá</w:t>
      </w:r>
      <w:r w:rsidRPr="00507C72" w:rsidR="00CC6DD5">
        <w:rPr>
          <w:rFonts w:ascii="Book Antiqua" w:hAnsi="Book Antiqua" w:hint="default"/>
          <w:sz w:val="22"/>
          <w:szCs w:val="22"/>
        </w:rPr>
        <w:t>cie v sú</w:t>
      </w:r>
      <w:r w:rsidRPr="00507C72" w:rsidR="00CC6DD5">
        <w:rPr>
          <w:rFonts w:ascii="Book Antiqua" w:hAnsi="Book Antiqua" w:hint="default"/>
          <w:sz w:val="22"/>
          <w:szCs w:val="22"/>
        </w:rPr>
        <w:t>dnom konaní</w:t>
      </w:r>
      <w:r w:rsidRPr="00507C72" w:rsidR="00CC6DD5">
        <w:rPr>
          <w:rFonts w:ascii="Book Antiqua" w:hAnsi="Book Antiqua" w:hint="default"/>
          <w:sz w:val="22"/>
          <w:szCs w:val="22"/>
        </w:rPr>
        <w:t>, súč</w:t>
      </w:r>
      <w:r w:rsidRPr="00507C72" w:rsidR="00CC6DD5">
        <w:rPr>
          <w:rFonts w:ascii="Book Antiqua" w:hAnsi="Book Antiqua" w:hint="default"/>
          <w:sz w:val="22"/>
          <w:szCs w:val="22"/>
        </w:rPr>
        <w:t>asná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prá</w:t>
      </w:r>
      <w:r w:rsidRPr="00507C72" w:rsidR="00CC6DD5">
        <w:rPr>
          <w:rFonts w:ascii="Book Antiqua" w:hAnsi="Book Antiqua" w:hint="default"/>
          <w:sz w:val="22"/>
          <w:szCs w:val="22"/>
        </w:rPr>
        <w:t>vna ú</w:t>
      </w:r>
      <w:r w:rsidRPr="00507C72" w:rsidR="00CC6DD5">
        <w:rPr>
          <w:rFonts w:ascii="Book Antiqua" w:hAnsi="Book Antiqua" w:hint="default"/>
          <w:sz w:val="22"/>
          <w:szCs w:val="22"/>
        </w:rPr>
        <w:t>prava ukladá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notá</w:t>
      </w:r>
      <w:r w:rsidRPr="00507C72" w:rsidR="00CC6DD5">
        <w:rPr>
          <w:rFonts w:ascii="Book Antiqua" w:hAnsi="Book Antiqua" w:hint="default"/>
          <w:sz w:val="22"/>
          <w:szCs w:val="22"/>
        </w:rPr>
        <w:t>rovi povinnosť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v</w:t>
      </w:r>
      <w:r w:rsidRPr="00507C72" w:rsidR="00D500DF">
        <w:rPr>
          <w:rFonts w:ascii="Book Antiqua" w:hAnsi="Book Antiqua"/>
          <w:sz w:val="22"/>
          <w:szCs w:val="22"/>
        </w:rPr>
        <w:t>y</w:t>
      </w:r>
      <w:r w:rsidRPr="00507C72" w:rsidR="00CC6DD5">
        <w:rPr>
          <w:rFonts w:ascii="Book Antiqua" w:hAnsi="Book Antiqua" w:hint="default"/>
          <w:sz w:val="22"/>
          <w:szCs w:val="22"/>
        </w:rPr>
        <w:t>dať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osvedč</w:t>
      </w:r>
      <w:r w:rsidRPr="00507C72" w:rsidR="00CC6DD5">
        <w:rPr>
          <w:rFonts w:ascii="Book Antiqua" w:hAnsi="Book Antiqua" w:hint="default"/>
          <w:sz w:val="22"/>
          <w:szCs w:val="22"/>
        </w:rPr>
        <w:t>ený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odpis dohody z registra lis</w:t>
      </w:r>
      <w:r w:rsidRPr="00507C72" w:rsidR="00CC6DD5">
        <w:rPr>
          <w:rFonts w:ascii="Book Antiqua" w:hAnsi="Book Antiqua" w:hint="default"/>
          <w:sz w:val="22"/>
          <w:szCs w:val="22"/>
        </w:rPr>
        <w:t>tí</w:t>
      </w:r>
      <w:r w:rsidRPr="00507C72" w:rsidR="00CC6DD5">
        <w:rPr>
          <w:rFonts w:ascii="Book Antiqua" w:hAnsi="Book Antiqua" w:hint="default"/>
          <w:sz w:val="22"/>
          <w:szCs w:val="22"/>
        </w:rPr>
        <w:t>n sú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du. </w:t>
      </w:r>
      <w:r w:rsidRPr="00507C72" w:rsidR="00507C72">
        <w:rPr>
          <w:rFonts w:ascii="Book Antiqua" w:hAnsi="Book Antiqua" w:hint="default"/>
          <w:sz w:val="22"/>
          <w:szCs w:val="22"/>
        </w:rPr>
        <w:t>Keďž</w:t>
      </w:r>
      <w:r w:rsidRPr="00507C72" w:rsidR="00507C72">
        <w:rPr>
          <w:rFonts w:ascii="Book Antiqua" w:hAnsi="Book Antiqua" w:hint="default"/>
          <w:sz w:val="22"/>
          <w:szCs w:val="22"/>
        </w:rPr>
        <w:t>e v prí</w:t>
      </w:r>
      <w:r w:rsidRPr="00507C72" w:rsidR="00507C72">
        <w:rPr>
          <w:rFonts w:ascii="Book Antiqua" w:hAnsi="Book Antiqua" w:hint="default"/>
          <w:sz w:val="22"/>
          <w:szCs w:val="22"/>
        </w:rPr>
        <w:t>pad</w:t>
      </w:r>
      <w:r w:rsidRPr="00507C72" w:rsidR="00507C72">
        <w:rPr>
          <w:rFonts w:ascii="Book Antiqua" w:hAnsi="Book Antiqua"/>
          <w:sz w:val="22"/>
          <w:szCs w:val="22"/>
          <w:lang w:val="sk-SK"/>
        </w:rPr>
        <w:t>e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drobný</w:t>
      </w:r>
      <w:r w:rsidRPr="00507C72" w:rsidR="00CC6DD5">
        <w:rPr>
          <w:rFonts w:ascii="Book Antiqua" w:hAnsi="Book Antiqua" w:hint="default"/>
          <w:sz w:val="22"/>
          <w:szCs w:val="22"/>
        </w:rPr>
        <w:t>ch sporov sa dohoda o zač</w:t>
      </w:r>
      <w:r w:rsidRPr="00507C72" w:rsidR="00CC6DD5">
        <w:rPr>
          <w:rFonts w:ascii="Book Antiqua" w:hAnsi="Book Antiqua" w:hint="default"/>
          <w:sz w:val="22"/>
          <w:szCs w:val="22"/>
        </w:rPr>
        <w:t>atí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 mediá</w:t>
      </w:r>
      <w:r w:rsidRPr="00507C72" w:rsidR="00CC6DD5">
        <w:rPr>
          <w:rFonts w:ascii="Book Antiqua" w:hAnsi="Book Antiqua" w:hint="default"/>
          <w:sz w:val="22"/>
          <w:szCs w:val="22"/>
        </w:rPr>
        <w:t>cie do registra listí</w:t>
      </w:r>
      <w:r w:rsidRPr="00507C72" w:rsidR="00CC6DD5">
        <w:rPr>
          <w:rFonts w:ascii="Book Antiqua" w:hAnsi="Book Antiqua" w:hint="default"/>
          <w:sz w:val="22"/>
          <w:szCs w:val="22"/>
        </w:rPr>
        <w:t>n neukladá</w:t>
      </w:r>
      <w:r w:rsidRPr="00507C72" w:rsidR="00CC6DD5">
        <w:rPr>
          <w:rFonts w:ascii="Book Antiqua" w:hAnsi="Book Antiqua" w:hint="default"/>
          <w:sz w:val="22"/>
          <w:szCs w:val="22"/>
        </w:rPr>
        <w:t xml:space="preserve">, 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bude povinnosť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ou mediá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tora ú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radne overiť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 xml:space="preserve"> tú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to dohodu a 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vydať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 xml:space="preserve"> ju sú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du na úč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ely sú</w:t>
      </w:r>
      <w:r w:rsidRPr="00507C72" w:rsidR="00507C72">
        <w:rPr>
          <w:rFonts w:ascii="Book Antiqua" w:hAnsi="Book Antiqua" w:hint="default"/>
          <w:sz w:val="22"/>
          <w:szCs w:val="22"/>
          <w:lang w:val="sk-SK"/>
        </w:rPr>
        <w:t>dneho konania.</w:t>
      </w:r>
    </w:p>
    <w:p w:rsidR="003C5315" w:rsidRPr="00D701F9" w:rsidP="007C0953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701F9" w:rsidR="001D3A6F">
        <w:rPr>
          <w:rFonts w:ascii="Book Antiqua" w:hAnsi="Book Antiqua" w:cs="TimesNewRoman"/>
          <w:sz w:val="22"/>
          <w:szCs w:val="22"/>
          <w:lang w:eastAsia="en-US"/>
        </w:rPr>
        <w:t>Neraz</w:t>
      </w:r>
      <w:r w:rsidRPr="00D701F9">
        <w:rPr>
          <w:rFonts w:ascii="Book Antiqua" w:hAnsi="Book Antiqua" w:cs="TimesNewRoman"/>
          <w:sz w:val="22"/>
          <w:szCs w:val="22"/>
          <w:lang w:eastAsia="en-US"/>
        </w:rPr>
        <w:t xml:space="preserve"> je jednou z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osô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b zúč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astnený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ch na mediá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cii spotrebiteľ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. S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potrebitelia nie sú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vzhľ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adom na zlož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itosť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prá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vnych predpisov, ktoré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sa vzť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ahujú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na ich spory, schopní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úč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inne sa brá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niť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a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uplatň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ovať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svoje prá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va v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plnom rozsahu. Ak sa poč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iatoč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ný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kontakt s</w:t>
      </w:r>
      <w:r w:rsidRPr="00D701F9" w:rsidR="000961CA">
        <w:rPr>
          <w:rFonts w:ascii="Book Antiqua" w:hAnsi="Book Antiqua" w:cs="TimesNewRoman"/>
          <w:sz w:val="22"/>
          <w:szCs w:val="22"/>
          <w:lang w:eastAsia="en-US"/>
        </w:rPr>
        <w:t> </w:t>
      </w:r>
      <w:r w:rsidRPr="00D701F9" w:rsidR="000961CA">
        <w:rPr>
          <w:rFonts w:ascii="Book Antiqua" w:hAnsi="Book Antiqua" w:cs="TimesNewRoman" w:hint="default"/>
          <w:sz w:val="22"/>
          <w:szCs w:val="22"/>
          <w:lang w:eastAsia="en-US"/>
        </w:rPr>
        <w:t>dodá</w:t>
      </w:r>
      <w:r w:rsidRPr="00D701F9" w:rsidR="000961CA">
        <w:rPr>
          <w:rFonts w:ascii="Book Antiqua" w:hAnsi="Book Antiqua" w:cs="TimesNewRoman" w:hint="default"/>
          <w:sz w:val="22"/>
          <w:szCs w:val="22"/>
          <w:lang w:eastAsia="en-US"/>
        </w:rPr>
        <w:t>vateľ</w:t>
      </w:r>
      <w:r w:rsidRPr="00D701F9" w:rsidR="000961CA">
        <w:rPr>
          <w:rFonts w:ascii="Book Antiqua" w:hAnsi="Book Antiqua" w:cs="TimesNewRoman" w:hint="default"/>
          <w:sz w:val="22"/>
          <w:szCs w:val="22"/>
          <w:lang w:eastAsia="en-US"/>
        </w:rPr>
        <w:t>om, prí</w:t>
      </w:r>
      <w:r w:rsidRPr="00D701F9" w:rsidR="000961CA">
        <w:rPr>
          <w:rFonts w:ascii="Book Antiqua" w:hAnsi="Book Antiqua" w:cs="TimesNewRoman" w:hint="default"/>
          <w:sz w:val="22"/>
          <w:szCs w:val="22"/>
          <w:lang w:eastAsia="en-US"/>
        </w:rPr>
        <w:t>p. predajcom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ukáž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e ako 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neú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speš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ný</w:t>
      </w:r>
      <w:r w:rsidRPr="00D701F9">
        <w:rPr>
          <w:rFonts w:ascii="Book Antiqua" w:hAnsi="Book Antiqua" w:cs="TimesNewRoman"/>
          <w:sz w:val="22"/>
          <w:szCs w:val="22"/>
          <w:lang w:eastAsia="en-US"/>
        </w:rPr>
        <w:t>, v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zá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kone o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mediá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ci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i sú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stanovené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podmienky, ktoré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môž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u byť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pre spotrebiteľ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 prekáž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kou (povinnosť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ulož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iť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dohodu v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registri listí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n, poplatkové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zať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enie, nevôľ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 dodá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vateľ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a, prí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p. predajcu byť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vedený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v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registri listí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 s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ohľ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adom na jeho dobré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meno, diskré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tnosť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) a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rieš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enie spor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u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sú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dnou cestou je z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praxe prí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liš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zdĺ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havé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, pre spotrebiteľ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a sa javí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ako nemož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né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domô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cť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 sa svojich prá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v rý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chlym a 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úč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inný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>m spô</w:t>
      </w:r>
      <w:r w:rsidRPr="00D701F9">
        <w:rPr>
          <w:rFonts w:ascii="Book Antiqua" w:hAnsi="Book Antiqua" w:cs="TimesNewRoman" w:hint="default"/>
          <w:sz w:val="22"/>
          <w:szCs w:val="22"/>
          <w:lang w:eastAsia="en-US"/>
        </w:rPr>
        <w:t xml:space="preserve">sobom.  </w:t>
      </w:r>
    </w:p>
    <w:p w:rsidR="001D3A6F" w:rsidRPr="00D701F9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01F9" w:rsidR="003C5315">
        <w:rPr>
          <w:rFonts w:ascii="Book Antiqua" w:hAnsi="Book Antiqua" w:hint="default"/>
          <w:sz w:val="22"/>
          <w:szCs w:val="22"/>
        </w:rPr>
        <w:t>So zač</w:t>
      </w:r>
      <w:r w:rsidRPr="00D701F9" w:rsidR="003C5315">
        <w:rPr>
          <w:rFonts w:ascii="Book Antiqua" w:hAnsi="Book Antiqua" w:hint="default"/>
          <w:sz w:val="22"/>
          <w:szCs w:val="22"/>
        </w:rPr>
        <w:t>atí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m </w:t>
      </w:r>
      <w:r w:rsidRPr="00D701F9" w:rsidR="0067682C">
        <w:rPr>
          <w:rFonts w:ascii="Book Antiqua" w:hAnsi="Book Antiqua" w:hint="default"/>
          <w:sz w:val="22"/>
          <w:szCs w:val="22"/>
        </w:rPr>
        <w:t>mediá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cie </w:t>
      </w:r>
      <w:r w:rsidRPr="00D701F9" w:rsidR="0001432A">
        <w:rPr>
          <w:rFonts w:ascii="Book Antiqua" w:hAnsi="Book Antiqua"/>
          <w:sz w:val="22"/>
          <w:szCs w:val="22"/>
        </w:rPr>
        <w:t xml:space="preserve">je </w:t>
      </w:r>
      <w:r w:rsidRPr="00D701F9" w:rsidR="0067682C">
        <w:rPr>
          <w:rFonts w:ascii="Book Antiqua" w:hAnsi="Book Antiqua"/>
          <w:sz w:val="22"/>
          <w:szCs w:val="22"/>
        </w:rPr>
        <w:t>v </w:t>
      </w:r>
      <w:r w:rsidRPr="00D701F9" w:rsidR="0067682C">
        <w:rPr>
          <w:rFonts w:ascii="Book Antiqua" w:hAnsi="Book Antiqua" w:hint="default"/>
          <w:sz w:val="22"/>
          <w:szCs w:val="22"/>
        </w:rPr>
        <w:t>súč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asnej dobe </w:t>
      </w:r>
      <w:r w:rsidRPr="00D701F9" w:rsidR="00A804CA">
        <w:rPr>
          <w:rFonts w:ascii="Book Antiqua" w:hAnsi="Book Antiqua" w:hint="default"/>
          <w:sz w:val="22"/>
          <w:szCs w:val="22"/>
        </w:rPr>
        <w:t>spojený</w:t>
      </w:r>
      <w:r w:rsidRPr="00D701F9" w:rsidR="00A804CA">
        <w:rPr>
          <w:rFonts w:ascii="Book Antiqua" w:hAnsi="Book Antiqua" w:hint="default"/>
          <w:sz w:val="22"/>
          <w:szCs w:val="22"/>
        </w:rPr>
        <w:t xml:space="preserve"> </w:t>
      </w:r>
      <w:r w:rsidRPr="00D701F9" w:rsidR="0067682C">
        <w:rPr>
          <w:rFonts w:ascii="Book Antiqua" w:hAnsi="Book Antiqua" w:hint="default"/>
          <w:sz w:val="22"/>
          <w:szCs w:val="22"/>
        </w:rPr>
        <w:t>komplikovanejší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proces</w:t>
      </w:r>
      <w:r w:rsidRPr="00D701F9" w:rsidR="00A804CA">
        <w:rPr>
          <w:rFonts w:ascii="Book Antiqua" w:hAnsi="Book Antiqua"/>
          <w:sz w:val="22"/>
          <w:szCs w:val="22"/>
        </w:rPr>
        <w:t xml:space="preserve"> a </w:t>
      </w:r>
      <w:r w:rsidRPr="00D701F9" w:rsidR="00A804CA">
        <w:rPr>
          <w:rFonts w:ascii="Book Antiqua" w:hAnsi="Book Antiqua" w:hint="default"/>
          <w:sz w:val="22"/>
          <w:szCs w:val="22"/>
        </w:rPr>
        <w:t>to najmä</w:t>
      </w:r>
      <w:r w:rsidRPr="00D701F9" w:rsidR="00A804CA">
        <w:rPr>
          <w:rFonts w:ascii="Book Antiqua" w:hAnsi="Book Antiqua" w:hint="default"/>
          <w:sz w:val="22"/>
          <w:szCs w:val="22"/>
        </w:rPr>
        <w:t xml:space="preserve"> v podobe</w:t>
      </w:r>
      <w:r w:rsidRPr="00D701F9" w:rsidR="0067682C">
        <w:rPr>
          <w:rFonts w:ascii="Book Antiqua" w:hAnsi="Book Antiqua"/>
          <w:sz w:val="22"/>
          <w:szCs w:val="22"/>
        </w:rPr>
        <w:t xml:space="preserve"> </w:t>
      </w:r>
      <w:r w:rsidRPr="00D701F9" w:rsidR="00A804CA">
        <w:rPr>
          <w:rFonts w:ascii="Book Antiqua" w:hAnsi="Book Antiqua"/>
          <w:sz w:val="22"/>
          <w:szCs w:val="22"/>
        </w:rPr>
        <w:t xml:space="preserve">povinnosti </w:t>
      </w:r>
      <w:r w:rsidRPr="00D701F9" w:rsidR="0067682C">
        <w:rPr>
          <w:rFonts w:ascii="Book Antiqua" w:hAnsi="Book Antiqua"/>
          <w:sz w:val="22"/>
          <w:szCs w:val="22"/>
        </w:rPr>
        <w:t>uklada</w:t>
      </w:r>
      <w:r w:rsidRPr="00D701F9" w:rsidR="00A804CA">
        <w:rPr>
          <w:rFonts w:ascii="Book Antiqua" w:hAnsi="Book Antiqua" w:hint="default"/>
          <w:sz w:val="22"/>
          <w:szCs w:val="22"/>
        </w:rPr>
        <w:t>ť</w:t>
      </w:r>
      <w:r w:rsidRPr="00D701F9" w:rsidR="0067682C">
        <w:rPr>
          <w:rFonts w:ascii="Book Antiqua" w:hAnsi="Book Antiqua"/>
          <w:sz w:val="22"/>
          <w:szCs w:val="22"/>
        </w:rPr>
        <w:t xml:space="preserve"> doh</w:t>
      </w:r>
      <w:r w:rsidRPr="00D701F9" w:rsidR="00A804CA">
        <w:rPr>
          <w:rFonts w:ascii="Book Antiqua" w:hAnsi="Book Antiqua"/>
          <w:sz w:val="22"/>
          <w:szCs w:val="22"/>
        </w:rPr>
        <w:t>ody o </w:t>
      </w:r>
      <w:r w:rsidRPr="00D701F9" w:rsidR="00A804CA">
        <w:rPr>
          <w:rFonts w:ascii="Book Antiqua" w:hAnsi="Book Antiqua" w:hint="default"/>
          <w:sz w:val="22"/>
          <w:szCs w:val="22"/>
        </w:rPr>
        <w:t>zač</w:t>
      </w:r>
      <w:r w:rsidRPr="00D701F9" w:rsidR="00A804CA">
        <w:rPr>
          <w:rFonts w:ascii="Book Antiqua" w:hAnsi="Book Antiqua" w:hint="default"/>
          <w:sz w:val="22"/>
          <w:szCs w:val="22"/>
        </w:rPr>
        <w:t>atí</w:t>
      </w:r>
      <w:r w:rsidRPr="00D701F9" w:rsidR="00A804CA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A804CA">
        <w:rPr>
          <w:rFonts w:ascii="Book Antiqua" w:hAnsi="Book Antiqua" w:hint="default"/>
          <w:sz w:val="22"/>
          <w:szCs w:val="22"/>
        </w:rPr>
        <w:t>cie</w:t>
      </w:r>
      <w:r w:rsidRPr="00D701F9" w:rsidR="0067682C">
        <w:rPr>
          <w:rFonts w:ascii="Book Antiqua" w:hAnsi="Book Antiqua"/>
          <w:sz w:val="22"/>
          <w:szCs w:val="22"/>
        </w:rPr>
        <w:t xml:space="preserve"> v </w:t>
      </w:r>
      <w:r w:rsidRPr="00D701F9" w:rsidR="0067682C">
        <w:rPr>
          <w:rFonts w:ascii="Book Antiqua" w:hAnsi="Book Antiqua" w:hint="default"/>
          <w:sz w:val="22"/>
          <w:szCs w:val="22"/>
        </w:rPr>
        <w:t>notá</w:t>
      </w:r>
      <w:r w:rsidRPr="00D701F9" w:rsidR="0067682C">
        <w:rPr>
          <w:rFonts w:ascii="Book Antiqua" w:hAnsi="Book Antiqua" w:hint="default"/>
          <w:sz w:val="22"/>
          <w:szCs w:val="22"/>
        </w:rPr>
        <w:t>rskom registri, nedostatk</w:t>
      </w:r>
      <w:r w:rsidRPr="00D701F9" w:rsidR="0001432A">
        <w:rPr>
          <w:rFonts w:ascii="Book Antiqua" w:hAnsi="Book Antiqua"/>
          <w:sz w:val="22"/>
          <w:szCs w:val="22"/>
        </w:rPr>
        <w:t>u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skú</w:t>
      </w:r>
      <w:r w:rsidRPr="00D701F9" w:rsidR="0067682C">
        <w:rPr>
          <w:rFonts w:ascii="Book Antiqua" w:hAnsi="Book Antiqua" w:hint="default"/>
          <w:sz w:val="22"/>
          <w:szCs w:val="22"/>
        </w:rPr>
        <w:t>senost</w:t>
      </w:r>
      <w:r w:rsidRPr="00D701F9" w:rsidR="0001432A">
        <w:rPr>
          <w:rFonts w:ascii="Book Antiqua" w:hAnsi="Book Antiqua" w:hint="default"/>
          <w:sz w:val="22"/>
          <w:szCs w:val="22"/>
        </w:rPr>
        <w:t>í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 notá</w:t>
      </w:r>
      <w:r w:rsidRPr="00D701F9" w:rsidR="0001432A">
        <w:rPr>
          <w:rFonts w:ascii="Book Antiqua" w:hAnsi="Book Antiqua" w:hint="default"/>
          <w:sz w:val="22"/>
          <w:szCs w:val="22"/>
        </w:rPr>
        <w:t>rov s </w:t>
      </w:r>
      <w:r w:rsidRPr="00D701F9" w:rsidR="0001432A">
        <w:rPr>
          <w:rFonts w:ascii="Book Antiqua" w:hAnsi="Book Antiqua" w:hint="default"/>
          <w:sz w:val="22"/>
          <w:szCs w:val="22"/>
        </w:rPr>
        <w:t>takouto č</w:t>
      </w:r>
      <w:r w:rsidRPr="00D701F9" w:rsidR="0001432A">
        <w:rPr>
          <w:rFonts w:ascii="Book Antiqua" w:hAnsi="Book Antiqua" w:hint="default"/>
          <w:sz w:val="22"/>
          <w:szCs w:val="22"/>
        </w:rPr>
        <w:t>innosť</w:t>
      </w:r>
      <w:r w:rsidRPr="00D701F9" w:rsidR="0001432A">
        <w:rPr>
          <w:rFonts w:ascii="Book Antiqua" w:hAnsi="Book Antiqua" w:hint="default"/>
          <w:sz w:val="22"/>
          <w:szCs w:val="22"/>
        </w:rPr>
        <w:t>ou a</w:t>
      </w:r>
      <w:r w:rsidRPr="00D701F9" w:rsidR="0067682C">
        <w:rPr>
          <w:rFonts w:ascii="Book Antiqua" w:hAnsi="Book Antiqua"/>
          <w:sz w:val="22"/>
          <w:szCs w:val="22"/>
        </w:rPr>
        <w:t> </w:t>
      </w:r>
      <w:r w:rsidRPr="00D701F9" w:rsidR="0067682C">
        <w:rPr>
          <w:rFonts w:ascii="Book Antiqua" w:hAnsi="Book Antiqua"/>
          <w:sz w:val="22"/>
          <w:szCs w:val="22"/>
        </w:rPr>
        <w:t>poplatkov</w:t>
      </w:r>
      <w:r w:rsidRPr="00D701F9" w:rsidR="0001432A">
        <w:rPr>
          <w:rFonts w:ascii="Book Antiqua" w:hAnsi="Book Antiqua"/>
          <w:sz w:val="22"/>
          <w:szCs w:val="22"/>
        </w:rPr>
        <w:t>ej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povinnosť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spojen</w:t>
      </w:r>
      <w:r w:rsidRPr="00D701F9" w:rsidR="0001432A">
        <w:rPr>
          <w:rFonts w:ascii="Book Antiqua" w:hAnsi="Book Antiqua"/>
          <w:sz w:val="22"/>
          <w:szCs w:val="22"/>
        </w:rPr>
        <w:t>ej</w:t>
      </w:r>
      <w:r w:rsidRPr="00D701F9" w:rsidR="0067682C">
        <w:rPr>
          <w:rFonts w:ascii="Book Antiqua" w:hAnsi="Book Antiqua"/>
          <w:sz w:val="22"/>
          <w:szCs w:val="22"/>
        </w:rPr>
        <w:t xml:space="preserve"> s </w:t>
      </w:r>
      <w:r w:rsidRPr="00D701F9" w:rsidR="0067682C">
        <w:rPr>
          <w:rFonts w:ascii="Book Antiqua" w:hAnsi="Book Antiqua" w:hint="default"/>
          <w:sz w:val="22"/>
          <w:szCs w:val="22"/>
        </w:rPr>
        <w:t>ulož</w:t>
      </w:r>
      <w:r w:rsidRPr="00D701F9" w:rsidR="0067682C">
        <w:rPr>
          <w:rFonts w:ascii="Book Antiqua" w:hAnsi="Book Antiqua" w:hint="default"/>
          <w:sz w:val="22"/>
          <w:szCs w:val="22"/>
        </w:rPr>
        <w:t>ení</w:t>
      </w:r>
      <w:r w:rsidRPr="00D701F9" w:rsidR="0067682C">
        <w:rPr>
          <w:rFonts w:ascii="Book Antiqua" w:hAnsi="Book Antiqua" w:hint="default"/>
          <w:sz w:val="22"/>
          <w:szCs w:val="22"/>
        </w:rPr>
        <w:t>m dohody. Komuniká</w:t>
      </w:r>
      <w:r w:rsidRPr="00D701F9" w:rsidR="0067682C">
        <w:rPr>
          <w:rFonts w:ascii="Book Antiqua" w:hAnsi="Book Antiqua" w:hint="default"/>
          <w:sz w:val="22"/>
          <w:szCs w:val="22"/>
        </w:rPr>
        <w:t>cia strá</w:t>
      </w:r>
      <w:r w:rsidRPr="00D701F9" w:rsidR="0067682C">
        <w:rPr>
          <w:rFonts w:ascii="Book Antiqua" w:hAnsi="Book Antiqua" w:hint="default"/>
          <w:sz w:val="22"/>
          <w:szCs w:val="22"/>
        </w:rPr>
        <w:t>n smerujú</w:t>
      </w:r>
      <w:r w:rsidRPr="00D701F9" w:rsidR="0067682C">
        <w:rPr>
          <w:rFonts w:ascii="Book Antiqua" w:hAnsi="Book Antiqua" w:hint="default"/>
          <w:sz w:val="22"/>
          <w:szCs w:val="22"/>
        </w:rPr>
        <w:t>ca k uzatvoreniu dohody o </w:t>
      </w:r>
      <w:r w:rsidRPr="00D701F9" w:rsidR="0067682C">
        <w:rPr>
          <w:rFonts w:ascii="Book Antiqua" w:hAnsi="Book Antiqua" w:hint="default"/>
          <w:sz w:val="22"/>
          <w:szCs w:val="22"/>
        </w:rPr>
        <w:t>zač</w:t>
      </w:r>
      <w:r w:rsidRPr="00D701F9" w:rsidR="0067682C">
        <w:rPr>
          <w:rFonts w:ascii="Book Antiqua" w:hAnsi="Book Antiqua" w:hint="default"/>
          <w:sz w:val="22"/>
          <w:szCs w:val="22"/>
        </w:rPr>
        <w:t>atí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cie je </w:t>
      </w:r>
      <w:r w:rsidRPr="00D701F9" w:rsidR="0001432A">
        <w:rPr>
          <w:rFonts w:ascii="Book Antiqua" w:hAnsi="Book Antiqua" w:hint="default"/>
          <w:sz w:val="22"/>
          <w:szCs w:val="22"/>
        </w:rPr>
        <w:t>veľ</w:t>
      </w:r>
      <w:r w:rsidRPr="00D701F9" w:rsidR="0001432A">
        <w:rPr>
          <w:rFonts w:ascii="Book Antiqua" w:hAnsi="Book Antiqua" w:hint="default"/>
          <w:sz w:val="22"/>
          <w:szCs w:val="22"/>
        </w:rPr>
        <w:t>a</w:t>
      </w:r>
      <w:r w:rsidRPr="00D701F9" w:rsidR="0067682C">
        <w:rPr>
          <w:rFonts w:ascii="Book Antiqua" w:hAnsi="Book Antiqua" w:hint="default"/>
          <w:sz w:val="22"/>
          <w:szCs w:val="22"/>
        </w:rPr>
        <w:t>krá</w:t>
      </w:r>
      <w:r w:rsidRPr="00D701F9" w:rsidR="0067682C">
        <w:rPr>
          <w:rFonts w:ascii="Book Antiqua" w:hAnsi="Book Antiqua" w:hint="default"/>
          <w:sz w:val="22"/>
          <w:szCs w:val="22"/>
        </w:rPr>
        <w:t>t sprevá</w:t>
      </w:r>
      <w:r w:rsidRPr="00D701F9" w:rsidR="0067682C">
        <w:rPr>
          <w:rFonts w:ascii="Book Antiqua" w:hAnsi="Book Antiqua" w:hint="default"/>
          <w:sz w:val="22"/>
          <w:szCs w:val="22"/>
        </w:rPr>
        <w:t>dzaná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mnohý</w:t>
      </w:r>
      <w:r w:rsidRPr="00D701F9" w:rsidR="0067682C">
        <w:rPr>
          <w:rFonts w:ascii="Book Antiqua" w:hAnsi="Book Antiqua" w:hint="default"/>
          <w:sz w:val="22"/>
          <w:szCs w:val="22"/>
        </w:rPr>
        <w:t>mi ú</w:t>
      </w:r>
      <w:r w:rsidRPr="00D701F9" w:rsidR="0067682C">
        <w:rPr>
          <w:rFonts w:ascii="Book Antiqua" w:hAnsi="Book Antiqua" w:hint="default"/>
          <w:sz w:val="22"/>
          <w:szCs w:val="22"/>
        </w:rPr>
        <w:t>stupkami a </w:t>
      </w:r>
      <w:r w:rsidRPr="00D701F9" w:rsidR="0067682C">
        <w:rPr>
          <w:rFonts w:ascii="Book Antiqua" w:hAnsi="Book Antiqua" w:hint="default"/>
          <w:sz w:val="22"/>
          <w:szCs w:val="22"/>
        </w:rPr>
        <w:t>vyjedná</w:t>
      </w:r>
      <w:r w:rsidRPr="00D701F9" w:rsidR="0067682C">
        <w:rPr>
          <w:rFonts w:ascii="Book Antiqua" w:hAnsi="Book Antiqua" w:hint="default"/>
          <w:sz w:val="22"/>
          <w:szCs w:val="22"/>
        </w:rPr>
        <w:t>vani</w:t>
      </w:r>
      <w:r w:rsidRPr="00D701F9" w:rsidR="0067682C">
        <w:rPr>
          <w:rFonts w:ascii="Book Antiqua" w:hAnsi="Book Antiqua" w:hint="default"/>
          <w:sz w:val="22"/>
          <w:szCs w:val="22"/>
        </w:rPr>
        <w:t>ami a </w:t>
      </w:r>
      <w:r w:rsidRPr="00D701F9" w:rsidR="0067682C">
        <w:rPr>
          <w:rFonts w:ascii="Book Antiqua" w:hAnsi="Book Antiqua" w:hint="default"/>
          <w:sz w:val="22"/>
          <w:szCs w:val="22"/>
        </w:rPr>
        <w:t>stojí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 na „</w:t>
      </w:r>
      <w:r w:rsidRPr="00D701F9" w:rsidR="0067682C">
        <w:rPr>
          <w:rFonts w:ascii="Book Antiqua" w:hAnsi="Book Antiqua" w:hint="default"/>
          <w:sz w:val="22"/>
          <w:szCs w:val="22"/>
        </w:rPr>
        <w:t>slabom zá</w:t>
      </w:r>
      <w:r w:rsidRPr="00D701F9" w:rsidR="0067682C">
        <w:rPr>
          <w:rFonts w:ascii="Book Antiqua" w:hAnsi="Book Antiqua" w:hint="default"/>
          <w:sz w:val="22"/>
          <w:szCs w:val="22"/>
        </w:rPr>
        <w:t>klade“</w:t>
      </w:r>
      <w:r w:rsidRPr="00D701F9" w:rsidR="0067682C">
        <w:rPr>
          <w:rFonts w:ascii="Book Antiqua" w:hAnsi="Book Antiqua" w:hint="default"/>
          <w:sz w:val="22"/>
          <w:szCs w:val="22"/>
        </w:rPr>
        <w:t xml:space="preserve">. </w:t>
      </w:r>
      <w:r w:rsidRPr="00D701F9" w:rsidR="00F60557">
        <w:rPr>
          <w:rFonts w:ascii="Book Antiqua" w:hAnsi="Book Antiqua" w:hint="default"/>
          <w:sz w:val="22"/>
          <w:szCs w:val="22"/>
        </w:rPr>
        <w:t>Povinnosť</w:t>
      </w:r>
      <w:r w:rsidRPr="00D701F9" w:rsidR="00F60557">
        <w:rPr>
          <w:rFonts w:ascii="Book Antiqua" w:hAnsi="Book Antiqua" w:hint="default"/>
          <w:sz w:val="22"/>
          <w:szCs w:val="22"/>
        </w:rPr>
        <w:t xml:space="preserve"> ná</w:t>
      </w:r>
      <w:r w:rsidRPr="00D701F9" w:rsidR="00F60557">
        <w:rPr>
          <w:rFonts w:ascii="Book Antiqua" w:hAnsi="Book Antiqua" w:hint="default"/>
          <w:sz w:val="22"/>
          <w:szCs w:val="22"/>
        </w:rPr>
        <w:t>sledne ulož</w:t>
      </w:r>
      <w:r w:rsidRPr="00D701F9" w:rsidR="00F60557">
        <w:rPr>
          <w:rFonts w:ascii="Book Antiqua" w:hAnsi="Book Antiqua" w:hint="default"/>
          <w:sz w:val="22"/>
          <w:szCs w:val="22"/>
        </w:rPr>
        <w:t>iť</w:t>
      </w:r>
      <w:r w:rsidRPr="00D701F9" w:rsidR="00F60557">
        <w:rPr>
          <w:rFonts w:ascii="Book Antiqua" w:hAnsi="Book Antiqua" w:hint="default"/>
          <w:sz w:val="22"/>
          <w:szCs w:val="22"/>
        </w:rPr>
        <w:t xml:space="preserve"> podpí</w:t>
      </w:r>
      <w:r w:rsidRPr="00D701F9" w:rsidR="00F60557">
        <w:rPr>
          <w:rFonts w:ascii="Book Antiqua" w:hAnsi="Book Antiqua" w:hint="default"/>
          <w:sz w:val="22"/>
          <w:szCs w:val="22"/>
        </w:rPr>
        <w:t>sanú</w:t>
      </w:r>
      <w:r w:rsidRPr="00D701F9" w:rsidR="00F60557">
        <w:rPr>
          <w:rFonts w:ascii="Book Antiqua" w:hAnsi="Book Antiqua" w:hint="default"/>
          <w:sz w:val="22"/>
          <w:szCs w:val="22"/>
        </w:rPr>
        <w:t xml:space="preserve"> dohodu v </w:t>
      </w:r>
      <w:r w:rsidRPr="00D701F9" w:rsidR="00F60557">
        <w:rPr>
          <w:rFonts w:ascii="Book Antiqua" w:hAnsi="Book Antiqua" w:hint="default"/>
          <w:sz w:val="22"/>
          <w:szCs w:val="22"/>
        </w:rPr>
        <w:t>registri listí</w:t>
      </w:r>
      <w:r w:rsidRPr="00D701F9" w:rsidR="00F60557">
        <w:rPr>
          <w:rFonts w:ascii="Book Antiqua" w:hAnsi="Book Antiqua" w:hint="default"/>
          <w:sz w:val="22"/>
          <w:szCs w:val="22"/>
        </w:rPr>
        <w:t>n tú</w:t>
      </w:r>
      <w:r w:rsidRPr="00D701F9" w:rsidR="00F60557">
        <w:rPr>
          <w:rFonts w:ascii="Book Antiqua" w:hAnsi="Book Antiqua" w:hint="default"/>
          <w:sz w:val="22"/>
          <w:szCs w:val="22"/>
        </w:rPr>
        <w:t>to situá</w:t>
      </w:r>
      <w:r w:rsidRPr="00D701F9" w:rsidR="00F60557">
        <w:rPr>
          <w:rFonts w:ascii="Book Antiqua" w:hAnsi="Book Antiqua" w:hint="default"/>
          <w:sz w:val="22"/>
          <w:szCs w:val="22"/>
        </w:rPr>
        <w:t>ciu eš</w:t>
      </w:r>
      <w:r w:rsidRPr="00D701F9" w:rsidR="00F60557">
        <w:rPr>
          <w:rFonts w:ascii="Book Antiqua" w:hAnsi="Book Antiqua" w:hint="default"/>
          <w:sz w:val="22"/>
          <w:szCs w:val="22"/>
        </w:rPr>
        <w:t>te sť</w:t>
      </w:r>
      <w:r w:rsidRPr="00D701F9" w:rsidR="00F60557">
        <w:rPr>
          <w:rFonts w:ascii="Book Antiqua" w:hAnsi="Book Antiqua" w:hint="default"/>
          <w:sz w:val="22"/>
          <w:szCs w:val="22"/>
        </w:rPr>
        <w:t>až</w:t>
      </w:r>
      <w:r w:rsidRPr="00D701F9" w:rsidR="00F60557">
        <w:rPr>
          <w:rFonts w:ascii="Book Antiqua" w:hAnsi="Book Antiqua" w:hint="default"/>
          <w:sz w:val="22"/>
          <w:szCs w:val="22"/>
        </w:rPr>
        <w:t>uje.</w:t>
      </w:r>
      <w:r w:rsidRPr="00D701F9" w:rsidR="003C5315">
        <w:rPr>
          <w:rFonts w:ascii="Book Antiqua" w:hAnsi="Book Antiqua"/>
          <w:sz w:val="22"/>
          <w:szCs w:val="22"/>
        </w:rPr>
        <w:t xml:space="preserve"> </w:t>
      </w:r>
      <w:r w:rsidRPr="00D701F9" w:rsidR="00F60557">
        <w:rPr>
          <w:rFonts w:ascii="Book Antiqua" w:hAnsi="Book Antiqua"/>
          <w:sz w:val="22"/>
          <w:szCs w:val="22"/>
        </w:rPr>
        <w:t>V </w:t>
      </w:r>
      <w:r w:rsidRPr="00D701F9" w:rsidR="00F60557">
        <w:rPr>
          <w:rFonts w:ascii="Book Antiqua" w:hAnsi="Book Antiqua" w:hint="default"/>
          <w:sz w:val="22"/>
          <w:szCs w:val="22"/>
        </w:rPr>
        <w:t>ostatný</w:t>
      </w:r>
      <w:r w:rsidRPr="00D701F9" w:rsidR="00F60557">
        <w:rPr>
          <w:rFonts w:ascii="Book Antiqua" w:hAnsi="Book Antiqua" w:hint="default"/>
          <w:sz w:val="22"/>
          <w:szCs w:val="22"/>
        </w:rPr>
        <w:t>ch prí</w:t>
      </w:r>
      <w:r w:rsidRPr="00D701F9" w:rsidR="00F60557">
        <w:rPr>
          <w:rFonts w:ascii="Book Antiqua" w:hAnsi="Book Antiqua" w:hint="default"/>
          <w:sz w:val="22"/>
          <w:szCs w:val="22"/>
        </w:rPr>
        <w:t>pa</w:t>
      </w:r>
      <w:r w:rsidRPr="00D701F9" w:rsidR="0001432A">
        <w:rPr>
          <w:rFonts w:ascii="Book Antiqua" w:hAnsi="Book Antiqua" w:hint="default"/>
          <w:sz w:val="22"/>
          <w:szCs w:val="22"/>
        </w:rPr>
        <w:t>doch sa môž</w:t>
      </w:r>
      <w:r w:rsidRPr="00D701F9" w:rsidR="0001432A">
        <w:rPr>
          <w:rFonts w:ascii="Book Antiqua" w:hAnsi="Book Antiqua" w:hint="default"/>
          <w:sz w:val="22"/>
          <w:szCs w:val="22"/>
        </w:rPr>
        <w:t>e stať</w:t>
      </w:r>
      <w:r w:rsidRPr="00D701F9" w:rsidR="0001432A">
        <w:rPr>
          <w:rFonts w:ascii="Book Antiqua" w:hAnsi="Book Antiqua" w:hint="default"/>
          <w:sz w:val="22"/>
          <w:szCs w:val="22"/>
        </w:rPr>
        <w:t>, ž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e </w:t>
      </w:r>
      <w:r w:rsidRPr="00D701F9" w:rsidR="003C5315">
        <w:rPr>
          <w:rFonts w:ascii="Book Antiqua" w:hAnsi="Book Antiqua"/>
          <w:sz w:val="22"/>
          <w:szCs w:val="22"/>
        </w:rPr>
        <w:t>i </w:t>
      </w:r>
      <w:r w:rsidRPr="00D701F9" w:rsidR="003C5315">
        <w:rPr>
          <w:rFonts w:ascii="Book Antiqua" w:hAnsi="Book Antiqua" w:hint="default"/>
          <w:sz w:val="22"/>
          <w:szCs w:val="22"/>
        </w:rPr>
        <w:t>keď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 sa dohoda o </w:t>
      </w:r>
      <w:r w:rsidRPr="00D701F9" w:rsidR="003C5315">
        <w:rPr>
          <w:rFonts w:ascii="Book Antiqua" w:hAnsi="Book Antiqua" w:hint="default"/>
          <w:sz w:val="22"/>
          <w:szCs w:val="22"/>
        </w:rPr>
        <w:t>rieš</w:t>
      </w:r>
      <w:r w:rsidRPr="00D701F9" w:rsidR="003C5315">
        <w:rPr>
          <w:rFonts w:ascii="Book Antiqua" w:hAnsi="Book Antiqua" w:hint="default"/>
          <w:sz w:val="22"/>
          <w:szCs w:val="22"/>
        </w:rPr>
        <w:t>ení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 </w:t>
      </w:r>
      <w:r w:rsidRPr="00D701F9" w:rsidR="00A804CA">
        <w:rPr>
          <w:rFonts w:ascii="Book Antiqua" w:hAnsi="Book Antiqua"/>
          <w:sz w:val="22"/>
          <w:szCs w:val="22"/>
        </w:rPr>
        <w:t>sporu</w:t>
      </w:r>
      <w:r w:rsidRPr="00D701F9" w:rsidR="003C5315">
        <w:rPr>
          <w:rFonts w:ascii="Book Antiqua" w:hAnsi="Book Antiqua"/>
          <w:sz w:val="22"/>
          <w:szCs w:val="22"/>
        </w:rPr>
        <w:t xml:space="preserve"> </w:t>
      </w:r>
      <w:r w:rsidRPr="00D701F9" w:rsidR="00A804CA">
        <w:rPr>
          <w:rFonts w:ascii="Book Antiqua" w:hAnsi="Book Antiqua"/>
          <w:sz w:val="22"/>
          <w:szCs w:val="22"/>
        </w:rPr>
        <w:t xml:space="preserve">uzavrie </w:t>
      </w:r>
      <w:r w:rsidRPr="00D701F9" w:rsidR="003C5315">
        <w:rPr>
          <w:rFonts w:ascii="Book Antiqua" w:hAnsi="Book Antiqua"/>
          <w:sz w:val="22"/>
          <w:szCs w:val="22"/>
        </w:rPr>
        <w:t>a</w:t>
      </w:r>
      <w:r w:rsidRPr="00D701F9" w:rsidR="00A804CA">
        <w:rPr>
          <w:rFonts w:ascii="Book Antiqua" w:hAnsi="Book Antiqua"/>
          <w:sz w:val="22"/>
          <w:szCs w:val="22"/>
        </w:rPr>
        <w:t> </w:t>
      </w:r>
      <w:r w:rsidRPr="00D701F9" w:rsidR="00A804CA">
        <w:rPr>
          <w:rFonts w:ascii="Book Antiqua" w:hAnsi="Book Antiqua" w:hint="default"/>
          <w:sz w:val="22"/>
          <w:szCs w:val="22"/>
        </w:rPr>
        <w:t>tý</w:t>
      </w:r>
      <w:r w:rsidRPr="00D701F9" w:rsidR="00A804CA">
        <w:rPr>
          <w:rFonts w:ascii="Book Antiqua" w:hAnsi="Book Antiqua" w:hint="default"/>
          <w:sz w:val="22"/>
          <w:szCs w:val="22"/>
        </w:rPr>
        <w:t xml:space="preserve">m sa </w:t>
      </w:r>
      <w:r w:rsidRPr="00D701F9" w:rsidR="003C5315">
        <w:rPr>
          <w:rFonts w:ascii="Book Antiqua" w:hAnsi="Book Antiqua" w:hint="default"/>
          <w:sz w:val="22"/>
          <w:szCs w:val="22"/>
        </w:rPr>
        <w:t>mediá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cia </w:t>
      </w:r>
      <w:r w:rsidRPr="00D701F9" w:rsidR="003C5315">
        <w:rPr>
          <w:rFonts w:ascii="Book Antiqua" w:hAnsi="Book Antiqua"/>
          <w:i/>
          <w:sz w:val="22"/>
          <w:szCs w:val="22"/>
        </w:rPr>
        <w:t>de facto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 skončí</w:t>
      </w:r>
      <w:r w:rsidRPr="00D701F9" w:rsidR="00A804CA">
        <w:rPr>
          <w:rFonts w:ascii="Book Antiqua" w:hAnsi="Book Antiqua"/>
          <w:sz w:val="22"/>
          <w:szCs w:val="22"/>
        </w:rPr>
        <w:t>,</w:t>
      </w:r>
      <w:r w:rsidRPr="00D701F9" w:rsidR="003C5315">
        <w:rPr>
          <w:rFonts w:ascii="Book Antiqua" w:hAnsi="Book Antiqua"/>
          <w:sz w:val="22"/>
          <w:szCs w:val="22"/>
        </w:rPr>
        <w:t xml:space="preserve"> </w:t>
      </w:r>
      <w:r w:rsidRPr="00D701F9" w:rsidR="0001432A">
        <w:rPr>
          <w:rFonts w:ascii="Book Antiqua" w:hAnsi="Book Antiqua"/>
          <w:i/>
          <w:sz w:val="22"/>
          <w:szCs w:val="22"/>
        </w:rPr>
        <w:t>de jure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01432A">
        <w:rPr>
          <w:rFonts w:ascii="Book Antiqua" w:hAnsi="Book Antiqua" w:hint="default"/>
          <w:sz w:val="22"/>
          <w:szCs w:val="22"/>
        </w:rPr>
        <w:t xml:space="preserve">cia </w:t>
      </w:r>
      <w:r w:rsidRPr="00D701F9" w:rsidR="00F60557">
        <w:rPr>
          <w:rFonts w:ascii="Book Antiqua" w:hAnsi="Book Antiqua"/>
          <w:sz w:val="22"/>
          <w:szCs w:val="22"/>
        </w:rPr>
        <w:t>ani</w:t>
      </w:r>
      <w:r w:rsidRPr="00D701F9" w:rsidR="00F60557">
        <w:rPr>
          <w:rFonts w:ascii="Book Antiqua" w:hAnsi="Book Antiqua"/>
          <w:sz w:val="22"/>
          <w:szCs w:val="22"/>
        </w:rPr>
        <w:t xml:space="preserve"> </w:t>
      </w:r>
      <w:r w:rsidRPr="00D701F9" w:rsidR="003C5315">
        <w:rPr>
          <w:rFonts w:ascii="Book Antiqua" w:hAnsi="Book Antiqua" w:hint="default"/>
          <w:sz w:val="22"/>
          <w:szCs w:val="22"/>
        </w:rPr>
        <w:t>nezač</w:t>
      </w:r>
      <w:r w:rsidRPr="00D701F9" w:rsidR="003C5315">
        <w:rPr>
          <w:rFonts w:ascii="Book Antiqua" w:hAnsi="Book Antiqua" w:hint="default"/>
          <w:sz w:val="22"/>
          <w:szCs w:val="22"/>
        </w:rPr>
        <w:t>ne</w:t>
      </w:r>
      <w:r w:rsidRPr="00D701F9" w:rsidR="00F60557">
        <w:rPr>
          <w:rFonts w:ascii="Book Antiqua" w:hAnsi="Book Antiqua" w:hint="default"/>
          <w:sz w:val="22"/>
          <w:szCs w:val="22"/>
        </w:rPr>
        <w:t>, pretož</w:t>
      </w:r>
      <w:r w:rsidRPr="00D701F9" w:rsidR="00F60557">
        <w:rPr>
          <w:rFonts w:ascii="Book Antiqua" w:hAnsi="Book Antiqua" w:hint="default"/>
          <w:sz w:val="22"/>
          <w:szCs w:val="22"/>
        </w:rPr>
        <w:t>e strany sporu sí</w:t>
      </w:r>
      <w:r w:rsidRPr="00D701F9" w:rsidR="00F60557">
        <w:rPr>
          <w:rFonts w:ascii="Book Antiqua" w:hAnsi="Book Antiqua" w:hint="default"/>
          <w:sz w:val="22"/>
          <w:szCs w:val="22"/>
        </w:rPr>
        <w:t>ce dohodu</w:t>
      </w:r>
      <w:r w:rsidRPr="00D701F9" w:rsidR="003C5315">
        <w:rPr>
          <w:rFonts w:ascii="Book Antiqua" w:hAnsi="Book Antiqua"/>
          <w:sz w:val="22"/>
          <w:szCs w:val="22"/>
        </w:rPr>
        <w:t xml:space="preserve"> o </w:t>
      </w:r>
      <w:r w:rsidRPr="00D701F9" w:rsidR="003C5315">
        <w:rPr>
          <w:rFonts w:ascii="Book Antiqua" w:hAnsi="Book Antiqua" w:hint="default"/>
          <w:sz w:val="22"/>
          <w:szCs w:val="22"/>
        </w:rPr>
        <w:t>zač</w:t>
      </w:r>
      <w:r w:rsidRPr="00D701F9" w:rsidR="003C5315">
        <w:rPr>
          <w:rFonts w:ascii="Book Antiqua" w:hAnsi="Book Antiqua" w:hint="default"/>
          <w:sz w:val="22"/>
          <w:szCs w:val="22"/>
        </w:rPr>
        <w:t>atí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3C5315">
        <w:rPr>
          <w:rFonts w:ascii="Book Antiqua" w:hAnsi="Book Antiqua" w:hint="default"/>
          <w:sz w:val="22"/>
          <w:szCs w:val="22"/>
        </w:rPr>
        <w:t>cie</w:t>
      </w:r>
      <w:r w:rsidRPr="00D701F9" w:rsidR="00F60557">
        <w:rPr>
          <w:rFonts w:ascii="Book Antiqua" w:hAnsi="Book Antiqua" w:hint="default"/>
          <w:sz w:val="22"/>
          <w:szCs w:val="22"/>
        </w:rPr>
        <w:t xml:space="preserve"> podpíš</w:t>
      </w:r>
      <w:r w:rsidRPr="00D701F9" w:rsidR="00F60557">
        <w:rPr>
          <w:rFonts w:ascii="Book Antiqua" w:hAnsi="Book Antiqua" w:hint="default"/>
          <w:sz w:val="22"/>
          <w:szCs w:val="22"/>
        </w:rPr>
        <w:t>u, avš</w:t>
      </w:r>
      <w:r w:rsidRPr="00D701F9" w:rsidR="00F60557">
        <w:rPr>
          <w:rFonts w:ascii="Book Antiqua" w:hAnsi="Book Antiqua" w:hint="default"/>
          <w:sz w:val="22"/>
          <w:szCs w:val="22"/>
        </w:rPr>
        <w:t xml:space="preserve">ak nikdy ju </w:t>
      </w:r>
      <w:r w:rsidRPr="00D701F9" w:rsidR="003C5315">
        <w:rPr>
          <w:rFonts w:ascii="Book Antiqua" w:hAnsi="Book Antiqua" w:hint="default"/>
          <w:sz w:val="22"/>
          <w:szCs w:val="22"/>
        </w:rPr>
        <w:t>neulož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ia </w:t>
      </w:r>
      <w:r w:rsidRPr="00D701F9" w:rsidR="0001432A">
        <w:rPr>
          <w:rFonts w:ascii="Book Antiqua" w:hAnsi="Book Antiqua" w:hint="default"/>
          <w:sz w:val="22"/>
          <w:szCs w:val="22"/>
        </w:rPr>
        <w:t>do registra listí</w:t>
      </w:r>
      <w:r w:rsidRPr="00D701F9" w:rsidR="0001432A">
        <w:rPr>
          <w:rFonts w:ascii="Book Antiqua" w:hAnsi="Book Antiqua" w:hint="default"/>
          <w:sz w:val="22"/>
          <w:szCs w:val="22"/>
        </w:rPr>
        <w:t>n</w:t>
      </w:r>
      <w:r w:rsidRPr="00D701F9" w:rsidR="00F60557">
        <w:rPr>
          <w:rFonts w:ascii="Book Antiqua" w:hAnsi="Book Antiqua"/>
          <w:sz w:val="22"/>
          <w:szCs w:val="22"/>
        </w:rPr>
        <w:t>,</w:t>
      </w:r>
      <w:r w:rsidRPr="00D701F9" w:rsidR="003C5315">
        <w:rPr>
          <w:rFonts w:ascii="Book Antiqua" w:hAnsi="Book Antiqua"/>
          <w:sz w:val="22"/>
          <w:szCs w:val="22"/>
        </w:rPr>
        <w:t xml:space="preserve"> a </w:t>
      </w:r>
      <w:r w:rsidRPr="00D701F9" w:rsidR="003C5315">
        <w:rPr>
          <w:rFonts w:ascii="Book Antiqua" w:hAnsi="Book Antiqua" w:hint="default"/>
          <w:sz w:val="22"/>
          <w:szCs w:val="22"/>
        </w:rPr>
        <w:t>len tento deň</w:t>
      </w:r>
      <w:r w:rsidRPr="00D701F9" w:rsidR="003C5315">
        <w:rPr>
          <w:rFonts w:ascii="Book Antiqua" w:hAnsi="Book Antiqua" w:hint="default"/>
          <w:sz w:val="22"/>
          <w:szCs w:val="22"/>
        </w:rPr>
        <w:t xml:space="preserve"> je podľ</w:t>
      </w:r>
      <w:r w:rsidRPr="00D701F9" w:rsidR="003C5315">
        <w:rPr>
          <w:rFonts w:ascii="Book Antiqua" w:hAnsi="Book Antiqua" w:hint="default"/>
          <w:sz w:val="22"/>
          <w:szCs w:val="22"/>
        </w:rPr>
        <w:t>a úč</w:t>
      </w:r>
      <w:r w:rsidRPr="00D701F9" w:rsidR="003C5315">
        <w:rPr>
          <w:rFonts w:ascii="Book Antiqua" w:hAnsi="Book Antiqua" w:hint="default"/>
          <w:sz w:val="22"/>
          <w:szCs w:val="22"/>
        </w:rPr>
        <w:t>innej prá</w:t>
      </w:r>
      <w:r w:rsidRPr="00D701F9" w:rsidR="003C5315">
        <w:rPr>
          <w:rFonts w:ascii="Book Antiqua" w:hAnsi="Book Antiqua" w:hint="default"/>
          <w:sz w:val="22"/>
          <w:szCs w:val="22"/>
        </w:rPr>
        <w:t>vnej ú</w:t>
      </w:r>
      <w:r w:rsidRPr="00D701F9" w:rsidR="003C5315">
        <w:rPr>
          <w:rFonts w:ascii="Book Antiqua" w:hAnsi="Book Antiqua" w:hint="default"/>
          <w:sz w:val="22"/>
          <w:szCs w:val="22"/>
        </w:rPr>
        <w:t>pravy rozhodujú</w:t>
      </w:r>
      <w:r w:rsidRPr="00D701F9" w:rsidR="003C5315">
        <w:rPr>
          <w:rFonts w:ascii="Book Antiqua" w:hAnsi="Book Antiqua" w:hint="default"/>
          <w:sz w:val="22"/>
          <w:szCs w:val="22"/>
        </w:rPr>
        <w:t>ci pre urč</w:t>
      </w:r>
      <w:r w:rsidRPr="00D701F9" w:rsidR="003C5315">
        <w:rPr>
          <w:rFonts w:ascii="Book Antiqua" w:hAnsi="Book Antiqua" w:hint="default"/>
          <w:sz w:val="22"/>
          <w:szCs w:val="22"/>
        </w:rPr>
        <w:t>enie zač</w:t>
      </w:r>
      <w:r w:rsidRPr="00D701F9" w:rsidR="003C5315">
        <w:rPr>
          <w:rFonts w:ascii="Book Antiqua" w:hAnsi="Book Antiqua" w:hint="default"/>
          <w:sz w:val="22"/>
          <w:szCs w:val="22"/>
        </w:rPr>
        <w:t>iatku mediá</w:t>
      </w:r>
      <w:r w:rsidRPr="00D701F9" w:rsidR="003C5315">
        <w:rPr>
          <w:rFonts w:ascii="Book Antiqua" w:hAnsi="Book Antiqua" w:hint="default"/>
          <w:sz w:val="22"/>
          <w:szCs w:val="22"/>
        </w:rPr>
        <w:t>cie</w:t>
      </w:r>
      <w:r w:rsidRPr="00D701F9" w:rsidR="003C5315">
        <w:rPr>
          <w:rFonts w:ascii="Book Antiqua" w:hAnsi="Book Antiqua"/>
          <w:b/>
          <w:bCs/>
          <w:sz w:val="22"/>
          <w:szCs w:val="22"/>
        </w:rPr>
        <w:t>.</w:t>
      </w:r>
      <w:r w:rsidRPr="00D701F9" w:rsidR="00F60557">
        <w:rPr>
          <w:rFonts w:ascii="Book Antiqua" w:hAnsi="Book Antiqua"/>
          <w:sz w:val="22"/>
          <w:szCs w:val="22"/>
        </w:rPr>
        <w:t xml:space="preserve"> </w:t>
      </w:r>
    </w:p>
    <w:p w:rsidR="006907F6" w:rsidRPr="00D701F9" w:rsidP="007C0953">
      <w:pPr>
        <w:pStyle w:val="BodyText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701F9" w:rsidR="00F60557">
        <w:rPr>
          <w:rFonts w:ascii="Book Antiqua" w:hAnsi="Book Antiqua"/>
          <w:sz w:val="22"/>
          <w:szCs w:val="22"/>
        </w:rPr>
        <w:t>V </w:t>
      </w:r>
      <w:r w:rsidRPr="00D701F9" w:rsidR="00F60557">
        <w:rPr>
          <w:rFonts w:ascii="Book Antiqua" w:hAnsi="Book Antiqua" w:hint="default"/>
          <w:sz w:val="22"/>
          <w:szCs w:val="22"/>
        </w:rPr>
        <w:t>dô</w:t>
      </w:r>
      <w:r w:rsidRPr="00D701F9" w:rsidR="00F60557">
        <w:rPr>
          <w:rFonts w:ascii="Book Antiqua" w:hAnsi="Book Antiqua" w:hint="default"/>
          <w:sz w:val="22"/>
          <w:szCs w:val="22"/>
        </w:rPr>
        <w:t>sledku toho sa p</w:t>
      </w:r>
      <w:r w:rsidRPr="00D701F9" w:rsidR="008E4631">
        <w:rPr>
          <w:rFonts w:ascii="Book Antiqua" w:hAnsi="Book Antiqua" w:hint="default"/>
          <w:sz w:val="22"/>
          <w:szCs w:val="22"/>
        </w:rPr>
        <w:t>ovinnosť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ukladať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dohody</w:t>
      </w:r>
      <w:r w:rsidRPr="00D701F9" w:rsidR="000961CA">
        <w:rPr>
          <w:rFonts w:ascii="Book Antiqua" w:hAnsi="Book Antiqua"/>
          <w:sz w:val="22"/>
          <w:szCs w:val="22"/>
        </w:rPr>
        <w:t xml:space="preserve"> o </w:t>
      </w:r>
      <w:r w:rsidRPr="00D701F9" w:rsidR="000961CA">
        <w:rPr>
          <w:rFonts w:ascii="Book Antiqua" w:hAnsi="Book Antiqua" w:hint="default"/>
          <w:sz w:val="22"/>
          <w:szCs w:val="22"/>
        </w:rPr>
        <w:t>zač</w:t>
      </w:r>
      <w:r w:rsidRPr="00D701F9" w:rsidR="000961CA">
        <w:rPr>
          <w:rFonts w:ascii="Book Antiqua" w:hAnsi="Book Antiqua" w:hint="default"/>
          <w:sz w:val="22"/>
          <w:szCs w:val="22"/>
        </w:rPr>
        <w:t>a</w:t>
      </w:r>
      <w:r w:rsidRPr="00D701F9" w:rsidR="000961CA">
        <w:rPr>
          <w:rFonts w:ascii="Book Antiqua" w:hAnsi="Book Antiqua" w:hint="default"/>
          <w:sz w:val="22"/>
          <w:szCs w:val="22"/>
        </w:rPr>
        <w:t>tí</w:t>
      </w:r>
      <w:r w:rsidRPr="00D701F9" w:rsidR="000961CA">
        <w:rPr>
          <w:rFonts w:ascii="Book Antiqua" w:hAnsi="Book Antiqua" w:hint="default"/>
          <w:sz w:val="22"/>
          <w:szCs w:val="22"/>
        </w:rPr>
        <w:t xml:space="preserve"> mediá</w:t>
      </w:r>
      <w:r w:rsidRPr="00D701F9" w:rsidR="000961CA">
        <w:rPr>
          <w:rFonts w:ascii="Book Antiqua" w:hAnsi="Book Antiqua" w:hint="default"/>
          <w:sz w:val="22"/>
          <w:szCs w:val="22"/>
        </w:rPr>
        <w:t xml:space="preserve">cie </w:t>
      </w:r>
      <w:r w:rsidRPr="00D701F9" w:rsidR="008E4631">
        <w:rPr>
          <w:rFonts w:ascii="Book Antiqua" w:hAnsi="Book Antiqua"/>
          <w:sz w:val="22"/>
          <w:szCs w:val="22"/>
        </w:rPr>
        <w:t>do registra list</w:t>
      </w:r>
      <w:r w:rsidRPr="00D701F9" w:rsidR="00F60557">
        <w:rPr>
          <w:rFonts w:ascii="Book Antiqua" w:hAnsi="Book Antiqua" w:hint="default"/>
          <w:sz w:val="22"/>
          <w:szCs w:val="22"/>
        </w:rPr>
        <w:t>í</w:t>
      </w:r>
      <w:r w:rsidRPr="00D701F9" w:rsidR="00F60557">
        <w:rPr>
          <w:rFonts w:ascii="Book Antiqua" w:hAnsi="Book Antiqua" w:hint="default"/>
          <w:sz w:val="22"/>
          <w:szCs w:val="22"/>
        </w:rPr>
        <w:t>n vedené</w:t>
      </w:r>
      <w:r w:rsidRPr="00D701F9" w:rsidR="00F60557">
        <w:rPr>
          <w:rFonts w:ascii="Book Antiqua" w:hAnsi="Book Antiqua" w:hint="default"/>
          <w:sz w:val="22"/>
          <w:szCs w:val="22"/>
        </w:rPr>
        <w:t>ho Notá</w:t>
      </w:r>
      <w:r w:rsidRPr="00D701F9" w:rsidR="00F60557">
        <w:rPr>
          <w:rFonts w:ascii="Book Antiqua" w:hAnsi="Book Antiqua" w:hint="default"/>
          <w:sz w:val="22"/>
          <w:szCs w:val="22"/>
        </w:rPr>
        <w:t>rskou komorou</w:t>
      </w:r>
      <w:r w:rsidRPr="00D701F9" w:rsidR="000961CA">
        <w:rPr>
          <w:rFonts w:ascii="Book Antiqua" w:hAnsi="Book Antiqua" w:hint="default"/>
          <w:sz w:val="22"/>
          <w:szCs w:val="22"/>
        </w:rPr>
        <w:t xml:space="preserve"> vo vš</w:t>
      </w:r>
      <w:r w:rsidRPr="00D701F9" w:rsidR="000961CA">
        <w:rPr>
          <w:rFonts w:ascii="Book Antiqua" w:hAnsi="Book Antiqua" w:hint="default"/>
          <w:sz w:val="22"/>
          <w:szCs w:val="22"/>
        </w:rPr>
        <w:t>etký</w:t>
      </w:r>
      <w:r w:rsidRPr="00D701F9" w:rsidR="000961CA">
        <w:rPr>
          <w:rFonts w:ascii="Book Antiqua" w:hAnsi="Book Antiqua" w:hint="default"/>
          <w:sz w:val="22"/>
          <w:szCs w:val="22"/>
        </w:rPr>
        <w:t>ch prí</w:t>
      </w:r>
      <w:r w:rsidRPr="00D701F9" w:rsidR="000961CA">
        <w:rPr>
          <w:rFonts w:ascii="Book Antiqua" w:hAnsi="Book Antiqua" w:hint="default"/>
          <w:sz w:val="22"/>
          <w:szCs w:val="22"/>
        </w:rPr>
        <w:t>padoch mediá</w:t>
      </w:r>
      <w:r w:rsidRPr="00D701F9" w:rsidR="000961CA">
        <w:rPr>
          <w:rFonts w:ascii="Book Antiqua" w:hAnsi="Book Antiqua" w:hint="default"/>
          <w:sz w:val="22"/>
          <w:szCs w:val="22"/>
        </w:rPr>
        <w:t>cie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javí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ako </w:t>
      </w:r>
      <w:r w:rsidRPr="00D701F9" w:rsidR="003E009D">
        <w:rPr>
          <w:rFonts w:ascii="Book Antiqua" w:hAnsi="Book Antiqua" w:hint="default"/>
          <w:sz w:val="22"/>
          <w:szCs w:val="22"/>
        </w:rPr>
        <w:t>zbytoč</w:t>
      </w:r>
      <w:r w:rsidRPr="00D701F9" w:rsidR="003E009D">
        <w:rPr>
          <w:rFonts w:ascii="Book Antiqua" w:hAnsi="Book Antiqua" w:hint="default"/>
          <w:sz w:val="22"/>
          <w:szCs w:val="22"/>
        </w:rPr>
        <w:t>ný</w:t>
      </w:r>
      <w:r w:rsidRPr="00D701F9" w:rsidR="003E009D">
        <w:rPr>
          <w:rFonts w:ascii="Book Antiqua" w:hAnsi="Book Antiqua" w:hint="default"/>
          <w:sz w:val="22"/>
          <w:szCs w:val="22"/>
        </w:rPr>
        <w:t xml:space="preserve"> byrokratický</w:t>
      </w:r>
      <w:r w:rsidRPr="00D701F9" w:rsidR="000961CA">
        <w:rPr>
          <w:rFonts w:ascii="Book Antiqua" w:hAnsi="Book Antiqua"/>
          <w:sz w:val="22"/>
          <w:szCs w:val="22"/>
        </w:rPr>
        <w:t xml:space="preserve"> prvok</w:t>
      </w:r>
      <w:r w:rsidRPr="00D701F9" w:rsidR="003E009D">
        <w:rPr>
          <w:rFonts w:ascii="Book Antiqua" w:hAnsi="Book Antiqua" w:hint="default"/>
          <w:sz w:val="22"/>
          <w:szCs w:val="22"/>
        </w:rPr>
        <w:t>, ktorý</w:t>
      </w:r>
      <w:r w:rsidRPr="00D701F9" w:rsidR="003E009D">
        <w:rPr>
          <w:rFonts w:ascii="Book Antiqua" w:hAnsi="Book Antiqua" w:hint="default"/>
          <w:sz w:val="22"/>
          <w:szCs w:val="22"/>
        </w:rPr>
        <w:t xml:space="preserve"> finanč</w:t>
      </w:r>
      <w:r w:rsidRPr="00D701F9" w:rsidR="003E009D">
        <w:rPr>
          <w:rFonts w:ascii="Book Antiqua" w:hAnsi="Book Antiqua" w:hint="default"/>
          <w:sz w:val="22"/>
          <w:szCs w:val="22"/>
        </w:rPr>
        <w:t>ne zať</w:t>
      </w:r>
      <w:r w:rsidRPr="00D701F9" w:rsidR="0067682C">
        <w:rPr>
          <w:rFonts w:ascii="Book Antiqua" w:hAnsi="Book Antiqua" w:hint="default"/>
          <w:sz w:val="22"/>
          <w:szCs w:val="22"/>
        </w:rPr>
        <w:t>až</w:t>
      </w:r>
      <w:r w:rsidRPr="00D701F9" w:rsidR="0067682C">
        <w:rPr>
          <w:rFonts w:ascii="Book Antiqua" w:hAnsi="Book Antiqua" w:hint="default"/>
          <w:sz w:val="22"/>
          <w:szCs w:val="22"/>
        </w:rPr>
        <w:t>uje</w:t>
      </w:r>
      <w:r w:rsidRPr="00D701F9" w:rsidR="003E009D">
        <w:rPr>
          <w:rFonts w:ascii="Book Antiqua" w:hAnsi="Book Antiqua" w:hint="default"/>
          <w:sz w:val="22"/>
          <w:szCs w:val="22"/>
        </w:rPr>
        <w:t xml:space="preserve"> úč</w:t>
      </w:r>
      <w:r w:rsidRPr="00D701F9" w:rsidR="003E009D">
        <w:rPr>
          <w:rFonts w:ascii="Book Antiqua" w:hAnsi="Book Antiqua" w:hint="default"/>
          <w:sz w:val="22"/>
          <w:szCs w:val="22"/>
        </w:rPr>
        <w:t>astní</w:t>
      </w:r>
      <w:r w:rsidRPr="00D701F9" w:rsidR="003E009D">
        <w:rPr>
          <w:rFonts w:ascii="Book Antiqua" w:hAnsi="Book Antiqua" w:hint="default"/>
          <w:sz w:val="22"/>
          <w:szCs w:val="22"/>
        </w:rPr>
        <w:t>kov mediá</w:t>
      </w:r>
      <w:r w:rsidRPr="00D701F9" w:rsidR="003E009D">
        <w:rPr>
          <w:rFonts w:ascii="Book Antiqua" w:hAnsi="Book Antiqua" w:hint="default"/>
          <w:sz w:val="22"/>
          <w:szCs w:val="22"/>
        </w:rPr>
        <w:t>cie a </w:t>
      </w:r>
      <w:r w:rsidRPr="00D701F9" w:rsidR="003E009D">
        <w:rPr>
          <w:rFonts w:ascii="Book Antiqua" w:hAnsi="Book Antiqua" w:hint="default"/>
          <w:sz w:val="22"/>
          <w:szCs w:val="22"/>
        </w:rPr>
        <w:t xml:space="preserve"> má</w:t>
      </w:r>
      <w:r w:rsidRPr="00D701F9" w:rsidR="003E009D">
        <w:rPr>
          <w:rFonts w:ascii="Book Antiqua" w:hAnsi="Book Antiqua" w:hint="default"/>
          <w:sz w:val="22"/>
          <w:szCs w:val="22"/>
        </w:rPr>
        <w:t xml:space="preserve"> za ná</w:t>
      </w:r>
      <w:r w:rsidRPr="00D701F9" w:rsidR="003E009D">
        <w:rPr>
          <w:rFonts w:ascii="Book Antiqua" w:hAnsi="Book Antiqua" w:hint="default"/>
          <w:sz w:val="22"/>
          <w:szCs w:val="22"/>
        </w:rPr>
        <w:t>sledok poruš</w:t>
      </w:r>
      <w:r w:rsidRPr="00D701F9" w:rsidR="003E009D">
        <w:rPr>
          <w:rFonts w:ascii="Book Antiqua" w:hAnsi="Book Antiqua" w:hint="default"/>
          <w:sz w:val="22"/>
          <w:szCs w:val="22"/>
        </w:rPr>
        <w:t>enie dô</w:t>
      </w:r>
      <w:r w:rsidRPr="00D701F9" w:rsidR="003E009D">
        <w:rPr>
          <w:rFonts w:ascii="Book Antiqua" w:hAnsi="Book Antiqua" w:hint="default"/>
          <w:sz w:val="22"/>
          <w:szCs w:val="22"/>
        </w:rPr>
        <w:t>verné</w:t>
      </w:r>
      <w:r w:rsidRPr="00D701F9" w:rsidR="003E009D">
        <w:rPr>
          <w:rFonts w:ascii="Book Antiqua" w:hAnsi="Book Antiqua" w:hint="default"/>
          <w:sz w:val="22"/>
          <w:szCs w:val="22"/>
        </w:rPr>
        <w:t>ho charakteru mediá</w:t>
      </w:r>
      <w:r w:rsidRPr="00D701F9" w:rsidR="003E009D">
        <w:rPr>
          <w:rFonts w:ascii="Book Antiqua" w:hAnsi="Book Antiqua" w:hint="default"/>
          <w:sz w:val="22"/>
          <w:szCs w:val="22"/>
        </w:rPr>
        <w:t>cie</w:t>
      </w:r>
      <w:r w:rsidRPr="00D701F9" w:rsidR="008E4631">
        <w:rPr>
          <w:rFonts w:ascii="Book Antiqua" w:hAnsi="Book Antiqua" w:hint="default"/>
          <w:sz w:val="22"/>
          <w:szCs w:val="22"/>
        </w:rPr>
        <w:t>. Nie je úč</w:t>
      </w:r>
      <w:r w:rsidRPr="00D701F9" w:rsidR="008E4631">
        <w:rPr>
          <w:rFonts w:ascii="Book Antiqua" w:hAnsi="Book Antiqua" w:hint="default"/>
          <w:sz w:val="22"/>
          <w:szCs w:val="22"/>
        </w:rPr>
        <w:t>elné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zachovať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tak</w:t>
      </w:r>
      <w:r w:rsidRPr="00D701F9" w:rsidR="008E4631">
        <w:rPr>
          <w:rFonts w:ascii="Book Antiqua" w:hAnsi="Book Antiqua" w:hint="default"/>
          <w:sz w:val="22"/>
          <w:szCs w:val="22"/>
        </w:rPr>
        <w:t>ý</w:t>
      </w:r>
      <w:r w:rsidRPr="00D701F9" w:rsidR="008E4631">
        <w:rPr>
          <w:rFonts w:ascii="Book Antiqua" w:hAnsi="Book Antiqua" w:hint="default"/>
          <w:sz w:val="22"/>
          <w:szCs w:val="22"/>
        </w:rPr>
        <w:t>to postup, keďž</w:t>
      </w:r>
      <w:r w:rsidRPr="00D701F9" w:rsidR="008E4631">
        <w:rPr>
          <w:rFonts w:ascii="Book Antiqua" w:hAnsi="Book Antiqua" w:hint="default"/>
          <w:sz w:val="22"/>
          <w:szCs w:val="22"/>
        </w:rPr>
        <w:t>e je mož</w:t>
      </w:r>
      <w:r w:rsidRPr="00D701F9" w:rsidR="008E4631">
        <w:rPr>
          <w:rFonts w:ascii="Book Antiqua" w:hAnsi="Book Antiqua" w:hint="default"/>
          <w:sz w:val="22"/>
          <w:szCs w:val="22"/>
        </w:rPr>
        <w:t>né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jednoznač</w:t>
      </w:r>
      <w:r w:rsidRPr="00D701F9" w:rsidR="008E4631">
        <w:rPr>
          <w:rFonts w:ascii="Book Antiqua" w:hAnsi="Book Antiqua" w:hint="default"/>
          <w:sz w:val="22"/>
          <w:szCs w:val="22"/>
        </w:rPr>
        <w:t>ne stanoviť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i </w:t>
      </w:r>
      <w:r w:rsidRPr="00D701F9" w:rsidR="008E4631">
        <w:rPr>
          <w:rFonts w:ascii="Book Antiqua" w:hAnsi="Book Antiqua" w:hint="default"/>
          <w:sz w:val="22"/>
          <w:szCs w:val="22"/>
        </w:rPr>
        <w:t>iný</w:t>
      </w:r>
      <w:r w:rsidRPr="00D701F9" w:rsidR="008E4631">
        <w:rPr>
          <w:rFonts w:ascii="Book Antiqua" w:hAnsi="Book Antiqua" w:hint="default"/>
          <w:sz w:val="22"/>
          <w:szCs w:val="22"/>
        </w:rPr>
        <w:t>, vhodnejší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 spô</w:t>
      </w:r>
      <w:r w:rsidRPr="00D701F9" w:rsidR="008E4631">
        <w:rPr>
          <w:rFonts w:ascii="Book Antiqua" w:hAnsi="Book Antiqua" w:hint="default"/>
          <w:sz w:val="22"/>
          <w:szCs w:val="22"/>
        </w:rPr>
        <w:t>sob zač</w:t>
      </w:r>
      <w:r w:rsidRPr="00D701F9" w:rsidR="008E4631">
        <w:rPr>
          <w:rFonts w:ascii="Book Antiqua" w:hAnsi="Book Antiqua" w:hint="default"/>
          <w:sz w:val="22"/>
          <w:szCs w:val="22"/>
        </w:rPr>
        <w:t>atia mediá</w:t>
      </w:r>
      <w:r w:rsidRPr="00D701F9" w:rsidR="008E4631">
        <w:rPr>
          <w:rFonts w:ascii="Book Antiqua" w:hAnsi="Book Antiqua" w:hint="default"/>
          <w:sz w:val="22"/>
          <w:szCs w:val="22"/>
        </w:rPr>
        <w:t xml:space="preserve">cie. </w:t>
      </w:r>
    </w:p>
    <w:p w:rsidR="0007741E" w:rsidRPr="00D701F9" w:rsidP="007C0953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701F9">
        <w:rPr>
          <w:rFonts w:ascii="Book Antiqua" w:hAnsi="Book Antiqua"/>
          <w:sz w:val="22"/>
          <w:szCs w:val="22"/>
        </w:rPr>
        <w:t>V </w:t>
      </w:r>
      <w:r w:rsidRPr="00D701F9">
        <w:rPr>
          <w:rFonts w:ascii="Book Antiqua" w:hAnsi="Book Antiqua" w:hint="default"/>
          <w:sz w:val="22"/>
          <w:szCs w:val="22"/>
        </w:rPr>
        <w:t>prí</w:t>
      </w:r>
      <w:r w:rsidRPr="00D701F9">
        <w:rPr>
          <w:rFonts w:ascii="Book Antiqua" w:hAnsi="Book Antiqua" w:hint="default"/>
          <w:sz w:val="22"/>
          <w:szCs w:val="22"/>
        </w:rPr>
        <w:t>padoch sporov, ktorý</w:t>
      </w:r>
      <w:r w:rsidRPr="00D701F9">
        <w:rPr>
          <w:rFonts w:ascii="Book Antiqua" w:hAnsi="Book Antiqua" w:hint="default"/>
          <w:sz w:val="22"/>
          <w:szCs w:val="22"/>
        </w:rPr>
        <w:t>ch predmetom je napr. znač</w:t>
      </w:r>
      <w:r w:rsidRPr="00D701F9">
        <w:rPr>
          <w:rFonts w:ascii="Book Antiqua" w:hAnsi="Book Antiqua" w:hint="default"/>
          <w:sz w:val="22"/>
          <w:szCs w:val="22"/>
        </w:rPr>
        <w:t>ková</w:t>
      </w:r>
      <w:r w:rsidRPr="00D701F9">
        <w:rPr>
          <w:rFonts w:ascii="Book Antiqua" w:hAnsi="Book Antiqua" w:hint="default"/>
          <w:sz w:val="22"/>
          <w:szCs w:val="22"/>
        </w:rPr>
        <w:t xml:space="preserve"> obuv za 80 eur, tak spotrebiteľ</w:t>
      </w:r>
      <w:r w:rsidRPr="00D701F9">
        <w:rPr>
          <w:rFonts w:ascii="Book Antiqua" w:hAnsi="Book Antiqua" w:hint="default"/>
          <w:sz w:val="22"/>
          <w:szCs w:val="22"/>
        </w:rPr>
        <w:t xml:space="preserve"> a predá</w:t>
      </w:r>
      <w:r w:rsidRPr="00D701F9">
        <w:rPr>
          <w:rFonts w:ascii="Book Antiqua" w:hAnsi="Book Antiqua" w:hint="default"/>
          <w:sz w:val="22"/>
          <w:szCs w:val="22"/>
        </w:rPr>
        <w:t>vajú</w:t>
      </w:r>
      <w:r w:rsidRPr="00D701F9">
        <w:rPr>
          <w:rFonts w:ascii="Book Antiqua" w:hAnsi="Book Antiqua" w:hint="default"/>
          <w:sz w:val="22"/>
          <w:szCs w:val="22"/>
        </w:rPr>
        <w:t>ci ako </w:t>
      </w:r>
      <w:r w:rsidRPr="00D701F9">
        <w:rPr>
          <w:rFonts w:ascii="Book Antiqua" w:hAnsi="Book Antiqua" w:hint="default"/>
          <w:sz w:val="22"/>
          <w:szCs w:val="22"/>
        </w:rPr>
        <w:t>osoby zúč</w:t>
      </w:r>
      <w:r w:rsidRPr="00D701F9">
        <w:rPr>
          <w:rFonts w:ascii="Book Antiqua" w:hAnsi="Book Antiqua" w:hint="default"/>
          <w:sz w:val="22"/>
          <w:szCs w:val="22"/>
        </w:rPr>
        <w:t>astnené</w:t>
      </w:r>
      <w:r w:rsidRPr="00D701F9">
        <w:rPr>
          <w:rFonts w:ascii="Book Antiqua" w:hAnsi="Book Antiqua" w:hint="default"/>
          <w:sz w:val="22"/>
          <w:szCs w:val="22"/>
        </w:rPr>
        <w:t xml:space="preserve"> na mediá</w:t>
      </w:r>
      <w:r w:rsidRPr="00D701F9">
        <w:rPr>
          <w:rFonts w:ascii="Book Antiqua" w:hAnsi="Book Antiqua" w:hint="default"/>
          <w:sz w:val="22"/>
          <w:szCs w:val="22"/>
        </w:rPr>
        <w:t>cii, nebudú</w:t>
      </w:r>
      <w:r w:rsidRPr="00D701F9">
        <w:rPr>
          <w:rFonts w:ascii="Book Antiqua" w:hAnsi="Book Antiqua" w:hint="default"/>
          <w:sz w:val="22"/>
          <w:szCs w:val="22"/>
        </w:rPr>
        <w:t xml:space="preserve"> mať</w:t>
      </w:r>
      <w:r w:rsidRPr="00D701F9">
        <w:rPr>
          <w:rFonts w:ascii="Book Antiqua" w:hAnsi="Book Antiqua" w:hint="default"/>
          <w:sz w:val="22"/>
          <w:szCs w:val="22"/>
        </w:rPr>
        <w:t xml:space="preserve"> povinnosť</w:t>
      </w:r>
      <w:r w:rsidRPr="00D701F9">
        <w:rPr>
          <w:rFonts w:ascii="Book Antiqua" w:hAnsi="Book Antiqua" w:hint="default"/>
          <w:sz w:val="22"/>
          <w:szCs w:val="22"/>
        </w:rPr>
        <w:t xml:space="preserve"> ulož</w:t>
      </w:r>
      <w:r w:rsidRPr="00D701F9">
        <w:rPr>
          <w:rFonts w:ascii="Book Antiqua" w:hAnsi="Book Antiqua" w:hint="default"/>
          <w:sz w:val="22"/>
          <w:szCs w:val="22"/>
        </w:rPr>
        <w:t>iť</w:t>
      </w:r>
      <w:r w:rsidRPr="00D701F9">
        <w:rPr>
          <w:rFonts w:ascii="Book Antiqua" w:hAnsi="Book Antiqua" w:hint="default"/>
          <w:sz w:val="22"/>
          <w:szCs w:val="22"/>
        </w:rPr>
        <w:t xml:space="preserve"> d</w:t>
      </w:r>
      <w:r w:rsidRPr="00D701F9">
        <w:rPr>
          <w:rFonts w:ascii="Book Antiqua" w:hAnsi="Book Antiqua" w:hint="default"/>
          <w:sz w:val="22"/>
          <w:szCs w:val="22"/>
        </w:rPr>
        <w:t>ohodu o </w:t>
      </w:r>
      <w:r w:rsidRPr="00D701F9">
        <w:rPr>
          <w:rFonts w:ascii="Book Antiqua" w:hAnsi="Book Antiqua" w:hint="default"/>
          <w:sz w:val="22"/>
          <w:szCs w:val="22"/>
        </w:rPr>
        <w:t>zač</w:t>
      </w:r>
      <w:r w:rsidRPr="00D701F9">
        <w:rPr>
          <w:rFonts w:ascii="Book Antiqua" w:hAnsi="Book Antiqua" w:hint="default"/>
          <w:sz w:val="22"/>
          <w:szCs w:val="22"/>
        </w:rPr>
        <w:t>atí</w:t>
      </w:r>
      <w:r w:rsidRPr="00D701F9">
        <w:rPr>
          <w:rFonts w:ascii="Book Antiqua" w:hAnsi="Book Antiqua" w:hint="default"/>
          <w:sz w:val="22"/>
          <w:szCs w:val="22"/>
        </w:rPr>
        <w:t xml:space="preserve"> mediá</w:t>
      </w:r>
      <w:r w:rsidRPr="00D701F9">
        <w:rPr>
          <w:rFonts w:ascii="Book Antiqua" w:hAnsi="Book Antiqua" w:hint="default"/>
          <w:sz w:val="22"/>
          <w:szCs w:val="22"/>
        </w:rPr>
        <w:t>cie v </w:t>
      </w:r>
      <w:r w:rsidRPr="00D701F9">
        <w:rPr>
          <w:rFonts w:ascii="Book Antiqua" w:hAnsi="Book Antiqua" w:hint="default"/>
          <w:sz w:val="22"/>
          <w:szCs w:val="22"/>
        </w:rPr>
        <w:t>registri listí</w:t>
      </w:r>
      <w:r w:rsidRPr="00D701F9">
        <w:rPr>
          <w:rFonts w:ascii="Book Antiqua" w:hAnsi="Book Antiqua" w:hint="default"/>
          <w:sz w:val="22"/>
          <w:szCs w:val="22"/>
        </w:rPr>
        <w:t>n, aby nastali úč</w:t>
      </w:r>
      <w:r w:rsidRPr="00D701F9">
        <w:rPr>
          <w:rFonts w:ascii="Book Antiqua" w:hAnsi="Book Antiqua" w:hint="default"/>
          <w:sz w:val="22"/>
          <w:szCs w:val="22"/>
        </w:rPr>
        <w:t>inky podstatné</w:t>
      </w:r>
      <w:r w:rsidRPr="00D701F9">
        <w:rPr>
          <w:rFonts w:ascii="Book Antiqua" w:hAnsi="Book Antiqua" w:hint="default"/>
          <w:sz w:val="22"/>
          <w:szCs w:val="22"/>
        </w:rPr>
        <w:t xml:space="preserve"> pre jej vznik, ale mediá</w:t>
      </w:r>
      <w:r w:rsidRPr="00D701F9">
        <w:rPr>
          <w:rFonts w:ascii="Book Antiqua" w:hAnsi="Book Antiqua" w:hint="default"/>
          <w:sz w:val="22"/>
          <w:szCs w:val="22"/>
        </w:rPr>
        <w:t>cia zač</w:t>
      </w:r>
      <w:r w:rsidRPr="00D701F9">
        <w:rPr>
          <w:rFonts w:ascii="Book Antiqua" w:hAnsi="Book Antiqua" w:hint="default"/>
          <w:sz w:val="22"/>
          <w:szCs w:val="22"/>
        </w:rPr>
        <w:t>ne už</w:t>
      </w:r>
      <w:r w:rsidRPr="00D701F9">
        <w:rPr>
          <w:rFonts w:ascii="Book Antiqua" w:hAnsi="Book Antiqua" w:hint="default"/>
          <w:sz w:val="22"/>
          <w:szCs w:val="22"/>
        </w:rPr>
        <w:t xml:space="preserve"> samotný</w:t>
      </w:r>
      <w:r w:rsidRPr="00D701F9">
        <w:rPr>
          <w:rFonts w:ascii="Book Antiqua" w:hAnsi="Book Antiqua" w:hint="default"/>
          <w:sz w:val="22"/>
          <w:szCs w:val="22"/>
        </w:rPr>
        <w:t>m podpí</w:t>
      </w:r>
      <w:r w:rsidRPr="00D701F9">
        <w:rPr>
          <w:rFonts w:ascii="Book Antiqua" w:hAnsi="Book Antiqua" w:hint="default"/>
          <w:sz w:val="22"/>
          <w:szCs w:val="22"/>
        </w:rPr>
        <w:t>saní</w:t>
      </w:r>
      <w:r w:rsidRPr="00D701F9">
        <w:rPr>
          <w:rFonts w:ascii="Book Antiqua" w:hAnsi="Book Antiqua" w:hint="default"/>
          <w:sz w:val="22"/>
          <w:szCs w:val="22"/>
        </w:rPr>
        <w:t xml:space="preserve">m takejto dohody. </w:t>
      </w:r>
      <w:r w:rsidRPr="00D701F9">
        <w:rPr>
          <w:rFonts w:ascii="Book Antiqua" w:hAnsi="Book Antiqua"/>
          <w:b/>
          <w:bCs/>
          <w:sz w:val="22"/>
          <w:szCs w:val="22"/>
        </w:rPr>
        <w:t>Podmienkou nutnou k 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zač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atiu mediá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cie</w:t>
      </w:r>
      <w:r w:rsidRPr="00D701F9" w:rsidR="000961CA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prí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padoch drobný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ch sporov</w:t>
      </w:r>
      <w:r w:rsidRPr="00D701F9">
        <w:rPr>
          <w:rFonts w:ascii="Book Antiqua" w:hAnsi="Book Antiqua" w:hint="default"/>
          <w:b/>
          <w:bCs/>
          <w:sz w:val="22"/>
          <w:szCs w:val="22"/>
        </w:rPr>
        <w:t xml:space="preserve"> tak už</w:t>
      </w:r>
      <w:r w:rsidRPr="00D701F9">
        <w:rPr>
          <w:rFonts w:ascii="Book Antiqua" w:hAnsi="Book Antiqua" w:hint="default"/>
          <w:b/>
          <w:bCs/>
          <w:sz w:val="22"/>
          <w:szCs w:val="22"/>
        </w:rPr>
        <w:t xml:space="preserve"> nebude 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povinnosť</w:t>
      </w:r>
      <w:r w:rsidRPr="00D701F9">
        <w:rPr>
          <w:rFonts w:ascii="Book Antiqua" w:hAnsi="Book Antiqua"/>
          <w:b/>
          <w:bCs/>
          <w:sz w:val="22"/>
          <w:szCs w:val="22"/>
        </w:rPr>
        <w:t xml:space="preserve"> uklada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ť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 xml:space="preserve"> dohody v 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notá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r</w:t>
      </w:r>
      <w:r w:rsidRPr="00D701F9" w:rsidR="000961CA">
        <w:rPr>
          <w:rFonts w:ascii="Book Antiqua" w:hAnsi="Book Antiqua" w:hint="default"/>
          <w:b/>
          <w:bCs/>
          <w:sz w:val="22"/>
          <w:szCs w:val="22"/>
        </w:rPr>
        <w:t>skom registri. T</w:t>
      </w:r>
      <w:r w:rsidRPr="00D701F9" w:rsidR="003C5315">
        <w:rPr>
          <w:rFonts w:ascii="Book Antiqua" w:hAnsi="Book Antiqua" w:hint="default"/>
          <w:b/>
          <w:bCs/>
          <w:sz w:val="22"/>
          <w:szCs w:val="22"/>
        </w:rPr>
        <w:t>ý</w:t>
      </w:r>
      <w:r w:rsidRPr="00D701F9" w:rsidR="003C5315">
        <w:rPr>
          <w:rFonts w:ascii="Book Antiqua" w:hAnsi="Book Antiqua" w:hint="default"/>
          <w:b/>
          <w:bCs/>
          <w:sz w:val="22"/>
          <w:szCs w:val="22"/>
        </w:rPr>
        <w:t>m sa celý</w:t>
      </w:r>
      <w:r w:rsidRPr="00D701F9" w:rsidR="003C5315">
        <w:rPr>
          <w:rFonts w:ascii="Book Antiqua" w:hAnsi="Book Antiqua" w:hint="default"/>
          <w:b/>
          <w:bCs/>
          <w:sz w:val="22"/>
          <w:szCs w:val="22"/>
        </w:rPr>
        <w:t xml:space="preserve"> postup konania 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zjednoduš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uje a 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urý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chľ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uje sa dosiahnutie primá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rneho úč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elu mediá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cie, ktorý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m je ú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speš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né</w:t>
      </w:r>
      <w:r w:rsidRPr="00D701F9">
        <w:rPr>
          <w:rFonts w:ascii="Book Antiqua" w:hAnsi="Book Antiqua" w:hint="default"/>
          <w:b/>
          <w:bCs/>
          <w:sz w:val="22"/>
          <w:szCs w:val="22"/>
        </w:rPr>
        <w:t xml:space="preserve"> ukonč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enie spor</w:t>
      </w:r>
      <w:r w:rsidRPr="00D701F9" w:rsidR="003C5315">
        <w:rPr>
          <w:rFonts w:ascii="Book Antiqua" w:hAnsi="Book Antiqua"/>
          <w:b/>
          <w:bCs/>
          <w:sz w:val="22"/>
          <w:szCs w:val="22"/>
        </w:rPr>
        <w:t xml:space="preserve">u 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uzatvorení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m dohody o 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rieš</w:t>
      </w:r>
      <w:r w:rsidRPr="00D701F9">
        <w:rPr>
          <w:rFonts w:ascii="Book Antiqua" w:hAnsi="Book Antiqua" w:hint="default"/>
          <w:b/>
          <w:bCs/>
          <w:sz w:val="22"/>
          <w:szCs w:val="22"/>
        </w:rPr>
        <w:t>ení</w:t>
      </w:r>
      <w:r w:rsidRPr="00D701F9">
        <w:rPr>
          <w:rFonts w:ascii="Book Antiqua" w:hAnsi="Book Antiqua" w:hint="default"/>
          <w:b/>
          <w:bCs/>
          <w:sz w:val="22"/>
          <w:szCs w:val="22"/>
        </w:rPr>
        <w:t xml:space="preserve"> sporu.</w:t>
      </w:r>
      <w:r w:rsidRPr="00D701F9" w:rsidR="001D3A6F">
        <w:rPr>
          <w:rFonts w:ascii="Book Antiqua" w:hAnsi="Book Antiqua" w:hint="default"/>
          <w:b/>
          <w:sz w:val="22"/>
          <w:szCs w:val="22"/>
        </w:rPr>
        <w:t xml:space="preserve"> Ú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pravu, ktorá</w:t>
      </w:r>
      <w:r w:rsidRPr="00D701F9" w:rsidR="001D3A6F">
        <w:rPr>
          <w:rFonts w:ascii="Book Antiqua" w:hAnsi="Book Antiqua" w:hint="default"/>
          <w:b/>
          <w:sz w:val="22"/>
          <w:szCs w:val="22"/>
        </w:rPr>
        <w:t xml:space="preserve"> je predmetom ná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vrhu zá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kona, tak mož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no považ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ovať</w:t>
      </w:r>
      <w:r w:rsidRPr="00D701F9" w:rsidR="001D3A6F">
        <w:rPr>
          <w:rFonts w:ascii="Book Antiqua" w:hAnsi="Book Antiqua" w:hint="default"/>
          <w:b/>
          <w:sz w:val="22"/>
          <w:szCs w:val="22"/>
        </w:rPr>
        <w:t xml:space="preserve"> za vý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znamný</w:t>
      </w:r>
      <w:r w:rsidRPr="00D701F9" w:rsidR="001D3A6F">
        <w:rPr>
          <w:rFonts w:ascii="Book Antiqua" w:hAnsi="Book Antiqua" w:hint="default"/>
          <w:b/>
          <w:sz w:val="22"/>
          <w:szCs w:val="22"/>
        </w:rPr>
        <w:t xml:space="preserve"> kro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k k 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zlepš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eniu vymá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hateľ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nosti prá</w:t>
      </w:r>
      <w:r w:rsidRPr="00D701F9" w:rsidR="001D3A6F">
        <w:rPr>
          <w:rFonts w:ascii="Book Antiqua" w:hAnsi="Book Antiqua" w:hint="default"/>
          <w:b/>
          <w:sz w:val="22"/>
          <w:szCs w:val="22"/>
        </w:rPr>
        <w:t>va na Slovensku.</w:t>
      </w:r>
    </w:p>
    <w:p w:rsidR="00D701F9" w:rsidP="00B4221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highlight w:val="yellow"/>
          <w:u w:val="single"/>
        </w:rPr>
      </w:pPr>
    </w:p>
    <w:p w:rsidR="00507C72" w:rsidP="00B4221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FF660F" w:rsidRPr="006D444A" w:rsidP="00B4221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6D444A" w:rsidR="00B4221F">
        <w:rPr>
          <w:rFonts w:ascii="Book Antiqua" w:hAnsi="Book Antiqua"/>
          <w:bCs/>
          <w:sz w:val="22"/>
          <w:szCs w:val="22"/>
          <w:u w:val="single"/>
        </w:rPr>
        <w:t>K bodu 5</w:t>
      </w:r>
      <w:r w:rsidRPr="006D444A" w:rsidR="003E009D">
        <w:rPr>
          <w:rFonts w:ascii="Book Antiqua" w:hAnsi="Book Antiqua"/>
          <w:bCs/>
          <w:sz w:val="22"/>
          <w:szCs w:val="22"/>
          <w:u w:val="single"/>
        </w:rPr>
        <w:t xml:space="preserve"> </w:t>
      </w:r>
    </w:p>
    <w:p w:rsidR="00B4221F" w:rsidRPr="006D444A" w:rsidP="00B4221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D444A">
        <w:rPr>
          <w:rFonts w:ascii="Book Antiqua" w:hAnsi="Book Antiqua"/>
          <w:bCs/>
          <w:sz w:val="22"/>
          <w:szCs w:val="22"/>
        </w:rPr>
        <w:tab/>
      </w:r>
      <w:r w:rsidRPr="006D444A" w:rsidR="0040419F">
        <w:rPr>
          <w:rFonts w:ascii="Book Antiqua" w:hAnsi="Book Antiqua"/>
          <w:bCs/>
          <w:sz w:val="22"/>
          <w:szCs w:val="22"/>
        </w:rPr>
        <w:t>S 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poruš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ení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m povinností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tora je viazaná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zodpovednosť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za vznik prí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padnej 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kody vzniknutej ako dô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sledok</w:t>
      </w:r>
      <w:r w:rsidRPr="006D444A" w:rsidR="00D701F9">
        <w:rPr>
          <w:rFonts w:ascii="Book Antiqua" w:hAnsi="Book Antiqua"/>
          <w:bCs/>
          <w:sz w:val="22"/>
          <w:szCs w:val="22"/>
        </w:rPr>
        <w:t xml:space="preserve"> jeho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konania, resp. nekonania. Podľ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a úč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innej prá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vnej ú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pravy mediá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tor zodpovedá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</w:t>
      </w:r>
      <w:r w:rsidRPr="006D444A" w:rsidR="00D701F9">
        <w:rPr>
          <w:rFonts w:ascii="Book Antiqua" w:hAnsi="Book Antiqua"/>
          <w:bCs/>
          <w:sz w:val="22"/>
          <w:szCs w:val="22"/>
        </w:rPr>
        <w:t xml:space="preserve">za 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kodu,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ktorá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</w:t>
      </w:r>
      <w:r w:rsidRPr="006D444A" w:rsidR="00D701F9">
        <w:rPr>
          <w:rFonts w:ascii="Book Antiqua" w:hAnsi="Book Antiqua"/>
          <w:bCs/>
          <w:sz w:val="22"/>
          <w:szCs w:val="22"/>
        </w:rPr>
        <w:t>vznikla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osobá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m zúč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astnený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m na mediá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cii, ak 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iadosť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ulož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enie dohody o 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zač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atí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cie do registra listí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n podal oneskorene. Zá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kon zjemň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uje zodpovednosť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tora mož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nosť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ou vyviniť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 xml:space="preserve"> sa v 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prí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padoch, kedy preukáž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e, 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e konal s 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ná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lež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itou odbornou starostl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ivosť</w:t>
      </w:r>
      <w:r w:rsidRPr="006D444A" w:rsidR="0040419F">
        <w:rPr>
          <w:rFonts w:ascii="Book Antiqua" w:hAnsi="Book Antiqua" w:hint="default"/>
          <w:bCs/>
          <w:sz w:val="22"/>
          <w:szCs w:val="22"/>
        </w:rPr>
        <w:t>ou</w:t>
      </w:r>
      <w:r w:rsidR="006D444A">
        <w:rPr>
          <w:rFonts w:ascii="Book Antiqua" w:hAnsi="Book Antiqua" w:hint="default"/>
          <w:bCs/>
          <w:sz w:val="22"/>
          <w:szCs w:val="22"/>
        </w:rPr>
        <w:t xml:space="preserve"> podľ</w:t>
      </w:r>
      <w:r w:rsidR="006D444A">
        <w:rPr>
          <w:rFonts w:ascii="Book Antiqua" w:hAnsi="Book Antiqua" w:hint="default"/>
          <w:bCs/>
          <w:sz w:val="22"/>
          <w:szCs w:val="22"/>
        </w:rPr>
        <w:t>a §</w:t>
      </w:r>
      <w:r w:rsidR="006D444A">
        <w:rPr>
          <w:rFonts w:ascii="Book Antiqua" w:hAnsi="Book Antiqua" w:hint="default"/>
          <w:bCs/>
          <w:sz w:val="22"/>
          <w:szCs w:val="22"/>
        </w:rPr>
        <w:t xml:space="preserve"> 4 ods. 2 zá</w:t>
      </w:r>
      <w:r w:rsidR="006D444A">
        <w:rPr>
          <w:rFonts w:ascii="Book Antiqua" w:hAnsi="Book Antiqua" w:hint="default"/>
          <w:bCs/>
          <w:sz w:val="22"/>
          <w:szCs w:val="22"/>
        </w:rPr>
        <w:t>kona o mediá</w:t>
      </w:r>
      <w:r w:rsidR="006D444A">
        <w:rPr>
          <w:rFonts w:ascii="Book Antiqua" w:hAnsi="Book Antiqua" w:hint="default"/>
          <w:bCs/>
          <w:sz w:val="22"/>
          <w:szCs w:val="22"/>
        </w:rPr>
        <w:t>cii</w:t>
      </w:r>
      <w:r w:rsidRPr="006D444A" w:rsidR="0040419F">
        <w:rPr>
          <w:rFonts w:ascii="Book Antiqua" w:hAnsi="Book Antiqua"/>
          <w:bCs/>
          <w:sz w:val="22"/>
          <w:szCs w:val="22"/>
        </w:rPr>
        <w:t xml:space="preserve">. </w:t>
      </w:r>
    </w:p>
    <w:p w:rsidR="0040419F" w:rsidRPr="006D444A" w:rsidP="00B4221F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6D444A">
        <w:rPr>
          <w:rFonts w:ascii="Book Antiqua" w:hAnsi="Book Antiqua"/>
          <w:bCs/>
          <w:sz w:val="22"/>
          <w:szCs w:val="22"/>
        </w:rPr>
        <w:tab/>
      </w:r>
      <w:r w:rsidRPr="006D444A">
        <w:rPr>
          <w:rFonts w:ascii="Book Antiqua" w:hAnsi="Book Antiqua" w:hint="default"/>
          <w:bCs/>
          <w:sz w:val="22"/>
          <w:szCs w:val="22"/>
        </w:rPr>
        <w:t>Za ná</w:t>
      </w:r>
      <w:r w:rsidRPr="006D444A">
        <w:rPr>
          <w:rFonts w:ascii="Book Antiqua" w:hAnsi="Book Antiqua" w:hint="default"/>
          <w:bCs/>
          <w:sz w:val="22"/>
          <w:szCs w:val="22"/>
        </w:rPr>
        <w:t>lež</w:t>
      </w:r>
      <w:r w:rsidRPr="006D444A">
        <w:rPr>
          <w:rFonts w:ascii="Book Antiqua" w:hAnsi="Book Antiqua" w:hint="default"/>
          <w:bCs/>
          <w:sz w:val="22"/>
          <w:szCs w:val="22"/>
        </w:rPr>
        <w:t>itú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odbornú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sa na úč</w:t>
      </w:r>
      <w:r w:rsidRPr="006D444A">
        <w:rPr>
          <w:rFonts w:ascii="Book Antiqua" w:hAnsi="Book Antiqua" w:hint="default"/>
          <w:bCs/>
          <w:sz w:val="22"/>
          <w:szCs w:val="22"/>
        </w:rPr>
        <w:t>ely zá</w:t>
      </w:r>
      <w:r w:rsidRPr="006D444A">
        <w:rPr>
          <w:rFonts w:ascii="Book Antiqua" w:hAnsi="Book Antiqua" w:hint="default"/>
          <w:bCs/>
          <w:sz w:val="22"/>
          <w:szCs w:val="22"/>
        </w:rPr>
        <w:t>kona</w:t>
      </w:r>
      <w:r w:rsidRPr="006D444A" w:rsidR="00D701F9">
        <w:rPr>
          <w:rFonts w:ascii="Book Antiqua" w:hAnsi="Book Antiqua" w:hint="default"/>
          <w:bCs/>
          <w:sz w:val="22"/>
          <w:szCs w:val="22"/>
        </w:rPr>
        <w:t xml:space="preserve"> o mediá</w:t>
      </w:r>
      <w:r w:rsidRPr="006D444A" w:rsidR="00D701F9">
        <w:rPr>
          <w:rFonts w:ascii="Book Antiqua" w:hAnsi="Book Antiqua" w:hint="default"/>
          <w:bCs/>
          <w:sz w:val="22"/>
          <w:szCs w:val="22"/>
        </w:rPr>
        <w:t>cii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považ</w:t>
      </w:r>
      <w:r w:rsidRPr="006D444A">
        <w:rPr>
          <w:rFonts w:ascii="Book Antiqua" w:hAnsi="Book Antiqua" w:hint="default"/>
          <w:bCs/>
          <w:sz w:val="22"/>
          <w:szCs w:val="22"/>
        </w:rPr>
        <w:t>uje taká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6D444A">
        <w:rPr>
          <w:rFonts w:ascii="Book Antiqua" w:hAnsi="Book Antiqua" w:hint="default"/>
          <w:bCs/>
          <w:sz w:val="22"/>
          <w:szCs w:val="22"/>
        </w:rPr>
        <w:t>innosť</w:t>
      </w:r>
      <w:r w:rsidRPr="006D444A">
        <w:rPr>
          <w:rFonts w:ascii="Book Antiqua" w:hAnsi="Book Antiqua" w:hint="default"/>
          <w:bCs/>
          <w:sz w:val="22"/>
          <w:szCs w:val="22"/>
        </w:rPr>
        <w:t>, ktorú</w:t>
      </w:r>
      <w:r w:rsidRPr="006D444A">
        <w:rPr>
          <w:rFonts w:ascii="Book Antiqua" w:hAnsi="Book Antiqua" w:hint="default"/>
          <w:bCs/>
          <w:sz w:val="22"/>
          <w:szCs w:val="22"/>
        </w:rPr>
        <w:t xml:space="preserve"> mediá</w:t>
      </w:r>
      <w:r w:rsidRPr="006D444A">
        <w:rPr>
          <w:rFonts w:ascii="Book Antiqua" w:hAnsi="Book Antiqua" w:hint="default"/>
          <w:bCs/>
          <w:sz w:val="22"/>
          <w:szCs w:val="22"/>
        </w:rPr>
        <w:t>tor v</w:t>
      </w:r>
      <w:r w:rsidRPr="006D444A">
        <w:rPr>
          <w:rFonts w:ascii="Book Antiqua" w:hAnsi="Book Antiqua" w:hint="default"/>
          <w:sz w:val="22"/>
          <w:szCs w:val="22"/>
        </w:rPr>
        <w:t>ykoná</w:t>
      </w:r>
      <w:r w:rsidRPr="006D444A">
        <w:rPr>
          <w:rFonts w:ascii="Book Antiqua" w:hAnsi="Book Antiqua" w:hint="default"/>
          <w:sz w:val="22"/>
          <w:szCs w:val="22"/>
        </w:rPr>
        <w:t>va nezá</w:t>
      </w:r>
      <w:r w:rsidRPr="006D444A">
        <w:rPr>
          <w:rFonts w:ascii="Book Antiqua" w:hAnsi="Book Antiqua" w:hint="default"/>
          <w:sz w:val="22"/>
          <w:szCs w:val="22"/>
        </w:rPr>
        <w:t>visle, nestranne, dô</w:t>
      </w:r>
      <w:r w:rsidRPr="006D444A">
        <w:rPr>
          <w:rFonts w:ascii="Book Antiqua" w:hAnsi="Book Antiqua" w:hint="default"/>
          <w:sz w:val="22"/>
          <w:szCs w:val="22"/>
        </w:rPr>
        <w:t>sledne, pouč</w:t>
      </w:r>
      <w:r w:rsidRPr="006D444A">
        <w:rPr>
          <w:rFonts w:ascii="Book Antiqua" w:hAnsi="Book Antiqua" w:hint="default"/>
          <w:sz w:val="22"/>
          <w:szCs w:val="22"/>
        </w:rPr>
        <w:t>uje osoby zúč</w:t>
      </w:r>
      <w:r w:rsidRPr="006D444A">
        <w:rPr>
          <w:rFonts w:ascii="Book Antiqua" w:hAnsi="Book Antiqua" w:hint="default"/>
          <w:sz w:val="22"/>
          <w:szCs w:val="22"/>
        </w:rPr>
        <w:t>astnené</w:t>
      </w:r>
      <w:r w:rsidRPr="006D444A">
        <w:rPr>
          <w:rFonts w:ascii="Book Antiqua" w:hAnsi="Book Antiqua" w:hint="default"/>
          <w:sz w:val="22"/>
          <w:szCs w:val="22"/>
        </w:rPr>
        <w:t xml:space="preserve"> na mediá</w:t>
      </w:r>
      <w:r w:rsidRPr="006D444A">
        <w:rPr>
          <w:rFonts w:ascii="Book Antiqua" w:hAnsi="Book Antiqua" w:hint="default"/>
          <w:sz w:val="22"/>
          <w:szCs w:val="22"/>
        </w:rPr>
        <w:t>cii, o ich prá</w:t>
      </w:r>
      <w:r w:rsidRPr="006D444A">
        <w:rPr>
          <w:rFonts w:ascii="Book Antiqua" w:hAnsi="Book Antiqua" w:hint="default"/>
          <w:sz w:val="22"/>
          <w:szCs w:val="22"/>
        </w:rPr>
        <w:t>vach, ktoré</w:t>
      </w:r>
      <w:r w:rsidRPr="006D444A">
        <w:rPr>
          <w:rFonts w:ascii="Book Antiqua" w:hAnsi="Book Antiqua" w:hint="default"/>
          <w:sz w:val="22"/>
          <w:szCs w:val="22"/>
        </w:rPr>
        <w:t xml:space="preserve"> môž</w:t>
      </w:r>
      <w:r w:rsidRPr="006D444A">
        <w:rPr>
          <w:rFonts w:ascii="Book Antiqua" w:hAnsi="Book Antiqua" w:hint="default"/>
          <w:sz w:val="22"/>
          <w:szCs w:val="22"/>
        </w:rPr>
        <w:t>u byť</w:t>
      </w:r>
      <w:r w:rsidRPr="006D444A">
        <w:rPr>
          <w:rFonts w:ascii="Book Antiqua" w:hAnsi="Book Antiqua" w:hint="default"/>
          <w:sz w:val="22"/>
          <w:szCs w:val="22"/>
        </w:rPr>
        <w:t xml:space="preserve"> mediá</w:t>
      </w:r>
      <w:r w:rsidRPr="006D444A">
        <w:rPr>
          <w:rFonts w:ascii="Book Antiqua" w:hAnsi="Book Antiqua" w:hint="default"/>
          <w:sz w:val="22"/>
          <w:szCs w:val="22"/>
        </w:rPr>
        <w:t>ciou dotknuté</w:t>
      </w:r>
      <w:r w:rsidRPr="006D444A">
        <w:rPr>
          <w:rFonts w:ascii="Book Antiqua" w:hAnsi="Book Antiqua" w:hint="default"/>
          <w:sz w:val="22"/>
          <w:szCs w:val="22"/>
        </w:rPr>
        <w:t xml:space="preserve"> a bez zbytoč</w:t>
      </w:r>
      <w:r w:rsidRPr="006D444A">
        <w:rPr>
          <w:rFonts w:ascii="Book Antiqua" w:hAnsi="Book Antiqua" w:hint="default"/>
          <w:sz w:val="22"/>
          <w:szCs w:val="22"/>
        </w:rPr>
        <w:t>né</w:t>
      </w:r>
      <w:r w:rsidRPr="006D444A">
        <w:rPr>
          <w:rFonts w:ascii="Book Antiqua" w:hAnsi="Book Antiqua" w:hint="default"/>
          <w:sz w:val="22"/>
          <w:szCs w:val="22"/>
        </w:rPr>
        <w:t>ho odkladu informuje osoby zúč</w:t>
      </w:r>
      <w:r w:rsidRPr="006D444A">
        <w:rPr>
          <w:rFonts w:ascii="Book Antiqua" w:hAnsi="Book Antiqua" w:hint="default"/>
          <w:sz w:val="22"/>
          <w:szCs w:val="22"/>
        </w:rPr>
        <w:t>astnené</w:t>
      </w:r>
      <w:r w:rsidRPr="006D444A">
        <w:rPr>
          <w:rFonts w:ascii="Book Antiqua" w:hAnsi="Book Antiqua" w:hint="default"/>
          <w:sz w:val="22"/>
          <w:szCs w:val="22"/>
        </w:rPr>
        <w:t xml:space="preserve"> na mediá</w:t>
      </w:r>
      <w:r w:rsidRPr="006D444A">
        <w:rPr>
          <w:rFonts w:ascii="Book Antiqua" w:hAnsi="Book Antiqua" w:hint="default"/>
          <w:sz w:val="22"/>
          <w:szCs w:val="22"/>
        </w:rPr>
        <w:t>cii o vš</w:t>
      </w:r>
      <w:r w:rsidRPr="006D444A">
        <w:rPr>
          <w:rFonts w:ascii="Book Antiqua" w:hAnsi="Book Antiqua" w:hint="default"/>
          <w:sz w:val="22"/>
          <w:szCs w:val="22"/>
        </w:rPr>
        <w:t>etký</w:t>
      </w:r>
      <w:r w:rsidRPr="006D444A">
        <w:rPr>
          <w:rFonts w:ascii="Book Antiqua" w:hAnsi="Book Antiqua" w:hint="default"/>
          <w:sz w:val="22"/>
          <w:szCs w:val="22"/>
        </w:rPr>
        <w:t>ch skutoč</w:t>
      </w:r>
      <w:r w:rsidRPr="006D444A">
        <w:rPr>
          <w:rFonts w:ascii="Book Antiqua" w:hAnsi="Book Antiqua" w:hint="default"/>
          <w:sz w:val="22"/>
          <w:szCs w:val="22"/>
        </w:rPr>
        <w:t>nostiach, pre ktoré</w:t>
      </w:r>
      <w:r w:rsidRPr="006D444A">
        <w:rPr>
          <w:rFonts w:ascii="Book Antiqua" w:hAnsi="Book Antiqua" w:hint="default"/>
          <w:sz w:val="22"/>
          <w:szCs w:val="22"/>
        </w:rPr>
        <w:t xml:space="preserve"> by mohol byť</w:t>
      </w:r>
      <w:r w:rsidRPr="006D444A">
        <w:rPr>
          <w:rFonts w:ascii="Book Antiqua" w:hAnsi="Book Antiqua" w:hint="default"/>
          <w:sz w:val="22"/>
          <w:szCs w:val="22"/>
        </w:rPr>
        <w:t xml:space="preserve"> z vý</w:t>
      </w:r>
      <w:r w:rsidRPr="006D444A">
        <w:rPr>
          <w:rFonts w:ascii="Book Antiqua" w:hAnsi="Book Antiqua" w:hint="default"/>
          <w:sz w:val="22"/>
          <w:szCs w:val="22"/>
        </w:rPr>
        <w:t>konu mediá</w:t>
      </w:r>
      <w:r w:rsidRPr="006D444A">
        <w:rPr>
          <w:rFonts w:ascii="Book Antiqua" w:hAnsi="Book Antiqua" w:hint="default"/>
          <w:sz w:val="22"/>
          <w:szCs w:val="22"/>
        </w:rPr>
        <w:t>cie vylúč</w:t>
      </w:r>
      <w:r w:rsidRPr="006D444A">
        <w:rPr>
          <w:rFonts w:ascii="Book Antiqua" w:hAnsi="Book Antiqua" w:hint="default"/>
          <w:sz w:val="22"/>
          <w:szCs w:val="22"/>
        </w:rPr>
        <w:t>ený</w:t>
      </w:r>
      <w:r w:rsidRPr="006D444A">
        <w:rPr>
          <w:rFonts w:ascii="Book Antiqua" w:hAnsi="Book Antiqua" w:hint="default"/>
          <w:sz w:val="22"/>
          <w:szCs w:val="22"/>
        </w:rPr>
        <w:t>, ak so zreteľ</w:t>
      </w:r>
      <w:r w:rsidRPr="006D444A">
        <w:rPr>
          <w:rFonts w:ascii="Book Antiqua" w:hAnsi="Book Antiqua" w:hint="default"/>
          <w:sz w:val="22"/>
          <w:szCs w:val="22"/>
        </w:rPr>
        <w:t>om na jeho pomer k veci alebo k osobá</w:t>
      </w:r>
      <w:r w:rsidRPr="006D444A">
        <w:rPr>
          <w:rFonts w:ascii="Book Antiqua" w:hAnsi="Book Antiqua" w:hint="default"/>
          <w:sz w:val="22"/>
          <w:szCs w:val="22"/>
        </w:rPr>
        <w:t>m zúč</w:t>
      </w:r>
      <w:r w:rsidRPr="006D444A">
        <w:rPr>
          <w:rFonts w:ascii="Book Antiqua" w:hAnsi="Book Antiqua" w:hint="default"/>
          <w:sz w:val="22"/>
          <w:szCs w:val="22"/>
        </w:rPr>
        <w:t>astnený</w:t>
      </w:r>
      <w:r w:rsidRPr="006D444A">
        <w:rPr>
          <w:rFonts w:ascii="Book Antiqua" w:hAnsi="Book Antiqua" w:hint="default"/>
          <w:sz w:val="22"/>
          <w:szCs w:val="22"/>
        </w:rPr>
        <w:t>m na mediá</w:t>
      </w:r>
      <w:r w:rsidRPr="006D444A">
        <w:rPr>
          <w:rFonts w:ascii="Book Antiqua" w:hAnsi="Book Antiqua" w:hint="default"/>
          <w:sz w:val="22"/>
          <w:szCs w:val="22"/>
        </w:rPr>
        <w:t>cii mož</w:t>
      </w:r>
      <w:r w:rsidRPr="006D444A">
        <w:rPr>
          <w:rFonts w:ascii="Book Antiqua" w:hAnsi="Book Antiqua" w:hint="default"/>
          <w:sz w:val="22"/>
          <w:szCs w:val="22"/>
        </w:rPr>
        <w:t>no mať</w:t>
      </w:r>
      <w:r w:rsidRPr="006D444A">
        <w:rPr>
          <w:rFonts w:ascii="Book Antiqua" w:hAnsi="Book Antiqua" w:hint="default"/>
          <w:sz w:val="22"/>
          <w:szCs w:val="22"/>
        </w:rPr>
        <w:t xml:space="preserve"> pochybno</w:t>
      </w:r>
      <w:r w:rsidRPr="006D444A">
        <w:rPr>
          <w:rFonts w:ascii="Book Antiqua" w:hAnsi="Book Antiqua" w:hint="default"/>
          <w:sz w:val="22"/>
          <w:szCs w:val="22"/>
        </w:rPr>
        <w:t>s</w:t>
      </w:r>
      <w:r w:rsidRPr="006D444A">
        <w:rPr>
          <w:rFonts w:ascii="Book Antiqua" w:hAnsi="Book Antiqua" w:hint="default"/>
          <w:sz w:val="22"/>
          <w:szCs w:val="22"/>
        </w:rPr>
        <w:t>ti o jeho nezaujatosti.</w:t>
      </w:r>
    </w:p>
    <w:p w:rsidR="00D500DF" w:rsidRPr="006D444A" w:rsidP="00B4221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D444A" w:rsidR="0040419F">
        <w:rPr>
          <w:rFonts w:ascii="Book Antiqua" w:hAnsi="Book Antiqua" w:hint="default"/>
          <w:sz w:val="22"/>
          <w:szCs w:val="22"/>
        </w:rPr>
        <w:tab/>
      </w:r>
      <w:r w:rsidRPr="006D444A" w:rsidR="0040419F">
        <w:rPr>
          <w:rFonts w:ascii="Book Antiqua" w:hAnsi="Book Antiqua" w:hint="default"/>
          <w:sz w:val="22"/>
          <w:szCs w:val="22"/>
        </w:rPr>
        <w:t>Z </w:t>
      </w:r>
      <w:r w:rsidRPr="006D444A" w:rsidR="0040419F">
        <w:rPr>
          <w:rFonts w:ascii="Book Antiqua" w:hAnsi="Book Antiqua" w:hint="default"/>
          <w:sz w:val="22"/>
          <w:szCs w:val="22"/>
        </w:rPr>
        <w:t>dô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vodu </w:t>
      </w:r>
      <w:r w:rsidRPr="006D444A" w:rsidR="00D701F9">
        <w:rPr>
          <w:rFonts w:ascii="Book Antiqua" w:hAnsi="Book Antiqua"/>
          <w:sz w:val="22"/>
          <w:szCs w:val="22"/>
        </w:rPr>
        <w:t xml:space="preserve">zavedenia </w:t>
      </w:r>
      <w:r w:rsidR="006D444A">
        <w:rPr>
          <w:rFonts w:ascii="Book Antiqua" w:hAnsi="Book Antiqua" w:hint="default"/>
          <w:sz w:val="22"/>
          <w:szCs w:val="22"/>
        </w:rPr>
        <w:t>iné</w:t>
      </w:r>
      <w:r w:rsidR="006D444A">
        <w:rPr>
          <w:rFonts w:ascii="Book Antiqua" w:hAnsi="Book Antiqua" w:hint="default"/>
          <w:sz w:val="22"/>
          <w:szCs w:val="22"/>
        </w:rPr>
        <w:t>ho okamihu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 zač</w:t>
      </w:r>
      <w:r w:rsidRPr="006D444A" w:rsidR="0040419F">
        <w:rPr>
          <w:rFonts w:ascii="Book Antiqua" w:hAnsi="Book Antiqua" w:hint="default"/>
          <w:sz w:val="22"/>
          <w:szCs w:val="22"/>
        </w:rPr>
        <w:t>atia mediá</w:t>
      </w:r>
      <w:r w:rsidRPr="006D444A" w:rsidR="0040419F">
        <w:rPr>
          <w:rFonts w:ascii="Book Antiqua" w:hAnsi="Book Antiqua" w:hint="default"/>
          <w:sz w:val="22"/>
          <w:szCs w:val="22"/>
        </w:rPr>
        <w:t>cie v </w:t>
      </w:r>
      <w:r w:rsidRPr="006D444A" w:rsidR="0040419F">
        <w:rPr>
          <w:rFonts w:ascii="Book Antiqua" w:hAnsi="Book Antiqua" w:hint="default"/>
          <w:sz w:val="22"/>
          <w:szCs w:val="22"/>
        </w:rPr>
        <w:t>prí</w:t>
      </w:r>
      <w:r w:rsidRPr="006D444A" w:rsidR="0040419F">
        <w:rPr>
          <w:rFonts w:ascii="Book Antiqua" w:hAnsi="Book Antiqua" w:hint="default"/>
          <w:sz w:val="22"/>
          <w:szCs w:val="22"/>
        </w:rPr>
        <w:t>padoch drobný</w:t>
      </w:r>
      <w:r w:rsidRPr="006D444A" w:rsidR="0040419F">
        <w:rPr>
          <w:rFonts w:ascii="Book Antiqua" w:hAnsi="Book Antiqua" w:hint="default"/>
          <w:sz w:val="22"/>
          <w:szCs w:val="22"/>
        </w:rPr>
        <w:t>ch sporov</w:t>
      </w:r>
      <w:r w:rsidR="006D444A">
        <w:rPr>
          <w:rFonts w:ascii="Book Antiqua" w:hAnsi="Book Antiqua" w:hint="default"/>
          <w:sz w:val="22"/>
          <w:szCs w:val="22"/>
        </w:rPr>
        <w:t xml:space="preserve"> podľ</w:t>
      </w:r>
      <w:r w:rsidR="006D444A">
        <w:rPr>
          <w:rFonts w:ascii="Book Antiqua" w:hAnsi="Book Antiqua" w:hint="default"/>
          <w:sz w:val="22"/>
          <w:szCs w:val="22"/>
        </w:rPr>
        <w:t>a tohto ná</w:t>
      </w:r>
      <w:r w:rsidR="006D444A">
        <w:rPr>
          <w:rFonts w:ascii="Book Antiqua" w:hAnsi="Book Antiqua" w:hint="default"/>
          <w:sz w:val="22"/>
          <w:szCs w:val="22"/>
        </w:rPr>
        <w:t>vrhu zá</w:t>
      </w:r>
      <w:r w:rsidR="006D444A">
        <w:rPr>
          <w:rFonts w:ascii="Book Antiqua" w:hAnsi="Book Antiqua" w:hint="default"/>
          <w:sz w:val="22"/>
          <w:szCs w:val="22"/>
        </w:rPr>
        <w:t>kona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 bolo potrebné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 upraviť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 i </w:t>
      </w:r>
      <w:r w:rsidRPr="006D444A" w:rsidR="0040419F">
        <w:rPr>
          <w:rFonts w:ascii="Book Antiqua" w:hAnsi="Book Antiqua" w:hint="default"/>
          <w:sz w:val="22"/>
          <w:szCs w:val="22"/>
        </w:rPr>
        <w:t>zodpovednosť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 mediá</w:t>
      </w:r>
      <w:r w:rsidRPr="006D444A" w:rsidR="0040419F">
        <w:rPr>
          <w:rFonts w:ascii="Book Antiqua" w:hAnsi="Book Antiqua" w:hint="default"/>
          <w:sz w:val="22"/>
          <w:szCs w:val="22"/>
        </w:rPr>
        <w:t>tora za š</w:t>
      </w:r>
      <w:r w:rsidRPr="006D444A" w:rsidR="0040419F">
        <w:rPr>
          <w:rFonts w:ascii="Book Antiqua" w:hAnsi="Book Antiqua" w:hint="default"/>
          <w:sz w:val="22"/>
          <w:szCs w:val="22"/>
        </w:rPr>
        <w:t xml:space="preserve">kodu, ak </w:t>
      </w:r>
      <w:r w:rsidRPr="006D444A" w:rsidR="00A0449F">
        <w:rPr>
          <w:rFonts w:ascii="Book Antiqua" w:hAnsi="Book Antiqua" w:hint="default"/>
          <w:sz w:val="22"/>
          <w:szCs w:val="22"/>
        </w:rPr>
        <w:t>by ní</w:t>
      </w:r>
      <w:r w:rsidRPr="006D444A" w:rsidR="00A0449F">
        <w:rPr>
          <w:rFonts w:ascii="Book Antiqua" w:hAnsi="Book Antiqua" w:hint="default"/>
          <w:sz w:val="22"/>
          <w:szCs w:val="22"/>
        </w:rPr>
        <w:t>m bola spô</w:t>
      </w:r>
      <w:r w:rsidRPr="006D444A" w:rsidR="00A0449F">
        <w:rPr>
          <w:rFonts w:ascii="Book Antiqua" w:hAnsi="Book Antiqua" w:hint="default"/>
          <w:sz w:val="22"/>
          <w:szCs w:val="22"/>
        </w:rPr>
        <w:t>sobená</w:t>
      </w:r>
      <w:r w:rsidRPr="006D444A" w:rsidR="00A0449F">
        <w:rPr>
          <w:rFonts w:ascii="Book Antiqua" w:hAnsi="Book Antiqua" w:hint="default"/>
          <w:sz w:val="22"/>
          <w:szCs w:val="22"/>
        </w:rPr>
        <w:t xml:space="preserve">. </w:t>
      </w:r>
      <w:r w:rsidR="005871FD">
        <w:rPr>
          <w:rFonts w:ascii="Book Antiqua" w:hAnsi="Book Antiqua" w:hint="default"/>
          <w:b/>
          <w:bCs/>
          <w:sz w:val="22"/>
          <w:szCs w:val="22"/>
        </w:rPr>
        <w:t>Za vzniknutú</w:t>
      </w:r>
      <w:r w:rsidR="005871FD">
        <w:rPr>
          <w:rFonts w:ascii="Book Antiqua" w:hAnsi="Book Antiqua" w:hint="default"/>
          <w:b/>
          <w:bCs/>
          <w:sz w:val="22"/>
          <w:szCs w:val="22"/>
        </w:rPr>
        <w:t xml:space="preserve"> š</w:t>
      </w:r>
      <w:r w:rsidR="005871FD">
        <w:rPr>
          <w:rFonts w:ascii="Book Antiqua" w:hAnsi="Book Antiqua" w:hint="default"/>
          <w:b/>
          <w:bCs/>
          <w:sz w:val="22"/>
          <w:szCs w:val="22"/>
        </w:rPr>
        <w:t>kodu nesie mediá</w:t>
      </w:r>
      <w:r w:rsidR="005871FD">
        <w:rPr>
          <w:rFonts w:ascii="Book Antiqua" w:hAnsi="Book Antiqua" w:hint="default"/>
          <w:b/>
          <w:bCs/>
          <w:sz w:val="22"/>
          <w:szCs w:val="22"/>
        </w:rPr>
        <w:t xml:space="preserve">tor </w:t>
      </w:r>
      <w:r w:rsidRPr="006D444A" w:rsidR="00A0449F">
        <w:rPr>
          <w:rFonts w:ascii="Book Antiqua" w:hAnsi="Book Antiqua"/>
          <w:b/>
          <w:bCs/>
          <w:sz w:val="22"/>
          <w:szCs w:val="22"/>
        </w:rPr>
        <w:t>zodpovedno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sť</w:t>
      </w:r>
      <w:r w:rsidR="005871FD">
        <w:rPr>
          <w:rFonts w:ascii="Book Antiqua" w:hAnsi="Book Antiqua"/>
          <w:b/>
          <w:bCs/>
          <w:sz w:val="22"/>
          <w:szCs w:val="22"/>
        </w:rPr>
        <w:t xml:space="preserve"> vtedy</w:t>
      </w:r>
      <w:r w:rsidRPr="006D444A" w:rsidR="00A0449F">
        <w:rPr>
          <w:rFonts w:ascii="Book Antiqua" w:hAnsi="Book Antiqua"/>
          <w:b/>
          <w:bCs/>
          <w:sz w:val="22"/>
          <w:szCs w:val="22"/>
        </w:rPr>
        <w:t>, ak dohodu o 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zač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atí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 xml:space="preserve"> mediá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cie uzatvoril s 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osobami zúč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astnený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>mi na mediá</w:t>
      </w:r>
      <w:r w:rsidRPr="006D444A" w:rsidR="00A0449F">
        <w:rPr>
          <w:rFonts w:ascii="Book Antiqua" w:hAnsi="Book Antiqua" w:hint="default"/>
          <w:b/>
          <w:bCs/>
          <w:sz w:val="22"/>
          <w:szCs w:val="22"/>
        </w:rPr>
        <w:t xml:space="preserve">cii oneskorene. </w:t>
      </w:r>
    </w:p>
    <w:p w:rsidR="00D500DF" w:rsidRPr="005871FD" w:rsidP="00D500DF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871FD" w:rsidR="005871FD">
        <w:rPr>
          <w:rFonts w:ascii="Book Antiqua" w:hAnsi="Book Antiqua" w:hint="default"/>
          <w:b/>
          <w:sz w:val="22"/>
          <w:szCs w:val="22"/>
        </w:rPr>
        <w:t>Podľ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a ná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vrhu zá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kona sa mediá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tor v 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prí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pade drobný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ch sporov môž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e zodpovednosti za š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kodu zbaviť</w:t>
      </w:r>
      <w:r w:rsidRPr="005871FD" w:rsidR="005871FD">
        <w:rPr>
          <w:rFonts w:ascii="Book Antiqua" w:hAnsi="Book Antiqua" w:hint="default"/>
          <w:b/>
          <w:sz w:val="22"/>
          <w:szCs w:val="22"/>
        </w:rPr>
        <w:t xml:space="preserve"> len vtedy, ak preukáž</w:t>
      </w:r>
      <w:r w:rsidRPr="005871FD" w:rsidR="005871FD">
        <w:rPr>
          <w:rFonts w:ascii="Book Antiqua" w:hAnsi="Book Antiqua" w:hint="default"/>
          <w:b/>
          <w:sz w:val="22"/>
          <w:szCs w:val="22"/>
        </w:rPr>
        <w:t>e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, ž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e postupoval a 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svoju č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 xml:space="preserve"> vykoná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val s n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á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lež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itou odbornou starostlivosť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ou</w:t>
      </w:r>
      <w:r w:rsidRPr="005871FD" w:rsidR="00A0449F">
        <w:rPr>
          <w:rFonts w:ascii="Book Antiqua" w:hAnsi="Book Antiqua"/>
          <w:b/>
          <w:sz w:val="22"/>
          <w:szCs w:val="22"/>
        </w:rPr>
        <w:t xml:space="preserve"> </w:t>
      </w:r>
      <w:r w:rsidR="00EF4D44">
        <w:rPr>
          <w:rFonts w:ascii="Book Antiqua" w:hAnsi="Book Antiqua" w:hint="default"/>
          <w:b/>
          <w:sz w:val="22"/>
          <w:szCs w:val="22"/>
        </w:rPr>
        <w:t>podľ</w:t>
      </w:r>
      <w:r w:rsidR="00EF4D44">
        <w:rPr>
          <w:rFonts w:ascii="Book Antiqua" w:hAnsi="Book Antiqua" w:hint="default"/>
          <w:b/>
          <w:sz w:val="22"/>
          <w:szCs w:val="22"/>
        </w:rPr>
        <w:t>a §</w:t>
      </w:r>
      <w:r w:rsidR="00EF4D44">
        <w:rPr>
          <w:rFonts w:ascii="Book Antiqua" w:hAnsi="Book Antiqua" w:hint="default"/>
          <w:b/>
          <w:sz w:val="22"/>
          <w:szCs w:val="22"/>
        </w:rPr>
        <w:t xml:space="preserve"> 4 ods. 2 zá</w:t>
      </w:r>
      <w:r w:rsidR="00EF4D44">
        <w:rPr>
          <w:rFonts w:ascii="Book Antiqua" w:hAnsi="Book Antiqua" w:hint="default"/>
          <w:b/>
          <w:sz w:val="22"/>
          <w:szCs w:val="22"/>
        </w:rPr>
        <w:t>kona o </w:t>
      </w:r>
      <w:r w:rsidR="00EF4D44">
        <w:rPr>
          <w:rFonts w:ascii="Book Antiqua" w:hAnsi="Book Antiqua" w:hint="default"/>
          <w:b/>
          <w:sz w:val="22"/>
          <w:szCs w:val="22"/>
        </w:rPr>
        <w:t>mediá</w:t>
      </w:r>
      <w:r w:rsidR="00EF4D44">
        <w:rPr>
          <w:rFonts w:ascii="Book Antiqua" w:hAnsi="Book Antiqua" w:hint="default"/>
          <w:b/>
          <w:sz w:val="22"/>
          <w:szCs w:val="22"/>
        </w:rPr>
        <w:t xml:space="preserve">cii </w:t>
      </w:r>
      <w:r w:rsidRPr="005871FD" w:rsidR="00A0449F">
        <w:rPr>
          <w:rFonts w:ascii="Book Antiqua" w:hAnsi="Book Antiqua"/>
          <w:b/>
          <w:sz w:val="22"/>
          <w:szCs w:val="22"/>
        </w:rPr>
        <w:t>a i </w:t>
      </w:r>
      <w:r w:rsidRPr="005871FD" w:rsidR="00A0449F">
        <w:rPr>
          <w:rFonts w:ascii="Book Antiqua" w:hAnsi="Book Antiqua" w:hint="default"/>
          <w:b/>
          <w:sz w:val="22"/>
          <w:szCs w:val="22"/>
        </w:rPr>
        <w:t>napriek tomu doš</w:t>
      </w:r>
      <w:r w:rsidRPr="005871FD" w:rsidR="00A0449F">
        <w:rPr>
          <w:rFonts w:ascii="Book Antiqua" w:hAnsi="Book Antiqua" w:hint="default"/>
          <w:b/>
          <w:sz w:val="22"/>
          <w:szCs w:val="22"/>
        </w:rPr>
        <w:t>lo k </w:t>
      </w:r>
      <w:r w:rsidRPr="005871FD" w:rsidR="00A0449F">
        <w:rPr>
          <w:rFonts w:ascii="Book Antiqua" w:hAnsi="Book Antiqua" w:hint="default"/>
          <w:b/>
          <w:sz w:val="22"/>
          <w:szCs w:val="22"/>
        </w:rPr>
        <w:t>oneskorené</w:t>
      </w:r>
      <w:r w:rsidRPr="005871FD" w:rsidR="00A0449F">
        <w:rPr>
          <w:rFonts w:ascii="Book Antiqua" w:hAnsi="Book Antiqua" w:hint="default"/>
          <w:b/>
          <w:sz w:val="22"/>
          <w:szCs w:val="22"/>
        </w:rPr>
        <w:t>mu uzatvoreniu dohody o </w:t>
      </w:r>
      <w:r w:rsidRPr="005871FD" w:rsidR="00A0449F">
        <w:rPr>
          <w:rFonts w:ascii="Book Antiqua" w:hAnsi="Book Antiqua" w:hint="default"/>
          <w:b/>
          <w:sz w:val="22"/>
          <w:szCs w:val="22"/>
        </w:rPr>
        <w:t>zač</w:t>
      </w:r>
      <w:r w:rsidRPr="005871FD" w:rsidR="00A0449F">
        <w:rPr>
          <w:rFonts w:ascii="Book Antiqua" w:hAnsi="Book Antiqua" w:hint="default"/>
          <w:b/>
          <w:sz w:val="22"/>
          <w:szCs w:val="22"/>
        </w:rPr>
        <w:t>atí</w:t>
      </w:r>
      <w:r w:rsidRPr="005871FD" w:rsidR="00A0449F">
        <w:rPr>
          <w:rFonts w:ascii="Book Antiqua" w:hAnsi="Book Antiqua" w:hint="default"/>
          <w:b/>
          <w:sz w:val="22"/>
          <w:szCs w:val="22"/>
        </w:rPr>
        <w:t xml:space="preserve"> mediá</w:t>
      </w:r>
      <w:r w:rsidRPr="005871FD" w:rsidR="00A0449F">
        <w:rPr>
          <w:rFonts w:ascii="Book Antiqua" w:hAnsi="Book Antiqua" w:hint="default"/>
          <w:b/>
          <w:sz w:val="22"/>
          <w:szCs w:val="22"/>
        </w:rPr>
        <w:t xml:space="preserve">cie </w:t>
      </w:r>
      <w:r w:rsidRPr="005871FD" w:rsidR="005871FD">
        <w:rPr>
          <w:rFonts w:ascii="Book Antiqua" w:hAnsi="Book Antiqua"/>
          <w:b/>
          <w:bCs/>
          <w:sz w:val="22"/>
          <w:szCs w:val="22"/>
        </w:rPr>
        <w:t>a </w:t>
      </w:r>
      <w:r w:rsidRPr="005871FD" w:rsidR="005871FD">
        <w:rPr>
          <w:rFonts w:ascii="Book Antiqua" w:hAnsi="Book Antiqua" w:hint="default"/>
          <w:b/>
          <w:bCs/>
          <w:sz w:val="22"/>
          <w:szCs w:val="22"/>
        </w:rPr>
        <w:t>tiež</w:t>
      </w:r>
      <w:r w:rsidRPr="005871FD" w:rsidR="005871FD">
        <w:rPr>
          <w:rFonts w:ascii="Book Antiqua" w:hAnsi="Book Antiqua" w:hint="default"/>
          <w:b/>
          <w:bCs/>
          <w:sz w:val="22"/>
          <w:szCs w:val="22"/>
        </w:rPr>
        <w:t xml:space="preserve"> vtedy, </w:t>
      </w:r>
      <w:r w:rsidRPr="00EF4D44" w:rsidR="005871FD">
        <w:rPr>
          <w:rFonts w:ascii="Book Antiqua" w:hAnsi="Book Antiqua"/>
          <w:b/>
          <w:bCs/>
          <w:sz w:val="22"/>
          <w:szCs w:val="22"/>
        </w:rPr>
        <w:t xml:space="preserve">ak 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osoba zúč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astnená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 xml:space="preserve"> na mediá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cii alebo zá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stupca konajú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ci v 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rozsahu svojho oprá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vnenia konať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 xml:space="preserve"> za zastú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pené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ho nepreukáž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e, ž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e podnet na uzavretie dohody o 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zač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atí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 xml:space="preserve"> mediá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cie bol mediá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torovi doruč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ený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 xml:space="preserve"> do vlastný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ch rú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k v 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lehote dlhš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>ej ako 60 dní</w:t>
      </w:r>
      <w:r w:rsidRPr="00EF4D44" w:rsidR="00EF4D44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EF4D44" w:rsidR="00A0449F">
        <w:rPr>
          <w:rFonts w:ascii="Book Antiqua" w:hAnsi="Book Antiqua" w:hint="default"/>
          <w:b/>
          <w:bCs/>
          <w:sz w:val="22"/>
          <w:szCs w:val="22"/>
        </w:rPr>
        <w:t>pred skonč</w:t>
      </w:r>
      <w:r w:rsidRPr="00EF4D44" w:rsidR="00A0449F">
        <w:rPr>
          <w:rFonts w:ascii="Book Antiqua" w:hAnsi="Book Antiqua" w:hint="default"/>
          <w:b/>
          <w:bCs/>
          <w:sz w:val="22"/>
          <w:szCs w:val="22"/>
        </w:rPr>
        <w:t>ení</w:t>
      </w:r>
      <w:r w:rsidRPr="00EF4D44" w:rsidR="00A0449F">
        <w:rPr>
          <w:rFonts w:ascii="Book Antiqua" w:hAnsi="Book Antiqua" w:hint="default"/>
          <w:b/>
          <w:bCs/>
          <w:sz w:val="22"/>
          <w:szCs w:val="22"/>
        </w:rPr>
        <w:t xml:space="preserve">m </w:t>
      </w:r>
      <w:r w:rsidRPr="00EF4D44" w:rsidR="005871FD">
        <w:rPr>
          <w:rFonts w:ascii="Book Antiqua" w:hAnsi="Book Antiqua" w:hint="default"/>
          <w:b/>
          <w:bCs/>
          <w:sz w:val="22"/>
          <w:szCs w:val="22"/>
        </w:rPr>
        <w:t>prí</w:t>
      </w:r>
      <w:r w:rsidRPr="00EF4D44" w:rsidR="005871FD">
        <w:rPr>
          <w:rFonts w:ascii="Book Antiqua" w:hAnsi="Book Antiqua" w:hint="default"/>
          <w:b/>
          <w:bCs/>
          <w:sz w:val="22"/>
          <w:szCs w:val="22"/>
        </w:rPr>
        <w:t>sluš</w:t>
      </w:r>
      <w:r w:rsidRPr="00EF4D44" w:rsidR="005871FD">
        <w:rPr>
          <w:rFonts w:ascii="Book Antiqua" w:hAnsi="Book Antiqua" w:hint="default"/>
          <w:b/>
          <w:bCs/>
          <w:sz w:val="22"/>
          <w:szCs w:val="22"/>
        </w:rPr>
        <w:t>nej premlč</w:t>
      </w:r>
      <w:r w:rsidRPr="00EF4D44" w:rsidR="005871FD">
        <w:rPr>
          <w:rFonts w:ascii="Book Antiqua" w:hAnsi="Book Antiqua" w:hint="default"/>
          <w:b/>
          <w:bCs/>
          <w:sz w:val="22"/>
          <w:szCs w:val="22"/>
        </w:rPr>
        <w:t>acej</w:t>
      </w:r>
      <w:r w:rsidRPr="005871FD" w:rsidR="005871FD">
        <w:rPr>
          <w:rFonts w:ascii="Book Antiqua" w:hAnsi="Book Antiqua" w:hint="default"/>
          <w:b/>
          <w:bCs/>
          <w:sz w:val="22"/>
          <w:szCs w:val="22"/>
        </w:rPr>
        <w:t xml:space="preserve"> alebo prekluzí</w:t>
      </w:r>
      <w:r w:rsidRPr="005871FD" w:rsidR="005871FD">
        <w:rPr>
          <w:rFonts w:ascii="Book Antiqua" w:hAnsi="Book Antiqua" w:hint="default"/>
          <w:b/>
          <w:bCs/>
          <w:sz w:val="22"/>
          <w:szCs w:val="22"/>
        </w:rPr>
        <w:t>vnej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 xml:space="preserve"> lehô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t viaž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uc</w:t>
      </w:r>
      <w:r w:rsidRPr="005871FD" w:rsidR="005871FD">
        <w:rPr>
          <w:rFonts w:ascii="Book Antiqua" w:hAnsi="Book Antiqua"/>
          <w:b/>
          <w:bCs/>
          <w:sz w:val="22"/>
          <w:szCs w:val="22"/>
        </w:rPr>
        <w:t xml:space="preserve">ich sa k uplatneniu 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prá</w:t>
      </w:r>
      <w:r w:rsidRPr="005871FD" w:rsidR="00A0449F">
        <w:rPr>
          <w:rFonts w:ascii="Book Antiqua" w:hAnsi="Book Antiqua" w:hint="default"/>
          <w:b/>
          <w:bCs/>
          <w:sz w:val="22"/>
          <w:szCs w:val="22"/>
        </w:rPr>
        <w:t>va.</w:t>
      </w:r>
    </w:p>
    <w:p w:rsidR="0040419F" w:rsidRPr="00D701F9" w:rsidP="00D500D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D444A" w:rsidR="00D701F9">
        <w:rPr>
          <w:rFonts w:ascii="Book Antiqua" w:hAnsi="Book Antiqua"/>
          <w:sz w:val="22"/>
          <w:szCs w:val="22"/>
        </w:rPr>
        <w:t>Lehota v </w:t>
      </w:r>
      <w:r w:rsidRPr="006D444A" w:rsidR="00D701F9">
        <w:rPr>
          <w:rFonts w:ascii="Book Antiqua" w:hAnsi="Book Antiqua" w:hint="default"/>
          <w:sz w:val="22"/>
          <w:szCs w:val="22"/>
        </w:rPr>
        <w:t>rozmedzí</w:t>
      </w:r>
      <w:r w:rsidRPr="006D444A" w:rsidR="00D701F9">
        <w:rPr>
          <w:rFonts w:ascii="Book Antiqua" w:hAnsi="Book Antiqua" w:hint="default"/>
          <w:sz w:val="22"/>
          <w:szCs w:val="22"/>
        </w:rPr>
        <w:t xml:space="preserve"> 60 dní</w:t>
      </w:r>
      <w:r w:rsidRPr="006D444A" w:rsidR="00A0449F">
        <w:rPr>
          <w:rFonts w:ascii="Book Antiqua" w:hAnsi="Book Antiqua"/>
          <w:sz w:val="22"/>
          <w:szCs w:val="22"/>
        </w:rPr>
        <w:t xml:space="preserve"> </w:t>
      </w:r>
      <w:r w:rsidRPr="006D444A" w:rsidR="00A0449F">
        <w:rPr>
          <w:rFonts w:ascii="Book Antiqua" w:hAnsi="Book Antiqua" w:hint="default"/>
          <w:sz w:val="22"/>
          <w:szCs w:val="22"/>
        </w:rPr>
        <w:t>bola zavedená</w:t>
      </w:r>
      <w:r w:rsidRPr="006D444A" w:rsidR="00A0449F">
        <w:rPr>
          <w:rFonts w:ascii="Book Antiqua" w:hAnsi="Book Antiqua" w:hint="default"/>
          <w:sz w:val="22"/>
          <w:szCs w:val="22"/>
        </w:rPr>
        <w:t xml:space="preserve"> s </w:t>
      </w:r>
      <w:r w:rsidRPr="006D444A" w:rsidR="00A0449F">
        <w:rPr>
          <w:rFonts w:ascii="Book Antiqua" w:hAnsi="Book Antiqua" w:hint="default"/>
          <w:sz w:val="22"/>
          <w:szCs w:val="22"/>
        </w:rPr>
        <w:t>ohľ</w:t>
      </w:r>
      <w:r w:rsidRPr="006D444A" w:rsidR="00A0449F">
        <w:rPr>
          <w:rFonts w:ascii="Book Antiqua" w:hAnsi="Book Antiqua" w:hint="default"/>
          <w:sz w:val="22"/>
          <w:szCs w:val="22"/>
        </w:rPr>
        <w:t>adom na prakti</w:t>
      </w:r>
      <w:r w:rsidR="005871FD">
        <w:rPr>
          <w:rFonts w:ascii="Book Antiqua" w:hAnsi="Book Antiqua" w:hint="default"/>
          <w:sz w:val="22"/>
          <w:szCs w:val="22"/>
        </w:rPr>
        <w:t>cké</w:t>
      </w:r>
      <w:r w:rsidR="005871FD">
        <w:rPr>
          <w:rFonts w:ascii="Book Antiqua" w:hAnsi="Book Antiqua" w:hint="default"/>
          <w:sz w:val="22"/>
          <w:szCs w:val="22"/>
        </w:rPr>
        <w:t xml:space="preserve"> skú</w:t>
      </w:r>
      <w:r w:rsidR="005871FD">
        <w:rPr>
          <w:rFonts w:ascii="Book Antiqua" w:hAnsi="Book Antiqua" w:hint="default"/>
          <w:sz w:val="22"/>
          <w:szCs w:val="22"/>
        </w:rPr>
        <w:t>senosti mediá</w:t>
      </w:r>
      <w:r w:rsidR="005871FD">
        <w:rPr>
          <w:rFonts w:ascii="Book Antiqua" w:hAnsi="Book Antiqua" w:hint="default"/>
          <w:sz w:val="22"/>
          <w:szCs w:val="22"/>
        </w:rPr>
        <w:t>torov tý</w:t>
      </w:r>
      <w:r w:rsidR="005871FD">
        <w:rPr>
          <w:rFonts w:ascii="Book Antiqua" w:hAnsi="Book Antiqua" w:hint="default"/>
          <w:sz w:val="22"/>
          <w:szCs w:val="22"/>
        </w:rPr>
        <w:t>kajú</w:t>
      </w:r>
      <w:r w:rsidR="005871FD">
        <w:rPr>
          <w:rFonts w:ascii="Book Antiqua" w:hAnsi="Book Antiqua" w:hint="default"/>
          <w:sz w:val="22"/>
          <w:szCs w:val="22"/>
        </w:rPr>
        <w:t xml:space="preserve">ce sa </w:t>
      </w:r>
      <w:r w:rsidRPr="006D444A" w:rsidR="00A0449F">
        <w:rPr>
          <w:rFonts w:ascii="Book Antiqua" w:hAnsi="Book Antiqua" w:hint="default"/>
          <w:sz w:val="22"/>
          <w:szCs w:val="22"/>
        </w:rPr>
        <w:t>dĺž</w:t>
      </w:r>
      <w:r w:rsidRPr="006D444A" w:rsidR="00A0449F">
        <w:rPr>
          <w:rFonts w:ascii="Book Antiqua" w:hAnsi="Book Antiqua" w:hint="default"/>
          <w:sz w:val="22"/>
          <w:szCs w:val="22"/>
        </w:rPr>
        <w:t>ky trvania poč</w:t>
      </w:r>
      <w:r w:rsidRPr="006D444A" w:rsidR="00A0449F">
        <w:rPr>
          <w:rFonts w:ascii="Book Antiqua" w:hAnsi="Book Antiqua" w:hint="default"/>
          <w:sz w:val="22"/>
          <w:szCs w:val="22"/>
        </w:rPr>
        <w:t>iatoč</w:t>
      </w:r>
      <w:r w:rsidRPr="006D444A" w:rsidR="00A0449F">
        <w:rPr>
          <w:rFonts w:ascii="Book Antiqua" w:hAnsi="Book Antiqua" w:hint="default"/>
          <w:sz w:val="22"/>
          <w:szCs w:val="22"/>
        </w:rPr>
        <w:t>nej komuniká</w:t>
      </w:r>
      <w:r w:rsidRPr="006D444A" w:rsidR="00A0449F">
        <w:rPr>
          <w:rFonts w:ascii="Book Antiqua" w:hAnsi="Book Antiqua" w:hint="default"/>
          <w:sz w:val="22"/>
          <w:szCs w:val="22"/>
        </w:rPr>
        <w:t>cie strá</w:t>
      </w:r>
      <w:r w:rsidRPr="006D444A" w:rsidR="00A0449F">
        <w:rPr>
          <w:rFonts w:ascii="Book Antiqua" w:hAnsi="Book Antiqua" w:hint="default"/>
          <w:sz w:val="22"/>
          <w:szCs w:val="22"/>
        </w:rPr>
        <w:t>n pred uzatvorení</w:t>
      </w:r>
      <w:r w:rsidRPr="006D444A" w:rsidR="00A0449F">
        <w:rPr>
          <w:rFonts w:ascii="Book Antiqua" w:hAnsi="Book Antiqua" w:hint="default"/>
          <w:sz w:val="22"/>
          <w:szCs w:val="22"/>
        </w:rPr>
        <w:t>m dohody o </w:t>
      </w:r>
      <w:r w:rsidRPr="006D444A" w:rsidR="00A0449F">
        <w:rPr>
          <w:rFonts w:ascii="Book Antiqua" w:hAnsi="Book Antiqua" w:hint="default"/>
          <w:sz w:val="22"/>
          <w:szCs w:val="22"/>
        </w:rPr>
        <w:t>zač</w:t>
      </w:r>
      <w:r w:rsidRPr="006D444A" w:rsidR="00A0449F">
        <w:rPr>
          <w:rFonts w:ascii="Book Antiqua" w:hAnsi="Book Antiqua" w:hint="default"/>
          <w:sz w:val="22"/>
          <w:szCs w:val="22"/>
        </w:rPr>
        <w:t>atí</w:t>
      </w:r>
      <w:r w:rsidRPr="006D444A" w:rsidR="00A0449F">
        <w:rPr>
          <w:rFonts w:ascii="Book Antiqua" w:hAnsi="Book Antiqua" w:hint="default"/>
          <w:sz w:val="22"/>
          <w:szCs w:val="22"/>
        </w:rPr>
        <w:t xml:space="preserve"> mediá</w:t>
      </w:r>
      <w:r w:rsidRPr="006D444A" w:rsidR="00A0449F">
        <w:rPr>
          <w:rFonts w:ascii="Book Antiqua" w:hAnsi="Book Antiqua" w:hint="default"/>
          <w:sz w:val="22"/>
          <w:szCs w:val="22"/>
        </w:rPr>
        <w:t>cie</w:t>
      </w:r>
      <w:r w:rsidR="005871FD">
        <w:rPr>
          <w:rFonts w:ascii="Book Antiqua" w:hAnsi="Book Antiqua" w:hint="default"/>
          <w:sz w:val="22"/>
          <w:szCs w:val="22"/>
        </w:rPr>
        <w:t>, prí</w:t>
      </w:r>
      <w:r w:rsidR="005871FD">
        <w:rPr>
          <w:rFonts w:ascii="Book Antiqua" w:hAnsi="Book Antiqua" w:hint="default"/>
          <w:sz w:val="22"/>
          <w:szCs w:val="22"/>
        </w:rPr>
        <w:t>pravy samotnej dohody o </w:t>
      </w:r>
      <w:r w:rsidR="005871FD">
        <w:rPr>
          <w:rFonts w:ascii="Book Antiqua" w:hAnsi="Book Antiqua" w:hint="default"/>
          <w:sz w:val="22"/>
          <w:szCs w:val="22"/>
        </w:rPr>
        <w:t>zač</w:t>
      </w:r>
      <w:r w:rsidR="005871FD">
        <w:rPr>
          <w:rFonts w:ascii="Book Antiqua" w:hAnsi="Book Antiqua" w:hint="default"/>
          <w:sz w:val="22"/>
          <w:szCs w:val="22"/>
        </w:rPr>
        <w:t>atí</w:t>
      </w:r>
      <w:r w:rsidR="005871FD">
        <w:rPr>
          <w:rFonts w:ascii="Book Antiqua" w:hAnsi="Book Antiqua" w:hint="default"/>
          <w:sz w:val="22"/>
          <w:szCs w:val="22"/>
        </w:rPr>
        <w:t xml:space="preserve"> mediá</w:t>
      </w:r>
      <w:r w:rsidR="005871FD">
        <w:rPr>
          <w:rFonts w:ascii="Book Antiqua" w:hAnsi="Book Antiqua" w:hint="default"/>
          <w:sz w:val="22"/>
          <w:szCs w:val="22"/>
        </w:rPr>
        <w:t>cie</w:t>
      </w:r>
      <w:r w:rsidRPr="006D444A" w:rsidR="00A0449F">
        <w:rPr>
          <w:rFonts w:ascii="Book Antiqua" w:hAnsi="Book Antiqua"/>
          <w:sz w:val="22"/>
          <w:szCs w:val="22"/>
        </w:rPr>
        <w:t xml:space="preserve"> a </w:t>
      </w:r>
      <w:r w:rsidRPr="006D444A" w:rsidR="00A0449F">
        <w:rPr>
          <w:rFonts w:ascii="Book Antiqua" w:hAnsi="Book Antiqua" w:hint="default"/>
          <w:sz w:val="22"/>
          <w:szCs w:val="22"/>
        </w:rPr>
        <w:t>mož</w:t>
      </w:r>
      <w:r w:rsidRPr="006D444A" w:rsidR="00A0449F">
        <w:rPr>
          <w:rFonts w:ascii="Book Antiqua" w:hAnsi="Book Antiqua" w:hint="default"/>
          <w:sz w:val="22"/>
          <w:szCs w:val="22"/>
        </w:rPr>
        <w:t>nosti mediá</w:t>
      </w:r>
      <w:r w:rsidRPr="006D444A" w:rsidR="00A0449F">
        <w:rPr>
          <w:rFonts w:ascii="Book Antiqua" w:hAnsi="Book Antiqua" w:hint="default"/>
          <w:sz w:val="22"/>
          <w:szCs w:val="22"/>
        </w:rPr>
        <w:t>tora</w:t>
      </w:r>
      <w:r w:rsidRPr="006D444A" w:rsidR="00D500DF">
        <w:rPr>
          <w:rFonts w:ascii="Book Antiqua" w:hAnsi="Book Antiqua" w:hint="default"/>
          <w:sz w:val="22"/>
          <w:szCs w:val="22"/>
        </w:rPr>
        <w:t xml:space="preserve"> ú</w:t>
      </w:r>
      <w:r w:rsidRPr="006D444A" w:rsidR="00D500DF">
        <w:rPr>
          <w:rFonts w:ascii="Book Antiqua" w:hAnsi="Book Antiqua" w:hint="default"/>
          <w:sz w:val="22"/>
          <w:szCs w:val="22"/>
        </w:rPr>
        <w:t>speš</w:t>
      </w:r>
      <w:r w:rsidRPr="006D444A" w:rsidR="00D500DF">
        <w:rPr>
          <w:rFonts w:ascii="Book Antiqua" w:hAnsi="Book Antiqua" w:hint="default"/>
          <w:sz w:val="22"/>
          <w:szCs w:val="22"/>
        </w:rPr>
        <w:t>ne</w:t>
      </w:r>
      <w:r w:rsidRPr="006D444A" w:rsidR="00A0449F">
        <w:rPr>
          <w:rFonts w:ascii="Book Antiqua" w:hAnsi="Book Antiqua"/>
          <w:sz w:val="22"/>
          <w:szCs w:val="22"/>
        </w:rPr>
        <w:t xml:space="preserve"> </w:t>
      </w:r>
      <w:r w:rsidRPr="006D444A" w:rsidR="00D500DF">
        <w:rPr>
          <w:rFonts w:ascii="Book Antiqua" w:hAnsi="Book Antiqua" w:hint="default"/>
          <w:sz w:val="22"/>
          <w:szCs w:val="22"/>
        </w:rPr>
        <w:t>prispieť</w:t>
      </w:r>
      <w:r w:rsidRPr="006D444A" w:rsidR="00A0449F">
        <w:rPr>
          <w:rFonts w:ascii="Book Antiqua" w:hAnsi="Book Antiqua"/>
          <w:sz w:val="22"/>
          <w:szCs w:val="22"/>
        </w:rPr>
        <w:t xml:space="preserve"> k urov</w:t>
      </w:r>
      <w:r w:rsidRPr="006D444A" w:rsidR="00D500DF">
        <w:rPr>
          <w:rFonts w:ascii="Book Antiqua" w:hAnsi="Book Antiqua"/>
          <w:sz w:val="22"/>
          <w:szCs w:val="22"/>
        </w:rPr>
        <w:t>n</w:t>
      </w:r>
      <w:r w:rsidRPr="006D444A" w:rsidR="00A0449F">
        <w:rPr>
          <w:rFonts w:ascii="Book Antiqua" w:hAnsi="Book Antiqua"/>
          <w:sz w:val="22"/>
          <w:szCs w:val="22"/>
        </w:rPr>
        <w:t>aniu sporu.</w:t>
      </w:r>
    </w:p>
    <w:p w:rsidR="0040419F" w:rsidRPr="00D701F9" w:rsidP="00B4221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F660F" w:rsidRPr="00D701F9" w:rsidP="007C095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D701F9">
        <w:rPr>
          <w:rFonts w:ascii="Book Antiqua" w:hAnsi="Book Antiqua"/>
          <w:b/>
          <w:sz w:val="22"/>
          <w:szCs w:val="22"/>
        </w:rPr>
        <w:t>K </w:t>
      </w:r>
      <w:r w:rsidRPr="00D701F9">
        <w:rPr>
          <w:rFonts w:ascii="Book Antiqua" w:hAnsi="Book Antiqua" w:hint="default"/>
          <w:b/>
          <w:sz w:val="22"/>
          <w:szCs w:val="22"/>
        </w:rPr>
        <w:t>č</w:t>
      </w:r>
      <w:r w:rsidRPr="00D701F9">
        <w:rPr>
          <w:rFonts w:ascii="Book Antiqua" w:hAnsi="Book Antiqua" w:hint="default"/>
          <w:b/>
          <w:sz w:val="22"/>
          <w:szCs w:val="22"/>
        </w:rPr>
        <w:t>l. II</w:t>
      </w:r>
    </w:p>
    <w:p w:rsidR="00FF660F" w:rsidRPr="00D701F9" w:rsidP="007C0953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D701F9">
        <w:rPr>
          <w:rFonts w:ascii="Book Antiqua" w:hAnsi="Book Antiqua" w:hint="default"/>
          <w:sz w:val="22"/>
          <w:szCs w:val="22"/>
        </w:rPr>
        <w:t>Navrhuje sa úč</w:t>
      </w:r>
      <w:r w:rsidRPr="00D701F9">
        <w:rPr>
          <w:rFonts w:ascii="Book Antiqua" w:hAnsi="Book Antiqua" w:hint="default"/>
          <w:sz w:val="22"/>
          <w:szCs w:val="22"/>
        </w:rPr>
        <w:t>innosť</w:t>
      </w:r>
      <w:r w:rsidRPr="00D701F9">
        <w:rPr>
          <w:rFonts w:ascii="Book Antiqua" w:hAnsi="Book Antiqua" w:hint="default"/>
          <w:sz w:val="22"/>
          <w:szCs w:val="22"/>
        </w:rPr>
        <w:t xml:space="preserve"> predkladané</w:t>
      </w:r>
      <w:r w:rsidRPr="00D701F9">
        <w:rPr>
          <w:rFonts w:ascii="Book Antiqua" w:hAnsi="Book Antiqua" w:hint="default"/>
          <w:sz w:val="22"/>
          <w:szCs w:val="22"/>
        </w:rPr>
        <w:t>ho zá</w:t>
      </w:r>
      <w:r w:rsidRPr="00D701F9">
        <w:rPr>
          <w:rFonts w:ascii="Book Antiqua" w:hAnsi="Book Antiqua" w:hint="default"/>
          <w:sz w:val="22"/>
          <w:szCs w:val="22"/>
        </w:rPr>
        <w:t>kona so zohľ</w:t>
      </w:r>
      <w:r w:rsidRPr="00D701F9">
        <w:rPr>
          <w:rFonts w:ascii="Book Antiqua" w:hAnsi="Book Antiqua" w:hint="default"/>
          <w:sz w:val="22"/>
          <w:szCs w:val="22"/>
        </w:rPr>
        <w:t>adnení</w:t>
      </w:r>
      <w:r w:rsidRPr="00D701F9">
        <w:rPr>
          <w:rFonts w:ascii="Book Antiqua" w:hAnsi="Book Antiqua" w:hint="default"/>
          <w:sz w:val="22"/>
          <w:szCs w:val="22"/>
        </w:rPr>
        <w:t>m legisvakanč</w:t>
      </w:r>
      <w:r w:rsidRPr="00D701F9">
        <w:rPr>
          <w:rFonts w:ascii="Book Antiqua" w:hAnsi="Book Antiqua" w:hint="default"/>
          <w:sz w:val="22"/>
          <w:szCs w:val="22"/>
        </w:rPr>
        <w:t>nej lehoty, a to od 1. novembra 2013.</w:t>
      </w:r>
      <w:bookmarkStart w:id="1" w:name="_GoBack"/>
      <w:bookmarkEnd w:id="1"/>
    </w:p>
    <w:p w:rsidR="00FF660F" w:rsidRPr="00D701F9" w:rsidP="00DC4013">
      <w:pPr>
        <w:pStyle w:val="BodyText"/>
        <w:bidi w:val="0"/>
        <w:spacing w:before="120" w:after="0"/>
        <w:ind w:firstLine="708"/>
        <w:jc w:val="both"/>
        <w:rPr>
          <w:rFonts w:ascii="Book Antiqua" w:hAnsi="Book Antiqua"/>
          <w:sz w:val="22"/>
          <w:szCs w:val="22"/>
        </w:rPr>
      </w:pPr>
    </w:p>
    <w:sectPr w:rsidSect="00094FF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46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3E3">
      <w:rPr>
        <w:noProof/>
      </w:rPr>
      <w:t>9</w:t>
    </w:r>
    <w:r>
      <w:fldChar w:fldCharType="end"/>
    </w:r>
  </w:p>
  <w:p w:rsidR="00417F4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40E3"/>
    <w:multiLevelType w:val="multilevel"/>
    <w:tmpl w:val="148A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355967DE"/>
    <w:multiLevelType w:val="hybridMultilevel"/>
    <w:tmpl w:val="0766549A"/>
    <w:lvl w:ilvl="0">
      <w:start w:val="1"/>
      <w:numFmt w:val="bullet"/>
      <w:lvlText w:val="-"/>
      <w:lvlJc w:val="left"/>
      <w:pPr>
        <w:ind w:left="1296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A27755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F9B7C0F"/>
    <w:multiLevelType w:val="hybridMultilevel"/>
    <w:tmpl w:val="59B876CE"/>
    <w:lvl w:ilvl="0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130013D"/>
    <w:multiLevelType w:val="hybridMultilevel"/>
    <w:tmpl w:val="C3AC1F3A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C562F5"/>
    <w:rsid w:val="0001432A"/>
    <w:rsid w:val="00026FF8"/>
    <w:rsid w:val="00067AF7"/>
    <w:rsid w:val="00073586"/>
    <w:rsid w:val="0007741E"/>
    <w:rsid w:val="00094FFF"/>
    <w:rsid w:val="000961CA"/>
    <w:rsid w:val="000C734C"/>
    <w:rsid w:val="000E2F2C"/>
    <w:rsid w:val="000E3EDB"/>
    <w:rsid w:val="001435DF"/>
    <w:rsid w:val="0016791D"/>
    <w:rsid w:val="001717B1"/>
    <w:rsid w:val="00177968"/>
    <w:rsid w:val="00190B2F"/>
    <w:rsid w:val="0019397D"/>
    <w:rsid w:val="001C1EB1"/>
    <w:rsid w:val="001D272E"/>
    <w:rsid w:val="001D3A6F"/>
    <w:rsid w:val="002637A5"/>
    <w:rsid w:val="00276165"/>
    <w:rsid w:val="002855A8"/>
    <w:rsid w:val="002A1F07"/>
    <w:rsid w:val="002A5935"/>
    <w:rsid w:val="002D008C"/>
    <w:rsid w:val="002D0C1D"/>
    <w:rsid w:val="002E6068"/>
    <w:rsid w:val="00377F03"/>
    <w:rsid w:val="003B1128"/>
    <w:rsid w:val="003B335A"/>
    <w:rsid w:val="003C5315"/>
    <w:rsid w:val="003E009D"/>
    <w:rsid w:val="003F0154"/>
    <w:rsid w:val="003F6597"/>
    <w:rsid w:val="0040419F"/>
    <w:rsid w:val="00417F46"/>
    <w:rsid w:val="004700B1"/>
    <w:rsid w:val="004705AF"/>
    <w:rsid w:val="00490E81"/>
    <w:rsid w:val="004B343D"/>
    <w:rsid w:val="004B5A39"/>
    <w:rsid w:val="004C0F54"/>
    <w:rsid w:val="004C5C82"/>
    <w:rsid w:val="004D5B9D"/>
    <w:rsid w:val="004D7075"/>
    <w:rsid w:val="004F59A5"/>
    <w:rsid w:val="004F666A"/>
    <w:rsid w:val="00507C72"/>
    <w:rsid w:val="00536581"/>
    <w:rsid w:val="00550FFA"/>
    <w:rsid w:val="005650E1"/>
    <w:rsid w:val="00566885"/>
    <w:rsid w:val="0057428D"/>
    <w:rsid w:val="00574990"/>
    <w:rsid w:val="005856CF"/>
    <w:rsid w:val="005871FD"/>
    <w:rsid w:val="00593AD7"/>
    <w:rsid w:val="005D44B0"/>
    <w:rsid w:val="00600F53"/>
    <w:rsid w:val="00640656"/>
    <w:rsid w:val="00643BE0"/>
    <w:rsid w:val="00653644"/>
    <w:rsid w:val="0067682C"/>
    <w:rsid w:val="0068376A"/>
    <w:rsid w:val="006907F6"/>
    <w:rsid w:val="006A01A4"/>
    <w:rsid w:val="006B7322"/>
    <w:rsid w:val="006D444A"/>
    <w:rsid w:val="006D7DCE"/>
    <w:rsid w:val="006E5E4A"/>
    <w:rsid w:val="006F0722"/>
    <w:rsid w:val="006F77AA"/>
    <w:rsid w:val="00726C8A"/>
    <w:rsid w:val="00734A96"/>
    <w:rsid w:val="0073774B"/>
    <w:rsid w:val="00740E04"/>
    <w:rsid w:val="007424B4"/>
    <w:rsid w:val="00743DFC"/>
    <w:rsid w:val="00756F84"/>
    <w:rsid w:val="0076517E"/>
    <w:rsid w:val="00766EF4"/>
    <w:rsid w:val="0079597F"/>
    <w:rsid w:val="007C0953"/>
    <w:rsid w:val="007C4189"/>
    <w:rsid w:val="007D51FA"/>
    <w:rsid w:val="007F010F"/>
    <w:rsid w:val="00826A06"/>
    <w:rsid w:val="00834255"/>
    <w:rsid w:val="008852C2"/>
    <w:rsid w:val="00891BD4"/>
    <w:rsid w:val="008E3E3F"/>
    <w:rsid w:val="008E4631"/>
    <w:rsid w:val="00906A7C"/>
    <w:rsid w:val="009222E7"/>
    <w:rsid w:val="0092505B"/>
    <w:rsid w:val="009352E9"/>
    <w:rsid w:val="0094671B"/>
    <w:rsid w:val="00953EFF"/>
    <w:rsid w:val="00991ECA"/>
    <w:rsid w:val="009B201E"/>
    <w:rsid w:val="009D469C"/>
    <w:rsid w:val="009F4790"/>
    <w:rsid w:val="00A0449F"/>
    <w:rsid w:val="00A1324D"/>
    <w:rsid w:val="00A31AFA"/>
    <w:rsid w:val="00A41390"/>
    <w:rsid w:val="00A46A8F"/>
    <w:rsid w:val="00A6400E"/>
    <w:rsid w:val="00A70AB2"/>
    <w:rsid w:val="00A804CA"/>
    <w:rsid w:val="00A81070"/>
    <w:rsid w:val="00A90090"/>
    <w:rsid w:val="00AA221D"/>
    <w:rsid w:val="00AB0A95"/>
    <w:rsid w:val="00AD4436"/>
    <w:rsid w:val="00AE7058"/>
    <w:rsid w:val="00AF01E2"/>
    <w:rsid w:val="00B06762"/>
    <w:rsid w:val="00B128F7"/>
    <w:rsid w:val="00B16FB6"/>
    <w:rsid w:val="00B4221F"/>
    <w:rsid w:val="00B44B20"/>
    <w:rsid w:val="00BB1E12"/>
    <w:rsid w:val="00BB2C8F"/>
    <w:rsid w:val="00BD13E3"/>
    <w:rsid w:val="00BD4710"/>
    <w:rsid w:val="00C204E2"/>
    <w:rsid w:val="00C210C5"/>
    <w:rsid w:val="00C359D9"/>
    <w:rsid w:val="00C562F5"/>
    <w:rsid w:val="00C65A5B"/>
    <w:rsid w:val="00C66C32"/>
    <w:rsid w:val="00C7603E"/>
    <w:rsid w:val="00CC6DD5"/>
    <w:rsid w:val="00CF53F2"/>
    <w:rsid w:val="00D152AB"/>
    <w:rsid w:val="00D300DE"/>
    <w:rsid w:val="00D43172"/>
    <w:rsid w:val="00D44102"/>
    <w:rsid w:val="00D463F9"/>
    <w:rsid w:val="00D500DF"/>
    <w:rsid w:val="00D701F9"/>
    <w:rsid w:val="00D74147"/>
    <w:rsid w:val="00D82B21"/>
    <w:rsid w:val="00DA4159"/>
    <w:rsid w:val="00DA755E"/>
    <w:rsid w:val="00DB3EA6"/>
    <w:rsid w:val="00DC4013"/>
    <w:rsid w:val="00DD28B0"/>
    <w:rsid w:val="00DE7DDB"/>
    <w:rsid w:val="00E13752"/>
    <w:rsid w:val="00E15086"/>
    <w:rsid w:val="00E51FD3"/>
    <w:rsid w:val="00E72864"/>
    <w:rsid w:val="00E830A5"/>
    <w:rsid w:val="00E92FC9"/>
    <w:rsid w:val="00E96D96"/>
    <w:rsid w:val="00EA414D"/>
    <w:rsid w:val="00ED404E"/>
    <w:rsid w:val="00ED6830"/>
    <w:rsid w:val="00EF4D44"/>
    <w:rsid w:val="00F03F59"/>
    <w:rsid w:val="00F3191B"/>
    <w:rsid w:val="00F320B9"/>
    <w:rsid w:val="00F33C9B"/>
    <w:rsid w:val="00F352E2"/>
    <w:rsid w:val="00F60557"/>
    <w:rsid w:val="00F75CB9"/>
    <w:rsid w:val="00F94829"/>
    <w:rsid w:val="00FC34C8"/>
    <w:rsid w:val="00FC3A8F"/>
    <w:rsid w:val="00FC438E"/>
    <w:rsid w:val="00FE4992"/>
    <w:rsid w:val="00FF0787"/>
    <w:rsid w:val="00FF660F"/>
    <w:rsid w:val="00FF76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A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562F5"/>
    <w:pPr>
      <w:tabs>
        <w:tab w:val="center" w:pos="4536"/>
        <w:tab w:val="right" w:pos="9072"/>
      </w:tabs>
      <w:jc w:val="left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C562F5"/>
  </w:style>
  <w:style w:type="paragraph" w:styleId="Footer">
    <w:name w:val="footer"/>
    <w:basedOn w:val="Normal"/>
    <w:link w:val="FooterChar"/>
    <w:rsid w:val="00C562F5"/>
    <w:pPr>
      <w:tabs>
        <w:tab w:val="center" w:pos="4536"/>
        <w:tab w:val="right" w:pos="9072"/>
      </w:tabs>
      <w:jc w:val="left"/>
    </w:pPr>
    <w:rPr>
      <w:rFonts w:ascii="Calibri" w:hAnsi="Calibri"/>
      <w:sz w:val="20"/>
      <w:szCs w:val="20"/>
    </w:rPr>
  </w:style>
  <w:style w:type="character" w:customStyle="1" w:styleId="FooterChar">
    <w:name w:val="Footer Char"/>
    <w:link w:val="Footer"/>
    <w:locked/>
    <w:rsid w:val="00C562F5"/>
  </w:style>
  <w:style w:type="paragraph" w:styleId="NormalWeb">
    <w:name w:val="Normal (Web)"/>
    <w:basedOn w:val="Normal"/>
    <w:uiPriority w:val="99"/>
    <w:rsid w:val="004B5A3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semiHidden/>
    <w:rsid w:val="004B5A39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link w:val="FootnoteText"/>
    <w:locked/>
    <w:rsid w:val="004B5A3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BodyTextChar"/>
    <w:rsid w:val="004B5A39"/>
    <w:pPr>
      <w:spacing w:after="120"/>
      <w:jc w:val="left"/>
    </w:pPr>
  </w:style>
  <w:style w:type="character" w:customStyle="1" w:styleId="BodyTextChar">
    <w:name w:val="Body Text Char"/>
    <w:link w:val="BodyText"/>
    <w:locked/>
    <w:rsid w:val="004B5A39"/>
    <w:rPr>
      <w:rFonts w:ascii="Times New Roman" w:hAnsi="Times New Roman" w:cs="Times New Roman"/>
      <w:sz w:val="24"/>
      <w:lang w:val="x-none" w:eastAsia="sk-SK"/>
    </w:rPr>
  </w:style>
  <w:style w:type="character" w:customStyle="1" w:styleId="odsekChar">
    <w:name w:val="odsek Char"/>
    <w:link w:val="odsek"/>
    <w:locked/>
    <w:rsid w:val="00906A7C"/>
    <w:rPr>
      <w:sz w:val="24"/>
    </w:rPr>
  </w:style>
  <w:style w:type="paragraph" w:customStyle="1" w:styleId="odsek">
    <w:name w:val="odsek"/>
    <w:basedOn w:val="Normal"/>
    <w:link w:val="odsekChar"/>
    <w:rsid w:val="00906A7C"/>
    <w:pPr>
      <w:keepNext/>
      <w:ind w:firstLine="709"/>
      <w:jc w:val="both"/>
    </w:pPr>
    <w:rPr>
      <w:rFonts w:ascii="Calibri" w:hAnsi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2730</Words>
  <Characters>15565</Characters>
  <Application>Microsoft Office Word</Application>
  <DocSecurity>0</DocSecurity>
  <Lines>0</Lines>
  <Paragraphs>0</Paragraphs>
  <ScaleCrop>false</ScaleCrop>
  <Company>Kancelaria NR SR</Company>
  <LinksUpToDate>false</LinksUpToDate>
  <CharactersWithSpaces>18259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ntb</dc:creator>
  <cp:lastModifiedBy>Gašparíková, Jarmila</cp:lastModifiedBy>
  <cp:revision>2</cp:revision>
  <dcterms:created xsi:type="dcterms:W3CDTF">2013-05-31T17:19:00Z</dcterms:created>
  <dcterms:modified xsi:type="dcterms:W3CDTF">2013-05-31T17:19:00Z</dcterms:modified>
</cp:coreProperties>
</file>