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362C" w:rsidRPr="00C51179" w:rsidP="0004362C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pacing w:val="20"/>
        </w:rPr>
      </w:pPr>
      <w:r w:rsidRPr="00C51179">
        <w:rPr>
          <w:rFonts w:ascii="Times New Roman" w:hAnsi="Times New Roman"/>
          <w:b/>
          <w:spacing w:val="20"/>
        </w:rPr>
        <w:t>NÁRODNÁ  RADA  SLOVENSKEJ  REPUBLIKY</w:t>
      </w:r>
    </w:p>
    <w:p w:rsidR="0004362C" w:rsidP="0004362C">
      <w:pPr>
        <w:bidi w:val="0"/>
        <w:jc w:val="center"/>
        <w:rPr>
          <w:rFonts w:ascii="Times New Roman" w:hAnsi="Times New Roman"/>
          <w:spacing w:val="20"/>
        </w:rPr>
      </w:pPr>
    </w:p>
    <w:p w:rsidR="0004362C" w:rsidRPr="00C51179" w:rsidP="0004362C">
      <w:pPr>
        <w:bidi w:val="0"/>
        <w:jc w:val="center"/>
        <w:rPr>
          <w:rFonts w:ascii="Times New Roman" w:hAnsi="Times New Roman"/>
          <w:spacing w:val="20"/>
        </w:rPr>
      </w:pPr>
      <w:r w:rsidRPr="00C51179">
        <w:rPr>
          <w:rFonts w:ascii="Times New Roman" w:hAnsi="Times New Roman"/>
          <w:spacing w:val="20"/>
        </w:rPr>
        <w:t>VI. volebné obdobie</w:t>
      </w:r>
    </w:p>
    <w:p w:rsidR="0004362C" w:rsidRPr="00C51179" w:rsidP="0004362C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04362C" w:rsidRPr="00C51179" w:rsidP="0004362C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04362C" w:rsidRPr="00C51179" w:rsidP="0004362C">
      <w:pPr>
        <w:bidi w:val="0"/>
        <w:jc w:val="center"/>
        <w:rPr>
          <w:rFonts w:ascii="Times New Roman" w:hAnsi="Times New Roman"/>
          <w:b/>
          <w:spacing w:val="30"/>
        </w:rPr>
      </w:pPr>
      <w:r w:rsidRPr="00C51179">
        <w:rPr>
          <w:rFonts w:ascii="Times New Roman" w:hAnsi="Times New Roman"/>
          <w:b/>
          <w:spacing w:val="30"/>
        </w:rPr>
        <w:t xml:space="preserve">Návrh </w:t>
      </w:r>
    </w:p>
    <w:p w:rsidR="0004362C" w:rsidRPr="00C51179" w:rsidP="0004362C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04362C" w:rsidRPr="00C51179" w:rsidP="0004362C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C51179">
        <w:rPr>
          <w:rFonts w:ascii="Times New Roman" w:hAnsi="Times New Roman"/>
          <w:b/>
          <w:caps/>
          <w:spacing w:val="30"/>
        </w:rPr>
        <w:t>zákon</w:t>
      </w:r>
    </w:p>
    <w:p w:rsidR="0004362C" w:rsidRPr="00C51179" w:rsidP="0004362C">
      <w:pPr>
        <w:bidi w:val="0"/>
        <w:jc w:val="center"/>
        <w:rPr>
          <w:rFonts w:ascii="Times New Roman" w:hAnsi="Times New Roman"/>
        </w:rPr>
      </w:pPr>
    </w:p>
    <w:p w:rsidR="0004362C" w:rsidRPr="00C51179" w:rsidP="0004362C">
      <w:pPr>
        <w:bidi w:val="0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z ... 201</w:t>
      </w:r>
      <w:r>
        <w:rPr>
          <w:rFonts w:ascii="Times New Roman" w:hAnsi="Times New Roman"/>
        </w:rPr>
        <w:t>3</w:t>
      </w:r>
      <w:r w:rsidRPr="00C51179">
        <w:rPr>
          <w:rFonts w:ascii="Times New Roman" w:hAnsi="Times New Roman"/>
        </w:rPr>
        <w:t>,</w:t>
      </w:r>
    </w:p>
    <w:p w:rsidR="0004362C" w:rsidRPr="00C51179" w:rsidP="0004362C">
      <w:pPr>
        <w:bidi w:val="0"/>
        <w:jc w:val="center"/>
        <w:rPr>
          <w:rFonts w:ascii="Times New Roman" w:hAnsi="Times New Roman"/>
        </w:rPr>
      </w:pPr>
    </w:p>
    <w:p w:rsidR="0004362C" w:rsidRPr="00C51179" w:rsidP="0004362C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ktorým sa</w:t>
      </w:r>
      <w:r>
        <w:rPr>
          <w:rFonts w:ascii="Times New Roman" w:hAnsi="Times New Roman"/>
          <w:b/>
        </w:rPr>
        <w:t xml:space="preserve"> mení a dopĺňa zákon č. 576/2004 Z. z</w:t>
      </w:r>
      <w:r w:rsidRPr="0004362C">
        <w:rPr>
          <w:rFonts w:ascii="Times New Roman" w:hAnsi="Times New Roman"/>
          <w:b/>
        </w:rPr>
        <w:t>. o </w:t>
      </w:r>
      <w:r w:rsidRPr="0004362C">
        <w:rPr>
          <w:rFonts w:ascii="Times New Roman" w:hAnsi="Times New Roman"/>
          <w:b/>
          <w:color w:val="000000"/>
        </w:rPr>
        <w:t>zdravotnej starostlivosti, službách súvisiacich s poskytovaním zdravotnej starostlivosti a o zmene a doplnení niektorých zákonov</w:t>
      </w:r>
      <w:r>
        <w:rPr>
          <w:rFonts w:ascii="Times New Roman" w:hAnsi="Times New Roman"/>
          <w:b/>
        </w:rPr>
        <w:t xml:space="preserve"> v znení neskorších predpisov</w:t>
      </w:r>
    </w:p>
    <w:p w:rsidR="0004362C" w:rsidRPr="00C51179" w:rsidP="0004362C">
      <w:pPr>
        <w:bidi w:val="0"/>
        <w:jc w:val="both"/>
        <w:rPr>
          <w:rFonts w:ascii="Times New Roman" w:hAnsi="Times New Roman"/>
        </w:rPr>
      </w:pPr>
    </w:p>
    <w:p w:rsidR="0004362C" w:rsidRPr="00C51179" w:rsidP="0004362C">
      <w:pPr>
        <w:bidi w:val="0"/>
        <w:jc w:val="both"/>
        <w:rPr>
          <w:rFonts w:ascii="Times New Roman" w:hAnsi="Times New Roman"/>
        </w:rPr>
      </w:pPr>
    </w:p>
    <w:p w:rsidR="0004362C" w:rsidRPr="00C51179" w:rsidP="0004362C">
      <w:pPr>
        <w:bidi w:val="0"/>
        <w:ind w:firstLine="708"/>
        <w:jc w:val="both"/>
        <w:rPr>
          <w:rFonts w:ascii="Times New Roman" w:hAnsi="Times New Roman"/>
        </w:rPr>
      </w:pPr>
      <w:r w:rsidRPr="00C51179">
        <w:rPr>
          <w:rFonts w:ascii="Times New Roman" w:hAnsi="Times New Roman"/>
        </w:rPr>
        <w:t xml:space="preserve">Národná rada Slovenskej republiky sa uzniesla na tomto zákone: </w:t>
      </w:r>
    </w:p>
    <w:p w:rsidR="0004362C" w:rsidP="0004362C">
      <w:pPr>
        <w:bidi w:val="0"/>
        <w:jc w:val="center"/>
        <w:rPr>
          <w:rFonts w:ascii="Times New Roman" w:hAnsi="Times New Roman"/>
          <w:b/>
        </w:rPr>
      </w:pPr>
    </w:p>
    <w:p w:rsidR="0004362C" w:rsidRPr="00C51179" w:rsidP="0004362C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Čl. I</w:t>
      </w:r>
    </w:p>
    <w:p w:rsidR="0004362C" w:rsidRPr="00C51179" w:rsidP="0004362C">
      <w:pPr>
        <w:bidi w:val="0"/>
        <w:jc w:val="both"/>
        <w:rPr>
          <w:rFonts w:ascii="Times New Roman" w:hAnsi="Times New Roman"/>
        </w:rPr>
      </w:pPr>
    </w:p>
    <w:p w:rsidR="003C35A1" w:rsidP="0004362C">
      <w:pPr>
        <w:bidi w:val="0"/>
        <w:jc w:val="both"/>
        <w:rPr>
          <w:rFonts w:ascii="Times New Roman" w:hAnsi="Times New Roman"/>
        </w:rPr>
      </w:pPr>
      <w:r w:rsidR="0004362C">
        <w:rPr>
          <w:rFonts w:ascii="Times New Roman" w:hAnsi="Times New Roman"/>
        </w:rPr>
        <w:t>Zákon č. 576/2004 Z. z. o zdravotnej starostlivosti, službách súvisiacich s poskytovaním zdravotnej starostlivosti a o zmene a doplnení niektorých zákonov v znení zákona č. 82/2005 Z. z., zákona č. 300/2005 Z. z., zákona č. 350/2005 Z. z., zákona č. 538/2005 Z. z., zákona č. 660/2005 Z. z., zákona č. 282/2006 Z. z., zákona č. 518/2007 Z. z., zákona č. 662/2007 Z. z., zákona č. 489/2008 Z. z., zákona č. 192/2009 Z. z., zákona č. 345/2009 Z. z., zákona č. 132/2010 Z. z., zákona č. 133/2010 Z. z., zákona č. 34/2011 Z. z., zákona č. 172/2011 Z. z., zákona č. 313/2012 Z. z., zákona č. 345/2012 Z. z. a zákona č. 41/2013 Z. z. sa mení a dopĺňa takto:</w:t>
      </w:r>
    </w:p>
    <w:p w:rsidR="0004362C" w:rsidP="0004362C">
      <w:pPr>
        <w:bidi w:val="0"/>
        <w:jc w:val="both"/>
        <w:rPr>
          <w:rFonts w:ascii="Times New Roman" w:hAnsi="Times New Roman"/>
        </w:rPr>
      </w:pPr>
    </w:p>
    <w:p w:rsidR="0004362C" w:rsidRPr="00622BF5" w:rsidP="0004362C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8 ods. </w:t>
      </w:r>
      <w:r w:rsidRPr="0004362C">
        <w:rPr>
          <w:rFonts w:ascii="Times New Roman" w:hAnsi="Times New Roman"/>
        </w:rPr>
        <w:t>4 druhá veta znie: „</w:t>
      </w:r>
      <w:r w:rsidRPr="0004362C">
        <w:rPr>
          <w:rFonts w:ascii="Times New Roman" w:hAnsi="Times New Roman"/>
          <w:color w:val="000000"/>
        </w:rPr>
        <w:t>Ak sa zdravotná starostlivosť poskytuje na základe odporúčania ošetrujúceho lekára, súčasťou takého odporúčania je výpis zo zdravotnej dokumentácie [§ 24 ods. 1], rozsah a cieľ odporúčaného vyšetrenia a odôvodnenie odporúčania.“</w:t>
      </w:r>
      <w:r>
        <w:rPr>
          <w:rFonts w:ascii="Times New Roman" w:hAnsi="Times New Roman"/>
          <w:color w:val="000000"/>
        </w:rPr>
        <w:t>.</w:t>
      </w:r>
    </w:p>
    <w:p w:rsidR="00622BF5" w:rsidP="00622BF5">
      <w:pPr>
        <w:bidi w:val="0"/>
        <w:jc w:val="both"/>
        <w:rPr>
          <w:rFonts w:ascii="Times New Roman" w:hAnsi="Times New Roman"/>
        </w:rPr>
      </w:pPr>
    </w:p>
    <w:p w:rsidR="00622BF5" w:rsidP="00622BF5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8 sa vypúšťajú odseky 5 a 6. </w:t>
      </w:r>
    </w:p>
    <w:p w:rsidR="00622BF5" w:rsidP="00622BF5">
      <w:pPr>
        <w:pStyle w:val="ListParagraph"/>
        <w:bidi w:val="0"/>
        <w:rPr>
          <w:rFonts w:ascii="Times New Roman" w:hAnsi="Times New Roman"/>
        </w:rPr>
      </w:pPr>
    </w:p>
    <w:p w:rsidR="00622BF5" w:rsidP="00622BF5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Doterajší odsek 7 sa označuje ako odsek 5.</w:t>
      </w:r>
    </w:p>
    <w:p w:rsidR="00622BF5" w:rsidP="00622BF5">
      <w:pPr>
        <w:pStyle w:val="ListParagraph"/>
        <w:bidi w:val="0"/>
        <w:rPr>
          <w:rFonts w:ascii="Times New Roman" w:hAnsi="Times New Roman"/>
        </w:rPr>
      </w:pPr>
    </w:p>
    <w:p w:rsidR="00622BF5" w:rsidP="00622BF5">
      <w:pPr>
        <w:bidi w:val="0"/>
        <w:jc w:val="both"/>
        <w:rPr>
          <w:rFonts w:ascii="Times New Roman" w:hAnsi="Times New Roman"/>
        </w:rPr>
      </w:pPr>
    </w:p>
    <w:p w:rsidR="00622BF5" w:rsidP="00622BF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622BF5" w:rsidP="00622BF5">
      <w:pPr>
        <w:bidi w:val="0"/>
        <w:jc w:val="center"/>
        <w:rPr>
          <w:rFonts w:ascii="Times New Roman" w:hAnsi="Times New Roman"/>
          <w:b/>
        </w:rPr>
      </w:pPr>
    </w:p>
    <w:p w:rsidR="00622BF5" w:rsidRPr="00622BF5" w:rsidP="00622BF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 účinnosť dňom vyhlásenia.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F13DF"/>
    <w:multiLevelType w:val="hybridMultilevel"/>
    <w:tmpl w:val="E60E31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D050A"/>
    <w:rsid w:val="0004362C"/>
    <w:rsid w:val="003C35A1"/>
    <w:rsid w:val="00622BF5"/>
    <w:rsid w:val="006D050A"/>
    <w:rsid w:val="00C51179"/>
    <w:rsid w:val="00D84087"/>
    <w:rsid w:val="00FD0D3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62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362C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212</Words>
  <Characters>1209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2013-05-31T17:15:00Z</dcterms:created>
  <dcterms:modified xsi:type="dcterms:W3CDTF">2013-05-31T17:15:00Z</dcterms:modified>
</cp:coreProperties>
</file>