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center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ka zluč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vneho predpisu s 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both"/>
        <w:rPr>
          <w:rFonts w:ascii="Times New Roman" w:hAnsi="Times New Roman"/>
          <w:sz w:val="24"/>
          <w:szCs w:val="24"/>
        </w:rPr>
      </w:pP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1. Predkladateľ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 xml:space="preserve"> 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 xml:space="preserve">vneho predpisu: 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both"/>
        <w:rPr>
          <w:rFonts w:ascii="Times New Roman" w:hAnsi="Times New Roman" w:hint="default"/>
          <w:sz w:val="24"/>
          <w:szCs w:val="24"/>
        </w:rPr>
      </w:pPr>
      <w:r w:rsidRPr="0011642A">
        <w:rPr>
          <w:rFonts w:ascii="Times New Roman" w:hAnsi="Times New Roman" w:hint="default"/>
          <w:sz w:val="24"/>
          <w:szCs w:val="24"/>
        </w:rPr>
        <w:t>Vlá</w:t>
      </w:r>
      <w:r w:rsidRPr="0011642A">
        <w:rPr>
          <w:rFonts w:ascii="Times New Roman" w:hAnsi="Times New Roman" w:hint="default"/>
          <w:sz w:val="24"/>
          <w:szCs w:val="24"/>
        </w:rPr>
        <w:t>da Slovenskej republiky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both"/>
        <w:rPr>
          <w:rFonts w:ascii="Times New Roman" w:hAnsi="Times New Roman" w:hint="default"/>
          <w:sz w:val="24"/>
          <w:szCs w:val="24"/>
        </w:rPr>
      </w:pP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2. Ná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vneho predpisu:</w:t>
      </w:r>
    </w:p>
    <w:p w:rsidR="008A26C0" w:rsidRPr="00B169E3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both"/>
        <w:rPr>
          <w:rFonts w:ascii="Times New Roman" w:hAnsi="Times New Roman"/>
          <w:sz w:val="24"/>
          <w:szCs w:val="24"/>
        </w:rPr>
      </w:pPr>
      <w:r w:rsidRPr="00B169E3" w:rsidR="00EB21E1">
        <w:rPr>
          <w:rFonts w:ascii="Times New Roman" w:hAnsi="Times New Roman" w:hint="default"/>
          <w:sz w:val="24"/>
          <w:szCs w:val="24"/>
        </w:rPr>
        <w:t>Ná</w:t>
      </w:r>
      <w:r w:rsidRPr="00B169E3" w:rsidR="00EB21E1">
        <w:rPr>
          <w:rFonts w:ascii="Times New Roman" w:hAnsi="Times New Roman" w:hint="default"/>
          <w:sz w:val="24"/>
          <w:szCs w:val="24"/>
        </w:rPr>
        <w:t>vrh zá</w:t>
      </w:r>
      <w:r w:rsidRPr="00B169E3" w:rsidR="00EB21E1">
        <w:rPr>
          <w:rFonts w:ascii="Times New Roman" w:hAnsi="Times New Roman" w:hint="default"/>
          <w:sz w:val="24"/>
          <w:szCs w:val="24"/>
        </w:rPr>
        <w:t xml:space="preserve">kona </w:t>
      </w:r>
      <w:r w:rsidRPr="00B169E3" w:rsidR="00B169E3">
        <w:rPr>
          <w:rFonts w:ascii="Times New Roman" w:hAnsi="Times New Roman"/>
          <w:bCs/>
          <w:sz w:val="24"/>
          <w:szCs w:val="24"/>
        </w:rPr>
        <w:t>o elek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tronickej podobe vý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konu pô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sobnosti orgá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nov verejnej moci a o zmene a 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doplnení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ch zá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konov (zá</w:t>
      </w:r>
      <w:r w:rsidRPr="00B169E3" w:rsidR="00B169E3">
        <w:rPr>
          <w:rFonts w:ascii="Times New Roman" w:hAnsi="Times New Roman" w:hint="default"/>
          <w:bCs/>
          <w:sz w:val="24"/>
          <w:szCs w:val="24"/>
        </w:rPr>
        <w:t>kon o e-Governmente)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after="0"/>
        <w:ind w:left="709" w:right="-6"/>
        <w:jc w:val="both"/>
        <w:rPr>
          <w:rFonts w:ascii="Times New Roman" w:hAnsi="Times New Roman"/>
          <w:sz w:val="24"/>
          <w:szCs w:val="24"/>
        </w:rPr>
      </w:pP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before="100" w:after="0" w:line="240" w:lineRule="auto"/>
        <w:ind w:right="-6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3. Problematika ná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vneho predpisu:</w:t>
      </w:r>
    </w:p>
    <w:p w:rsidR="008A26C0" w:rsidP="008A26C0">
      <w:pPr>
        <w:widowControl w:val="0"/>
        <w:autoSpaceDE w:val="0"/>
        <w:autoSpaceDN w:val="0"/>
        <w:bidi w:val="0"/>
        <w:adjustRightInd w:val="0"/>
        <w:spacing w:before="100" w:after="0" w:line="240" w:lineRule="auto"/>
        <w:ind w:left="709" w:right="-6"/>
        <w:jc w:val="both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 w:hint="default"/>
          <w:sz w:val="24"/>
          <w:szCs w:val="24"/>
        </w:rPr>
        <w:t>a) je upravená</w:t>
      </w:r>
      <w:r w:rsidRPr="0011642A">
        <w:rPr>
          <w:rFonts w:ascii="Times New Roman" w:hAnsi="Times New Roman" w:hint="default"/>
          <w:sz w:val="24"/>
          <w:szCs w:val="24"/>
        </w:rPr>
        <w:t xml:space="preserve"> v </w:t>
      </w:r>
      <w:r w:rsidRPr="0011642A">
        <w:rPr>
          <w:rFonts w:ascii="Times New Roman" w:hAnsi="Times New Roman" w:hint="default"/>
          <w:sz w:val="24"/>
          <w:szCs w:val="24"/>
        </w:rPr>
        <w:t>prá</w:t>
      </w:r>
      <w:r w:rsidRPr="0011642A">
        <w:rPr>
          <w:rFonts w:ascii="Times New Roman" w:hAnsi="Times New Roman" w:hint="default"/>
          <w:sz w:val="24"/>
          <w:szCs w:val="24"/>
        </w:rPr>
        <w:t>ve Euró</w:t>
      </w:r>
      <w:r w:rsidRPr="0011642A">
        <w:rPr>
          <w:rFonts w:ascii="Times New Roman" w:hAnsi="Times New Roman" w:hint="default"/>
          <w:sz w:val="24"/>
          <w:szCs w:val="24"/>
        </w:rPr>
        <w:t>pskej ú</w:t>
      </w:r>
      <w:r w:rsidRPr="0011642A">
        <w:rPr>
          <w:rFonts w:ascii="Times New Roman" w:hAnsi="Times New Roman" w:hint="default"/>
          <w:sz w:val="24"/>
          <w:szCs w:val="24"/>
        </w:rPr>
        <w:t>nie,</w:t>
      </w:r>
    </w:p>
    <w:p w:rsidR="00EE4B66" w:rsidRPr="00EE4B66" w:rsidP="00EE4B66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E4B66">
        <w:rPr>
          <w:rFonts w:ascii="Times New Roman" w:hAnsi="Times New Roman" w:hint="default"/>
          <w:sz w:val="24"/>
          <w:szCs w:val="24"/>
        </w:rPr>
        <w:t>Ná</w:t>
      </w:r>
      <w:r w:rsidRPr="00EE4B66">
        <w:rPr>
          <w:rFonts w:ascii="Times New Roman" w:hAnsi="Times New Roman" w:hint="default"/>
          <w:sz w:val="24"/>
          <w:szCs w:val="24"/>
        </w:rPr>
        <w:t>vrh zá</w:t>
      </w:r>
      <w:r w:rsidRPr="00EE4B66">
        <w:rPr>
          <w:rFonts w:ascii="Times New Roman" w:hAnsi="Times New Roman" w:hint="default"/>
          <w:sz w:val="24"/>
          <w:szCs w:val="24"/>
        </w:rPr>
        <w:t>k</w:t>
      </w:r>
      <w:r w:rsidRPr="00EE4B66">
        <w:rPr>
          <w:rFonts w:ascii="Times New Roman" w:hAnsi="Times New Roman" w:hint="default"/>
          <w:sz w:val="24"/>
          <w:szCs w:val="24"/>
        </w:rPr>
        <w:t xml:space="preserve">ona </w:t>
      </w:r>
      <w:r w:rsidRPr="00DC5029" w:rsidR="00EB21E1">
        <w:rPr>
          <w:rFonts w:ascii="Times New Roman" w:hAnsi="Times New Roman"/>
          <w:bCs/>
          <w:sz w:val="24"/>
          <w:szCs w:val="24"/>
        </w:rPr>
        <w:t>o </w:t>
      </w:r>
      <w:r w:rsidRPr="00DC5029" w:rsidR="00EB21E1">
        <w:rPr>
          <w:rFonts w:ascii="Times New Roman" w:hAnsi="Times New Roman" w:hint="default"/>
          <w:bCs/>
          <w:sz w:val="24"/>
          <w:szCs w:val="24"/>
        </w:rPr>
        <w:t>elektronickej podobe vý</w:t>
      </w:r>
      <w:r w:rsidRPr="00DC5029" w:rsidR="00EB21E1">
        <w:rPr>
          <w:rFonts w:ascii="Times New Roman" w:hAnsi="Times New Roman" w:hint="default"/>
          <w:bCs/>
          <w:sz w:val="24"/>
          <w:szCs w:val="24"/>
        </w:rPr>
        <w:t>konu pô</w:t>
      </w:r>
      <w:r w:rsidRPr="00DC5029" w:rsidR="00EB21E1">
        <w:rPr>
          <w:rFonts w:ascii="Times New Roman" w:hAnsi="Times New Roman" w:hint="default"/>
          <w:bCs/>
          <w:sz w:val="24"/>
          <w:szCs w:val="24"/>
        </w:rPr>
        <w:t>sobnosti orgá</w:t>
      </w:r>
      <w:r w:rsidRPr="00DC5029" w:rsidR="00EB21E1">
        <w:rPr>
          <w:rFonts w:ascii="Times New Roman" w:hAnsi="Times New Roman" w:hint="default"/>
          <w:bCs/>
          <w:sz w:val="24"/>
          <w:szCs w:val="24"/>
        </w:rPr>
        <w:t xml:space="preserve">nov verejnej moci </w:t>
      </w:r>
      <w:r w:rsidRPr="00EE4B66">
        <w:rPr>
          <w:rFonts w:ascii="Times New Roman" w:hAnsi="Times New Roman" w:hint="default"/>
          <w:sz w:val="24"/>
          <w:szCs w:val="24"/>
        </w:rPr>
        <w:t>priamo nepreberá</w:t>
      </w:r>
      <w:r w:rsidRPr="00EE4B66">
        <w:rPr>
          <w:rFonts w:ascii="Times New Roman" w:hAnsi="Times New Roman" w:hint="default"/>
          <w:sz w:val="24"/>
          <w:szCs w:val="24"/>
        </w:rPr>
        <w:t xml:space="preserve"> ani neimplementuje ž</w:t>
      </w:r>
      <w:r w:rsidRPr="00EE4B66">
        <w:rPr>
          <w:rFonts w:ascii="Times New Roman" w:hAnsi="Times New Roman" w:hint="default"/>
          <w:sz w:val="24"/>
          <w:szCs w:val="24"/>
        </w:rPr>
        <w:t>iadne prá</w:t>
      </w:r>
      <w:r w:rsidRPr="00EE4B66">
        <w:rPr>
          <w:rFonts w:ascii="Times New Roman" w:hAnsi="Times New Roman" w:hint="default"/>
          <w:sz w:val="24"/>
          <w:szCs w:val="24"/>
        </w:rPr>
        <w:t>vne zá</w:t>
      </w:r>
      <w:r w:rsidRPr="00EE4B66">
        <w:rPr>
          <w:rFonts w:ascii="Times New Roman" w:hAnsi="Times New Roman" w:hint="default"/>
          <w:sz w:val="24"/>
          <w:szCs w:val="24"/>
        </w:rPr>
        <w:t>vä</w:t>
      </w:r>
      <w:r w:rsidRPr="00EE4B66">
        <w:rPr>
          <w:rFonts w:ascii="Times New Roman" w:hAnsi="Times New Roman" w:hint="default"/>
          <w:sz w:val="24"/>
          <w:szCs w:val="24"/>
        </w:rPr>
        <w:t>zné</w:t>
      </w:r>
      <w:r w:rsidRPr="00EE4B66">
        <w:rPr>
          <w:rFonts w:ascii="Times New Roman" w:hAnsi="Times New Roman" w:hint="default"/>
          <w:sz w:val="24"/>
          <w:szCs w:val="24"/>
        </w:rPr>
        <w:t xml:space="preserve"> akty EÚ</w:t>
      </w:r>
      <w:r w:rsidRPr="00EE4B66">
        <w:rPr>
          <w:rFonts w:ascii="Times New Roman" w:hAnsi="Times New Roman" w:hint="default"/>
          <w:sz w:val="24"/>
          <w:szCs w:val="24"/>
        </w:rPr>
        <w:t xml:space="preserve">. V </w:t>
      </w:r>
      <w:r>
        <w:rPr>
          <w:rFonts w:ascii="Times New Roman" w:hAnsi="Times New Roman" w:hint="default"/>
          <w:sz w:val="24"/>
          <w:szCs w:val="24"/>
        </w:rPr>
        <w:t>č</w:t>
      </w:r>
      <w:r w:rsidRPr="00EE4B6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nku</w:t>
      </w:r>
      <w:r w:rsidRPr="00EE4B66">
        <w:rPr>
          <w:rFonts w:ascii="Times New Roman" w:hAnsi="Times New Roman" w:hint="default"/>
          <w:sz w:val="24"/>
          <w:szCs w:val="24"/>
        </w:rPr>
        <w:t xml:space="preserve"> III tohto zá</w:t>
      </w:r>
      <w:r w:rsidRPr="00EE4B66">
        <w:rPr>
          <w:rFonts w:ascii="Times New Roman" w:hAnsi="Times New Roman" w:hint="default"/>
          <w:sz w:val="24"/>
          <w:szCs w:val="24"/>
        </w:rPr>
        <w:t>kona (novela zá</w:t>
      </w:r>
      <w:r w:rsidRPr="00EE4B66">
        <w:rPr>
          <w:rFonts w:ascii="Times New Roman" w:hAnsi="Times New Roman" w:hint="default"/>
          <w:sz w:val="24"/>
          <w:szCs w:val="24"/>
        </w:rPr>
        <w:t>kona o </w:t>
      </w:r>
      <w:r w:rsidRPr="00EE4B66">
        <w:rPr>
          <w:rFonts w:ascii="Times New Roman" w:hAnsi="Times New Roman" w:hint="default"/>
          <w:sz w:val="24"/>
          <w:szCs w:val="24"/>
        </w:rPr>
        <w:t>elektronickom podpise) sa upravujú</w:t>
      </w:r>
      <w:r w:rsidRPr="00EE4B66">
        <w:rPr>
          <w:rFonts w:ascii="Times New Roman" w:hAnsi="Times New Roman" w:hint="default"/>
          <w:sz w:val="24"/>
          <w:szCs w:val="24"/>
        </w:rPr>
        <w:t xml:space="preserve"> ustanovenia, ktoré</w:t>
      </w:r>
      <w:r w:rsidRPr="00EE4B66">
        <w:rPr>
          <w:rFonts w:ascii="Times New Roman" w:hAnsi="Times New Roman" w:hint="default"/>
          <w:sz w:val="24"/>
          <w:szCs w:val="24"/>
        </w:rPr>
        <w:t xml:space="preserve"> sú</w:t>
      </w:r>
      <w:r w:rsidRPr="00EE4B66">
        <w:rPr>
          <w:rFonts w:ascii="Times New Roman" w:hAnsi="Times New Roman" w:hint="default"/>
          <w:sz w:val="24"/>
          <w:szCs w:val="24"/>
        </w:rPr>
        <w:t>visia s aktmi EÚ</w:t>
      </w:r>
      <w:r>
        <w:rPr>
          <w:rFonts w:ascii="Times New Roman" w:hAnsi="Times New Roman"/>
          <w:sz w:val="24"/>
          <w:szCs w:val="24"/>
        </w:rPr>
        <w:t xml:space="preserve"> v obla</w:t>
      </w:r>
      <w:r>
        <w:rPr>
          <w:rFonts w:ascii="Times New Roman" w:hAnsi="Times New Roman" w:hint="default"/>
          <w:sz w:val="24"/>
          <w:szCs w:val="24"/>
        </w:rPr>
        <w:t>sti elektronické</w:t>
      </w:r>
      <w:r>
        <w:rPr>
          <w:rFonts w:ascii="Times New Roman" w:hAnsi="Times New Roman" w:hint="default"/>
          <w:sz w:val="24"/>
          <w:szCs w:val="24"/>
        </w:rPr>
        <w:t>ho podpisu, ale priamo ich nepreberajú</w:t>
      </w:r>
      <w:r>
        <w:rPr>
          <w:rFonts w:ascii="Times New Roman" w:hAnsi="Times New Roman" w:hint="default"/>
          <w:sz w:val="24"/>
          <w:szCs w:val="24"/>
        </w:rPr>
        <w:t xml:space="preserve"> ani neimplementujú</w:t>
      </w:r>
      <w:r>
        <w:rPr>
          <w:rFonts w:ascii="Times New Roman" w:hAnsi="Times New Roman" w:hint="default"/>
          <w:sz w:val="24"/>
          <w:szCs w:val="24"/>
        </w:rPr>
        <w:t>:</w:t>
      </w:r>
      <w:r w:rsidRPr="00EE4B66">
        <w:rPr>
          <w:rFonts w:ascii="Times New Roman" w:hAnsi="Times New Roman" w:hint="default"/>
          <w:sz w:val="24"/>
          <w:szCs w:val="24"/>
          <w:lang w:eastAsia="en-US"/>
        </w:rPr>
        <w:t xml:space="preserve"> Smernica Euró</w:t>
      </w:r>
      <w:r w:rsidRPr="00EE4B66">
        <w:rPr>
          <w:rFonts w:ascii="Times New Roman" w:hAnsi="Times New Roman" w:hint="default"/>
          <w:sz w:val="24"/>
          <w:szCs w:val="24"/>
          <w:lang w:eastAsia="en-US"/>
        </w:rPr>
        <w:t>pskeho parlamentu a Rady č</w:t>
      </w:r>
      <w:r w:rsidRPr="00EE4B66">
        <w:rPr>
          <w:rFonts w:ascii="Times New Roman" w:hAnsi="Times New Roman" w:hint="default"/>
          <w:sz w:val="24"/>
          <w:szCs w:val="24"/>
          <w:lang w:eastAsia="en-US"/>
        </w:rPr>
        <w:t>. 1999/93/ES z 13. decembra 1999 o </w:t>
      </w:r>
      <w:r w:rsidRPr="00EE4B66">
        <w:rPr>
          <w:rFonts w:ascii="Times New Roman" w:hAnsi="Times New Roman" w:hint="default"/>
          <w:sz w:val="24"/>
          <w:szCs w:val="24"/>
          <w:lang w:eastAsia="en-US"/>
        </w:rPr>
        <w:t>rá</w:t>
      </w:r>
      <w:r w:rsidRPr="00EE4B66">
        <w:rPr>
          <w:rFonts w:ascii="Times New Roman" w:hAnsi="Times New Roman" w:hint="default"/>
          <w:sz w:val="24"/>
          <w:szCs w:val="24"/>
          <w:lang w:eastAsia="en-US"/>
        </w:rPr>
        <w:t>mci spoloč</w:t>
      </w:r>
      <w:r>
        <w:rPr>
          <w:rFonts w:ascii="Times New Roman" w:hAnsi="Times New Roman" w:hint="default"/>
          <w:sz w:val="24"/>
          <w:szCs w:val="24"/>
          <w:lang w:eastAsia="en-US"/>
        </w:rPr>
        <w:t>enstva pre elektronické</w:t>
      </w:r>
      <w:r>
        <w:rPr>
          <w:rFonts w:ascii="Times New Roman" w:hAnsi="Times New Roman" w:hint="default"/>
          <w:sz w:val="24"/>
          <w:szCs w:val="24"/>
          <w:lang w:eastAsia="en-US"/>
        </w:rPr>
        <w:t xml:space="preserve"> podpisy, </w:t>
      </w:r>
      <w:r w:rsidRPr="003F730F">
        <w:rPr>
          <w:rFonts w:ascii="Times New Roman" w:hAnsi="Times New Roman"/>
          <w:sz w:val="24"/>
          <w:szCs w:val="24"/>
        </w:rPr>
        <w:t xml:space="preserve">Rozhodnutie Komisie 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zo 16. októ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bra 2009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EE4B6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ktorý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m sa ustanovujú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 xml:space="preserve"> opatrenia na uľ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ahč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enie postupov elektronický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mi spô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sobmi prostrední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ctvom „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miest jednotné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ho kontaktu“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 xml:space="preserve"> podľ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a smernice Euró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pskeho parlamentu a Rady 2006/123/ES o služ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bá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ch na vnú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tornom trh</w:t>
      </w:r>
      <w:r w:rsidRPr="000A7209">
        <w:rPr>
          <w:rFonts w:ascii="Times New Roman" w:hAnsi="Times New Roman"/>
          <w:bCs/>
          <w:color w:val="000000"/>
          <w:sz w:val="24"/>
          <w:szCs w:val="24"/>
        </w:rPr>
        <w:t>u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before="100" w:after="0" w:line="240" w:lineRule="auto"/>
        <w:ind w:left="709" w:right="-6"/>
        <w:jc w:val="both"/>
        <w:rPr>
          <w:rFonts w:ascii="Times New Roman" w:hAnsi="Times New Roman"/>
          <w:b/>
          <w:bCs/>
          <w:sz w:val="24"/>
          <w:szCs w:val="24"/>
        </w:rPr>
      </w:pPr>
      <w:r w:rsidRPr="0011642A">
        <w:rPr>
          <w:rFonts w:ascii="Times New Roman" w:hAnsi="Times New Roman" w:hint="default"/>
          <w:sz w:val="24"/>
          <w:szCs w:val="24"/>
        </w:rPr>
        <w:t>b) nie je obsiahnutá</w:t>
      </w:r>
      <w:r w:rsidRPr="0011642A">
        <w:rPr>
          <w:rFonts w:ascii="Times New Roman" w:hAnsi="Times New Roman" w:hint="default"/>
          <w:sz w:val="24"/>
          <w:szCs w:val="24"/>
        </w:rPr>
        <w:t xml:space="preserve"> v </w:t>
      </w:r>
      <w:r w:rsidRPr="0011642A">
        <w:rPr>
          <w:rFonts w:ascii="Times New Roman" w:hAnsi="Times New Roman" w:hint="default"/>
          <w:sz w:val="24"/>
          <w:szCs w:val="24"/>
        </w:rPr>
        <w:t>judikatú</w:t>
      </w:r>
      <w:r w:rsidRPr="0011642A">
        <w:rPr>
          <w:rFonts w:ascii="Times New Roman" w:hAnsi="Times New Roman" w:hint="default"/>
          <w:sz w:val="24"/>
          <w:szCs w:val="24"/>
        </w:rPr>
        <w:t>re Sú</w:t>
      </w:r>
      <w:r w:rsidRPr="0011642A">
        <w:rPr>
          <w:rFonts w:ascii="Times New Roman" w:hAnsi="Times New Roman" w:hint="default"/>
          <w:sz w:val="24"/>
          <w:szCs w:val="24"/>
        </w:rPr>
        <w:t>dneho dvora Euró</w:t>
      </w:r>
      <w:r w:rsidRPr="0011642A">
        <w:rPr>
          <w:rFonts w:ascii="Times New Roman" w:hAnsi="Times New Roman" w:hint="default"/>
          <w:sz w:val="24"/>
          <w:szCs w:val="24"/>
        </w:rPr>
        <w:t>pskej ú</w:t>
      </w:r>
      <w:r w:rsidRPr="0011642A">
        <w:rPr>
          <w:rFonts w:ascii="Times New Roman" w:hAnsi="Times New Roman" w:hint="default"/>
          <w:sz w:val="24"/>
          <w:szCs w:val="24"/>
        </w:rPr>
        <w:t>nie.</w:t>
        <w:tab/>
      </w:r>
      <w:r w:rsidRPr="0011642A">
        <w:rPr>
          <w:rFonts w:ascii="Times New Roman" w:hAnsi="Times New Roman"/>
          <w:b/>
          <w:bCs/>
          <w:sz w:val="24"/>
          <w:szCs w:val="24"/>
        </w:rPr>
        <w:tab/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spacing w:before="100" w:after="0" w:line="240" w:lineRule="auto"/>
        <w:ind w:left="709"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left="360" w:right="-6" w:hanging="360"/>
        <w:rPr>
          <w:rFonts w:ascii="Times New Roman" w:hAnsi="Times New Roman" w:hint="default"/>
          <w:b/>
          <w:bCs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4. Zá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zky Slovenskej republiky vo vzť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ahu k 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 xml:space="preserve">nii: </w:t>
      </w:r>
    </w:p>
    <w:p w:rsidR="008A26C0" w:rsidP="008A26C0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ab/>
      </w:r>
      <w:r w:rsidRPr="0011642A">
        <w:rPr>
          <w:rFonts w:ascii="Times New Roman" w:hAnsi="Times New Roman"/>
          <w:sz w:val="24"/>
          <w:szCs w:val="24"/>
        </w:rPr>
        <w:t>a)</w:t>
        <w:tab/>
      </w:r>
      <w:r w:rsidRPr="0011642A">
        <w:rPr>
          <w:rFonts w:ascii="Times New Roman" w:hAnsi="Times New Roman" w:hint="default"/>
          <w:sz w:val="24"/>
          <w:szCs w:val="24"/>
        </w:rPr>
        <w:t>lehota na prebratie smernice alebo lehota na implementá</w:t>
      </w:r>
      <w:r w:rsidRPr="0011642A">
        <w:rPr>
          <w:rFonts w:ascii="Times New Roman" w:hAnsi="Times New Roman" w:hint="default"/>
          <w:sz w:val="24"/>
          <w:szCs w:val="24"/>
        </w:rPr>
        <w:t xml:space="preserve">ciu nariadenia alebo </w:t>
        <w:tab/>
        <w:tab/>
        <w:t>rozhodnutia</w:t>
      </w:r>
    </w:p>
    <w:p w:rsidR="008A26C0" w:rsidRPr="0011642A" w:rsidP="00EE4B66">
      <w:pPr>
        <w:widowControl w:val="0"/>
        <w:autoSpaceDE w:val="0"/>
        <w:autoSpaceDN w:val="0"/>
        <w:bidi w:val="0"/>
        <w:adjustRightInd w:val="0"/>
        <w:ind w:left="708" w:right="-6" w:firstLine="708"/>
        <w:rPr>
          <w:rFonts w:ascii="Times New Roman" w:hAnsi="Times New Roman"/>
          <w:sz w:val="24"/>
          <w:szCs w:val="24"/>
        </w:rPr>
      </w:pPr>
      <w:r w:rsidRPr="0011642A" w:rsidR="00EE4B66">
        <w:rPr>
          <w:rFonts w:ascii="Times New Roman" w:hAnsi="Times New Roman" w:hint="default"/>
          <w:sz w:val="24"/>
          <w:szCs w:val="24"/>
        </w:rPr>
        <w:t>bezpredmetné </w:t>
      </w:r>
      <w:r w:rsidRPr="0011642A">
        <w:rPr>
          <w:rFonts w:ascii="Times New Roman" w:hAnsi="Times New Roman"/>
          <w:sz w:val="24"/>
          <w:szCs w:val="24"/>
        </w:rPr>
        <w:tab/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left="705" w:right="-6"/>
        <w:rPr>
          <w:rFonts w:ascii="Times New Roman" w:hAnsi="Times New Roman" w:hint="default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>b)</w:t>
        <w:tab/>
      </w:r>
      <w:r w:rsidRPr="0011642A">
        <w:rPr>
          <w:rFonts w:ascii="Times New Roman" w:hAnsi="Times New Roman" w:hint="default"/>
          <w:sz w:val="24"/>
          <w:szCs w:val="24"/>
        </w:rPr>
        <w:t>lehota urč</w:t>
      </w:r>
      <w:r w:rsidRPr="0011642A">
        <w:rPr>
          <w:rFonts w:ascii="Times New Roman" w:hAnsi="Times New Roman" w:hint="default"/>
          <w:sz w:val="24"/>
          <w:szCs w:val="24"/>
        </w:rPr>
        <w:t>ená</w:t>
      </w:r>
      <w:r w:rsidRPr="0011642A">
        <w:rPr>
          <w:rFonts w:ascii="Times New Roman" w:hAnsi="Times New Roman" w:hint="default"/>
          <w:sz w:val="24"/>
          <w:szCs w:val="24"/>
        </w:rPr>
        <w:t xml:space="preserve"> na predlož</w:t>
      </w:r>
      <w:r w:rsidRPr="0011642A">
        <w:rPr>
          <w:rFonts w:ascii="Times New Roman" w:hAnsi="Times New Roman" w:hint="default"/>
          <w:sz w:val="24"/>
          <w:szCs w:val="24"/>
        </w:rPr>
        <w:t>enie ná</w:t>
      </w:r>
      <w:r w:rsidRPr="0011642A">
        <w:rPr>
          <w:rFonts w:ascii="Times New Roman" w:hAnsi="Times New Roman" w:hint="default"/>
          <w:sz w:val="24"/>
          <w:szCs w:val="24"/>
        </w:rPr>
        <w:t>vrhu prá</w:t>
      </w:r>
      <w:r w:rsidRPr="0011642A">
        <w:rPr>
          <w:rFonts w:ascii="Times New Roman" w:hAnsi="Times New Roman" w:hint="default"/>
          <w:sz w:val="24"/>
          <w:szCs w:val="24"/>
        </w:rPr>
        <w:t>vneho predpisu na rokovanie vlá</w:t>
      </w:r>
      <w:r w:rsidRPr="0011642A">
        <w:rPr>
          <w:rFonts w:ascii="Times New Roman" w:hAnsi="Times New Roman" w:hint="default"/>
          <w:sz w:val="24"/>
          <w:szCs w:val="24"/>
        </w:rPr>
        <w:t>dy podľ</w:t>
      </w:r>
      <w:r w:rsidRPr="0011642A">
        <w:rPr>
          <w:rFonts w:ascii="Times New Roman" w:hAnsi="Times New Roman" w:hint="default"/>
          <w:sz w:val="24"/>
          <w:szCs w:val="24"/>
        </w:rPr>
        <w:t xml:space="preserve">a </w:t>
        <w:tab/>
      </w:r>
      <w:r w:rsidRPr="0011642A">
        <w:rPr>
          <w:rFonts w:ascii="Times New Roman" w:hAnsi="Times New Roman" w:hint="default"/>
          <w:sz w:val="24"/>
          <w:szCs w:val="24"/>
        </w:rPr>
        <w:t>urč</w:t>
      </w:r>
      <w:r w:rsidRPr="0011642A">
        <w:rPr>
          <w:rFonts w:ascii="Times New Roman" w:hAnsi="Times New Roman" w:hint="default"/>
          <w:sz w:val="24"/>
          <w:szCs w:val="24"/>
        </w:rPr>
        <w:t>enia gestorský</w:t>
      </w:r>
      <w:r w:rsidRPr="0011642A">
        <w:rPr>
          <w:rFonts w:ascii="Times New Roman" w:hAnsi="Times New Roman" w:hint="default"/>
          <w:sz w:val="24"/>
          <w:szCs w:val="24"/>
        </w:rPr>
        <w:t>ch ú</w:t>
      </w:r>
      <w:r w:rsidRPr="0011642A">
        <w:rPr>
          <w:rFonts w:ascii="Times New Roman" w:hAnsi="Times New Roman" w:hint="default"/>
          <w:sz w:val="24"/>
          <w:szCs w:val="24"/>
        </w:rPr>
        <w:t>stredný</w:t>
      </w:r>
      <w:r w:rsidRPr="0011642A">
        <w:rPr>
          <w:rFonts w:ascii="Times New Roman" w:hAnsi="Times New Roman" w:hint="default"/>
          <w:sz w:val="24"/>
          <w:szCs w:val="24"/>
        </w:rPr>
        <w:t>ch orgá</w:t>
      </w:r>
      <w:r w:rsidRPr="0011642A">
        <w:rPr>
          <w:rFonts w:ascii="Times New Roman" w:hAnsi="Times New Roman" w:hint="default"/>
          <w:sz w:val="24"/>
          <w:szCs w:val="24"/>
        </w:rPr>
        <w:t>nov š</w:t>
      </w:r>
      <w:r w:rsidRPr="0011642A">
        <w:rPr>
          <w:rFonts w:ascii="Times New Roman" w:hAnsi="Times New Roman" w:hint="default"/>
          <w:sz w:val="24"/>
          <w:szCs w:val="24"/>
        </w:rPr>
        <w:t>tá</w:t>
      </w:r>
      <w:r w:rsidRPr="0011642A">
        <w:rPr>
          <w:rFonts w:ascii="Times New Roman" w:hAnsi="Times New Roman" w:hint="default"/>
          <w:sz w:val="24"/>
          <w:szCs w:val="24"/>
        </w:rPr>
        <w:t>tnej sprá</w:t>
      </w:r>
      <w:r w:rsidRPr="0011642A">
        <w:rPr>
          <w:rFonts w:ascii="Times New Roman" w:hAnsi="Times New Roman" w:hint="default"/>
          <w:sz w:val="24"/>
          <w:szCs w:val="24"/>
        </w:rPr>
        <w:t>vy zodpovedný</w:t>
      </w:r>
      <w:r w:rsidRPr="0011642A">
        <w:rPr>
          <w:rFonts w:ascii="Times New Roman" w:hAnsi="Times New Roman" w:hint="default"/>
          <w:sz w:val="24"/>
          <w:szCs w:val="24"/>
        </w:rPr>
        <w:t>ch za transpozí</w:t>
      </w:r>
      <w:r w:rsidRPr="0011642A">
        <w:rPr>
          <w:rFonts w:ascii="Times New Roman" w:hAnsi="Times New Roman" w:hint="default"/>
          <w:sz w:val="24"/>
          <w:szCs w:val="24"/>
        </w:rPr>
        <w:t>ciu smerní</w:t>
      </w:r>
      <w:r w:rsidRPr="0011642A">
        <w:rPr>
          <w:rFonts w:ascii="Times New Roman" w:hAnsi="Times New Roman" w:hint="default"/>
          <w:sz w:val="24"/>
          <w:szCs w:val="24"/>
        </w:rPr>
        <w:t>c a vypracovanie tabuliek zhody k ná</w:t>
      </w:r>
      <w:r w:rsidRPr="0011642A">
        <w:rPr>
          <w:rFonts w:ascii="Times New Roman" w:hAnsi="Times New Roman" w:hint="default"/>
          <w:sz w:val="24"/>
          <w:szCs w:val="24"/>
        </w:rPr>
        <w:t>vrhom vš</w:t>
      </w:r>
      <w:r w:rsidRPr="0011642A">
        <w:rPr>
          <w:rFonts w:ascii="Times New Roman" w:hAnsi="Times New Roman" w:hint="default"/>
          <w:sz w:val="24"/>
          <w:szCs w:val="24"/>
        </w:rPr>
        <w:t>eobecne zá</w:t>
      </w:r>
      <w:r w:rsidRPr="0011642A">
        <w:rPr>
          <w:rFonts w:ascii="Times New Roman" w:hAnsi="Times New Roman" w:hint="default"/>
          <w:sz w:val="24"/>
          <w:szCs w:val="24"/>
        </w:rPr>
        <w:t>vä</w:t>
      </w:r>
      <w:r w:rsidRPr="0011642A">
        <w:rPr>
          <w:rFonts w:ascii="Times New Roman" w:hAnsi="Times New Roman" w:hint="default"/>
          <w:sz w:val="24"/>
          <w:szCs w:val="24"/>
        </w:rPr>
        <w:t>zný</w:t>
      </w:r>
      <w:r w:rsidRPr="0011642A">
        <w:rPr>
          <w:rFonts w:ascii="Times New Roman" w:hAnsi="Times New Roman" w:hint="default"/>
          <w:sz w:val="24"/>
          <w:szCs w:val="24"/>
        </w:rPr>
        <w:t>ch prá</w:t>
      </w:r>
      <w:r w:rsidRPr="0011642A">
        <w:rPr>
          <w:rFonts w:ascii="Times New Roman" w:hAnsi="Times New Roman" w:hint="default"/>
          <w:sz w:val="24"/>
          <w:szCs w:val="24"/>
        </w:rPr>
        <w:t>vnych predpisov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left="709" w:right="-6" w:hanging="349"/>
        <w:rPr>
          <w:rFonts w:ascii="Times New Roman" w:hAnsi="Times New Roman" w:hint="default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ab/>
        <w:tab/>
      </w:r>
      <w:r w:rsidRPr="0011642A">
        <w:rPr>
          <w:rFonts w:ascii="Times New Roman" w:hAnsi="Times New Roman" w:hint="default"/>
          <w:sz w:val="24"/>
          <w:szCs w:val="24"/>
        </w:rPr>
        <w:t>bezpredmetné 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left="709" w:right="-6" w:hanging="349"/>
        <w:rPr>
          <w:rFonts w:ascii="Times New Roman" w:hAnsi="Times New Roman" w:hint="default"/>
          <w:sz w:val="24"/>
          <w:szCs w:val="24"/>
        </w:rPr>
      </w:pPr>
      <w:r w:rsidRPr="0011642A">
        <w:rPr>
          <w:rFonts w:ascii="Times New Roman" w:hAnsi="Times New Roman" w:hint="default"/>
          <w:sz w:val="24"/>
          <w:szCs w:val="24"/>
        </w:rPr>
        <w:tab/>
      </w:r>
      <w:r w:rsidRPr="0011642A">
        <w:rPr>
          <w:rFonts w:ascii="Times New Roman" w:hAnsi="Times New Roman" w:hint="default"/>
          <w:sz w:val="24"/>
          <w:szCs w:val="24"/>
        </w:rPr>
        <w:t>c)</w:t>
        <w:tab/>
      </w:r>
      <w:r w:rsidRPr="0011642A">
        <w:rPr>
          <w:rFonts w:ascii="Times New Roman" w:hAnsi="Times New Roman" w:hint="default"/>
          <w:sz w:val="24"/>
          <w:szCs w:val="24"/>
        </w:rPr>
        <w:t>informá</w:t>
      </w:r>
      <w:r w:rsidRPr="0011642A">
        <w:rPr>
          <w:rFonts w:ascii="Times New Roman" w:hAnsi="Times New Roman" w:hint="default"/>
          <w:sz w:val="24"/>
          <w:szCs w:val="24"/>
        </w:rPr>
        <w:t>cia o konaní</w:t>
      </w:r>
      <w:r w:rsidRPr="0011642A">
        <w:rPr>
          <w:rFonts w:ascii="Times New Roman" w:hAnsi="Times New Roman" w:hint="default"/>
          <w:sz w:val="24"/>
          <w:szCs w:val="24"/>
        </w:rPr>
        <w:t xml:space="preserve"> zač</w:t>
      </w:r>
      <w:r w:rsidRPr="0011642A">
        <w:rPr>
          <w:rFonts w:ascii="Times New Roman" w:hAnsi="Times New Roman" w:hint="default"/>
          <w:sz w:val="24"/>
          <w:szCs w:val="24"/>
        </w:rPr>
        <w:t>atom proti Slovenskej republike o poruš</w:t>
      </w:r>
      <w:r w:rsidRPr="0011642A">
        <w:rPr>
          <w:rFonts w:ascii="Times New Roman" w:hAnsi="Times New Roman" w:hint="default"/>
          <w:sz w:val="24"/>
          <w:szCs w:val="24"/>
        </w:rPr>
        <w:t>ení</w:t>
      </w:r>
      <w:r w:rsidRPr="0011642A">
        <w:rPr>
          <w:rFonts w:ascii="Times New Roman" w:hAnsi="Times New Roman" w:hint="default"/>
          <w:sz w:val="24"/>
          <w:szCs w:val="24"/>
        </w:rPr>
        <w:t xml:space="preserve"> pod</w:t>
      </w:r>
      <w:r w:rsidRPr="0011642A">
        <w:rPr>
          <w:rFonts w:ascii="Times New Roman" w:hAnsi="Times New Roman" w:hint="default"/>
          <w:sz w:val="24"/>
          <w:szCs w:val="24"/>
        </w:rPr>
        <w:t>ľ</w:t>
      </w:r>
      <w:r w:rsidRPr="0011642A">
        <w:rPr>
          <w:rFonts w:ascii="Times New Roman" w:hAnsi="Times New Roman" w:hint="default"/>
          <w:sz w:val="24"/>
          <w:szCs w:val="24"/>
        </w:rPr>
        <w:t>a č</w:t>
      </w:r>
      <w:r w:rsidRPr="0011642A">
        <w:rPr>
          <w:rFonts w:ascii="Times New Roman" w:hAnsi="Times New Roman" w:hint="default"/>
          <w:sz w:val="24"/>
          <w:szCs w:val="24"/>
        </w:rPr>
        <w:t>l. 258 až</w:t>
      </w:r>
      <w:r w:rsidRPr="0011642A">
        <w:rPr>
          <w:rFonts w:ascii="Times New Roman" w:hAnsi="Times New Roman" w:hint="default"/>
          <w:sz w:val="24"/>
          <w:szCs w:val="24"/>
        </w:rPr>
        <w:t xml:space="preserve"> 260 Zmluvy o fungovaní</w:t>
      </w:r>
      <w:r w:rsidRPr="0011642A">
        <w:rPr>
          <w:rFonts w:ascii="Times New Roman" w:hAnsi="Times New Roman" w:hint="default"/>
          <w:sz w:val="24"/>
          <w:szCs w:val="24"/>
        </w:rPr>
        <w:t xml:space="preserve"> Euró</w:t>
      </w:r>
      <w:r w:rsidRPr="0011642A">
        <w:rPr>
          <w:rFonts w:ascii="Times New Roman" w:hAnsi="Times New Roman" w:hint="default"/>
          <w:sz w:val="24"/>
          <w:szCs w:val="24"/>
        </w:rPr>
        <w:t>pskej ú</w:t>
      </w:r>
      <w:r w:rsidRPr="0011642A">
        <w:rPr>
          <w:rFonts w:ascii="Times New Roman" w:hAnsi="Times New Roman" w:hint="default"/>
          <w:sz w:val="24"/>
          <w:szCs w:val="24"/>
        </w:rPr>
        <w:t>nie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left="720" w:right="-6"/>
        <w:rPr>
          <w:rFonts w:ascii="Times New Roman" w:hAnsi="Times New Roman" w:hint="default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ab/>
      </w:r>
      <w:r w:rsidRPr="0011642A">
        <w:rPr>
          <w:rFonts w:ascii="Times New Roman" w:hAnsi="Times New Roman" w:hint="default"/>
          <w:sz w:val="24"/>
          <w:szCs w:val="24"/>
        </w:rPr>
        <w:t>proti Slovenskej republike nebolo zač</w:t>
      </w:r>
      <w:r w:rsidRPr="0011642A">
        <w:rPr>
          <w:rFonts w:ascii="Times New Roman" w:hAnsi="Times New Roman" w:hint="default"/>
          <w:sz w:val="24"/>
          <w:szCs w:val="24"/>
        </w:rPr>
        <w:t>até</w:t>
      </w:r>
      <w:r w:rsidRPr="0011642A">
        <w:rPr>
          <w:rFonts w:ascii="Times New Roman" w:hAnsi="Times New Roman" w:hint="default"/>
          <w:sz w:val="24"/>
          <w:szCs w:val="24"/>
        </w:rPr>
        <w:t xml:space="preserve"> konanie o poruš</w:t>
      </w:r>
      <w:r w:rsidRPr="0011642A">
        <w:rPr>
          <w:rFonts w:ascii="Times New Roman" w:hAnsi="Times New Roman" w:hint="default"/>
          <w:sz w:val="24"/>
          <w:szCs w:val="24"/>
        </w:rPr>
        <w:t>ení</w:t>
      </w:r>
      <w:r w:rsidRPr="0011642A">
        <w:rPr>
          <w:rFonts w:ascii="Times New Roman" w:hAnsi="Times New Roman" w:hint="default"/>
          <w:sz w:val="24"/>
          <w:szCs w:val="24"/>
        </w:rPr>
        <w:t xml:space="preserve"> č</w:t>
      </w:r>
      <w:r w:rsidRPr="0011642A">
        <w:rPr>
          <w:rFonts w:ascii="Times New Roman" w:hAnsi="Times New Roman" w:hint="default"/>
          <w:sz w:val="24"/>
          <w:szCs w:val="24"/>
        </w:rPr>
        <w:t>l. 258 až</w:t>
      </w:r>
      <w:r w:rsidRPr="0011642A">
        <w:rPr>
          <w:rFonts w:ascii="Times New Roman" w:hAnsi="Times New Roman" w:hint="default"/>
          <w:sz w:val="24"/>
          <w:szCs w:val="24"/>
        </w:rPr>
        <w:t xml:space="preserve"> 260 Zmluvy o fungovaní</w:t>
      </w:r>
      <w:r w:rsidRPr="0011642A">
        <w:rPr>
          <w:rFonts w:ascii="Times New Roman" w:hAnsi="Times New Roman" w:hint="default"/>
          <w:sz w:val="24"/>
          <w:szCs w:val="24"/>
        </w:rPr>
        <w:t xml:space="preserve"> Euró</w:t>
      </w:r>
      <w:r w:rsidRPr="0011642A">
        <w:rPr>
          <w:rFonts w:ascii="Times New Roman" w:hAnsi="Times New Roman" w:hint="default"/>
          <w:sz w:val="24"/>
          <w:szCs w:val="24"/>
        </w:rPr>
        <w:t>pskej ú</w:t>
      </w:r>
      <w:r w:rsidRPr="0011642A">
        <w:rPr>
          <w:rFonts w:ascii="Times New Roman" w:hAnsi="Times New Roman" w:hint="default"/>
          <w:sz w:val="24"/>
          <w:szCs w:val="24"/>
        </w:rPr>
        <w:t>nie </w:t>
      </w:r>
    </w:p>
    <w:p w:rsidR="008A26C0" w:rsidP="008A26C0">
      <w:pPr>
        <w:widowControl w:val="0"/>
        <w:autoSpaceDE w:val="0"/>
        <w:autoSpaceDN w:val="0"/>
        <w:bidi w:val="0"/>
        <w:adjustRightInd w:val="0"/>
        <w:ind w:right="-6" w:firstLine="708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>d)</w:t>
        <w:tab/>
      </w:r>
      <w:r w:rsidRPr="0011642A">
        <w:rPr>
          <w:rFonts w:ascii="Times New Roman" w:hAnsi="Times New Roman" w:hint="default"/>
          <w:sz w:val="24"/>
          <w:szCs w:val="24"/>
        </w:rPr>
        <w:t>informá</w:t>
      </w:r>
      <w:r w:rsidRPr="0011642A">
        <w:rPr>
          <w:rFonts w:ascii="Times New Roman" w:hAnsi="Times New Roman" w:hint="default"/>
          <w:sz w:val="24"/>
          <w:szCs w:val="24"/>
        </w:rPr>
        <w:t>cia o prá</w:t>
      </w:r>
      <w:r w:rsidRPr="0011642A">
        <w:rPr>
          <w:rFonts w:ascii="Times New Roman" w:hAnsi="Times New Roman" w:hint="default"/>
          <w:sz w:val="24"/>
          <w:szCs w:val="24"/>
        </w:rPr>
        <w:t>vnych predpisoch, v ktorý</w:t>
      </w:r>
      <w:r w:rsidRPr="0011642A">
        <w:rPr>
          <w:rFonts w:ascii="Times New Roman" w:hAnsi="Times New Roman" w:hint="default"/>
          <w:sz w:val="24"/>
          <w:szCs w:val="24"/>
        </w:rPr>
        <w:t>ch sú</w:t>
      </w:r>
      <w:r w:rsidRPr="0011642A">
        <w:rPr>
          <w:rFonts w:ascii="Times New Roman" w:hAnsi="Times New Roman" w:hint="default"/>
          <w:sz w:val="24"/>
          <w:szCs w:val="24"/>
        </w:rPr>
        <w:t xml:space="preserve"> preberané</w:t>
      </w:r>
      <w:r w:rsidRPr="0011642A">
        <w:rPr>
          <w:rFonts w:ascii="Times New Roman" w:hAnsi="Times New Roman" w:hint="default"/>
          <w:sz w:val="24"/>
          <w:szCs w:val="24"/>
        </w:rPr>
        <w:t xml:space="preserve"> smernice už</w:t>
      </w:r>
      <w:r w:rsidRPr="0011642A">
        <w:rPr>
          <w:rFonts w:ascii="Times New Roman" w:hAnsi="Times New Roman" w:hint="default"/>
          <w:sz w:val="24"/>
          <w:szCs w:val="24"/>
        </w:rPr>
        <w:t xml:space="preserve"> </w:t>
        <w:tab/>
        <w:tab/>
        <w:tab/>
      </w:r>
      <w:r w:rsidRPr="0011642A">
        <w:rPr>
          <w:rFonts w:ascii="Times New Roman" w:hAnsi="Times New Roman" w:hint="default"/>
          <w:sz w:val="24"/>
          <w:szCs w:val="24"/>
        </w:rPr>
        <w:t>prebraté</w:t>
      </w:r>
      <w:r w:rsidRPr="0011642A">
        <w:rPr>
          <w:rFonts w:ascii="Times New Roman" w:hAnsi="Times New Roman" w:hint="default"/>
          <w:sz w:val="24"/>
          <w:szCs w:val="24"/>
        </w:rPr>
        <w:t xml:space="preserve"> spolu s u</w:t>
      </w:r>
      <w:r w:rsidRPr="0011642A">
        <w:rPr>
          <w:rFonts w:ascii="Times New Roman" w:hAnsi="Times New Roman" w:hint="default"/>
          <w:sz w:val="24"/>
          <w:szCs w:val="24"/>
        </w:rPr>
        <w:t>vedení</w:t>
      </w:r>
      <w:r w:rsidRPr="0011642A">
        <w:rPr>
          <w:rFonts w:ascii="Times New Roman" w:hAnsi="Times New Roman" w:hint="default"/>
          <w:sz w:val="24"/>
          <w:szCs w:val="24"/>
        </w:rPr>
        <w:t>m rozsahu tohto prebratia</w:t>
      </w:r>
    </w:p>
    <w:p w:rsidR="003F730F" w:rsidRPr="003F730F" w:rsidP="000A720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hint="default"/>
          <w:sz w:val="24"/>
          <w:szCs w:val="24"/>
          <w:lang w:eastAsia="en-US"/>
        </w:rPr>
        <w:t>- Smernica Euró</w:t>
      </w:r>
      <w:r>
        <w:rPr>
          <w:rFonts w:ascii="Times New Roman" w:hAnsi="Times New Roman" w:hint="default"/>
          <w:sz w:val="24"/>
          <w:szCs w:val="24"/>
          <w:lang w:eastAsia="en-US"/>
        </w:rPr>
        <w:t>pskeho parlamentu a Rady č</w:t>
      </w:r>
      <w:r>
        <w:rPr>
          <w:rFonts w:ascii="Times New Roman" w:hAnsi="Times New Roman" w:hint="default"/>
          <w:sz w:val="24"/>
          <w:szCs w:val="24"/>
          <w:lang w:eastAsia="en-US"/>
        </w:rPr>
        <w:t>. 1999/93/ES z 13. decembra 1999 o </w:t>
      </w:r>
      <w:r>
        <w:rPr>
          <w:rFonts w:ascii="Times New Roman" w:hAnsi="Times New Roman" w:hint="default"/>
          <w:sz w:val="24"/>
          <w:szCs w:val="24"/>
          <w:lang w:eastAsia="en-US"/>
        </w:rPr>
        <w:t>rá</w:t>
      </w:r>
      <w:r>
        <w:rPr>
          <w:rFonts w:ascii="Times New Roman" w:hAnsi="Times New Roman" w:hint="default"/>
          <w:sz w:val="24"/>
          <w:szCs w:val="24"/>
          <w:lang w:eastAsia="en-US"/>
        </w:rPr>
        <w:t>mci spoloč</w:t>
      </w:r>
      <w:r>
        <w:rPr>
          <w:rFonts w:ascii="Times New Roman" w:hAnsi="Times New Roman" w:hint="default"/>
          <w:sz w:val="24"/>
          <w:szCs w:val="24"/>
          <w:lang w:eastAsia="en-US"/>
        </w:rPr>
        <w:t>enstva pre elektronické</w:t>
      </w:r>
      <w:r>
        <w:rPr>
          <w:rFonts w:ascii="Times New Roman" w:hAnsi="Times New Roman" w:hint="default"/>
          <w:sz w:val="24"/>
          <w:szCs w:val="24"/>
          <w:lang w:eastAsia="en-US"/>
        </w:rPr>
        <w:t xml:space="preserve"> podpisy. Uvedená</w:t>
      </w:r>
      <w:r>
        <w:rPr>
          <w:rFonts w:ascii="Times New Roman" w:hAnsi="Times New Roman" w:hint="default"/>
          <w:sz w:val="24"/>
          <w:szCs w:val="24"/>
          <w:lang w:eastAsia="en-US"/>
        </w:rPr>
        <w:t xml:space="preserve"> smernica je plne transponovaná</w:t>
      </w:r>
      <w:r>
        <w:rPr>
          <w:rFonts w:ascii="Times New Roman" w:hAnsi="Times New Roman" w:hint="default"/>
          <w:sz w:val="24"/>
          <w:szCs w:val="24"/>
          <w:lang w:eastAsia="en-US"/>
        </w:rPr>
        <w:t xml:space="preserve"> do </w:t>
      </w:r>
      <w:r w:rsidRPr="003F730F">
        <w:rPr>
          <w:rFonts w:ascii="Times New Roman" w:hAnsi="Times New Roman" w:hint="default"/>
          <w:sz w:val="24"/>
          <w:szCs w:val="24"/>
          <w:lang w:eastAsia="en-US"/>
        </w:rPr>
        <w:t>zá</w:t>
      </w:r>
      <w:r w:rsidRPr="003F730F">
        <w:rPr>
          <w:rFonts w:ascii="Times New Roman" w:hAnsi="Times New Roman" w:hint="default"/>
          <w:sz w:val="24"/>
          <w:szCs w:val="24"/>
          <w:lang w:eastAsia="en-US"/>
        </w:rPr>
        <w:t>kona č</w:t>
      </w:r>
      <w:r w:rsidRPr="003F730F">
        <w:rPr>
          <w:rFonts w:ascii="Times New Roman" w:hAnsi="Times New Roman" w:hint="default"/>
          <w:sz w:val="24"/>
          <w:szCs w:val="24"/>
          <w:lang w:eastAsia="en-US"/>
        </w:rPr>
        <w:t xml:space="preserve">. </w:t>
      </w:r>
      <w:r w:rsidRPr="003F730F">
        <w:rPr>
          <w:rFonts w:ascii="Times New Roman" w:hAnsi="Times New Roman"/>
          <w:sz w:val="24"/>
          <w:szCs w:val="24"/>
        </w:rPr>
        <w:t xml:space="preserve">215/2002 Z. z. </w:t>
      </w:r>
      <w:r w:rsidRPr="003F730F">
        <w:rPr>
          <w:rFonts w:ascii="Times New Roman" w:hAnsi="Times New Roman"/>
          <w:sz w:val="24"/>
          <w:szCs w:val="24"/>
          <w:lang w:eastAsia="en-US"/>
        </w:rPr>
        <w:t xml:space="preserve"> o elektronickom podpise.</w:t>
      </w:r>
    </w:p>
    <w:p w:rsidR="003F730F" w:rsidRPr="003F730F" w:rsidP="000A720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3F730F">
        <w:rPr>
          <w:rFonts w:ascii="Times New Roman" w:hAnsi="Times New Roman"/>
          <w:sz w:val="24"/>
          <w:szCs w:val="24"/>
        </w:rPr>
        <w:t xml:space="preserve">- Rozhodnutie Komisie 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zo 16. októ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bra 2009, ktorý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m sa ustanovujú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 xml:space="preserve"> opatrenia na uľ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ahč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enie postupov elektronický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mi spô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sobmi prostrední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ctvom „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miest jednotné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ho kontaktu“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 xml:space="preserve"> podľ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a smernice Euró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pskeho parlamentu a Rady 2006/123/ES o služ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bá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ch na vnú</w:t>
      </w:r>
      <w:r w:rsidRPr="003F730F">
        <w:rPr>
          <w:rFonts w:ascii="Times New Roman" w:hAnsi="Times New Roman" w:hint="default"/>
          <w:bCs/>
          <w:color w:val="000000"/>
          <w:sz w:val="24"/>
          <w:szCs w:val="24"/>
        </w:rPr>
        <w:t>tornom trh</w:t>
      </w:r>
      <w:r w:rsidRPr="000A7209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0A7209">
        <w:rPr>
          <w:rFonts w:ascii="Times New Roman" w:hAnsi="Times New Roman" w:hint="default"/>
          <w:bCs/>
          <w:sz w:val="24"/>
          <w:szCs w:val="24"/>
        </w:rPr>
        <w:t xml:space="preserve"> je technický</w:t>
      </w:r>
      <w:r w:rsidRPr="000A7209">
        <w:rPr>
          <w:rFonts w:ascii="Times New Roman" w:hAnsi="Times New Roman" w:hint="default"/>
          <w:bCs/>
          <w:sz w:val="24"/>
          <w:szCs w:val="24"/>
        </w:rPr>
        <w:t xml:space="preserve"> prevá</w:t>
      </w:r>
      <w:r w:rsidRPr="000A7209">
        <w:rPr>
          <w:rFonts w:ascii="Times New Roman" w:hAnsi="Times New Roman" w:hint="default"/>
          <w:bCs/>
          <w:sz w:val="24"/>
          <w:szCs w:val="24"/>
        </w:rPr>
        <w:t>dzkový</w:t>
      </w:r>
      <w:r w:rsidRPr="000A7209">
        <w:rPr>
          <w:rFonts w:ascii="Times New Roman" w:hAnsi="Times New Roman" w:hint="default"/>
          <w:bCs/>
          <w:sz w:val="24"/>
          <w:szCs w:val="24"/>
        </w:rPr>
        <w:t xml:space="preserve"> predpis, podľ</w:t>
      </w:r>
      <w:r w:rsidRPr="000A7209">
        <w:rPr>
          <w:rFonts w:ascii="Times New Roman" w:hAnsi="Times New Roman" w:hint="default"/>
          <w:bCs/>
          <w:sz w:val="24"/>
          <w:szCs w:val="24"/>
        </w:rPr>
        <w:t>a ktoré</w:t>
      </w:r>
      <w:r w:rsidRPr="000A7209">
        <w:rPr>
          <w:rFonts w:ascii="Times New Roman" w:hAnsi="Times New Roman" w:hint="default"/>
          <w:bCs/>
          <w:sz w:val="24"/>
          <w:szCs w:val="24"/>
        </w:rPr>
        <w:t xml:space="preserve">ho </w:t>
      </w:r>
      <w:r w:rsidR="000A7209">
        <w:rPr>
          <w:rFonts w:ascii="Times New Roman" w:hAnsi="Times New Roman" w:hint="default"/>
          <w:bCs/>
          <w:sz w:val="24"/>
          <w:szCs w:val="24"/>
        </w:rPr>
        <w:t>certifikač</w:t>
      </w:r>
      <w:r w:rsidR="000A7209">
        <w:rPr>
          <w:rFonts w:ascii="Times New Roman" w:hAnsi="Times New Roman" w:hint="default"/>
          <w:bCs/>
          <w:sz w:val="24"/>
          <w:szCs w:val="24"/>
        </w:rPr>
        <w:t>né</w:t>
      </w:r>
      <w:r w:rsidR="000A720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>orgá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 xml:space="preserve">ny </w:t>
      </w:r>
      <w:r w:rsidR="000A7209">
        <w:rPr>
          <w:rFonts w:ascii="Times New Roman" w:hAnsi="Times New Roman" w:hint="default"/>
          <w:bCs/>
          <w:sz w:val="24"/>
          <w:szCs w:val="24"/>
        </w:rPr>
        <w:t>vš</w:t>
      </w:r>
      <w:r w:rsidR="000A7209">
        <w:rPr>
          <w:rFonts w:ascii="Times New Roman" w:hAnsi="Times New Roman" w:hint="default"/>
          <w:bCs/>
          <w:sz w:val="24"/>
          <w:szCs w:val="24"/>
        </w:rPr>
        <w:t>etký</w:t>
      </w:r>
      <w:r w:rsidR="000A7209">
        <w:rPr>
          <w:rFonts w:ascii="Times New Roman" w:hAnsi="Times New Roman" w:hint="default"/>
          <w:bCs/>
          <w:sz w:val="24"/>
          <w:szCs w:val="24"/>
        </w:rPr>
        <w:t xml:space="preserve">ch 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>č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>lenské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>ho š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>tá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>tu EÚ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 xml:space="preserve"> postupujú</w:t>
      </w:r>
      <w:r w:rsidRPr="000A7209">
        <w:rPr>
          <w:rFonts w:ascii="Times New Roman" w:hAnsi="Times New Roman"/>
          <w:bCs/>
          <w:sz w:val="24"/>
          <w:szCs w:val="24"/>
        </w:rPr>
        <w:t>.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 xml:space="preserve"> Samotná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 xml:space="preserve"> smernica č</w:t>
      </w:r>
      <w:r w:rsidRPr="000A7209" w:rsidR="000A7209">
        <w:rPr>
          <w:rFonts w:ascii="Times New Roman" w:hAnsi="Times New Roman" w:hint="default"/>
          <w:bCs/>
          <w:sz w:val="24"/>
          <w:szCs w:val="24"/>
        </w:rPr>
        <w:t xml:space="preserve">. 2006/123/ES 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 xml:space="preserve"> je plne transponovaná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 xml:space="preserve"> do zá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kona č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. 136/2010 Z. z.</w:t>
      </w:r>
      <w:r w:rsidR="000A7209">
        <w:rPr>
          <w:rFonts w:ascii="Times New Roman" w:hAnsi="Times New Roman"/>
          <w:bCs/>
          <w:color w:val="070707"/>
          <w:sz w:val="24"/>
          <w:szCs w:val="24"/>
          <w:lang w:eastAsia="en-US"/>
        </w:rPr>
        <w:t xml:space="preserve"> 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o služ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bá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ch na vnú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tornom trhu a o zmene a doplnení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 xml:space="preserve"> niektorý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ch zá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ko</w:t>
      </w:r>
      <w:r w:rsidRPr="000A7209" w:rsidR="000A7209">
        <w:rPr>
          <w:rFonts w:ascii="Times New Roman" w:hAnsi="Times New Roman" w:hint="default"/>
          <w:bCs/>
          <w:color w:val="070707"/>
          <w:sz w:val="24"/>
          <w:szCs w:val="24"/>
          <w:lang w:eastAsia="en-US"/>
        </w:rPr>
        <w:t>nov.</w:t>
      </w:r>
    </w:p>
    <w:p w:rsidR="003F730F" w:rsidP="008A26C0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 w:hint="default"/>
          <w:b/>
          <w:bCs/>
          <w:sz w:val="24"/>
          <w:szCs w:val="24"/>
        </w:rPr>
      </w:pPr>
      <w:r w:rsidRPr="0011642A">
        <w:rPr>
          <w:rFonts w:ascii="Times New Roman" w:hAnsi="Times New Roman" w:hint="default"/>
          <w:b/>
          <w:bCs/>
          <w:sz w:val="24"/>
          <w:szCs w:val="24"/>
        </w:rPr>
        <w:t>5. Stupeň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nosti ná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nie: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 w:hint="default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ab/>
      </w:r>
      <w:r w:rsidRPr="0011642A">
        <w:rPr>
          <w:rFonts w:ascii="Times New Roman" w:hAnsi="Times New Roman" w:hint="default"/>
          <w:sz w:val="24"/>
          <w:szCs w:val="24"/>
        </w:rPr>
        <w:t>Stupeň</w:t>
      </w:r>
      <w:r w:rsidRPr="0011642A">
        <w:rPr>
          <w:rFonts w:ascii="Times New Roman" w:hAnsi="Times New Roman" w:hint="default"/>
          <w:sz w:val="24"/>
          <w:szCs w:val="24"/>
        </w:rPr>
        <w:t xml:space="preserve"> zluč</w:t>
      </w:r>
      <w:r w:rsidRPr="0011642A">
        <w:rPr>
          <w:rFonts w:ascii="Times New Roman" w:hAnsi="Times New Roman" w:hint="default"/>
          <w:sz w:val="24"/>
          <w:szCs w:val="24"/>
        </w:rPr>
        <w:t>iteľ</w:t>
      </w:r>
      <w:r w:rsidRPr="0011642A">
        <w:rPr>
          <w:rFonts w:ascii="Times New Roman" w:hAnsi="Times New Roman" w:hint="default"/>
          <w:sz w:val="24"/>
          <w:szCs w:val="24"/>
        </w:rPr>
        <w:t>nosti - ú</w:t>
      </w:r>
      <w:r w:rsidRPr="0011642A">
        <w:rPr>
          <w:rFonts w:ascii="Times New Roman" w:hAnsi="Times New Roman" w:hint="default"/>
          <w:sz w:val="24"/>
          <w:szCs w:val="24"/>
        </w:rPr>
        <w:t>plný </w:t>
      </w:r>
    </w:p>
    <w:p w:rsidR="008A26C0" w:rsidRPr="0011642A" w:rsidP="008A26C0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 w:hint="default"/>
          <w:b/>
          <w:bCs/>
          <w:sz w:val="24"/>
          <w:szCs w:val="24"/>
        </w:rPr>
      </w:pPr>
      <w:r w:rsidRPr="0011642A">
        <w:rPr>
          <w:rFonts w:ascii="Times New Roman" w:hAnsi="Times New Roman"/>
          <w:b/>
          <w:bCs/>
          <w:sz w:val="24"/>
          <w:szCs w:val="24"/>
        </w:rPr>
        <w:t>6. Gestor a 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>spolupracujú</w:t>
      </w:r>
      <w:r w:rsidRPr="0011642A">
        <w:rPr>
          <w:rFonts w:ascii="Times New Roman" w:hAnsi="Times New Roman" w:hint="default"/>
          <w:b/>
          <w:bCs/>
          <w:sz w:val="24"/>
          <w:szCs w:val="24"/>
        </w:rPr>
        <w:t xml:space="preserve">ce rezorty: </w:t>
      </w:r>
    </w:p>
    <w:p w:rsidR="008A26C0" w:rsidRPr="0011642A" w:rsidP="008A26C0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6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/>
          <w:sz w:val="24"/>
          <w:szCs w:val="24"/>
        </w:rPr>
        <w:tab/>
      </w:r>
      <w:r w:rsidRPr="0011642A">
        <w:rPr>
          <w:rFonts w:ascii="Times New Roman" w:hAnsi="Times New Roman" w:hint="default"/>
          <w:sz w:val="24"/>
          <w:szCs w:val="24"/>
        </w:rPr>
        <w:t>Ministerstvo financií</w:t>
      </w:r>
      <w:r w:rsidRPr="0011642A">
        <w:rPr>
          <w:rFonts w:ascii="Times New Roman" w:hAnsi="Times New Roman" w:hint="default"/>
          <w:sz w:val="24"/>
          <w:szCs w:val="24"/>
        </w:rPr>
        <w:t xml:space="preserve"> Slovenskej republiky</w:t>
      </w:r>
      <w:r w:rsidRPr="0011642A">
        <w:rPr>
          <w:rFonts w:ascii="MS Mincho" w:eastAsia="MS Mincho" w:hAnsi="MS Mincho" w:cs="MS Mincho" w:hint="eastAsia"/>
          <w:sz w:val="24"/>
          <w:szCs w:val="24"/>
        </w:rPr>
        <w:t> </w:t>
      </w:r>
      <w:r w:rsidRPr="0011642A">
        <w:rPr>
          <w:rFonts w:ascii="Times New Roman" w:hAnsi="Times New Roman"/>
          <w:sz w:val="24"/>
          <w:szCs w:val="24"/>
        </w:rPr>
        <w:t> </w:t>
      </w:r>
    </w:p>
    <w:p w:rsidR="008A26C0" w:rsidRPr="0011642A" w:rsidP="008A26C0">
      <w:pPr>
        <w:bidi w:val="0"/>
        <w:rPr>
          <w:rFonts w:ascii="Times New Roman" w:hAnsi="Times New Roman"/>
          <w:sz w:val="24"/>
          <w:szCs w:val="24"/>
        </w:rPr>
      </w:pPr>
      <w:r w:rsidRPr="0011642A">
        <w:rPr>
          <w:rFonts w:ascii="Times New Roman" w:hAnsi="Times New Roman"/>
          <w:b/>
          <w:bCs/>
          <w:sz w:val="24"/>
          <w:szCs w:val="24"/>
        </w:rPr>
        <w:tab/>
      </w:r>
    </w:p>
    <w:p w:rsidR="00A8025E" w:rsidRPr="0011642A">
      <w:pPr>
        <w:bidi w:val="0"/>
        <w:rPr>
          <w:rFonts w:ascii="Times New Roman" w:hAnsi="Times New Roman"/>
          <w:sz w:val="24"/>
          <w:szCs w:val="24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1E3D"/>
    <w:multiLevelType w:val="hybridMultilevel"/>
    <w:tmpl w:val="0B9015A6"/>
    <w:lvl w:ilvl="0">
      <w:start w:val="1"/>
      <w:numFmt w:val="bullet"/>
      <w:lvlText w:val="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26C0"/>
    <w:rsid w:val="000A7209"/>
    <w:rsid w:val="0011642A"/>
    <w:rsid w:val="003F730F"/>
    <w:rsid w:val="005C67B6"/>
    <w:rsid w:val="00655D0D"/>
    <w:rsid w:val="008A26C0"/>
    <w:rsid w:val="009960AB"/>
    <w:rsid w:val="009D5052"/>
    <w:rsid w:val="00A8025E"/>
    <w:rsid w:val="00B169E3"/>
    <w:rsid w:val="00D3362A"/>
    <w:rsid w:val="00DC5029"/>
    <w:rsid w:val="00EB21E1"/>
    <w:rsid w:val="00EE4B6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730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CM4">
    <w:name w:val="CM4"/>
    <w:basedOn w:val="Default"/>
    <w:next w:val="Default"/>
    <w:uiPriority w:val="99"/>
    <w:rsid w:val="003F730F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E4B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2</Pages>
  <Words>430</Words>
  <Characters>2452</Characters>
  <Application>Microsoft Office Word</Application>
  <DocSecurity>0</DocSecurity>
  <Lines>0</Lines>
  <Paragraphs>0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Strehar Ronald</cp:lastModifiedBy>
  <cp:revision>8</cp:revision>
  <dcterms:created xsi:type="dcterms:W3CDTF">2013-05-17T07:46:00Z</dcterms:created>
  <dcterms:modified xsi:type="dcterms:W3CDTF">2013-05-28T13:32:00Z</dcterms:modified>
</cp:coreProperties>
</file>