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5A39" w:rsidRPr="00E15086" w:rsidP="004B5A39">
      <w:pPr>
        <w:bidi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="00E15086">
        <w:rPr>
          <w:rFonts w:ascii="Times New Roman" w:hAnsi="Times New Roman"/>
          <w:b/>
          <w:bCs/>
          <w:caps/>
          <w:spacing w:val="30"/>
          <w:sz w:val="22"/>
        </w:rPr>
        <w:t>Dôvodová správA</w:t>
      </w:r>
    </w:p>
    <w:p w:rsidR="004B5A39" w:rsidRPr="00E15086" w:rsidP="004B5A39">
      <w:pPr>
        <w:bidi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B5A39" w:rsidRPr="00E15086" w:rsidP="004B5A39">
      <w:pPr>
        <w:pStyle w:val="FootnoteText"/>
        <w:bidi w:val="0"/>
        <w:spacing w:line="276" w:lineRule="auto"/>
        <w:rPr>
          <w:rFonts w:ascii="Book Antiqua" w:hAnsi="Book Antiqua"/>
          <w:b/>
          <w:sz w:val="22"/>
          <w:szCs w:val="22"/>
        </w:rPr>
      </w:pPr>
      <w:r w:rsidRPr="00E15086">
        <w:rPr>
          <w:rFonts w:ascii="Book Antiqua" w:hAnsi="Book Antiqua"/>
          <w:b/>
          <w:sz w:val="22"/>
          <w:szCs w:val="22"/>
        </w:rPr>
        <w:t>A. Všeobecná časť</w:t>
      </w:r>
    </w:p>
    <w:p w:rsidR="004B5A39" w:rsidRPr="00E15086" w:rsidP="004B5A39">
      <w:pPr>
        <w:bidi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4B5A39" w:rsidRPr="00E15086" w:rsidP="00E1508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sz w:val="22"/>
          <w:szCs w:val="22"/>
        </w:rPr>
        <w:t xml:space="preserve">Návrh zákona, ktorým sa </w:t>
      </w:r>
      <w:r w:rsidRPr="00E15086" w:rsidR="0057428D">
        <w:rPr>
          <w:rFonts w:ascii="Book Antiqua" w:hAnsi="Book Antiqua"/>
          <w:sz w:val="22"/>
          <w:szCs w:val="22"/>
        </w:rPr>
        <w:t xml:space="preserve">dopĺňa zákon č. </w:t>
      </w:r>
      <w:r w:rsidRPr="00E15086" w:rsidR="0057428D">
        <w:rPr>
          <w:rFonts w:ascii="Book Antiqua" w:hAnsi="Book Antiqua"/>
          <w:bCs/>
          <w:sz w:val="22"/>
          <w:szCs w:val="22"/>
        </w:rPr>
        <w:t>5</w:t>
      </w:r>
      <w:r w:rsidRPr="00E15086" w:rsidR="0057428D">
        <w:rPr>
          <w:rFonts w:ascii="Book Antiqua" w:hAnsi="Book Antiqua" w:cs="Arial"/>
          <w:sz w:val="22"/>
          <w:szCs w:val="22"/>
        </w:rPr>
        <w:t xml:space="preserve">04/2003 Z. z. o nájme poľnohospodárskych pozemkov, </w:t>
      </w:r>
      <w:r w:rsidRPr="00E15086" w:rsidR="0057428D">
        <w:rPr>
          <w:rStyle w:val="odsekChar"/>
          <w:rFonts w:ascii="Book Antiqua" w:hAnsi="Book Antiqua"/>
          <w:sz w:val="22"/>
          <w:szCs w:val="22"/>
        </w:rPr>
        <w:t xml:space="preserve">poľnohospodárskeho podniku a lesných pozemkov a o zmene niektorých zákonov </w:t>
      </w:r>
      <w:r w:rsidRPr="00E15086" w:rsidR="0057428D">
        <w:rPr>
          <w:rFonts w:ascii="Book Antiqua" w:hAnsi="Book Antiqua"/>
          <w:bCs/>
          <w:sz w:val="22"/>
          <w:szCs w:val="22"/>
        </w:rPr>
        <w:t xml:space="preserve">v znení neskorších predpisov </w:t>
      </w:r>
      <w:r w:rsidRPr="00E15086">
        <w:rPr>
          <w:rFonts w:ascii="Book Antiqua" w:hAnsi="Book Antiqua"/>
          <w:sz w:val="22"/>
          <w:szCs w:val="22"/>
        </w:rPr>
        <w:t>(ďalej len „návrh zákona“) predklad</w:t>
      </w:r>
      <w:r w:rsidRPr="00E15086" w:rsidR="0057428D">
        <w:rPr>
          <w:rFonts w:ascii="Book Antiqua" w:hAnsi="Book Antiqua"/>
          <w:sz w:val="22"/>
          <w:szCs w:val="22"/>
        </w:rPr>
        <w:t>á</w:t>
      </w:r>
      <w:r w:rsidRPr="00E15086">
        <w:rPr>
          <w:rFonts w:ascii="Book Antiqua" w:hAnsi="Book Antiqua"/>
          <w:sz w:val="22"/>
          <w:szCs w:val="22"/>
        </w:rPr>
        <w:t xml:space="preserve"> poslan</w:t>
      </w:r>
      <w:r w:rsidRPr="00E15086" w:rsidR="004F666A">
        <w:rPr>
          <w:rFonts w:ascii="Book Antiqua" w:hAnsi="Book Antiqua"/>
          <w:sz w:val="22"/>
          <w:szCs w:val="22"/>
        </w:rPr>
        <w:t>ec</w:t>
      </w:r>
      <w:r w:rsidRPr="00E15086">
        <w:rPr>
          <w:rFonts w:ascii="Book Antiqua" w:hAnsi="Book Antiqua"/>
          <w:sz w:val="22"/>
          <w:szCs w:val="22"/>
        </w:rPr>
        <w:t xml:space="preserve"> Národnej rady Slovenskej republiky </w:t>
      </w:r>
      <w:r w:rsidRPr="00E15086" w:rsidR="0057428D">
        <w:rPr>
          <w:rFonts w:ascii="Book Antiqua" w:hAnsi="Book Antiqua"/>
          <w:sz w:val="22"/>
          <w:szCs w:val="22"/>
        </w:rPr>
        <w:t>Igor Hraško</w:t>
      </w:r>
      <w:r w:rsidRPr="00E15086">
        <w:rPr>
          <w:rFonts w:ascii="Book Antiqua" w:hAnsi="Book Antiqua"/>
          <w:sz w:val="22"/>
          <w:szCs w:val="22"/>
        </w:rPr>
        <w:t>.</w:t>
      </w:r>
    </w:p>
    <w:p w:rsidR="00E15086" w:rsidRPr="001435DF" w:rsidP="00E15086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435DF">
        <w:rPr>
          <w:rFonts w:ascii="Book Antiqua" w:hAnsi="Book Antiqua"/>
          <w:b/>
          <w:sz w:val="22"/>
          <w:szCs w:val="22"/>
        </w:rPr>
        <w:t xml:space="preserve">Cieľom predkladaného návrhu zákona je zohľadniť praktické skúsenosti s uplatňovaním zákona č. </w:t>
      </w:r>
      <w:r w:rsidRPr="001435DF">
        <w:rPr>
          <w:rFonts w:ascii="Book Antiqua" w:hAnsi="Book Antiqua"/>
          <w:b/>
          <w:bCs/>
          <w:sz w:val="22"/>
          <w:szCs w:val="22"/>
        </w:rPr>
        <w:t>5</w:t>
      </w:r>
      <w:r w:rsidRPr="001435DF">
        <w:rPr>
          <w:rFonts w:ascii="Book Antiqua" w:hAnsi="Book Antiqua" w:cs="Arial"/>
          <w:b/>
          <w:sz w:val="22"/>
          <w:szCs w:val="22"/>
        </w:rPr>
        <w:t xml:space="preserve">04/2003 Z. z. </w:t>
      </w:r>
      <w:r w:rsidRPr="001435DF">
        <w:rPr>
          <w:rFonts w:ascii="Book Antiqua" w:hAnsi="Book Antiqua" w:cs="Arial"/>
          <w:sz w:val="22"/>
          <w:szCs w:val="22"/>
        </w:rPr>
        <w:t xml:space="preserve">o nájme poľnohospodárskych pozemkov, </w:t>
      </w:r>
      <w:r w:rsidRPr="001435DF">
        <w:rPr>
          <w:rStyle w:val="odsekChar"/>
          <w:rFonts w:ascii="Book Antiqua" w:hAnsi="Book Antiqua"/>
          <w:sz w:val="22"/>
          <w:szCs w:val="22"/>
        </w:rPr>
        <w:t xml:space="preserve">poľnohospodárskeho podniku a lesných pozemkov a o zmene niektorých zákonov </w:t>
      </w:r>
      <w:r w:rsidRPr="001435DF">
        <w:rPr>
          <w:rFonts w:ascii="Book Antiqua" w:hAnsi="Book Antiqua"/>
          <w:bCs/>
          <w:sz w:val="22"/>
          <w:szCs w:val="22"/>
        </w:rPr>
        <w:t xml:space="preserve">v znení neskorších predpisov </w:t>
      </w:r>
      <w:r w:rsidRPr="001435DF" w:rsidR="00BC567A">
        <w:rPr>
          <w:rFonts w:ascii="Book Antiqua" w:hAnsi="Book Antiqua"/>
          <w:bCs/>
          <w:sz w:val="22"/>
          <w:szCs w:val="22"/>
        </w:rPr>
        <w:t>(ďalej len „zákona o nájme pôdy a poľnohospodárskeho podniku“)</w:t>
      </w:r>
      <w:r w:rsidRPr="001435DF" w:rsidR="00BC567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435DF">
        <w:rPr>
          <w:rFonts w:ascii="Book Antiqua" w:hAnsi="Book Antiqua"/>
          <w:b/>
          <w:bCs/>
          <w:sz w:val="22"/>
          <w:szCs w:val="22"/>
        </w:rPr>
        <w:t>v praxi a odstrániť tie jeho nedostatky, ktoré spôsobujú ťažkosti vo vzájomných vzťahoch medzi prenajímateľom a nájomcom.</w:t>
      </w:r>
    </w:p>
    <w:p w:rsidR="004B5A39" w:rsidP="00E15086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435DF" w:rsidR="00BC567A">
        <w:rPr>
          <w:rFonts w:ascii="Book Antiqua" w:hAnsi="Book Antiqua"/>
          <w:b/>
          <w:sz w:val="22"/>
          <w:szCs w:val="22"/>
        </w:rPr>
        <w:t>N</w:t>
      </w:r>
      <w:r w:rsidRPr="001435DF">
        <w:rPr>
          <w:rFonts w:ascii="Book Antiqua" w:hAnsi="Book Antiqua"/>
          <w:b/>
          <w:sz w:val="22"/>
          <w:szCs w:val="22"/>
        </w:rPr>
        <w:t xml:space="preserve">ávrhom zákona sa </w:t>
      </w:r>
      <w:r w:rsidRPr="001435DF" w:rsidR="00E15086">
        <w:rPr>
          <w:rFonts w:ascii="Book Antiqua" w:hAnsi="Book Antiqua"/>
          <w:b/>
          <w:sz w:val="22"/>
          <w:szCs w:val="22"/>
        </w:rPr>
        <w:t xml:space="preserve">jednak </w:t>
      </w:r>
      <w:r w:rsidRPr="001435DF">
        <w:rPr>
          <w:rFonts w:ascii="Book Antiqua" w:hAnsi="Book Antiqua"/>
          <w:b/>
          <w:sz w:val="22"/>
          <w:szCs w:val="22"/>
        </w:rPr>
        <w:t>dopĺňa súčasná právna úprava o</w:t>
      </w:r>
      <w:r w:rsidRPr="001435DF" w:rsidR="00991ECA">
        <w:rPr>
          <w:rFonts w:ascii="Book Antiqua" w:hAnsi="Book Antiqua"/>
          <w:b/>
          <w:sz w:val="22"/>
          <w:szCs w:val="22"/>
        </w:rPr>
        <w:t xml:space="preserve"> povinnosť nájomcu oznamovať prenajímateľovi </w:t>
      </w:r>
      <w:r w:rsidRPr="001435DF" w:rsidR="004F666A">
        <w:rPr>
          <w:rFonts w:ascii="Book Antiqua" w:hAnsi="Book Antiqua"/>
          <w:b/>
          <w:sz w:val="22"/>
          <w:szCs w:val="22"/>
        </w:rPr>
        <w:t>zmenu vlastníctva podniku</w:t>
      </w:r>
      <w:r w:rsidRPr="00E15086" w:rsidR="004F666A">
        <w:rPr>
          <w:rFonts w:ascii="Book Antiqua" w:hAnsi="Book Antiqua"/>
          <w:sz w:val="22"/>
          <w:szCs w:val="22"/>
        </w:rPr>
        <w:t xml:space="preserve">, väčšinového podielu, väčšiny majetkových podielov alebo väčšiny akcií a to ich </w:t>
      </w:r>
      <w:r w:rsidRPr="00E15086" w:rsidR="00991ECA">
        <w:rPr>
          <w:rFonts w:ascii="Book Antiqua" w:hAnsi="Book Antiqua"/>
          <w:sz w:val="22"/>
          <w:szCs w:val="22"/>
        </w:rPr>
        <w:t>predaj</w:t>
      </w:r>
      <w:r w:rsidRPr="00E15086" w:rsidR="004F666A">
        <w:rPr>
          <w:rFonts w:ascii="Book Antiqua" w:hAnsi="Book Antiqua"/>
          <w:sz w:val="22"/>
          <w:szCs w:val="22"/>
        </w:rPr>
        <w:t>om tretej osobe, ktorá vstupuje do právneho vzťahu namiesto pôvodného nájomcu. O tejto skutočnosti je nájomca povinný upovedomiť prenajímateľa bezodkladne a v písomnej forme</w:t>
      </w:r>
      <w:r w:rsidRPr="00E15086">
        <w:rPr>
          <w:rFonts w:ascii="Book Antiqua" w:hAnsi="Book Antiqua"/>
          <w:sz w:val="22"/>
          <w:szCs w:val="22"/>
        </w:rPr>
        <w:t>.</w:t>
      </w:r>
      <w:r w:rsidR="00E15086">
        <w:rPr>
          <w:rFonts w:ascii="Book Antiqua" w:hAnsi="Book Antiqua"/>
          <w:sz w:val="22"/>
          <w:szCs w:val="22"/>
        </w:rPr>
        <w:t xml:space="preserve"> Podľa platnej právnej</w:t>
      </w:r>
      <w:r w:rsidRPr="00E15086" w:rsidR="00DE7DDB">
        <w:rPr>
          <w:rFonts w:ascii="Book Antiqua" w:hAnsi="Book Antiqua"/>
          <w:sz w:val="22"/>
          <w:szCs w:val="22"/>
        </w:rPr>
        <w:t xml:space="preserve"> úpravy </w:t>
      </w:r>
      <w:r w:rsidR="00E15086">
        <w:rPr>
          <w:rFonts w:ascii="Book Antiqua" w:hAnsi="Book Antiqua"/>
          <w:sz w:val="22"/>
          <w:szCs w:val="22"/>
        </w:rPr>
        <w:t>takúto povinnosť nájomca nemá</w:t>
      </w:r>
      <w:r w:rsidR="00BC567A">
        <w:rPr>
          <w:rFonts w:ascii="Book Antiqua" w:hAnsi="Book Antiqua"/>
          <w:sz w:val="22"/>
          <w:szCs w:val="22"/>
        </w:rPr>
        <w:t xml:space="preserve"> a prenajímateľ (vlastník pozemku) sa o tejto skutočnosti dozvie neraz až po uplynutí šesťmesačnej lehoty, počas kto</w:t>
      </w:r>
      <w:r w:rsidR="001435DF">
        <w:rPr>
          <w:rFonts w:ascii="Book Antiqua" w:hAnsi="Book Antiqua"/>
          <w:sz w:val="22"/>
          <w:szCs w:val="22"/>
        </w:rPr>
        <w:t>rej je oprávnený nájomnú zmluvu vypovedať.</w:t>
      </w:r>
    </w:p>
    <w:p w:rsidR="00BC567A" w:rsidRPr="00E15086" w:rsidP="00E15086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435DF">
        <w:rPr>
          <w:rFonts w:ascii="Book Antiqua" w:hAnsi="Book Antiqua"/>
          <w:b/>
          <w:sz w:val="22"/>
          <w:szCs w:val="22"/>
        </w:rPr>
        <w:t xml:space="preserve">Návrhom zákona sa tiež </w:t>
      </w:r>
      <w:r w:rsidRPr="001435DF" w:rsidR="001435DF">
        <w:rPr>
          <w:rFonts w:ascii="Book Antiqua" w:hAnsi="Book Antiqua"/>
          <w:b/>
          <w:sz w:val="22"/>
          <w:szCs w:val="22"/>
        </w:rPr>
        <w:t>spresňuje ustanovenie o čase nájmu lesných pozemkov</w:t>
      </w:r>
      <w:r w:rsidR="001435DF">
        <w:rPr>
          <w:rFonts w:ascii="Book Antiqua" w:hAnsi="Book Antiqua"/>
          <w:sz w:val="22"/>
          <w:szCs w:val="22"/>
        </w:rPr>
        <w:t xml:space="preserve">, ak je účelom nájmu hospodárenie v lesoch. Zákon totiž stanovuje čas nájmu v týchto prípadoch na najmenej 30 rokov, čo v praxi často nevyhovuje tak nájomcom, ako ani prenajímateľom. Podľa navrhovanej právnej úpravy sa čas nájmu ponecháva za podmienky, ak sa obe zmluvné strany nedohodnú inak. Takýto prístup </w:t>
      </w:r>
      <w:r w:rsidR="00C90EE6">
        <w:rPr>
          <w:rFonts w:ascii="Book Antiqua" w:hAnsi="Book Antiqua"/>
          <w:sz w:val="22"/>
          <w:szCs w:val="22"/>
        </w:rPr>
        <w:t xml:space="preserve">v minulosti </w:t>
      </w:r>
      <w:r w:rsidR="001435DF">
        <w:rPr>
          <w:rFonts w:ascii="Book Antiqua" w:hAnsi="Book Antiqua"/>
          <w:sz w:val="22"/>
          <w:szCs w:val="22"/>
        </w:rPr>
        <w:t>odporúča</w:t>
      </w:r>
      <w:r w:rsidR="00C90EE6">
        <w:rPr>
          <w:rFonts w:ascii="Book Antiqua" w:hAnsi="Book Antiqua"/>
          <w:sz w:val="22"/>
          <w:szCs w:val="22"/>
        </w:rPr>
        <w:t>lo</w:t>
      </w:r>
      <w:r w:rsidR="001435DF">
        <w:rPr>
          <w:rFonts w:ascii="Book Antiqua" w:hAnsi="Book Antiqua"/>
          <w:sz w:val="22"/>
          <w:szCs w:val="22"/>
        </w:rPr>
        <w:t xml:space="preserve"> aj Ministerstvo pôdohospodárstva SR vo svojom metodickom pokyne</w:t>
      </w:r>
      <w:r w:rsidR="00C90EE6">
        <w:rPr>
          <w:rFonts w:ascii="Book Antiqua" w:hAnsi="Book Antiqua"/>
          <w:sz w:val="22"/>
          <w:szCs w:val="22"/>
        </w:rPr>
        <w:t xml:space="preserve"> č. 803/2009-700, ktorý upravoval</w:t>
      </w:r>
      <w:r w:rsidR="001435DF">
        <w:rPr>
          <w:rFonts w:ascii="Book Antiqua" w:hAnsi="Book Antiqua"/>
          <w:sz w:val="22"/>
          <w:szCs w:val="22"/>
        </w:rPr>
        <w:t xml:space="preserve"> postup správcov lesného majetku vo vlastníctve štátu pri jeho nájme.</w:t>
      </w:r>
    </w:p>
    <w:p w:rsidR="004B5A39" w:rsidRPr="00E15086" w:rsidP="00E15086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sz w:val="22"/>
          <w:szCs w:val="22"/>
        </w:rPr>
        <w:t>Návrh zákona nemá vplyv na štátny rozpočet a na rozpočet verejnej správy. Návrh zákona nemá vplyv na podnikateľskú sféru, nevyvoláva sociálne vplyvy, vplyvy na životné prostredie a ani vplyvy na informatizáciu spoločnosti.</w:t>
      </w:r>
    </w:p>
    <w:p w:rsidR="00906A7C" w:rsidRPr="00E15086" w:rsidP="00E1508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15086" w:rsidR="004B5A39">
        <w:rPr>
          <w:rFonts w:ascii="Book Antiqua" w:hAnsi="Book Antiqua"/>
          <w:sz w:val="22"/>
          <w:szCs w:val="22"/>
        </w:rPr>
        <w:tab/>
      </w:r>
      <w:r w:rsidR="003765A8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06A7C" w:rsidRPr="00E15086">
      <w:pPr>
        <w:bidi w:val="0"/>
        <w:spacing w:after="200" w:line="276" w:lineRule="auto"/>
        <w:rPr>
          <w:rFonts w:ascii="Book Antiqua" w:hAnsi="Book Antiqua"/>
          <w:sz w:val="22"/>
          <w:szCs w:val="22"/>
        </w:rPr>
      </w:pPr>
    </w:p>
    <w:p w:rsidR="00906A7C" w:rsidRPr="00E15086">
      <w:pPr>
        <w:bidi w:val="0"/>
        <w:spacing w:after="200" w:line="276" w:lineRule="auto"/>
        <w:rPr>
          <w:rFonts w:ascii="Book Antiqua" w:hAnsi="Book Antiqua"/>
          <w:sz w:val="22"/>
          <w:szCs w:val="22"/>
        </w:rPr>
      </w:pPr>
    </w:p>
    <w:p w:rsidR="00906A7C" w:rsidRPr="00E15086">
      <w:pPr>
        <w:bidi w:val="0"/>
        <w:spacing w:after="200" w:line="276" w:lineRule="auto"/>
        <w:rPr>
          <w:rFonts w:ascii="Book Antiqua" w:hAnsi="Book Antiqua"/>
          <w:sz w:val="22"/>
          <w:szCs w:val="22"/>
        </w:rPr>
      </w:pPr>
    </w:p>
    <w:p w:rsidR="00906A7C" w:rsidRPr="00E15086">
      <w:pPr>
        <w:bidi w:val="0"/>
        <w:spacing w:after="200" w:line="276" w:lineRule="auto"/>
        <w:rPr>
          <w:rFonts w:ascii="Book Antiqua" w:hAnsi="Book Antiqua"/>
          <w:sz w:val="22"/>
          <w:szCs w:val="22"/>
        </w:rPr>
      </w:pPr>
    </w:p>
    <w:p w:rsidR="004B5A39" w:rsidRPr="005650E1" w:rsidP="005650E1">
      <w:pPr>
        <w:tabs>
          <w:tab w:val="left" w:pos="6015"/>
        </w:tabs>
        <w:bidi w:val="0"/>
        <w:spacing w:after="200" w:line="276" w:lineRule="auto"/>
        <w:jc w:val="center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sz w:val="22"/>
          <w:szCs w:val="22"/>
        </w:rPr>
        <w:t>návrhu zákona</w:t>
      </w:r>
      <w:r w:rsidRPr="00E15086">
        <w:rPr>
          <w:rFonts w:ascii="Book Antiqua" w:hAnsi="Book Antiqua"/>
          <w:sz w:val="22"/>
          <w:szCs w:val="22"/>
        </w:rPr>
        <w:t xml:space="preserve"> </w:t>
      </w:r>
      <w:r w:rsidRPr="00E1508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sz w:val="22"/>
          <w:szCs w:val="22"/>
        </w:rPr>
        <w:t> </w:t>
      </w: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E15086">
        <w:rPr>
          <w:rFonts w:ascii="Book Antiqua" w:hAnsi="Book Antiqua"/>
          <w:sz w:val="22"/>
          <w:szCs w:val="22"/>
        </w:rPr>
        <w:t xml:space="preserve"> poslanec Národnej rady Slovenskej republiky Igor Hraško</w:t>
      </w: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sz w:val="22"/>
          <w:szCs w:val="22"/>
        </w:rPr>
        <w:t> </w:t>
      </w:r>
    </w:p>
    <w:p w:rsidR="00906A7C" w:rsidRPr="00E15086" w:rsidP="00906A7C">
      <w:pPr>
        <w:bidi w:val="0"/>
        <w:jc w:val="both"/>
        <w:rPr>
          <w:rFonts w:ascii="Book Antiqua" w:hAnsi="Book Antiqua"/>
          <w:sz w:val="22"/>
          <w:szCs w:val="22"/>
        </w:rPr>
      </w:pPr>
      <w:r w:rsidRPr="00E15086" w:rsidR="004B5A39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E15086" w:rsidR="004B5A39">
        <w:rPr>
          <w:rFonts w:ascii="Book Antiqua" w:hAnsi="Book Antiqua"/>
          <w:sz w:val="22"/>
          <w:szCs w:val="22"/>
        </w:rPr>
        <w:t xml:space="preserve"> návrh zákona, ktorým sa dopĺňa </w:t>
      </w:r>
      <w:r w:rsidRPr="00E15086">
        <w:rPr>
          <w:rFonts w:ascii="Book Antiqua" w:hAnsi="Book Antiqua"/>
          <w:sz w:val="22"/>
          <w:szCs w:val="22"/>
        </w:rPr>
        <w:t xml:space="preserve">zákon č. </w:t>
      </w:r>
      <w:r w:rsidRPr="00E15086">
        <w:rPr>
          <w:rFonts w:ascii="Book Antiqua" w:hAnsi="Book Antiqua"/>
          <w:bCs/>
          <w:sz w:val="22"/>
          <w:szCs w:val="22"/>
        </w:rPr>
        <w:t>5</w:t>
      </w:r>
      <w:r w:rsidRPr="00E15086">
        <w:rPr>
          <w:rFonts w:ascii="Book Antiqua" w:hAnsi="Book Antiqua" w:cs="Arial"/>
          <w:sz w:val="22"/>
          <w:szCs w:val="22"/>
        </w:rPr>
        <w:t xml:space="preserve">04/2003 Z. z. o nájme poľnohospodárskych pozemkov, </w:t>
      </w:r>
      <w:r w:rsidRPr="00E15086">
        <w:rPr>
          <w:rStyle w:val="odsekChar"/>
          <w:rFonts w:ascii="Book Antiqua" w:hAnsi="Book Antiqua"/>
          <w:sz w:val="22"/>
          <w:szCs w:val="22"/>
        </w:rPr>
        <w:t xml:space="preserve">poľnohospodárskeho podniku a lesných pozemkov a o zmene niektorých zákonov </w:t>
      </w:r>
      <w:r w:rsidRPr="00E15086">
        <w:rPr>
          <w:rFonts w:ascii="Book Antiqua" w:hAnsi="Book Antiqua"/>
          <w:bCs/>
          <w:sz w:val="22"/>
          <w:szCs w:val="22"/>
        </w:rPr>
        <w:t xml:space="preserve">v znení neskorších predpisov </w:t>
      </w:r>
    </w:p>
    <w:p w:rsidR="004B5A39" w:rsidRPr="00E15086" w:rsidP="004B5A39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1508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B5A39" w:rsidRPr="00E15086" w:rsidP="004B5A39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15086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4B5A39" w:rsidRPr="00E15086" w:rsidP="004B5A39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1508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4B5A39" w:rsidRPr="00E15086" w:rsidP="004B5A39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1508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FootnoteText"/>
        <w:bidi w:val="0"/>
        <w:spacing w:line="276" w:lineRule="auto"/>
        <w:rPr>
          <w:rFonts w:ascii="Book Antiqua" w:hAnsi="Book Antiqua"/>
          <w:b/>
          <w:sz w:val="22"/>
          <w:szCs w:val="22"/>
        </w:rPr>
      </w:pPr>
    </w:p>
    <w:p w:rsidR="004B5A39" w:rsidRPr="00E15086" w:rsidP="004B5A39">
      <w:pPr>
        <w:bidi w:val="0"/>
        <w:spacing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4B5A39" w:rsidRPr="00E15086" w:rsidP="004B5A39">
      <w:pPr>
        <w:bidi w:val="0"/>
        <w:spacing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sz w:val="22"/>
          <w:szCs w:val="22"/>
        </w:rPr>
        <w:t xml:space="preserve"> 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06A7C" w:rsidRPr="00E15086">
      <w:pPr>
        <w:bidi w:val="0"/>
        <w:spacing w:after="20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E1508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color w:val="000000"/>
          <w:sz w:val="22"/>
          <w:szCs w:val="22"/>
        </w:rPr>
        <w:t> </w:t>
      </w:r>
    </w:p>
    <w:p w:rsidR="00906A7C" w:rsidRPr="00E15086" w:rsidP="00906A7C">
      <w:pPr>
        <w:bidi w:val="0"/>
        <w:jc w:val="both"/>
        <w:rPr>
          <w:rFonts w:ascii="Book Antiqua" w:hAnsi="Book Antiqua"/>
          <w:sz w:val="22"/>
          <w:szCs w:val="22"/>
        </w:rPr>
      </w:pPr>
      <w:r w:rsidRPr="00E15086" w:rsidR="004B5A39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E15086" w:rsidR="004B5A39">
        <w:rPr>
          <w:rFonts w:ascii="Book Antiqua" w:hAnsi="Book Antiqua"/>
          <w:sz w:val="22"/>
          <w:szCs w:val="22"/>
        </w:rPr>
        <w:t xml:space="preserve">návrh zákona, ktorým </w:t>
      </w:r>
      <w:r w:rsidRPr="00E15086">
        <w:rPr>
          <w:rFonts w:ascii="Book Antiqua" w:hAnsi="Book Antiqua"/>
          <w:sz w:val="22"/>
          <w:szCs w:val="22"/>
        </w:rPr>
        <w:t xml:space="preserve">sa dopĺňa zákon č. </w:t>
      </w:r>
      <w:r w:rsidRPr="00E15086">
        <w:rPr>
          <w:rFonts w:ascii="Book Antiqua" w:hAnsi="Book Antiqua"/>
          <w:bCs/>
          <w:sz w:val="22"/>
          <w:szCs w:val="22"/>
        </w:rPr>
        <w:t>5</w:t>
      </w:r>
      <w:r w:rsidRPr="00E15086">
        <w:rPr>
          <w:rFonts w:ascii="Book Antiqua" w:hAnsi="Book Antiqua" w:cs="Arial"/>
          <w:sz w:val="22"/>
          <w:szCs w:val="22"/>
        </w:rPr>
        <w:t xml:space="preserve">04/2003 Z. z. o nájme poľnohospodárskych pozemkov, </w:t>
      </w:r>
      <w:r w:rsidRPr="00E15086">
        <w:rPr>
          <w:rStyle w:val="odsekChar"/>
          <w:rFonts w:ascii="Book Antiqua" w:hAnsi="Book Antiqua"/>
          <w:sz w:val="22"/>
          <w:szCs w:val="22"/>
        </w:rPr>
        <w:t xml:space="preserve">poľnohospodárskeho podniku a lesných pozemkov a o zmene niektorých zákonov </w:t>
      </w:r>
      <w:r w:rsidRPr="00E15086">
        <w:rPr>
          <w:rFonts w:ascii="Book Antiqua" w:hAnsi="Book Antiqua"/>
          <w:bCs/>
          <w:sz w:val="22"/>
          <w:szCs w:val="22"/>
        </w:rPr>
        <w:t xml:space="preserve">v znení neskorších predpisov 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E1508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E1508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B5A39" w:rsidRPr="00E15086" w:rsidP="004700B1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1508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color w:val="000000"/>
          <w:sz w:val="22"/>
          <w:szCs w:val="22"/>
        </w:rPr>
        <w:t> 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15086">
        <w:rPr>
          <w:rFonts w:ascii="Book Antiqua" w:hAnsi="Book Antiqua"/>
          <w:color w:val="000000"/>
          <w:sz w:val="22"/>
          <w:szCs w:val="22"/>
        </w:rPr>
        <w:t> 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E15086">
        <w:rPr>
          <w:rFonts w:ascii="Book Antiqua" w:hAnsi="Book Antiqua"/>
          <w:i/>
          <w:sz w:val="22"/>
          <w:szCs w:val="22"/>
        </w:rPr>
        <w:t>Návrh zákona nemá vplyv na štátny rozpočet a na rozpočet verejnej správy. Návrh zákona nemá vplyv na podnikateľskú sféru, nevyvoláva sociálne vplyvy, vplyvy na životné prostredie a ani vplyvy na informatizáciu spoločnosti.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5650E1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5650E1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E15086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906A7C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sz w:val="22"/>
          <w:szCs w:val="22"/>
        </w:rPr>
        <w:t> </w:t>
      </w:r>
    </w:p>
    <w:p w:rsidR="004B5A39" w:rsidRPr="00E15086" w:rsidP="004B5A3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E15086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906A7C" w:rsidRPr="00E15086">
      <w:pPr>
        <w:bidi w:val="0"/>
        <w:spacing w:after="200" w:line="276" w:lineRule="auto"/>
        <w:rPr>
          <w:rFonts w:ascii="Book Antiqua" w:hAnsi="Book Antiqua"/>
          <w:b/>
          <w:bCs/>
          <w:sz w:val="22"/>
          <w:szCs w:val="22"/>
        </w:rPr>
      </w:pPr>
      <w:r w:rsidRPr="00E15086">
        <w:rPr>
          <w:rFonts w:ascii="Book Antiqua" w:hAnsi="Book Antiqua"/>
          <w:b/>
          <w:bCs/>
          <w:sz w:val="22"/>
          <w:szCs w:val="22"/>
        </w:rPr>
        <w:br w:type="page"/>
      </w: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15086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B5A39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15086">
        <w:rPr>
          <w:rFonts w:ascii="Book Antiqua" w:hAnsi="Book Antiqua"/>
          <w:b/>
          <w:bCs/>
          <w:sz w:val="22"/>
          <w:szCs w:val="22"/>
        </w:rPr>
        <w:t>K čl. I</w:t>
      </w:r>
    </w:p>
    <w:p w:rsidR="003B335A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E15086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15086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5650E1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15086" w:rsidR="004B5A39">
        <w:rPr>
          <w:rFonts w:ascii="Book Antiqua" w:hAnsi="Book Antiqua"/>
          <w:b/>
          <w:bCs/>
          <w:sz w:val="22"/>
          <w:szCs w:val="22"/>
        </w:rPr>
        <w:tab/>
      </w:r>
      <w:r w:rsidR="000500C5">
        <w:rPr>
          <w:rFonts w:ascii="Book Antiqua" w:hAnsi="Book Antiqua"/>
          <w:bCs/>
          <w:sz w:val="22"/>
          <w:szCs w:val="22"/>
        </w:rPr>
        <w:t>O</w:t>
      </w:r>
      <w:r>
        <w:rPr>
          <w:rFonts w:ascii="Book Antiqua" w:hAnsi="Book Antiqua"/>
          <w:bCs/>
          <w:sz w:val="22"/>
          <w:szCs w:val="22"/>
        </w:rPr>
        <w:t>d 1. novembra 2009 nadobudla účinnosť nove</w:t>
      </w:r>
      <w:r w:rsidR="000500C5">
        <w:rPr>
          <w:rFonts w:ascii="Book Antiqua" w:hAnsi="Book Antiqua"/>
          <w:bCs/>
          <w:sz w:val="22"/>
          <w:szCs w:val="22"/>
        </w:rPr>
        <w:t xml:space="preserve">la zákona </w:t>
      </w:r>
      <w:r>
        <w:rPr>
          <w:rFonts w:ascii="Book Antiqua" w:hAnsi="Book Antiqua"/>
          <w:bCs/>
          <w:sz w:val="22"/>
          <w:szCs w:val="22"/>
        </w:rPr>
        <w:t xml:space="preserve">o nájme pôdy a poľnohospodárskeho podniku a ktorá v § 12 ods. 6 umožnila, aby prenajímateľ (vlastník pozemku) mohol do šiestich mesiacov </w:t>
      </w:r>
      <w:r w:rsidRPr="00E15086">
        <w:rPr>
          <w:rFonts w:ascii="Book Antiqua" w:hAnsi="Book Antiqua"/>
          <w:bCs/>
          <w:sz w:val="22"/>
          <w:szCs w:val="22"/>
        </w:rPr>
        <w:t>odo dňa predaja podniku, predaja väčšinového podielu podľa § 114 ods. 1 Obchodného zákonníka, predaja väčšiny majetkových podielov alebo väčšiny akcií doterajšieho nájomcu</w:t>
      </w:r>
      <w:r>
        <w:rPr>
          <w:rFonts w:ascii="Book Antiqua" w:hAnsi="Book Antiqua"/>
          <w:bCs/>
          <w:sz w:val="22"/>
          <w:szCs w:val="22"/>
        </w:rPr>
        <w:t xml:space="preserve"> novému nájomcovi odstúpiť od zmluvy o nájme.</w:t>
      </w:r>
    </w:p>
    <w:p w:rsidR="005650E1" w:rsidRPr="005650E1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V praxi sa však neraz stávalo, že prenajímateľ sa o takejto novej právnej skutočnosti dozvedel oneskorene a po uplynutí spomenutej šesťmesačnej lehoty na odstúpenie od zmluvy o nájme, čím dochádzalo k poškodeniu jeho práv a k zhoršeniu vzájomných vzťahov medzi ním a nájomcom.</w:t>
      </w:r>
    </w:p>
    <w:p w:rsidR="004B5A39" w:rsidRPr="003B335A" w:rsidP="005650E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B335A" w:rsidR="005650E1">
        <w:rPr>
          <w:rFonts w:ascii="Book Antiqua" w:hAnsi="Book Antiqua"/>
          <w:bCs/>
          <w:sz w:val="22"/>
          <w:szCs w:val="22"/>
        </w:rPr>
        <w:t>Návrh zákona preto</w:t>
      </w:r>
      <w:r w:rsidRPr="003B335A" w:rsidR="009D469C">
        <w:rPr>
          <w:rFonts w:ascii="Book Antiqua" w:hAnsi="Book Antiqua"/>
          <w:bCs/>
          <w:sz w:val="22"/>
          <w:szCs w:val="22"/>
        </w:rPr>
        <w:t xml:space="preserve"> explicitne zavádza oznamovaciu povinnosť nájomcu</w:t>
      </w:r>
      <w:r w:rsidRPr="00E15086" w:rsidR="009D469C">
        <w:rPr>
          <w:rFonts w:ascii="Book Antiqua" w:hAnsi="Book Antiqua"/>
          <w:bCs/>
          <w:sz w:val="22"/>
          <w:szCs w:val="22"/>
        </w:rPr>
        <w:t xml:space="preserve"> pri nájme pozemku na poľnohospodárske účely pri prevádzkovaní podniku </w:t>
      </w:r>
      <w:r w:rsidRPr="00E15086" w:rsidR="004700B1">
        <w:rPr>
          <w:rFonts w:ascii="Book Antiqua" w:hAnsi="Book Antiqua"/>
          <w:bCs/>
          <w:sz w:val="22"/>
          <w:szCs w:val="22"/>
        </w:rPr>
        <w:t>uvedenom</w:t>
      </w:r>
      <w:r w:rsidRPr="00E15086" w:rsidR="009D469C">
        <w:rPr>
          <w:rFonts w:ascii="Book Antiqua" w:hAnsi="Book Antiqua"/>
          <w:bCs/>
          <w:sz w:val="22"/>
          <w:szCs w:val="22"/>
        </w:rPr>
        <w:t> </w:t>
      </w:r>
      <w:r w:rsidRPr="00E15086" w:rsidR="00991ECA">
        <w:rPr>
          <w:rFonts w:ascii="Book Antiqua" w:hAnsi="Book Antiqua"/>
          <w:bCs/>
          <w:sz w:val="22"/>
          <w:szCs w:val="22"/>
        </w:rPr>
        <w:t xml:space="preserve">v </w:t>
      </w:r>
      <w:r w:rsidRPr="00E15086" w:rsidR="009D469C">
        <w:rPr>
          <w:rFonts w:ascii="Book Antiqua" w:hAnsi="Book Antiqua"/>
          <w:bCs/>
          <w:sz w:val="22"/>
          <w:szCs w:val="22"/>
        </w:rPr>
        <w:t>dr</w:t>
      </w:r>
      <w:r w:rsidR="005650E1">
        <w:rPr>
          <w:rFonts w:ascii="Book Antiqua" w:hAnsi="Book Antiqua"/>
          <w:bCs/>
          <w:sz w:val="22"/>
          <w:szCs w:val="22"/>
        </w:rPr>
        <w:t xml:space="preserve">uhej časti zákona. </w:t>
      </w:r>
      <w:r w:rsidRPr="003B335A" w:rsidR="00BB2C8F">
        <w:rPr>
          <w:rFonts w:ascii="Book Antiqua" w:hAnsi="Book Antiqua"/>
          <w:b/>
          <w:bCs/>
          <w:sz w:val="22"/>
          <w:szCs w:val="22"/>
        </w:rPr>
        <w:t>V záujme ochrany prenajímateľ</w:t>
      </w:r>
      <w:r w:rsidRPr="003B335A" w:rsidR="00AB0A95">
        <w:rPr>
          <w:rFonts w:ascii="Book Antiqua" w:hAnsi="Book Antiqua"/>
          <w:b/>
          <w:bCs/>
          <w:sz w:val="22"/>
          <w:szCs w:val="22"/>
        </w:rPr>
        <w:t xml:space="preserve">a a jeho informovanosti o osobe, ktorá má jeho pozemok v nájme a obhospodaruje ho, </w:t>
      </w:r>
      <w:r w:rsidRPr="003B335A" w:rsidR="005650E1">
        <w:rPr>
          <w:rFonts w:ascii="Book Antiqua" w:hAnsi="Book Antiqua"/>
          <w:b/>
          <w:bCs/>
          <w:sz w:val="22"/>
          <w:szCs w:val="22"/>
        </w:rPr>
        <w:t xml:space="preserve">sa </w:t>
      </w:r>
      <w:r w:rsidRPr="003B335A" w:rsidR="000500C5">
        <w:rPr>
          <w:rFonts w:ascii="Book Antiqua" w:hAnsi="Book Antiqua"/>
          <w:b/>
          <w:bCs/>
          <w:sz w:val="22"/>
          <w:szCs w:val="22"/>
        </w:rPr>
        <w:t xml:space="preserve">takáto oznamovacia povinnosť </w:t>
      </w:r>
      <w:r w:rsidRPr="003B335A" w:rsidR="005650E1">
        <w:rPr>
          <w:rFonts w:ascii="Book Antiqua" w:hAnsi="Book Antiqua"/>
          <w:b/>
          <w:bCs/>
          <w:sz w:val="22"/>
          <w:szCs w:val="22"/>
        </w:rPr>
        <w:t xml:space="preserve">javí </w:t>
      </w:r>
      <w:r w:rsidRPr="003B335A" w:rsidR="000500C5">
        <w:rPr>
          <w:rFonts w:ascii="Book Antiqua" w:hAnsi="Book Antiqua"/>
          <w:b/>
          <w:bCs/>
          <w:sz w:val="22"/>
          <w:szCs w:val="22"/>
        </w:rPr>
        <w:t>ako potrebná s tým, že jej splnenie zo strany nájomcu sa ustanovuje bezodkladne odo dňa vzniku novej právnej skutočnosti, ktorou je deň predaja podniku, predaja väčšinového podielu podľa § 114 ods. 1 Obchodného zákonníka, predaja väčšiny majetkových podielov alebo väčšiny akcií doterajšieho nájomcu novému nájomcovi</w:t>
      </w:r>
      <w:r w:rsidRPr="003B335A" w:rsidR="005856CF">
        <w:rPr>
          <w:rFonts w:ascii="Book Antiqua" w:hAnsi="Book Antiqua"/>
          <w:b/>
          <w:bCs/>
          <w:sz w:val="22"/>
          <w:szCs w:val="22"/>
        </w:rPr>
        <w:t>.</w:t>
      </w:r>
      <w:r w:rsidRPr="00E15086" w:rsidR="005856CF">
        <w:rPr>
          <w:rFonts w:ascii="Book Antiqua" w:hAnsi="Book Antiqua"/>
          <w:bCs/>
          <w:sz w:val="22"/>
          <w:szCs w:val="22"/>
        </w:rPr>
        <w:t xml:space="preserve"> V dôsledku </w:t>
      </w:r>
      <w:r w:rsidRPr="003B335A" w:rsidR="005856CF">
        <w:rPr>
          <w:rFonts w:ascii="Book Antiqua" w:hAnsi="Book Antiqua"/>
          <w:bCs/>
          <w:sz w:val="22"/>
          <w:szCs w:val="22"/>
        </w:rPr>
        <w:t xml:space="preserve">preukázateľnosti splnenia oznamovacej povinnosti musí byť toto </w:t>
      </w:r>
      <w:r w:rsidRPr="003B335A" w:rsidR="000500C5">
        <w:rPr>
          <w:rFonts w:ascii="Book Antiqua" w:hAnsi="Book Antiqua"/>
          <w:bCs/>
          <w:sz w:val="22"/>
          <w:szCs w:val="22"/>
        </w:rPr>
        <w:t>oznámenie vykonané</w:t>
      </w:r>
      <w:r w:rsidRPr="003B335A" w:rsidR="005856CF">
        <w:rPr>
          <w:rFonts w:ascii="Book Antiqua" w:hAnsi="Book Antiqua"/>
          <w:bCs/>
          <w:sz w:val="22"/>
          <w:szCs w:val="22"/>
        </w:rPr>
        <w:t xml:space="preserve"> v písomnej forme</w:t>
      </w:r>
      <w:r w:rsidRPr="003B335A" w:rsidR="00E15086">
        <w:rPr>
          <w:rFonts w:ascii="Book Antiqua" w:hAnsi="Book Antiqua"/>
          <w:bCs/>
          <w:sz w:val="22"/>
          <w:szCs w:val="22"/>
        </w:rPr>
        <w:t>.</w:t>
      </w:r>
    </w:p>
    <w:p w:rsidR="003B335A" w:rsidP="00E1508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E15086" w:rsidRPr="00E15086" w:rsidP="00E1508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15086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4B5A39" w:rsidP="004B5A39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="00E15086">
        <w:rPr>
          <w:rFonts w:ascii="Book Antiqua" w:hAnsi="Book Antiqua"/>
          <w:sz w:val="22"/>
          <w:szCs w:val="22"/>
        </w:rPr>
        <w:tab/>
      </w:r>
      <w:r w:rsidR="000500C5">
        <w:rPr>
          <w:rFonts w:ascii="Book Antiqua" w:hAnsi="Book Antiqua"/>
          <w:sz w:val="22"/>
          <w:szCs w:val="22"/>
        </w:rPr>
        <w:t>Od 1. novembra 2009 nadobudla účinnosť tiež novela zákona o nájme pôdy a poľnohospodárskeho podniku, ktorá v § 21 ods. 2 striktne stanovila, že čas nájmu lesných pozemkov je najmenej 30 rokov, ak je účelom takéhoto nájmu hospodárenie v lesoch.</w:t>
      </w:r>
    </w:p>
    <w:p w:rsidR="000500C5" w:rsidP="004B5A39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Dovtedy platila miernejšia úprava, ktorá síce bola vnútorne rozporná, ale umožňovala obom zmluvným st</w:t>
      </w:r>
      <w:r w:rsidR="003B335A">
        <w:rPr>
          <w:rFonts w:ascii="Book Antiqua" w:hAnsi="Book Antiqua"/>
          <w:sz w:val="22"/>
          <w:szCs w:val="22"/>
        </w:rPr>
        <w:t>ranám, aby si čas nájmu upravili</w:t>
      </w:r>
      <w:r>
        <w:rPr>
          <w:rFonts w:ascii="Book Antiqua" w:hAnsi="Book Antiqua"/>
          <w:sz w:val="22"/>
          <w:szCs w:val="22"/>
        </w:rPr>
        <w:t xml:space="preserve"> na základe vzájomnej dohody, obvykle to bolo na 10 rokov. Aj Ministerstvo pôdohospodárstva SR vo svojom metodickom pokyne č. 803/2009-700 z marca 2009, ktorý upravoval postup správcov lesného majetku vo vlastníctve štátu pri jeho nájme, odporúčalo uzatvárať nájomné zmluvy najmenej na 30 rokov, ak sa nedohodne inak.</w:t>
      </w:r>
    </w:p>
    <w:p w:rsidR="000500C5" w:rsidRPr="003B335A" w:rsidP="004B5A39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3B335A">
        <w:rPr>
          <w:rFonts w:ascii="Book Antiqua" w:hAnsi="Book Antiqua"/>
          <w:b/>
          <w:sz w:val="22"/>
          <w:szCs w:val="22"/>
        </w:rPr>
        <w:t>V praxi sa však aj napriek platnosti nového znenia § 21 ods. 2 nájomné zmluvy medzi prenajímateľmi a nájomcami stále uzatvárajú na menej ako 30 rokov, pretože takáto dlhá doba je pre obe zmluvné strany neraz nevýhodná.</w:t>
      </w:r>
    </w:p>
    <w:p w:rsidR="000500C5" w:rsidRPr="003B335A" w:rsidP="004B5A39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3B335A">
        <w:rPr>
          <w:rFonts w:ascii="Book Antiqua" w:hAnsi="Book Antiqua"/>
          <w:b/>
          <w:sz w:val="22"/>
          <w:szCs w:val="22"/>
        </w:rPr>
        <w:t>Navrhuje sa preto čas nájmu najmenej na 30 rokov v prípade nájmu lesných pozemkov na hospodárenie v lesoch ponechať, avšak len za podmienky, že sa prenajímateľ a nájomca nedohodnú inak.</w:t>
      </w:r>
    </w:p>
    <w:p w:rsidR="00E15086" w:rsidRPr="00E15086" w:rsidP="004B5A39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4B5A39" w:rsidRPr="00E15086" w:rsidP="004B5A3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E15086">
        <w:rPr>
          <w:rFonts w:ascii="Book Antiqua" w:hAnsi="Book Antiqua"/>
          <w:b/>
          <w:sz w:val="22"/>
          <w:szCs w:val="22"/>
        </w:rPr>
        <w:t>K čl. II</w:t>
      </w:r>
    </w:p>
    <w:p w:rsidR="00026FF8" w:rsidRPr="00E15086" w:rsidP="004B5A3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3765A8">
        <w:rPr>
          <w:rFonts w:ascii="Book Antiqua" w:hAnsi="Book Antiqua"/>
          <w:sz w:val="22"/>
          <w:szCs w:val="22"/>
        </w:rPr>
        <w:t>Navrhuje sa účinnosť predkladaného zákona so zohľadnením legisvakančnej lehoty, a to od 1. novembra 2013.</w:t>
      </w:r>
    </w:p>
    <w:sectPr w:rsidSect="00094FF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1">
    <w:pPr>
      <w:pStyle w:val="Footer"/>
      <w:bidi w:val="0"/>
      <w:jc w:val="right"/>
      <w:rPr>
        <w:rFonts w:ascii="Times New Roman" w:hAnsi="Times New Roman"/>
      </w:rPr>
    </w:pPr>
    <w:r w:rsidR="00126E3D">
      <w:rPr>
        <w:rFonts w:ascii="Times New Roman" w:hAnsi="Times New Roman"/>
      </w:rPr>
      <w:fldChar w:fldCharType="begin"/>
    </w:r>
    <w:r w:rsidR="00126E3D">
      <w:rPr>
        <w:rFonts w:ascii="Times New Roman" w:hAnsi="Times New Roman"/>
      </w:rPr>
      <w:instrText xml:space="preserve"> PAGE   \* MERGEFORMAT </w:instrText>
    </w:r>
    <w:r w:rsidR="00126E3D">
      <w:rPr>
        <w:rFonts w:ascii="Times New Roman" w:hAnsi="Times New Roman"/>
      </w:rPr>
      <w:fldChar w:fldCharType="separate"/>
    </w:r>
    <w:r w:rsidR="0049353F">
      <w:rPr>
        <w:rFonts w:ascii="Times New Roman" w:hAnsi="Times New Roman"/>
        <w:noProof/>
      </w:rPr>
      <w:t>5</w:t>
    </w:r>
    <w:r w:rsidR="00126E3D">
      <w:rPr>
        <w:rFonts w:ascii="Times New Roman" w:hAnsi="Times New Roman"/>
      </w:rPr>
      <w:fldChar w:fldCharType="end"/>
    </w:r>
  </w:p>
  <w:p w:rsidR="004700B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C562F5"/>
    <w:rsid w:val="00026FF8"/>
    <w:rsid w:val="000500C5"/>
    <w:rsid w:val="00094FFF"/>
    <w:rsid w:val="00126E3D"/>
    <w:rsid w:val="001435DF"/>
    <w:rsid w:val="001717B1"/>
    <w:rsid w:val="002637A5"/>
    <w:rsid w:val="002D0C1D"/>
    <w:rsid w:val="003765A8"/>
    <w:rsid w:val="003B335A"/>
    <w:rsid w:val="004700B1"/>
    <w:rsid w:val="0049353F"/>
    <w:rsid w:val="004B5A39"/>
    <w:rsid w:val="004F666A"/>
    <w:rsid w:val="005650E1"/>
    <w:rsid w:val="0057428D"/>
    <w:rsid w:val="005856CF"/>
    <w:rsid w:val="00593AD7"/>
    <w:rsid w:val="00606C37"/>
    <w:rsid w:val="00740E04"/>
    <w:rsid w:val="00756F84"/>
    <w:rsid w:val="00906A7C"/>
    <w:rsid w:val="0094671B"/>
    <w:rsid w:val="00991ECA"/>
    <w:rsid w:val="009D469C"/>
    <w:rsid w:val="009F3C76"/>
    <w:rsid w:val="00AB0A95"/>
    <w:rsid w:val="00AF01E2"/>
    <w:rsid w:val="00B128F7"/>
    <w:rsid w:val="00B16FB6"/>
    <w:rsid w:val="00BB2C8F"/>
    <w:rsid w:val="00BC567A"/>
    <w:rsid w:val="00C210C5"/>
    <w:rsid w:val="00C562F5"/>
    <w:rsid w:val="00C90EE6"/>
    <w:rsid w:val="00DE7B32"/>
    <w:rsid w:val="00DE7DDB"/>
    <w:rsid w:val="00E15086"/>
    <w:rsid w:val="00FC34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62F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62F5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C562F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62F5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4B5A3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iPriority w:val="99"/>
    <w:rsid w:val="004B5A39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5A39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BodyTextChar"/>
    <w:uiPriority w:val="99"/>
    <w:rsid w:val="004B5A39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5A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Char">
    <w:name w:val="odsek Char"/>
    <w:link w:val="odsek"/>
    <w:locked/>
    <w:rsid w:val="00906A7C"/>
    <w:rPr>
      <w:sz w:val="24"/>
    </w:rPr>
  </w:style>
  <w:style w:type="paragraph" w:customStyle="1" w:styleId="odsek">
    <w:name w:val="odsek"/>
    <w:basedOn w:val="Normal"/>
    <w:link w:val="odsekChar"/>
    <w:qFormat/>
    <w:rsid w:val="00906A7C"/>
    <w:pPr>
      <w:keepNext/>
      <w:ind w:firstLine="709"/>
      <w:jc w:val="both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1050</Words>
  <Characters>5988</Characters>
  <Application>Microsoft Office Word</Application>
  <DocSecurity>0</DocSecurity>
  <Lines>0</Lines>
  <Paragraphs>0</Paragraphs>
  <ScaleCrop>false</ScaleCrop>
  <Company>Kancelaria NR SR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dcterms:created xsi:type="dcterms:W3CDTF">2013-05-30T10:20:00Z</dcterms:created>
  <dcterms:modified xsi:type="dcterms:W3CDTF">2013-05-30T10:20:00Z</dcterms:modified>
</cp:coreProperties>
</file>