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702" w:rsidRPr="00B25C4F" w:rsidP="00A43EFC">
      <w:pPr>
        <w:pBdr>
          <w:bottom w:val="single" w:sz="12" w:space="1" w:color="auto"/>
        </w:pBdr>
        <w:bidi w:val="0"/>
        <w:spacing w:before="120"/>
        <w:jc w:val="center"/>
        <w:rPr>
          <w:rFonts w:ascii="Book Antiqua" w:hAnsi="Book Antiqua" w:hint="default"/>
          <w:b/>
          <w:bCs/>
          <w:spacing w:val="20"/>
          <w:sz w:val="22"/>
          <w:szCs w:val="22"/>
        </w:rPr>
      </w:pPr>
      <w:r w:rsidRPr="00B25C4F">
        <w:rPr>
          <w:rFonts w:ascii="Book Antiqua" w:hAnsi="Book Antiqua" w:hint="default"/>
          <w:b/>
          <w:bCs/>
          <w:spacing w:val="20"/>
          <w:sz w:val="22"/>
          <w:szCs w:val="22"/>
        </w:rPr>
        <w:t>NÁ</w:t>
      </w:r>
      <w:r w:rsidRPr="00B25C4F">
        <w:rPr>
          <w:rFonts w:ascii="Book Antiqua" w:hAnsi="Book Antiqua" w:hint="default"/>
          <w:b/>
          <w:bCs/>
          <w:spacing w:val="20"/>
          <w:sz w:val="22"/>
          <w:szCs w:val="22"/>
        </w:rPr>
        <w:t>RODNÁ</w:t>
      </w:r>
      <w:r w:rsidRPr="00B25C4F">
        <w:rPr>
          <w:rFonts w:ascii="Book Antiqua" w:hAnsi="Book Antiqua" w:hint="default"/>
          <w:b/>
          <w:bCs/>
          <w:spacing w:val="20"/>
          <w:sz w:val="22"/>
          <w:szCs w:val="22"/>
        </w:rPr>
        <w:t xml:space="preserve">  RADA  SLOVENSKEJ  REPUBLIKY</w:t>
      </w:r>
    </w:p>
    <w:p w:rsidR="00455702" w:rsidRPr="00B25C4F" w:rsidP="00A43EFC">
      <w:pPr>
        <w:bidi w:val="0"/>
        <w:spacing w:before="120"/>
        <w:jc w:val="center"/>
        <w:rPr>
          <w:rFonts w:ascii="Book Antiqua" w:hAnsi="Book Antiqua"/>
          <w:spacing w:val="20"/>
          <w:sz w:val="22"/>
          <w:szCs w:val="22"/>
        </w:rPr>
      </w:pPr>
    </w:p>
    <w:p w:rsidR="00455702" w:rsidRPr="00B25C4F" w:rsidP="00A43EFC">
      <w:pPr>
        <w:bidi w:val="0"/>
        <w:spacing w:before="120"/>
        <w:jc w:val="center"/>
        <w:rPr>
          <w:rFonts w:ascii="Book Antiqua" w:hAnsi="Book Antiqua" w:hint="default"/>
          <w:spacing w:val="20"/>
          <w:sz w:val="22"/>
          <w:szCs w:val="22"/>
        </w:rPr>
      </w:pPr>
      <w:r w:rsidRPr="00B25C4F">
        <w:rPr>
          <w:rFonts w:ascii="Book Antiqua" w:hAnsi="Book Antiqua" w:hint="default"/>
          <w:spacing w:val="20"/>
          <w:sz w:val="22"/>
          <w:szCs w:val="22"/>
        </w:rPr>
        <w:t>VI. volebné</w:t>
      </w:r>
      <w:r w:rsidRPr="00B25C4F">
        <w:rPr>
          <w:rFonts w:ascii="Book Antiqua" w:hAnsi="Book Antiqua" w:hint="default"/>
          <w:spacing w:val="20"/>
          <w:sz w:val="22"/>
          <w:szCs w:val="22"/>
        </w:rPr>
        <w:t xml:space="preserve"> obdobie</w:t>
      </w:r>
    </w:p>
    <w:p w:rsidR="00455702" w:rsidRPr="00B25C4F" w:rsidP="00A43EFC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20D1F" w:rsidRPr="00B25C4F" w:rsidP="00A43EFC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B25C4F" w:rsidP="00A43EFC">
      <w:pPr>
        <w:bidi w:val="0"/>
        <w:spacing w:before="120"/>
        <w:jc w:val="center"/>
        <w:rPr>
          <w:rFonts w:ascii="Book Antiqua" w:hAnsi="Book Antiqua" w:hint="default"/>
          <w:b/>
          <w:bCs/>
          <w:spacing w:val="30"/>
          <w:sz w:val="22"/>
          <w:szCs w:val="22"/>
        </w:rPr>
      </w:pPr>
      <w:r w:rsidRPr="00B25C4F">
        <w:rPr>
          <w:rFonts w:ascii="Book Antiqua" w:hAnsi="Book Antiqua" w:hint="default"/>
          <w:b/>
          <w:bCs/>
          <w:spacing w:val="30"/>
          <w:sz w:val="22"/>
          <w:szCs w:val="22"/>
        </w:rPr>
        <w:t>Ná</w:t>
      </w:r>
      <w:r w:rsidRPr="00B25C4F">
        <w:rPr>
          <w:rFonts w:ascii="Book Antiqua" w:hAnsi="Book Antiqua" w:hint="default"/>
          <w:b/>
          <w:bCs/>
          <w:spacing w:val="30"/>
          <w:sz w:val="22"/>
          <w:szCs w:val="22"/>
        </w:rPr>
        <w:t xml:space="preserve">vrh </w:t>
      </w:r>
    </w:p>
    <w:p w:rsidR="00455702" w:rsidRPr="00B25C4F" w:rsidP="00A43EFC">
      <w:pPr>
        <w:bidi w:val="0"/>
        <w:spacing w:before="120"/>
        <w:jc w:val="center"/>
        <w:rPr>
          <w:rFonts w:ascii="Book Antiqua" w:hAnsi="Book Antiqua" w:hint="default"/>
          <w:b/>
          <w:bCs/>
          <w:spacing w:val="30"/>
          <w:sz w:val="22"/>
          <w:szCs w:val="22"/>
        </w:rPr>
      </w:pPr>
    </w:p>
    <w:p w:rsidR="00455702" w:rsidRPr="00B25C4F" w:rsidP="00A43EFC">
      <w:pPr>
        <w:bidi w:val="0"/>
        <w:spacing w:before="120"/>
        <w:jc w:val="center"/>
        <w:rPr>
          <w:rFonts w:ascii="Book Antiqua" w:hAnsi="Book Antiqua" w:hint="default"/>
          <w:b/>
          <w:bCs/>
          <w:caps/>
          <w:spacing w:val="30"/>
          <w:sz w:val="22"/>
          <w:szCs w:val="22"/>
        </w:rPr>
      </w:pPr>
      <w:r w:rsidRPr="00B25C4F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zá</w:t>
      </w:r>
      <w:r w:rsidRPr="00B25C4F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kon</w:t>
      </w:r>
    </w:p>
    <w:p w:rsidR="00455702" w:rsidRPr="00B25C4F" w:rsidP="00A43EFC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</w:p>
    <w:p w:rsidR="00455702" w:rsidRPr="00B25C4F" w:rsidP="00A43EFC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  <w:r w:rsidR="00E72CFB">
        <w:rPr>
          <w:rFonts w:ascii="Book Antiqua" w:hAnsi="Book Antiqua"/>
          <w:sz w:val="22"/>
          <w:szCs w:val="22"/>
        </w:rPr>
        <w:t>z ... 2013</w:t>
      </w:r>
      <w:r w:rsidRPr="00B25C4F">
        <w:rPr>
          <w:rFonts w:ascii="Book Antiqua" w:hAnsi="Book Antiqua"/>
          <w:sz w:val="22"/>
          <w:szCs w:val="22"/>
        </w:rPr>
        <w:t>,</w:t>
      </w:r>
    </w:p>
    <w:p w:rsidR="00455702" w:rsidRPr="00B25C4F" w:rsidP="00A43EFC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</w:p>
    <w:p w:rsidR="003D2F95" w:rsidRPr="00B25C4F" w:rsidP="00A43EFC">
      <w:pPr>
        <w:bidi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  <w:r w:rsidRPr="00B25C4F" w:rsidR="008D2DEB">
        <w:rPr>
          <w:rFonts w:ascii="Book Antiqua" w:hAnsi="Book Antiqua" w:hint="default"/>
          <w:b/>
          <w:bCs/>
          <w:sz w:val="22"/>
          <w:szCs w:val="22"/>
        </w:rPr>
        <w:t>ktorý</w:t>
      </w:r>
      <w:r w:rsidRPr="00B25C4F" w:rsidR="008D2DEB">
        <w:rPr>
          <w:rFonts w:ascii="Book Antiqua" w:hAnsi="Book Antiqua" w:hint="default"/>
          <w:b/>
          <w:bCs/>
          <w:sz w:val="22"/>
          <w:szCs w:val="22"/>
        </w:rPr>
        <w:t>m sa mení</w:t>
      </w:r>
      <w:r w:rsidRPr="00B25C4F" w:rsidR="00496AC1">
        <w:rPr>
          <w:rFonts w:ascii="Book Antiqua" w:hAnsi="Book Antiqua"/>
          <w:b/>
          <w:bCs/>
          <w:sz w:val="22"/>
          <w:szCs w:val="22"/>
        </w:rPr>
        <w:t xml:space="preserve"> </w:t>
      </w:r>
      <w:r w:rsidRPr="00B25C4F" w:rsidR="00F24D72">
        <w:rPr>
          <w:rFonts w:ascii="Book Antiqua" w:hAnsi="Book Antiqua"/>
          <w:b/>
          <w:bCs/>
          <w:sz w:val="22"/>
          <w:szCs w:val="22"/>
        </w:rPr>
        <w:t>a </w:t>
      </w:r>
      <w:r w:rsidRPr="00B25C4F" w:rsidR="00F24D72">
        <w:rPr>
          <w:rFonts w:ascii="Book Antiqua" w:hAnsi="Book Antiqua" w:hint="default"/>
          <w:b/>
          <w:bCs/>
          <w:sz w:val="22"/>
          <w:szCs w:val="22"/>
        </w:rPr>
        <w:t>dopĺň</w:t>
      </w:r>
      <w:r w:rsidRPr="00B25C4F" w:rsidR="00F24D72">
        <w:rPr>
          <w:rFonts w:ascii="Book Antiqua" w:hAnsi="Book Antiqua" w:hint="default"/>
          <w:b/>
          <w:bCs/>
          <w:sz w:val="22"/>
          <w:szCs w:val="22"/>
        </w:rPr>
        <w:t xml:space="preserve">a </w:t>
      </w:r>
      <w:r w:rsidRPr="00B25C4F" w:rsidR="00A43EFC">
        <w:rPr>
          <w:rFonts w:ascii="Book Antiqua" w:hAnsi="Book Antiqua" w:hint="default"/>
          <w:b/>
          <w:bCs/>
          <w:sz w:val="22"/>
          <w:szCs w:val="22"/>
        </w:rPr>
        <w:t>zá</w:t>
      </w:r>
      <w:r w:rsidRPr="00B25C4F" w:rsidR="00A43EFC">
        <w:rPr>
          <w:rFonts w:ascii="Book Antiqua" w:hAnsi="Book Antiqua" w:hint="default"/>
          <w:b/>
          <w:bCs/>
          <w:sz w:val="22"/>
          <w:szCs w:val="22"/>
        </w:rPr>
        <w:t xml:space="preserve">kon </w:t>
      </w:r>
      <w:r w:rsidRPr="00B25C4F" w:rsidR="00043A5C">
        <w:rPr>
          <w:rFonts w:ascii="Book Antiqua" w:hAnsi="Book Antiqua" w:hint="default"/>
          <w:b/>
          <w:bCs/>
          <w:sz w:val="22"/>
          <w:szCs w:val="22"/>
        </w:rPr>
        <w:t>č</w:t>
      </w:r>
      <w:r w:rsidRPr="00B25C4F" w:rsidR="00043A5C">
        <w:rPr>
          <w:rFonts w:ascii="Book Antiqua" w:hAnsi="Book Antiqua" w:hint="default"/>
          <w:b/>
          <w:bCs/>
          <w:sz w:val="22"/>
          <w:szCs w:val="22"/>
        </w:rPr>
        <w:t>. 111/1990 Zb</w:t>
      </w:r>
      <w:r w:rsidRPr="00B25C4F" w:rsidR="005D76F4">
        <w:rPr>
          <w:rFonts w:ascii="Book Antiqua" w:hAnsi="Book Antiqua"/>
          <w:b/>
          <w:bCs/>
          <w:sz w:val="22"/>
          <w:szCs w:val="22"/>
        </w:rPr>
        <w:t xml:space="preserve">. </w:t>
      </w:r>
      <w:r w:rsidRPr="00B25C4F" w:rsidR="00043A5C">
        <w:rPr>
          <w:rFonts w:ascii="Book Antiqua" w:hAnsi="Book Antiqua"/>
          <w:b/>
          <w:bCs/>
          <w:sz w:val="22"/>
          <w:szCs w:val="22"/>
        </w:rPr>
        <w:t>o </w:t>
      </w:r>
      <w:r w:rsidRPr="00B25C4F" w:rsidR="00043A5C">
        <w:rPr>
          <w:rFonts w:ascii="Book Antiqua" w:hAnsi="Book Antiqua" w:hint="default"/>
          <w:b/>
          <w:bCs/>
          <w:sz w:val="22"/>
          <w:szCs w:val="22"/>
        </w:rPr>
        <w:t>š</w:t>
      </w:r>
      <w:r w:rsidRPr="00B25C4F" w:rsidR="00043A5C">
        <w:rPr>
          <w:rFonts w:ascii="Book Antiqua" w:hAnsi="Book Antiqua" w:hint="default"/>
          <w:b/>
          <w:bCs/>
          <w:sz w:val="22"/>
          <w:szCs w:val="22"/>
        </w:rPr>
        <w:t>tá</w:t>
      </w:r>
      <w:r w:rsidRPr="00B25C4F" w:rsidR="00043A5C">
        <w:rPr>
          <w:rFonts w:ascii="Book Antiqua" w:hAnsi="Book Antiqua" w:hint="default"/>
          <w:b/>
          <w:bCs/>
          <w:sz w:val="22"/>
          <w:szCs w:val="22"/>
        </w:rPr>
        <w:t>tnom podniku v </w:t>
      </w:r>
      <w:r w:rsidRPr="00B25C4F" w:rsidR="00043A5C">
        <w:rPr>
          <w:rFonts w:ascii="Book Antiqua" w:hAnsi="Book Antiqua" w:hint="default"/>
          <w:b/>
          <w:bCs/>
          <w:sz w:val="22"/>
          <w:szCs w:val="22"/>
        </w:rPr>
        <w:t>znení</w:t>
      </w:r>
      <w:r w:rsidRPr="00B25C4F" w:rsidR="00043A5C">
        <w:rPr>
          <w:rFonts w:ascii="Book Antiqua" w:hAnsi="Book Antiqua" w:hint="default"/>
          <w:b/>
          <w:bCs/>
          <w:sz w:val="22"/>
          <w:szCs w:val="22"/>
        </w:rPr>
        <w:t xml:space="preserve"> neskorší</w:t>
      </w:r>
      <w:r w:rsidRPr="00B25C4F" w:rsidR="00043A5C">
        <w:rPr>
          <w:rFonts w:ascii="Book Antiqua" w:hAnsi="Book Antiqua" w:hint="default"/>
          <w:b/>
          <w:bCs/>
          <w:sz w:val="22"/>
          <w:szCs w:val="22"/>
        </w:rPr>
        <w:t>ch predpisov a</w:t>
      </w:r>
      <w:r w:rsidRPr="00B25C4F" w:rsidR="003B4540">
        <w:rPr>
          <w:rFonts w:ascii="Book Antiqua" w:hAnsi="Book Antiqua"/>
          <w:b/>
          <w:bCs/>
          <w:sz w:val="22"/>
          <w:szCs w:val="22"/>
        </w:rPr>
        <w:t> </w:t>
      </w:r>
      <w:r w:rsidRPr="00B25C4F" w:rsidR="003B4540">
        <w:rPr>
          <w:rFonts w:ascii="Book Antiqua" w:hAnsi="Book Antiqua"/>
          <w:b/>
          <w:bCs/>
          <w:sz w:val="22"/>
          <w:szCs w:val="22"/>
        </w:rPr>
        <w:t>o zmene a </w:t>
      </w:r>
      <w:r w:rsidRPr="00B25C4F" w:rsidR="003B4540">
        <w:rPr>
          <w:rFonts w:ascii="Book Antiqua" w:hAnsi="Book Antiqua" w:hint="default"/>
          <w:b/>
          <w:bCs/>
          <w:sz w:val="22"/>
          <w:szCs w:val="22"/>
        </w:rPr>
        <w:t>doplnení</w:t>
      </w:r>
      <w:r w:rsidRPr="00B25C4F" w:rsidR="003B4540">
        <w:rPr>
          <w:rFonts w:ascii="Book Antiqua" w:hAnsi="Book Antiqua" w:hint="default"/>
          <w:b/>
          <w:bCs/>
          <w:sz w:val="22"/>
          <w:szCs w:val="22"/>
        </w:rPr>
        <w:t xml:space="preserve"> niektorý</w:t>
      </w:r>
      <w:r w:rsidRPr="00B25C4F" w:rsidR="003B4540">
        <w:rPr>
          <w:rFonts w:ascii="Book Antiqua" w:hAnsi="Book Antiqua" w:hint="default"/>
          <w:b/>
          <w:bCs/>
          <w:sz w:val="22"/>
          <w:szCs w:val="22"/>
        </w:rPr>
        <w:t>ch zá</w:t>
      </w:r>
      <w:r w:rsidRPr="00B25C4F" w:rsidR="003B4540">
        <w:rPr>
          <w:rFonts w:ascii="Book Antiqua" w:hAnsi="Book Antiqua" w:hint="default"/>
          <w:b/>
          <w:bCs/>
          <w:sz w:val="22"/>
          <w:szCs w:val="22"/>
        </w:rPr>
        <w:t>konov</w:t>
      </w:r>
    </w:p>
    <w:p w:rsidR="00455702" w:rsidRPr="00B25C4F" w:rsidP="00A43EFC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455702" w:rsidRPr="00B25C4F" w:rsidP="00A43EFC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455702" w:rsidRPr="00B25C4F" w:rsidP="00412851">
      <w:pPr>
        <w:bidi w:val="0"/>
        <w:spacing w:before="120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Ná</w:t>
      </w:r>
      <w:r w:rsidRPr="00B25C4F">
        <w:rPr>
          <w:rFonts w:ascii="Book Antiqua" w:hAnsi="Book Antiqua" w:hint="default"/>
          <w:sz w:val="22"/>
          <w:szCs w:val="22"/>
        </w:rPr>
        <w:t>rodná</w:t>
      </w:r>
      <w:r w:rsidRPr="00B25C4F">
        <w:rPr>
          <w:rFonts w:ascii="Book Antiqua" w:hAnsi="Book Antiqua" w:hint="default"/>
          <w:sz w:val="22"/>
          <w:szCs w:val="22"/>
        </w:rPr>
        <w:t xml:space="preserve"> rada Slovenskej republiky sa uzniesla na tomto zá</w:t>
      </w:r>
      <w:r w:rsidRPr="00B25C4F">
        <w:rPr>
          <w:rFonts w:ascii="Book Antiqua" w:hAnsi="Book Antiqua" w:hint="default"/>
          <w:sz w:val="22"/>
          <w:szCs w:val="22"/>
        </w:rPr>
        <w:t xml:space="preserve">kone: </w:t>
      </w:r>
    </w:p>
    <w:p w:rsidR="00455702" w:rsidRPr="00B25C4F" w:rsidP="00412851">
      <w:pPr>
        <w:bidi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</w:p>
    <w:p w:rsidR="003B4540" w:rsidRPr="00B25C4F" w:rsidP="00412851">
      <w:pPr>
        <w:bidi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</w:p>
    <w:p w:rsidR="00455702" w:rsidRPr="00B25C4F" w:rsidP="00412851">
      <w:pPr>
        <w:pStyle w:val="Nadpis3Podloha"/>
        <w:numPr>
          <w:ilvl w:val="0"/>
          <w:numId w:val="0"/>
        </w:numPr>
        <w:tabs>
          <w:tab w:val="clear" w:pos="1418"/>
        </w:tabs>
        <w:bidi w:val="0"/>
        <w:ind w:firstLine="0"/>
        <w:jc w:val="center"/>
        <w:rPr>
          <w:rFonts w:ascii="Book Antiqua" w:hAnsi="Book Antiqua" w:hint="default"/>
          <w:b/>
          <w:bCs/>
          <w:sz w:val="22"/>
          <w:szCs w:val="22"/>
        </w:rPr>
      </w:pPr>
      <w:r w:rsidRPr="00B25C4F">
        <w:rPr>
          <w:rFonts w:ascii="Book Antiqua" w:hAnsi="Book Antiqua" w:hint="default"/>
          <w:b/>
          <w:bCs/>
          <w:sz w:val="22"/>
          <w:szCs w:val="22"/>
        </w:rPr>
        <w:t>Č</w:t>
      </w:r>
      <w:r w:rsidRPr="00B25C4F">
        <w:rPr>
          <w:rFonts w:ascii="Book Antiqua" w:hAnsi="Book Antiqua" w:hint="default"/>
          <w:b/>
          <w:bCs/>
          <w:sz w:val="22"/>
          <w:szCs w:val="22"/>
        </w:rPr>
        <w:t>l. I</w:t>
      </w:r>
    </w:p>
    <w:p w:rsidR="00455702" w:rsidRPr="00B25C4F" w:rsidP="00412851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455702" w:rsidRPr="00B25C4F" w:rsidP="00412851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B25C4F" w:rsidR="00AC5BBF">
        <w:rPr>
          <w:rFonts w:ascii="Book Antiqua" w:hAnsi="Book Antiqua" w:hint="default"/>
          <w:sz w:val="22"/>
          <w:szCs w:val="22"/>
        </w:rPr>
        <w:t>Zá</w:t>
      </w:r>
      <w:r w:rsidRPr="00B25C4F" w:rsidR="00AC5BBF">
        <w:rPr>
          <w:rFonts w:ascii="Book Antiqua" w:hAnsi="Book Antiqua" w:hint="default"/>
          <w:sz w:val="22"/>
          <w:szCs w:val="22"/>
        </w:rPr>
        <w:t xml:space="preserve">kon </w:t>
      </w:r>
      <w:r w:rsidRPr="00B25C4F" w:rsidR="005D76F4">
        <w:rPr>
          <w:rFonts w:ascii="Book Antiqua" w:hAnsi="Book Antiqua" w:hint="default"/>
          <w:sz w:val="22"/>
          <w:szCs w:val="22"/>
        </w:rPr>
        <w:t>č</w:t>
      </w:r>
      <w:r w:rsidRPr="00B25C4F" w:rsidR="005D76F4">
        <w:rPr>
          <w:rFonts w:ascii="Book Antiqua" w:hAnsi="Book Antiqua" w:hint="default"/>
          <w:sz w:val="22"/>
          <w:szCs w:val="22"/>
        </w:rPr>
        <w:t xml:space="preserve">. </w:t>
      </w:r>
      <w:r w:rsidRPr="00B25C4F" w:rsidR="00953104">
        <w:rPr>
          <w:rFonts w:ascii="Book Antiqua" w:hAnsi="Book Antiqua"/>
          <w:sz w:val="22"/>
          <w:szCs w:val="22"/>
        </w:rPr>
        <w:t xml:space="preserve">111/1990 Zb. </w:t>
      </w:r>
      <w:r w:rsidRPr="00B25C4F" w:rsidR="006B2669">
        <w:rPr>
          <w:rFonts w:ascii="Book Antiqua" w:hAnsi="Book Antiqua"/>
          <w:sz w:val="22"/>
          <w:szCs w:val="22"/>
        </w:rPr>
        <w:t>o </w:t>
      </w:r>
      <w:r w:rsidRPr="00B25C4F" w:rsidR="006B2669">
        <w:rPr>
          <w:rFonts w:ascii="Book Antiqua" w:hAnsi="Book Antiqua" w:hint="default"/>
          <w:sz w:val="22"/>
          <w:szCs w:val="22"/>
        </w:rPr>
        <w:t>š</w:t>
      </w:r>
      <w:r w:rsidRPr="00B25C4F" w:rsidR="006B2669">
        <w:rPr>
          <w:rFonts w:ascii="Book Antiqua" w:hAnsi="Book Antiqua" w:hint="default"/>
          <w:sz w:val="22"/>
          <w:szCs w:val="22"/>
        </w:rPr>
        <w:t>tá</w:t>
      </w:r>
      <w:r w:rsidRPr="00B25C4F" w:rsidR="006B2669">
        <w:rPr>
          <w:rFonts w:ascii="Book Antiqua" w:hAnsi="Book Antiqua" w:hint="default"/>
          <w:sz w:val="22"/>
          <w:szCs w:val="22"/>
        </w:rPr>
        <w:t>tnom podniku v </w:t>
      </w:r>
      <w:r w:rsidRPr="00B25C4F" w:rsidR="006B2669">
        <w:rPr>
          <w:rFonts w:ascii="Book Antiqua" w:hAnsi="Book Antiqua" w:hint="default"/>
          <w:sz w:val="22"/>
          <w:szCs w:val="22"/>
        </w:rPr>
        <w:t>znení</w:t>
      </w:r>
      <w:r w:rsidRPr="00B25C4F" w:rsidR="006B2669">
        <w:rPr>
          <w:rFonts w:ascii="Book Antiqua" w:hAnsi="Book Antiqua" w:hint="default"/>
          <w:sz w:val="22"/>
          <w:szCs w:val="22"/>
        </w:rPr>
        <w:t xml:space="preserve"> zá</w:t>
      </w:r>
      <w:r w:rsidRPr="00B25C4F" w:rsidR="006B2669">
        <w:rPr>
          <w:rFonts w:ascii="Book Antiqua" w:hAnsi="Book Antiqua" w:hint="default"/>
          <w:sz w:val="22"/>
          <w:szCs w:val="22"/>
        </w:rPr>
        <w:t>kona č</w:t>
      </w:r>
      <w:r w:rsidRPr="00B25C4F" w:rsidR="006B2669">
        <w:rPr>
          <w:rFonts w:ascii="Book Antiqua" w:hAnsi="Book Antiqua" w:hint="default"/>
          <w:sz w:val="22"/>
          <w:szCs w:val="22"/>
        </w:rPr>
        <w:t>. 92/1991 Zb., zá</w:t>
      </w:r>
      <w:r w:rsidRPr="00B25C4F" w:rsidR="006B2669">
        <w:rPr>
          <w:rFonts w:ascii="Book Antiqua" w:hAnsi="Book Antiqua" w:hint="default"/>
          <w:sz w:val="22"/>
          <w:szCs w:val="22"/>
        </w:rPr>
        <w:t>kona Ná</w:t>
      </w:r>
      <w:r w:rsidRPr="00B25C4F" w:rsidR="006B2669">
        <w:rPr>
          <w:rFonts w:ascii="Book Antiqua" w:hAnsi="Book Antiqua" w:hint="default"/>
          <w:sz w:val="22"/>
          <w:szCs w:val="22"/>
        </w:rPr>
        <w:t>rodnej rady Slovenskej republiky č</w:t>
      </w:r>
      <w:r w:rsidRPr="00B25C4F" w:rsidR="006B2669">
        <w:rPr>
          <w:rFonts w:ascii="Book Antiqua" w:hAnsi="Book Antiqua" w:hint="default"/>
          <w:sz w:val="22"/>
          <w:szCs w:val="22"/>
        </w:rPr>
        <w:t>. 14/</w:t>
      </w:r>
      <w:r w:rsidRPr="00B25C4F" w:rsidR="006B2669">
        <w:rPr>
          <w:rFonts w:ascii="Book Antiqua" w:hAnsi="Book Antiqua" w:hint="default"/>
          <w:sz w:val="22"/>
          <w:szCs w:val="22"/>
        </w:rPr>
        <w:t>1993 Z. z., zá</w:t>
      </w:r>
      <w:r w:rsidRPr="00B25C4F" w:rsidR="006B2669">
        <w:rPr>
          <w:rFonts w:ascii="Book Antiqua" w:hAnsi="Book Antiqua" w:hint="default"/>
          <w:sz w:val="22"/>
          <w:szCs w:val="22"/>
        </w:rPr>
        <w:t>kona Ná</w:t>
      </w:r>
      <w:r w:rsidRPr="00B25C4F" w:rsidR="006B2669">
        <w:rPr>
          <w:rFonts w:ascii="Book Antiqua" w:hAnsi="Book Antiqua" w:hint="default"/>
          <w:sz w:val="22"/>
          <w:szCs w:val="22"/>
        </w:rPr>
        <w:t>rodnej rady Slovenskej republiky      č</w:t>
      </w:r>
      <w:r w:rsidRPr="00B25C4F" w:rsidR="006B2669">
        <w:rPr>
          <w:rFonts w:ascii="Book Antiqua" w:hAnsi="Book Antiqua" w:hint="default"/>
          <w:sz w:val="22"/>
          <w:szCs w:val="22"/>
        </w:rPr>
        <w:t>. 174/1993 Z. z., zá</w:t>
      </w:r>
      <w:r w:rsidRPr="00B25C4F" w:rsidR="006B2669">
        <w:rPr>
          <w:rFonts w:ascii="Book Antiqua" w:hAnsi="Book Antiqua" w:hint="default"/>
          <w:sz w:val="22"/>
          <w:szCs w:val="22"/>
        </w:rPr>
        <w:t>kona Ná</w:t>
      </w:r>
      <w:r w:rsidRPr="00B25C4F" w:rsidR="006B2669">
        <w:rPr>
          <w:rFonts w:ascii="Book Antiqua" w:hAnsi="Book Antiqua" w:hint="default"/>
          <w:sz w:val="22"/>
          <w:szCs w:val="22"/>
        </w:rPr>
        <w:t>rodnej rady Slovenskej republiky č</w:t>
      </w:r>
      <w:r w:rsidRPr="00B25C4F" w:rsidR="006B2669">
        <w:rPr>
          <w:rFonts w:ascii="Book Antiqua" w:hAnsi="Book Antiqua" w:hint="default"/>
          <w:sz w:val="22"/>
          <w:szCs w:val="22"/>
        </w:rPr>
        <w:t>. 172/1994 Z. z., zá</w:t>
      </w:r>
      <w:r w:rsidRPr="00B25C4F" w:rsidR="006B2669">
        <w:rPr>
          <w:rFonts w:ascii="Book Antiqua" w:hAnsi="Book Antiqua" w:hint="default"/>
          <w:sz w:val="22"/>
          <w:szCs w:val="22"/>
        </w:rPr>
        <w:t>kona Ná</w:t>
      </w:r>
      <w:r w:rsidRPr="00B25C4F" w:rsidR="006B2669">
        <w:rPr>
          <w:rFonts w:ascii="Book Antiqua" w:hAnsi="Book Antiqua" w:hint="default"/>
          <w:sz w:val="22"/>
          <w:szCs w:val="22"/>
        </w:rPr>
        <w:t>rodnej rady Slovenskej republiky č</w:t>
      </w:r>
      <w:r w:rsidRPr="00B25C4F" w:rsidR="006B2669">
        <w:rPr>
          <w:rFonts w:ascii="Book Antiqua" w:hAnsi="Book Antiqua" w:hint="default"/>
          <w:sz w:val="22"/>
          <w:szCs w:val="22"/>
        </w:rPr>
        <w:t>. 304/1995 Z. z., zá</w:t>
      </w:r>
      <w:r w:rsidRPr="00B25C4F" w:rsidR="006B2669">
        <w:rPr>
          <w:rFonts w:ascii="Book Antiqua" w:hAnsi="Book Antiqua" w:hint="default"/>
          <w:sz w:val="22"/>
          <w:szCs w:val="22"/>
        </w:rPr>
        <w:t>kona Ná</w:t>
      </w:r>
      <w:r w:rsidRPr="00B25C4F" w:rsidR="006B2669">
        <w:rPr>
          <w:rFonts w:ascii="Book Antiqua" w:hAnsi="Book Antiqua" w:hint="default"/>
          <w:sz w:val="22"/>
          <w:szCs w:val="22"/>
        </w:rPr>
        <w:t>rodnej rady Slovenskej republiky č</w:t>
      </w:r>
      <w:r w:rsidRPr="00B25C4F" w:rsidR="006B2669">
        <w:rPr>
          <w:rFonts w:ascii="Book Antiqua" w:hAnsi="Book Antiqua" w:hint="default"/>
          <w:sz w:val="22"/>
          <w:szCs w:val="22"/>
        </w:rPr>
        <w:t>. 317/1996 Z.</w:t>
      </w:r>
      <w:r w:rsidRPr="00B25C4F" w:rsidR="006B2669">
        <w:rPr>
          <w:rFonts w:ascii="Book Antiqua" w:hAnsi="Book Antiqua" w:hint="default"/>
          <w:sz w:val="22"/>
          <w:szCs w:val="22"/>
        </w:rPr>
        <w:t xml:space="preserve"> z., zá</w:t>
      </w:r>
      <w:r w:rsidRPr="00B25C4F" w:rsidR="006B2669">
        <w:rPr>
          <w:rFonts w:ascii="Book Antiqua" w:hAnsi="Book Antiqua" w:hint="default"/>
          <w:sz w:val="22"/>
          <w:szCs w:val="22"/>
        </w:rPr>
        <w:t>kona č</w:t>
      </w:r>
      <w:r w:rsidRPr="00B25C4F" w:rsidR="006B2669">
        <w:rPr>
          <w:rFonts w:ascii="Book Antiqua" w:hAnsi="Book Antiqua" w:hint="default"/>
          <w:sz w:val="22"/>
          <w:szCs w:val="22"/>
        </w:rPr>
        <w:t>. 166/1998 Z. z., zá</w:t>
      </w:r>
      <w:r w:rsidRPr="00B25C4F" w:rsidR="006B2669">
        <w:rPr>
          <w:rFonts w:ascii="Book Antiqua" w:hAnsi="Book Antiqua" w:hint="default"/>
          <w:sz w:val="22"/>
          <w:szCs w:val="22"/>
        </w:rPr>
        <w:t>kona č</w:t>
      </w:r>
      <w:r w:rsidRPr="00B25C4F" w:rsidR="006B2669">
        <w:rPr>
          <w:rFonts w:ascii="Book Antiqua" w:hAnsi="Book Antiqua" w:hint="default"/>
          <w:sz w:val="22"/>
          <w:szCs w:val="22"/>
        </w:rPr>
        <w:t>. 241/1999 Z. z., zá</w:t>
      </w:r>
      <w:r w:rsidRPr="00B25C4F" w:rsidR="006B2669">
        <w:rPr>
          <w:rFonts w:ascii="Book Antiqua" w:hAnsi="Book Antiqua" w:hint="default"/>
          <w:sz w:val="22"/>
          <w:szCs w:val="22"/>
        </w:rPr>
        <w:t>kona       č</w:t>
      </w:r>
      <w:r w:rsidRPr="00B25C4F" w:rsidR="006B2669">
        <w:rPr>
          <w:rFonts w:ascii="Book Antiqua" w:hAnsi="Book Antiqua" w:hint="default"/>
          <w:sz w:val="22"/>
          <w:szCs w:val="22"/>
        </w:rPr>
        <w:t>. 472/2001 Z. z., zá</w:t>
      </w:r>
      <w:r w:rsidRPr="00B25C4F" w:rsidR="006B2669">
        <w:rPr>
          <w:rFonts w:ascii="Book Antiqua" w:hAnsi="Book Antiqua" w:hint="default"/>
          <w:sz w:val="22"/>
          <w:szCs w:val="22"/>
        </w:rPr>
        <w:t>kona č</w:t>
      </w:r>
      <w:r w:rsidRPr="00B25C4F" w:rsidR="006B2669">
        <w:rPr>
          <w:rFonts w:ascii="Book Antiqua" w:hAnsi="Book Antiqua" w:hint="default"/>
          <w:sz w:val="22"/>
          <w:szCs w:val="22"/>
        </w:rPr>
        <w:t>. 395/2002 Z. z., zá</w:t>
      </w:r>
      <w:r w:rsidRPr="00B25C4F" w:rsidR="006B2669">
        <w:rPr>
          <w:rFonts w:ascii="Book Antiqua" w:hAnsi="Book Antiqua" w:hint="default"/>
          <w:sz w:val="22"/>
          <w:szCs w:val="22"/>
        </w:rPr>
        <w:t>kona č</w:t>
      </w:r>
      <w:r w:rsidRPr="00B25C4F" w:rsidR="006B2669">
        <w:rPr>
          <w:rFonts w:ascii="Book Antiqua" w:hAnsi="Book Antiqua" w:hint="default"/>
          <w:sz w:val="22"/>
          <w:szCs w:val="22"/>
        </w:rPr>
        <w:t>. 547</w:t>
      </w:r>
      <w:r w:rsidR="00B25C4F">
        <w:rPr>
          <w:rFonts w:ascii="Book Antiqua" w:hAnsi="Book Antiqua" w:hint="default"/>
          <w:sz w:val="22"/>
          <w:szCs w:val="22"/>
        </w:rPr>
        <w:t>/2002 Z. z., zá</w:t>
      </w:r>
      <w:r w:rsidR="00B25C4F">
        <w:rPr>
          <w:rFonts w:ascii="Book Antiqua" w:hAnsi="Book Antiqua" w:hint="default"/>
          <w:sz w:val="22"/>
          <w:szCs w:val="22"/>
        </w:rPr>
        <w:t>kona č</w:t>
      </w:r>
      <w:r w:rsidR="00B25C4F">
        <w:rPr>
          <w:rFonts w:ascii="Book Antiqua" w:hAnsi="Book Antiqua" w:hint="default"/>
          <w:sz w:val="22"/>
          <w:szCs w:val="22"/>
        </w:rPr>
        <w:t xml:space="preserve">. 432/2003 </w:t>
      </w:r>
      <w:r w:rsidRPr="00B25C4F" w:rsidR="006B2669">
        <w:rPr>
          <w:rFonts w:ascii="Book Antiqua" w:hAnsi="Book Antiqua" w:hint="default"/>
          <w:sz w:val="22"/>
          <w:szCs w:val="22"/>
        </w:rPr>
        <w:t>Z. z., zá</w:t>
      </w:r>
      <w:r w:rsidRPr="00B25C4F" w:rsidR="006B2669">
        <w:rPr>
          <w:rFonts w:ascii="Book Antiqua" w:hAnsi="Book Antiqua" w:hint="default"/>
          <w:sz w:val="22"/>
          <w:szCs w:val="22"/>
        </w:rPr>
        <w:t>kona č</w:t>
      </w:r>
      <w:r w:rsidRPr="00B25C4F" w:rsidR="006B2669">
        <w:rPr>
          <w:rFonts w:ascii="Book Antiqua" w:hAnsi="Book Antiqua" w:hint="default"/>
          <w:sz w:val="22"/>
          <w:szCs w:val="22"/>
        </w:rPr>
        <w:t>. 79/2005 Z. z., zá</w:t>
      </w:r>
      <w:r w:rsidRPr="00B25C4F" w:rsidR="006B2669">
        <w:rPr>
          <w:rFonts w:ascii="Book Antiqua" w:hAnsi="Book Antiqua" w:hint="default"/>
          <w:sz w:val="22"/>
          <w:szCs w:val="22"/>
        </w:rPr>
        <w:t>kona č</w:t>
      </w:r>
      <w:r w:rsidRPr="00B25C4F" w:rsidR="006B2669">
        <w:rPr>
          <w:rFonts w:ascii="Book Antiqua" w:hAnsi="Book Antiqua" w:hint="default"/>
          <w:sz w:val="22"/>
          <w:szCs w:val="22"/>
        </w:rPr>
        <w:t>. 523/2007 Z. z. a </w:t>
      </w:r>
      <w:r w:rsidRPr="00B25C4F" w:rsidR="006B2669">
        <w:rPr>
          <w:rFonts w:ascii="Book Antiqua" w:hAnsi="Book Antiqua" w:hint="default"/>
          <w:sz w:val="22"/>
          <w:szCs w:val="22"/>
        </w:rPr>
        <w:t>zá</w:t>
      </w:r>
      <w:r w:rsidRPr="00B25C4F" w:rsidR="006B2669">
        <w:rPr>
          <w:rFonts w:ascii="Book Antiqua" w:hAnsi="Book Antiqua" w:hint="default"/>
          <w:sz w:val="22"/>
          <w:szCs w:val="22"/>
        </w:rPr>
        <w:t>kona č</w:t>
      </w:r>
      <w:r w:rsidRPr="00B25C4F" w:rsidR="006B2669">
        <w:rPr>
          <w:rFonts w:ascii="Book Antiqua" w:hAnsi="Book Antiqua" w:hint="default"/>
          <w:sz w:val="22"/>
          <w:szCs w:val="22"/>
        </w:rPr>
        <w:t>. 70/2008 Z. z.</w:t>
      </w:r>
      <w:r w:rsidRPr="00B25C4F" w:rsidR="008A28B4">
        <w:rPr>
          <w:rFonts w:ascii="Book Antiqua" w:hAnsi="Book Antiqua"/>
          <w:sz w:val="22"/>
          <w:szCs w:val="22"/>
        </w:rPr>
        <w:t xml:space="preserve"> </w:t>
      </w:r>
      <w:r w:rsidRPr="00B25C4F" w:rsidR="00033645">
        <w:rPr>
          <w:rFonts w:ascii="Book Antiqua" w:hAnsi="Book Antiqua" w:hint="default"/>
          <w:sz w:val="22"/>
          <w:szCs w:val="22"/>
        </w:rPr>
        <w:t>sa mení</w:t>
      </w:r>
      <w:r w:rsidRPr="00B25C4F" w:rsidR="00033645">
        <w:rPr>
          <w:rFonts w:ascii="Book Antiqua" w:hAnsi="Book Antiqua" w:hint="default"/>
          <w:sz w:val="22"/>
          <w:szCs w:val="22"/>
        </w:rPr>
        <w:t xml:space="preserve"> a dop</w:t>
      </w:r>
      <w:r w:rsidRPr="00B25C4F" w:rsidR="00033645">
        <w:rPr>
          <w:rFonts w:ascii="Book Antiqua" w:hAnsi="Book Antiqua" w:hint="default"/>
          <w:sz w:val="22"/>
          <w:szCs w:val="22"/>
        </w:rPr>
        <w:t>ĺň</w:t>
      </w:r>
      <w:r w:rsidRPr="00B25C4F" w:rsidR="00033645">
        <w:rPr>
          <w:rFonts w:ascii="Book Antiqua" w:hAnsi="Book Antiqua" w:hint="default"/>
          <w:sz w:val="22"/>
          <w:szCs w:val="22"/>
        </w:rPr>
        <w:t>a takto</w:t>
      </w:r>
      <w:r w:rsidRPr="00B25C4F" w:rsidR="000E6C23">
        <w:rPr>
          <w:rFonts w:ascii="Book Antiqua" w:hAnsi="Book Antiqua"/>
          <w:sz w:val="22"/>
          <w:szCs w:val="22"/>
        </w:rPr>
        <w:t>:</w:t>
      </w:r>
    </w:p>
    <w:p w:rsidR="0018664E" w:rsidRPr="00B25C4F" w:rsidP="00412851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3B4540" w:rsidRPr="00B25C4F" w:rsidP="00412851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A43EFC" w:rsidRPr="00B25C4F" w:rsidP="00412851">
      <w:pPr>
        <w:numPr>
          <w:numId w:val="6"/>
        </w:num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B25C4F" w:rsidR="0008535F">
        <w:rPr>
          <w:rFonts w:ascii="Book Antiqua" w:hAnsi="Book Antiqua" w:hint="default"/>
          <w:sz w:val="22"/>
          <w:szCs w:val="22"/>
        </w:rPr>
        <w:t>V §</w:t>
      </w:r>
      <w:r w:rsidRPr="00B25C4F" w:rsidR="0008535F">
        <w:rPr>
          <w:rFonts w:ascii="Book Antiqua" w:hAnsi="Book Antiqua" w:hint="default"/>
          <w:sz w:val="22"/>
          <w:szCs w:val="22"/>
        </w:rPr>
        <w:t xml:space="preserve"> </w:t>
      </w:r>
      <w:r w:rsidRPr="00B25C4F" w:rsidR="00162FB9">
        <w:rPr>
          <w:rFonts w:ascii="Book Antiqua" w:hAnsi="Book Antiqua" w:hint="default"/>
          <w:sz w:val="22"/>
          <w:szCs w:val="22"/>
        </w:rPr>
        <w:t>8 ods. 1 sa na konci pripá</w:t>
      </w:r>
      <w:r w:rsidRPr="00B25C4F" w:rsidR="00162FB9">
        <w:rPr>
          <w:rFonts w:ascii="Book Antiqua" w:hAnsi="Book Antiqua" w:hint="default"/>
          <w:sz w:val="22"/>
          <w:szCs w:val="22"/>
        </w:rPr>
        <w:t>ja tá</w:t>
      </w:r>
      <w:r w:rsidRPr="00B25C4F" w:rsidR="00162FB9">
        <w:rPr>
          <w:rFonts w:ascii="Book Antiqua" w:hAnsi="Book Antiqua" w:hint="default"/>
          <w:sz w:val="22"/>
          <w:szCs w:val="22"/>
        </w:rPr>
        <w:t>to veta: „</w:t>
      </w:r>
      <w:r w:rsidRPr="00B25C4F" w:rsidR="00162FB9">
        <w:rPr>
          <w:rFonts w:ascii="Book Antiqua" w:hAnsi="Book Antiqua" w:hint="default"/>
          <w:color w:val="000000"/>
          <w:sz w:val="22"/>
          <w:szCs w:val="22"/>
        </w:rPr>
        <w:t>Podnik pri obstará</w:t>
      </w:r>
      <w:r w:rsidRPr="00B25C4F" w:rsidR="00162FB9">
        <w:rPr>
          <w:rFonts w:ascii="Book Antiqua" w:hAnsi="Book Antiqua" w:hint="default"/>
          <w:color w:val="000000"/>
          <w:sz w:val="22"/>
          <w:szCs w:val="22"/>
        </w:rPr>
        <w:t>vaní</w:t>
      </w:r>
      <w:r w:rsidRPr="00B25C4F" w:rsidR="00162FB9">
        <w:rPr>
          <w:rFonts w:ascii="Book Antiqua" w:hAnsi="Book Antiqua" w:hint="default"/>
          <w:color w:val="000000"/>
          <w:sz w:val="22"/>
          <w:szCs w:val="22"/>
        </w:rPr>
        <w:t xml:space="preserve"> tovaru a </w:t>
      </w:r>
      <w:r w:rsidRPr="00B25C4F" w:rsidR="00162FB9">
        <w:rPr>
          <w:rFonts w:ascii="Book Antiqua" w:hAnsi="Book Antiqua" w:hint="default"/>
          <w:color w:val="000000"/>
          <w:sz w:val="22"/>
          <w:szCs w:val="22"/>
        </w:rPr>
        <w:t>služ</w:t>
      </w:r>
      <w:r w:rsidRPr="00B25C4F" w:rsidR="00162FB9">
        <w:rPr>
          <w:rFonts w:ascii="Book Antiqua" w:hAnsi="Book Antiqua" w:hint="default"/>
          <w:color w:val="000000"/>
          <w:sz w:val="22"/>
          <w:szCs w:val="22"/>
        </w:rPr>
        <w:t>ieb, ako aj pri stavebnej č</w:t>
      </w:r>
      <w:r w:rsidRPr="00B25C4F" w:rsidR="00162FB9">
        <w:rPr>
          <w:rFonts w:ascii="Book Antiqua" w:hAnsi="Book Antiqua" w:hint="default"/>
          <w:color w:val="000000"/>
          <w:sz w:val="22"/>
          <w:szCs w:val="22"/>
        </w:rPr>
        <w:t>innosti, postupuje v </w:t>
      </w:r>
      <w:r w:rsidRPr="00B25C4F" w:rsidR="00162FB9">
        <w:rPr>
          <w:rFonts w:ascii="Book Antiqua" w:hAnsi="Book Antiqua" w:hint="default"/>
          <w:color w:val="000000"/>
          <w:sz w:val="22"/>
          <w:szCs w:val="22"/>
        </w:rPr>
        <w:t>sú</w:t>
      </w:r>
      <w:r w:rsidRPr="00B25C4F" w:rsidR="00162FB9">
        <w:rPr>
          <w:rFonts w:ascii="Book Antiqua" w:hAnsi="Book Antiqua" w:hint="default"/>
          <w:color w:val="000000"/>
          <w:sz w:val="22"/>
          <w:szCs w:val="22"/>
        </w:rPr>
        <w:t>lade s </w:t>
      </w:r>
      <w:r w:rsidRPr="00B25C4F" w:rsidR="00162FB9">
        <w:rPr>
          <w:rFonts w:ascii="Book Antiqua" w:hAnsi="Book Antiqua" w:hint="default"/>
          <w:color w:val="000000"/>
          <w:sz w:val="22"/>
          <w:szCs w:val="22"/>
        </w:rPr>
        <w:t>osobitný</w:t>
      </w:r>
      <w:r w:rsidRPr="00B25C4F" w:rsidR="00162FB9">
        <w:rPr>
          <w:rFonts w:ascii="Book Antiqua" w:hAnsi="Book Antiqua" w:hint="default"/>
          <w:color w:val="000000"/>
          <w:sz w:val="22"/>
          <w:szCs w:val="22"/>
        </w:rPr>
        <w:t>m prá</w:t>
      </w:r>
      <w:r w:rsidRPr="00B25C4F" w:rsidR="00162FB9">
        <w:rPr>
          <w:rFonts w:ascii="Book Antiqua" w:hAnsi="Book Antiqua" w:hint="default"/>
          <w:color w:val="000000"/>
          <w:sz w:val="22"/>
          <w:szCs w:val="22"/>
        </w:rPr>
        <w:t>vnym predpisom</w:t>
      </w:r>
      <w:r w:rsidRPr="00B25C4F" w:rsidR="001C3E37">
        <w:rPr>
          <w:rFonts w:ascii="Book Antiqua" w:hAnsi="Book Antiqua"/>
          <w:color w:val="000000"/>
          <w:sz w:val="22"/>
          <w:szCs w:val="22"/>
        </w:rPr>
        <w:t>.</w:t>
      </w:r>
      <w:r w:rsidRPr="00B25C4F" w:rsidR="001C3E37">
        <w:rPr>
          <w:rFonts w:ascii="Book Antiqua" w:hAnsi="Book Antiqua"/>
          <w:color w:val="000000"/>
          <w:sz w:val="22"/>
          <w:szCs w:val="22"/>
          <w:vertAlign w:val="superscript"/>
        </w:rPr>
        <w:t>7</w:t>
      </w:r>
      <w:r w:rsidRPr="00B25C4F" w:rsidR="00162FB9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B25C4F" w:rsidR="001C3E37">
        <w:rPr>
          <w:rFonts w:ascii="Book Antiqua" w:hAnsi="Book Antiqua" w:hint="default"/>
          <w:color w:val="000000"/>
          <w:sz w:val="22"/>
          <w:szCs w:val="22"/>
        </w:rPr>
        <w:t>“</w:t>
      </w:r>
      <w:r w:rsidRPr="00B25C4F" w:rsidR="00162FB9">
        <w:rPr>
          <w:rFonts w:ascii="Book Antiqua" w:hAnsi="Book Antiqua"/>
          <w:color w:val="000000"/>
          <w:sz w:val="22"/>
          <w:szCs w:val="22"/>
        </w:rPr>
        <w:t>.</w:t>
      </w:r>
    </w:p>
    <w:p w:rsidR="001C3E37" w:rsidRPr="00B25C4F" w:rsidP="001C3E37">
      <w:pPr>
        <w:bidi w:val="0"/>
        <w:adjustRightInd w:val="0"/>
        <w:spacing w:before="120"/>
        <w:ind w:left="720"/>
        <w:jc w:val="both"/>
        <w:rPr>
          <w:rFonts w:ascii="Book Antiqua" w:hAnsi="Book Antiqua"/>
          <w:sz w:val="22"/>
          <w:szCs w:val="22"/>
        </w:rPr>
      </w:pPr>
    </w:p>
    <w:p w:rsidR="001C3E37" w:rsidRPr="00B25C4F" w:rsidP="001C3E37">
      <w:pPr>
        <w:bidi w:val="0"/>
        <w:adjustRightInd w:val="0"/>
        <w:spacing w:before="120"/>
        <w:ind w:left="720"/>
        <w:jc w:val="both"/>
        <w:rPr>
          <w:rFonts w:ascii="Book Antiqua" w:hAnsi="Book Antiqua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Pozná</w:t>
      </w:r>
      <w:r w:rsidRPr="00B25C4F">
        <w:rPr>
          <w:rFonts w:ascii="Book Antiqua" w:hAnsi="Book Antiqua" w:hint="default"/>
          <w:sz w:val="22"/>
          <w:szCs w:val="22"/>
        </w:rPr>
        <w:t>mka pod č</w:t>
      </w:r>
      <w:r w:rsidRPr="00B25C4F">
        <w:rPr>
          <w:rFonts w:ascii="Book Antiqua" w:hAnsi="Book Antiqua" w:hint="default"/>
          <w:sz w:val="22"/>
          <w:szCs w:val="22"/>
        </w:rPr>
        <w:t xml:space="preserve">iarou k odkazu </w:t>
      </w:r>
      <w:r w:rsidRPr="00B25C4F" w:rsidR="00501851">
        <w:rPr>
          <w:rFonts w:ascii="Book Antiqua" w:hAnsi="Book Antiqua"/>
          <w:sz w:val="22"/>
          <w:szCs w:val="22"/>
        </w:rPr>
        <w:t>7</w:t>
      </w:r>
      <w:r w:rsidRPr="00B25C4F">
        <w:rPr>
          <w:rFonts w:ascii="Book Antiqua" w:hAnsi="Book Antiqua"/>
          <w:sz w:val="22"/>
          <w:szCs w:val="22"/>
        </w:rPr>
        <w:t xml:space="preserve"> znie:</w:t>
      </w:r>
    </w:p>
    <w:p w:rsidR="001C3E37" w:rsidRPr="00B25C4F" w:rsidP="001C3E37">
      <w:pPr>
        <w:bidi w:val="0"/>
        <w:adjustRightInd w:val="0"/>
        <w:spacing w:before="120"/>
        <w:ind w:left="720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„</w:t>
      </w:r>
      <w:r w:rsidRPr="00B25C4F">
        <w:rPr>
          <w:rFonts w:ascii="Book Antiqua" w:hAnsi="Book Antiqua"/>
          <w:sz w:val="22"/>
          <w:szCs w:val="22"/>
          <w:vertAlign w:val="superscript"/>
        </w:rPr>
        <w:t>7)</w:t>
      </w:r>
      <w:r w:rsidRPr="00B25C4F">
        <w:rPr>
          <w:rFonts w:ascii="Book Antiqua" w:hAnsi="Book Antiqua" w:hint="default"/>
          <w:sz w:val="22"/>
          <w:szCs w:val="22"/>
        </w:rPr>
        <w:t xml:space="preserve"> Zá</w:t>
      </w:r>
      <w:r w:rsidRPr="00B25C4F">
        <w:rPr>
          <w:rFonts w:ascii="Book Antiqua" w:hAnsi="Book Antiqua" w:hint="default"/>
          <w:sz w:val="22"/>
          <w:szCs w:val="22"/>
        </w:rPr>
        <w:t>kon č</w:t>
      </w:r>
      <w:r w:rsidRPr="00B25C4F">
        <w:rPr>
          <w:rFonts w:ascii="Book Antiqua" w:hAnsi="Book Antiqua" w:hint="default"/>
          <w:sz w:val="22"/>
          <w:szCs w:val="22"/>
        </w:rPr>
        <w:t>. 25/2006 Z. z. o </w:t>
      </w:r>
      <w:r w:rsidRPr="00B25C4F">
        <w:rPr>
          <w:rFonts w:ascii="Book Antiqua" w:hAnsi="Book Antiqua" w:hint="default"/>
          <w:sz w:val="22"/>
          <w:szCs w:val="22"/>
        </w:rPr>
        <w:t>verejnom obstará</w:t>
      </w:r>
      <w:r w:rsidRPr="00B25C4F">
        <w:rPr>
          <w:rFonts w:ascii="Book Antiqua" w:hAnsi="Book Antiqua" w:hint="default"/>
          <w:sz w:val="22"/>
          <w:szCs w:val="22"/>
        </w:rPr>
        <w:t>vaní</w:t>
      </w:r>
      <w:r w:rsidRPr="00B25C4F">
        <w:rPr>
          <w:rFonts w:ascii="Book Antiqua" w:hAnsi="Book Antiqua" w:hint="default"/>
          <w:sz w:val="22"/>
          <w:szCs w:val="22"/>
        </w:rPr>
        <w:t xml:space="preserve"> a o zmene a </w:t>
      </w:r>
      <w:r w:rsidRPr="00B25C4F">
        <w:rPr>
          <w:rFonts w:ascii="Book Antiqua" w:hAnsi="Book Antiqua" w:hint="default"/>
          <w:sz w:val="22"/>
          <w:szCs w:val="22"/>
        </w:rPr>
        <w:t>doplnení</w:t>
      </w:r>
      <w:r w:rsidRPr="00B25C4F">
        <w:rPr>
          <w:rFonts w:ascii="Book Antiqua" w:hAnsi="Book Antiqua" w:hint="default"/>
          <w:sz w:val="22"/>
          <w:szCs w:val="22"/>
        </w:rPr>
        <w:t xml:space="preserve"> niektorý</w:t>
      </w:r>
      <w:r w:rsidRPr="00B25C4F">
        <w:rPr>
          <w:rFonts w:ascii="Book Antiqua" w:hAnsi="Book Antiqua" w:hint="default"/>
          <w:sz w:val="22"/>
          <w:szCs w:val="22"/>
        </w:rPr>
        <w:t>ch zá</w:t>
      </w:r>
      <w:r w:rsidRPr="00B25C4F">
        <w:rPr>
          <w:rFonts w:ascii="Book Antiqua" w:hAnsi="Book Antiqua" w:hint="default"/>
          <w:sz w:val="22"/>
          <w:szCs w:val="22"/>
        </w:rPr>
        <w:t>konov v </w:t>
      </w:r>
      <w:r w:rsidRPr="00B25C4F">
        <w:rPr>
          <w:rFonts w:ascii="Book Antiqua" w:hAnsi="Book Antiqua" w:hint="default"/>
          <w:sz w:val="22"/>
          <w:szCs w:val="22"/>
        </w:rPr>
        <w:t>znení</w:t>
      </w:r>
      <w:r w:rsidRPr="00B25C4F">
        <w:rPr>
          <w:rFonts w:ascii="Book Antiqua" w:hAnsi="Book Antiqua" w:hint="default"/>
          <w:sz w:val="22"/>
          <w:szCs w:val="22"/>
        </w:rPr>
        <w:t xml:space="preserve"> neskorší</w:t>
      </w:r>
      <w:r w:rsidRPr="00B25C4F">
        <w:rPr>
          <w:rFonts w:ascii="Book Antiqua" w:hAnsi="Book Antiqua" w:hint="default"/>
          <w:sz w:val="22"/>
          <w:szCs w:val="22"/>
        </w:rPr>
        <w:t>ch predpisov.“.</w:t>
      </w:r>
    </w:p>
    <w:p w:rsidR="001C3E37" w:rsidRPr="00B25C4F" w:rsidP="001C3E37">
      <w:pPr>
        <w:bidi w:val="0"/>
        <w:adjustRightInd w:val="0"/>
        <w:spacing w:before="120"/>
        <w:ind w:left="720"/>
        <w:jc w:val="both"/>
        <w:rPr>
          <w:rFonts w:ascii="Book Antiqua" w:hAnsi="Book Antiqua" w:hint="default"/>
          <w:sz w:val="22"/>
          <w:szCs w:val="22"/>
        </w:rPr>
      </w:pPr>
    </w:p>
    <w:p w:rsidR="001C3E37" w:rsidRPr="00B25C4F" w:rsidP="001552B7">
      <w:pPr>
        <w:bidi w:val="0"/>
        <w:adjustRightInd w:val="0"/>
        <w:spacing w:before="120"/>
        <w:ind w:left="720"/>
        <w:jc w:val="both"/>
        <w:rPr>
          <w:rFonts w:ascii="Book Antiqua" w:hAnsi="Book Antiqua"/>
          <w:sz w:val="22"/>
          <w:szCs w:val="22"/>
        </w:rPr>
      </w:pPr>
    </w:p>
    <w:p w:rsidR="006F1ED3" w:rsidRPr="00B25C4F" w:rsidP="006F1ED3">
      <w:pPr>
        <w:bidi w:val="0"/>
        <w:adjustRightInd w:val="0"/>
        <w:spacing w:before="120"/>
        <w:ind w:left="720"/>
        <w:jc w:val="both"/>
        <w:rPr>
          <w:rFonts w:ascii="Book Antiqua" w:hAnsi="Book Antiqua"/>
          <w:sz w:val="22"/>
          <w:szCs w:val="22"/>
        </w:rPr>
      </w:pPr>
    </w:p>
    <w:p w:rsidR="007D0A4A" w:rsidRPr="00B25C4F" w:rsidP="00C37527">
      <w:pPr>
        <w:numPr>
          <w:numId w:val="6"/>
        </w:num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B25C4F" w:rsidR="007C1B8A">
        <w:rPr>
          <w:rFonts w:ascii="Book Antiqua" w:hAnsi="Book Antiqua" w:hint="default"/>
          <w:sz w:val="22"/>
          <w:szCs w:val="22"/>
        </w:rPr>
        <w:t>Za §</w:t>
      </w:r>
      <w:r w:rsidRPr="00B25C4F" w:rsidR="007C1B8A">
        <w:rPr>
          <w:rFonts w:ascii="Book Antiqua" w:hAnsi="Book Antiqua" w:hint="default"/>
          <w:sz w:val="22"/>
          <w:szCs w:val="22"/>
        </w:rPr>
        <w:t xml:space="preserve"> 22 sa </w:t>
      </w:r>
      <w:r w:rsidRPr="00B25C4F" w:rsidR="00E3722A">
        <w:rPr>
          <w:rFonts w:ascii="Book Antiqua" w:hAnsi="Book Antiqua" w:hint="default"/>
          <w:sz w:val="22"/>
          <w:szCs w:val="22"/>
        </w:rPr>
        <w:t>vkladá</w:t>
      </w:r>
      <w:r w:rsidRPr="00B25C4F" w:rsidR="00E3722A">
        <w:rPr>
          <w:rFonts w:ascii="Book Antiqua" w:hAnsi="Book Antiqua" w:hint="default"/>
          <w:sz w:val="22"/>
          <w:szCs w:val="22"/>
        </w:rPr>
        <w:t xml:space="preserve"> nová</w:t>
      </w:r>
      <w:r w:rsidRPr="00B25C4F" w:rsidR="00E3722A">
        <w:rPr>
          <w:rFonts w:ascii="Book Antiqua" w:hAnsi="Book Antiqua" w:hint="default"/>
          <w:sz w:val="22"/>
          <w:szCs w:val="22"/>
        </w:rPr>
        <w:t xml:space="preserve"> druhá</w:t>
      </w:r>
      <w:r w:rsidRPr="00B25C4F" w:rsidR="00E3722A">
        <w:rPr>
          <w:rFonts w:ascii="Book Antiqua" w:hAnsi="Book Antiqua" w:hint="default"/>
          <w:sz w:val="22"/>
          <w:szCs w:val="22"/>
        </w:rPr>
        <w:t xml:space="preserve"> hlava, ktorá</w:t>
      </w:r>
      <w:r w:rsidRPr="00B25C4F" w:rsidR="00E3722A">
        <w:rPr>
          <w:rFonts w:ascii="Book Antiqua" w:hAnsi="Book Antiqua" w:hint="default"/>
          <w:sz w:val="22"/>
          <w:szCs w:val="22"/>
        </w:rPr>
        <w:t xml:space="preserve"> vrá</w:t>
      </w:r>
      <w:r w:rsidRPr="00B25C4F" w:rsidR="00E3722A">
        <w:rPr>
          <w:rFonts w:ascii="Book Antiqua" w:hAnsi="Book Antiqua" w:hint="default"/>
          <w:sz w:val="22"/>
          <w:szCs w:val="22"/>
        </w:rPr>
        <w:t>tane nadpisu znie</w:t>
      </w:r>
      <w:r w:rsidRPr="00B25C4F">
        <w:rPr>
          <w:rFonts w:ascii="Book Antiqua" w:hAnsi="Book Antiqua"/>
          <w:sz w:val="22"/>
          <w:szCs w:val="22"/>
        </w:rPr>
        <w:t>:</w:t>
      </w:r>
    </w:p>
    <w:p w:rsidR="005D3588" w:rsidRPr="00B25C4F" w:rsidP="00C37527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E3722A" w:rsidRPr="00B25C4F" w:rsidP="005D3588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  <w:r w:rsidRPr="00B25C4F" w:rsidR="00C37527">
        <w:rPr>
          <w:rFonts w:ascii="Book Antiqua" w:hAnsi="Book Antiqua" w:hint="default"/>
          <w:sz w:val="22"/>
          <w:szCs w:val="22"/>
        </w:rPr>
        <w:t>„</w:t>
      </w:r>
      <w:r w:rsidRPr="00B25C4F">
        <w:rPr>
          <w:rFonts w:ascii="Book Antiqua" w:hAnsi="Book Antiqua" w:hint="default"/>
          <w:b/>
          <w:sz w:val="22"/>
          <w:szCs w:val="22"/>
        </w:rPr>
        <w:t>Druhá</w:t>
      </w:r>
      <w:r w:rsidRPr="00B25C4F">
        <w:rPr>
          <w:rFonts w:ascii="Book Antiqua" w:hAnsi="Book Antiqua" w:hint="default"/>
          <w:b/>
          <w:sz w:val="22"/>
          <w:szCs w:val="22"/>
        </w:rPr>
        <w:t xml:space="preserve"> hlava</w:t>
      </w:r>
    </w:p>
    <w:p w:rsidR="005D3588" w:rsidRPr="00B25C4F" w:rsidP="005D3588">
      <w:pPr>
        <w:bidi w:val="0"/>
        <w:spacing w:before="120"/>
        <w:jc w:val="center"/>
        <w:rPr>
          <w:rFonts w:ascii="Book Antiqua" w:hAnsi="Book Antiqua"/>
          <w:b/>
          <w:sz w:val="22"/>
          <w:szCs w:val="22"/>
        </w:rPr>
      </w:pPr>
      <w:r w:rsidRPr="00B25C4F" w:rsidR="00C37527">
        <w:rPr>
          <w:rFonts w:ascii="Book Antiqua" w:hAnsi="Book Antiqua" w:hint="default"/>
          <w:b/>
          <w:sz w:val="22"/>
          <w:szCs w:val="22"/>
        </w:rPr>
        <w:t>Osobitné</w:t>
      </w:r>
      <w:r w:rsidRPr="00B25C4F" w:rsidR="00C37527">
        <w:rPr>
          <w:rFonts w:ascii="Book Antiqua" w:hAnsi="Book Antiqua" w:hint="default"/>
          <w:b/>
          <w:sz w:val="22"/>
          <w:szCs w:val="22"/>
        </w:rPr>
        <w:t xml:space="preserve"> ustanovenia o </w:t>
      </w:r>
      <w:r w:rsidRPr="00B25C4F" w:rsidR="00C37527">
        <w:rPr>
          <w:rFonts w:ascii="Book Antiqua" w:hAnsi="Book Antiqua" w:hint="default"/>
          <w:b/>
          <w:sz w:val="22"/>
          <w:szCs w:val="22"/>
        </w:rPr>
        <w:t>š</w:t>
      </w:r>
      <w:r w:rsidRPr="00B25C4F" w:rsidR="00C37527">
        <w:rPr>
          <w:rFonts w:ascii="Book Antiqua" w:hAnsi="Book Antiqua" w:hint="default"/>
          <w:b/>
          <w:sz w:val="22"/>
          <w:szCs w:val="22"/>
        </w:rPr>
        <w:t>tá</w:t>
      </w:r>
      <w:r w:rsidRPr="00B25C4F" w:rsidR="00C37527">
        <w:rPr>
          <w:rFonts w:ascii="Book Antiqua" w:hAnsi="Book Antiqua" w:hint="default"/>
          <w:b/>
          <w:sz w:val="22"/>
          <w:szCs w:val="22"/>
        </w:rPr>
        <w:t>tno</w:t>
      </w:r>
      <w:r w:rsidRPr="00B25C4F" w:rsidR="007F1C44">
        <w:rPr>
          <w:rFonts w:ascii="Book Antiqua" w:hAnsi="Book Antiqua" w:hint="default"/>
          <w:b/>
          <w:sz w:val="22"/>
          <w:szCs w:val="22"/>
        </w:rPr>
        <w:t>m podniku vykoná</w:t>
      </w:r>
      <w:r w:rsidRPr="00B25C4F" w:rsidR="007F1C44">
        <w:rPr>
          <w:rFonts w:ascii="Book Antiqua" w:hAnsi="Book Antiqua" w:hint="default"/>
          <w:b/>
          <w:sz w:val="22"/>
          <w:szCs w:val="22"/>
        </w:rPr>
        <w:t>vajú</w:t>
      </w:r>
      <w:r w:rsidRPr="00B25C4F" w:rsidR="007F1C44">
        <w:rPr>
          <w:rFonts w:ascii="Book Antiqua" w:hAnsi="Book Antiqua" w:hint="default"/>
          <w:b/>
          <w:sz w:val="22"/>
          <w:szCs w:val="22"/>
        </w:rPr>
        <w:t xml:space="preserve">com </w:t>
      </w:r>
      <w:r w:rsidRPr="00B25C4F" w:rsidR="00C37527">
        <w:rPr>
          <w:rFonts w:ascii="Book Antiqua" w:hAnsi="Book Antiqua" w:hint="default"/>
          <w:b/>
          <w:sz w:val="22"/>
          <w:szCs w:val="22"/>
        </w:rPr>
        <w:t>sprá</w:t>
      </w:r>
      <w:r w:rsidRPr="00B25C4F" w:rsidR="00C37527">
        <w:rPr>
          <w:rFonts w:ascii="Book Antiqua" w:hAnsi="Book Antiqua" w:hint="default"/>
          <w:b/>
          <w:sz w:val="22"/>
          <w:szCs w:val="22"/>
        </w:rPr>
        <w:t>vu lesné</w:t>
      </w:r>
      <w:r w:rsidRPr="00B25C4F" w:rsidR="00C37527">
        <w:rPr>
          <w:rFonts w:ascii="Book Antiqua" w:hAnsi="Book Antiqua" w:hint="default"/>
          <w:b/>
          <w:sz w:val="22"/>
          <w:szCs w:val="22"/>
        </w:rPr>
        <w:t xml:space="preserve">ho majetku vo </w:t>
      </w:r>
      <w:r w:rsidRPr="00B25C4F" w:rsidR="00C37527">
        <w:rPr>
          <w:rFonts w:ascii="Book Antiqua" w:hAnsi="Book Antiqua" w:hint="default"/>
          <w:b/>
          <w:sz w:val="22"/>
          <w:szCs w:val="22"/>
        </w:rPr>
        <w:t>vlastní</w:t>
      </w:r>
      <w:r w:rsidRPr="00B25C4F" w:rsidR="00C37527">
        <w:rPr>
          <w:rFonts w:ascii="Book Antiqua" w:hAnsi="Book Antiqua" w:hint="default"/>
          <w:b/>
          <w:sz w:val="22"/>
          <w:szCs w:val="22"/>
        </w:rPr>
        <w:t>ctve š</w:t>
      </w:r>
      <w:r w:rsidRPr="00B25C4F" w:rsidR="00C37527">
        <w:rPr>
          <w:rFonts w:ascii="Book Antiqua" w:hAnsi="Book Antiqua" w:hint="default"/>
          <w:b/>
          <w:sz w:val="22"/>
          <w:szCs w:val="22"/>
        </w:rPr>
        <w:t>tá</w:t>
      </w:r>
      <w:r w:rsidRPr="00B25C4F" w:rsidR="00C37527">
        <w:rPr>
          <w:rFonts w:ascii="Book Antiqua" w:hAnsi="Book Antiqua" w:hint="default"/>
          <w:b/>
          <w:sz w:val="22"/>
          <w:szCs w:val="22"/>
        </w:rPr>
        <w:t>tu</w:t>
      </w:r>
    </w:p>
    <w:p w:rsidR="00E3722A" w:rsidRPr="00B25C4F" w:rsidP="005D3588">
      <w:pPr>
        <w:bidi w:val="0"/>
        <w:spacing w:before="120"/>
        <w:jc w:val="center"/>
        <w:rPr>
          <w:rFonts w:ascii="Book Antiqua" w:hAnsi="Book Antiqua"/>
          <w:b/>
          <w:sz w:val="22"/>
          <w:szCs w:val="22"/>
        </w:rPr>
      </w:pPr>
    </w:p>
    <w:p w:rsidR="005D3588" w:rsidRPr="00B25C4F" w:rsidP="005D3588">
      <w:pPr>
        <w:bidi w:val="0"/>
        <w:spacing w:before="120"/>
        <w:jc w:val="center"/>
        <w:rPr>
          <w:rFonts w:ascii="Book Antiqua" w:hAnsi="Book Antiqua"/>
          <w:b/>
          <w:sz w:val="22"/>
          <w:szCs w:val="22"/>
        </w:rPr>
      </w:pPr>
      <w:r w:rsidRPr="00B25C4F" w:rsidR="00B5401E">
        <w:rPr>
          <w:rFonts w:ascii="Book Antiqua" w:hAnsi="Book Antiqua" w:hint="default"/>
          <w:b/>
          <w:sz w:val="22"/>
          <w:szCs w:val="22"/>
        </w:rPr>
        <w:t>§</w:t>
      </w:r>
      <w:r w:rsidRPr="00B25C4F" w:rsidR="00B5401E">
        <w:rPr>
          <w:rFonts w:ascii="Book Antiqua" w:hAnsi="Book Antiqua" w:hint="default"/>
          <w:b/>
          <w:sz w:val="22"/>
          <w:szCs w:val="22"/>
        </w:rPr>
        <w:t xml:space="preserve"> 22a</w:t>
      </w:r>
    </w:p>
    <w:p w:rsidR="00C37527" w:rsidRPr="00B25C4F" w:rsidP="005D3588">
      <w:pPr>
        <w:bidi w:val="0"/>
        <w:spacing w:before="120"/>
        <w:jc w:val="center"/>
        <w:rPr>
          <w:rFonts w:ascii="Book Antiqua" w:hAnsi="Book Antiqua" w:hint="default"/>
          <w:b/>
          <w:sz w:val="22"/>
          <w:szCs w:val="22"/>
        </w:rPr>
      </w:pPr>
      <w:r w:rsidRPr="00B25C4F">
        <w:rPr>
          <w:rFonts w:ascii="Book Antiqua" w:hAnsi="Book Antiqua" w:hint="default"/>
          <w:b/>
          <w:sz w:val="22"/>
          <w:szCs w:val="22"/>
        </w:rPr>
        <w:t>Orgá</w:t>
      </w:r>
      <w:r w:rsidRPr="00B25C4F">
        <w:rPr>
          <w:rFonts w:ascii="Book Antiqua" w:hAnsi="Book Antiqua" w:hint="default"/>
          <w:b/>
          <w:sz w:val="22"/>
          <w:szCs w:val="22"/>
        </w:rPr>
        <w:t>ny podniku</w:t>
      </w:r>
    </w:p>
    <w:p w:rsidR="005D3588" w:rsidRPr="00B25C4F" w:rsidP="008C0CC6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 w:rsidR="008C0CC6">
        <w:rPr>
          <w:rFonts w:ascii="Book Antiqua" w:hAnsi="Book Antiqua"/>
          <w:color w:val="000000"/>
          <w:sz w:val="22"/>
          <w:szCs w:val="22"/>
        </w:rPr>
        <w:t>(1)</w:t>
        <w:tab/>
      </w:r>
      <w:r w:rsidRPr="00B25C4F" w:rsidR="008B0D80">
        <w:rPr>
          <w:rFonts w:ascii="Book Antiqua" w:hAnsi="Book Antiqua" w:hint="default"/>
          <w:color w:val="000000"/>
          <w:sz w:val="22"/>
          <w:szCs w:val="22"/>
        </w:rPr>
        <w:t>Orgá</w:t>
      </w:r>
      <w:r w:rsidRPr="00B25C4F" w:rsidR="008B0D80">
        <w:rPr>
          <w:rFonts w:ascii="Book Antiqua" w:hAnsi="Book Antiqua" w:hint="default"/>
          <w:color w:val="000000"/>
          <w:sz w:val="22"/>
          <w:szCs w:val="22"/>
        </w:rPr>
        <w:t>ny</w:t>
      </w:r>
      <w:r w:rsidRPr="00B25C4F" w:rsidR="00044947">
        <w:rPr>
          <w:rFonts w:ascii="Book Antiqua" w:hAnsi="Book Antiqua"/>
          <w:color w:val="000000"/>
          <w:sz w:val="22"/>
          <w:szCs w:val="22"/>
        </w:rPr>
        <w:t xml:space="preserve"> podniku</w:t>
      </w:r>
      <w:r w:rsidRPr="00B25C4F" w:rsidR="00044947">
        <w:rPr>
          <w:rFonts w:ascii="Book Antiqua" w:hAnsi="Book Antiqua"/>
          <w:color w:val="000000"/>
          <w:sz w:val="22"/>
          <w:szCs w:val="22"/>
          <w:vertAlign w:val="superscript"/>
        </w:rPr>
        <w:t>23a)</w:t>
      </w:r>
      <w:r w:rsidRPr="00B25C4F" w:rsidR="00044947">
        <w:rPr>
          <w:rFonts w:ascii="Book Antiqua" w:hAnsi="Book Antiqua" w:hint="default"/>
          <w:color w:val="000000"/>
          <w:sz w:val="22"/>
          <w:szCs w:val="22"/>
        </w:rPr>
        <w:t xml:space="preserve"> sú</w:t>
      </w:r>
      <w:r w:rsidRPr="00B25C4F" w:rsidR="00044947">
        <w:rPr>
          <w:rFonts w:ascii="Book Antiqua" w:hAnsi="Book Antiqua" w:hint="default"/>
          <w:color w:val="000000"/>
          <w:sz w:val="22"/>
          <w:szCs w:val="22"/>
        </w:rPr>
        <w:t xml:space="preserve"> riaditeľ</w:t>
      </w:r>
      <w:r w:rsidRPr="00B25C4F" w:rsidR="00044947">
        <w:rPr>
          <w:rFonts w:ascii="Book Antiqua" w:hAnsi="Book Antiqua" w:hint="default"/>
          <w:color w:val="000000"/>
          <w:sz w:val="22"/>
          <w:szCs w:val="22"/>
        </w:rPr>
        <w:t>, dozorná</w:t>
      </w:r>
      <w:r w:rsidRPr="00B25C4F" w:rsidR="00044947">
        <w:rPr>
          <w:rFonts w:ascii="Book Antiqua" w:hAnsi="Book Antiqua" w:hint="default"/>
          <w:color w:val="000000"/>
          <w:sz w:val="22"/>
          <w:szCs w:val="22"/>
        </w:rPr>
        <w:t xml:space="preserve"> rada, etická</w:t>
      </w:r>
      <w:r w:rsidRPr="00B25C4F" w:rsidR="00044947">
        <w:rPr>
          <w:rFonts w:ascii="Book Antiqua" w:hAnsi="Book Antiqua" w:hint="default"/>
          <w:color w:val="000000"/>
          <w:sz w:val="22"/>
          <w:szCs w:val="22"/>
        </w:rPr>
        <w:t xml:space="preserve"> rada a </w:t>
      </w:r>
      <w:r w:rsidRPr="00B25C4F" w:rsidR="00044947">
        <w:rPr>
          <w:rFonts w:ascii="Book Antiqua" w:hAnsi="Book Antiqua" w:hint="default"/>
          <w:color w:val="000000"/>
          <w:sz w:val="22"/>
          <w:szCs w:val="22"/>
        </w:rPr>
        <w:t>spoloč</w:t>
      </w:r>
      <w:r w:rsidRPr="00B25C4F" w:rsidR="00044947">
        <w:rPr>
          <w:rFonts w:ascii="Book Antiqua" w:hAnsi="Book Antiqua" w:hint="default"/>
          <w:color w:val="000000"/>
          <w:sz w:val="22"/>
          <w:szCs w:val="22"/>
        </w:rPr>
        <w:t>enská</w:t>
      </w:r>
      <w:r w:rsidRPr="00B25C4F" w:rsidR="00044947">
        <w:rPr>
          <w:rFonts w:ascii="Book Antiqua" w:hAnsi="Book Antiqua" w:hint="default"/>
          <w:color w:val="000000"/>
          <w:sz w:val="22"/>
          <w:szCs w:val="22"/>
        </w:rPr>
        <w:t xml:space="preserve"> rada</w:t>
      </w:r>
      <w:r w:rsidRPr="00B25C4F">
        <w:rPr>
          <w:rFonts w:ascii="Book Antiqua" w:hAnsi="Book Antiqua"/>
          <w:b/>
          <w:color w:val="000000"/>
          <w:sz w:val="22"/>
          <w:szCs w:val="22"/>
        </w:rPr>
        <w:t xml:space="preserve">.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a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lenovia </w:t>
      </w:r>
      <w:r w:rsidRPr="00B25C4F" w:rsidR="00E230BC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rady sú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povinní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po vymenovaní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do funkcie predlož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majetkové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priznanie, svoje majetkové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podiely v iný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vnický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osobá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ch, majetkové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podiely im blí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zkych osô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b</w:t>
      </w:r>
      <w:r w:rsidRPr="00B25C4F">
        <w:rPr>
          <w:rFonts w:ascii="Book Antiqua" w:hAnsi="Book Antiqua"/>
          <w:color w:val="000000"/>
          <w:sz w:val="22"/>
          <w:szCs w:val="22"/>
          <w:vertAlign w:val="superscript"/>
        </w:rPr>
        <w:t>19)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 iný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vnický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osobá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a predlož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vyhlá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senie o svojich podnikateľ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ský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aktivitá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zakladateľ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ovi</w:t>
      </w:r>
    </w:p>
    <w:p w:rsidR="005D3588" w:rsidRPr="00B25C4F" w:rsidP="008C0CC6">
      <w:pPr>
        <w:bidi w:val="0"/>
        <w:spacing w:before="120"/>
        <w:ind w:firstLine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a) do 30 dní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od vymenovania do funkcie,</w:t>
      </w:r>
    </w:p>
    <w:p w:rsidR="005D3588" w:rsidRPr="00B25C4F" w:rsidP="008C0CC6">
      <w:pPr>
        <w:bidi w:val="0"/>
        <w:spacing w:before="120"/>
        <w:ind w:firstLine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b)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do 31. marca kaž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kalendá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rneho roka.</w:t>
      </w:r>
    </w:p>
    <w:p w:rsidR="008C0CC6" w:rsidRPr="00B25C4F" w:rsidP="008C0CC6">
      <w:pPr>
        <w:bidi w:val="0"/>
        <w:spacing w:before="120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 w:rsidR="0018522F">
        <w:rPr>
          <w:rFonts w:ascii="Book Antiqua" w:hAnsi="Book Antiqua"/>
          <w:color w:val="000000"/>
          <w:sz w:val="22"/>
          <w:szCs w:val="22"/>
        </w:rPr>
        <w:t>(2)</w:t>
        <w:tab/>
      </w:r>
      <w:r w:rsidRPr="00B25C4F" w:rsidR="0018522F">
        <w:rPr>
          <w:rFonts w:ascii="Book Antiqua" w:hAnsi="Book Antiqua" w:hint="default"/>
          <w:color w:val="000000"/>
          <w:sz w:val="22"/>
          <w:szCs w:val="22"/>
        </w:rPr>
        <w:t>Na riaditeľ</w:t>
      </w:r>
      <w:r w:rsidRPr="00B25C4F" w:rsidR="0018522F">
        <w:rPr>
          <w:rFonts w:ascii="Book Antiqua" w:hAnsi="Book Antiqua" w:hint="default"/>
          <w:color w:val="000000"/>
          <w:sz w:val="22"/>
          <w:szCs w:val="22"/>
        </w:rPr>
        <w:t>a a </w:t>
      </w:r>
      <w:r w:rsidRPr="00B25C4F" w:rsidR="0018522F">
        <w:rPr>
          <w:rFonts w:ascii="Book Antiqua" w:hAnsi="Book Antiqua" w:hint="default"/>
          <w:color w:val="000000"/>
          <w:sz w:val="22"/>
          <w:szCs w:val="22"/>
        </w:rPr>
        <w:t>dozornú</w:t>
      </w:r>
      <w:r w:rsidRPr="00B25C4F" w:rsidR="0018522F">
        <w:rPr>
          <w:rFonts w:ascii="Book Antiqua" w:hAnsi="Book Antiqua" w:hint="default"/>
          <w:color w:val="000000"/>
          <w:sz w:val="22"/>
          <w:szCs w:val="22"/>
        </w:rPr>
        <w:t xml:space="preserve"> radu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sa rovnako vzť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ahuje §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18 ods. 2 a 3.</w:t>
      </w:r>
    </w:p>
    <w:p w:rsidR="005D3588" w:rsidRPr="00B25C4F" w:rsidP="005D3588">
      <w:pPr>
        <w:bidi w:val="0"/>
        <w:spacing w:before="120"/>
        <w:jc w:val="both"/>
        <w:rPr>
          <w:rFonts w:ascii="Book Antiqua" w:hAnsi="Book Antiqua"/>
          <w:b/>
          <w:sz w:val="22"/>
          <w:szCs w:val="22"/>
        </w:rPr>
      </w:pPr>
    </w:p>
    <w:p w:rsidR="005D3588" w:rsidRPr="00B25C4F" w:rsidP="005D3588">
      <w:pPr>
        <w:bidi w:val="0"/>
        <w:spacing w:before="120"/>
        <w:jc w:val="center"/>
        <w:rPr>
          <w:rFonts w:ascii="Book Antiqua" w:hAnsi="Book Antiqua"/>
          <w:b/>
          <w:sz w:val="22"/>
          <w:szCs w:val="22"/>
        </w:rPr>
      </w:pPr>
      <w:r w:rsidRPr="00B25C4F" w:rsidR="00B5401E">
        <w:rPr>
          <w:rFonts w:ascii="Book Antiqua" w:hAnsi="Book Antiqua" w:hint="default"/>
          <w:b/>
          <w:sz w:val="22"/>
          <w:szCs w:val="22"/>
        </w:rPr>
        <w:t>§</w:t>
      </w:r>
      <w:r w:rsidRPr="00B25C4F" w:rsidR="00B5401E">
        <w:rPr>
          <w:rFonts w:ascii="Book Antiqua" w:hAnsi="Book Antiqua" w:hint="default"/>
          <w:b/>
          <w:sz w:val="22"/>
          <w:szCs w:val="22"/>
        </w:rPr>
        <w:t xml:space="preserve"> 22b</w:t>
      </w:r>
    </w:p>
    <w:p w:rsidR="005D3588" w:rsidRPr="00B25C4F" w:rsidP="005D3588">
      <w:pPr>
        <w:bidi w:val="0"/>
        <w:spacing w:before="120"/>
        <w:jc w:val="center"/>
        <w:rPr>
          <w:rFonts w:ascii="Book Antiqua" w:hAnsi="Book Antiqua" w:hint="default"/>
          <w:b/>
          <w:sz w:val="22"/>
          <w:szCs w:val="22"/>
        </w:rPr>
      </w:pPr>
      <w:r w:rsidRPr="00B25C4F">
        <w:rPr>
          <w:rFonts w:ascii="Book Antiqua" w:hAnsi="Book Antiqua" w:hint="default"/>
          <w:b/>
          <w:sz w:val="22"/>
          <w:szCs w:val="22"/>
        </w:rPr>
        <w:t>Riaditeľ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/>
          <w:sz w:val="22"/>
          <w:szCs w:val="22"/>
        </w:rPr>
        <w:t>(1)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 vymenuje zakladateľ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na 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vrh </w:t>
      </w:r>
      <w:r w:rsidRPr="00B25C4F" w:rsidR="00B5401E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rady na zá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klade </w:t>
      </w:r>
      <w:r w:rsidRPr="00B25C4F" w:rsidR="00E449AB">
        <w:rPr>
          <w:rFonts w:ascii="Book Antiqua" w:hAnsi="Book Antiqua" w:hint="default"/>
          <w:color w:val="000000"/>
          <w:sz w:val="22"/>
          <w:szCs w:val="22"/>
        </w:rPr>
        <w:t>vý</w:t>
      </w:r>
      <w:r w:rsidRPr="00B25C4F" w:rsidR="00E449AB">
        <w:rPr>
          <w:rFonts w:ascii="Book Antiqua" w:hAnsi="Book Antiqua" w:hint="default"/>
          <w:color w:val="000000"/>
          <w:sz w:val="22"/>
          <w:szCs w:val="22"/>
        </w:rPr>
        <w:t xml:space="preserve">sledkov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berové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konania.</w:t>
      </w:r>
    </w:p>
    <w:p w:rsidR="005D3588" w:rsidRPr="00B25C4F" w:rsidP="00B5401E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>
        <w:rPr>
          <w:rFonts w:ascii="Book Antiqua" w:hAnsi="Book Antiqua"/>
          <w:color w:val="000000"/>
          <w:sz w:val="22"/>
          <w:szCs w:val="22"/>
        </w:rPr>
        <w:t>(2)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nie je zamestnancom podniku</w:t>
      </w:r>
      <w:r w:rsidRPr="00B25C4F" w:rsidR="00E449AB">
        <w:rPr>
          <w:rFonts w:ascii="Book Antiqua" w:hAnsi="Book Antiqua"/>
          <w:color w:val="000000"/>
          <w:sz w:val="22"/>
          <w:szCs w:val="22"/>
        </w:rPr>
        <w:t>;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vzť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ah medzi podnikom a riaditeľ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om pri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kone jeho pô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sobnosti riaditeľ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 sa spravuje primerane ustanoveniami o mandá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tnej zmluve, ak tento zá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 neustanovuje inak. Ď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alš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ie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va a povinnosti a spô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sob odmeň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ovania dohodne zakladateľ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po predchá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com sú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hlase </w:t>
      </w:r>
      <w:r w:rsidRPr="00B25C4F" w:rsidR="00B5401E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rady s riaditeľ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om v zmlu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ve o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kone funkcie</w:t>
      </w:r>
      <w:r w:rsidRPr="00B25C4F">
        <w:rPr>
          <w:rFonts w:ascii="Book Antiqua" w:hAnsi="Book Antiqua"/>
          <w:color w:val="000000"/>
          <w:sz w:val="22"/>
          <w:szCs w:val="22"/>
          <w:vertAlign w:val="superscript"/>
        </w:rPr>
        <w:t>17)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, ktorá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musí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byť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uzavretá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 pí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somnej forme, inak je neplatná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. Po ukonč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funkcie riaditeľ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 môž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 zakladateľ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po predchá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com sú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hlase </w:t>
      </w:r>
      <w:r w:rsidRPr="00B25C4F" w:rsidR="00B5401E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rady poveriť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konom funkcie riaditeľ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 bez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berové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konania niektoré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z vedú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cich zamest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nancov podniku</w:t>
      </w:r>
      <w:r w:rsidRPr="00B25C4F" w:rsidR="00E449AB">
        <w:rPr>
          <w:rFonts w:ascii="Book Antiqua" w:hAnsi="Book Antiqua" w:hint="default"/>
          <w:color w:val="000000"/>
          <w:sz w:val="22"/>
          <w:szCs w:val="22"/>
        </w:rPr>
        <w:t>, ktorý</w:t>
      </w:r>
      <w:r w:rsidRPr="00B25C4F" w:rsidR="00E449AB">
        <w:rPr>
          <w:rFonts w:ascii="Book Antiqua" w:hAnsi="Book Antiqua" w:hint="default"/>
          <w:color w:val="000000"/>
          <w:sz w:val="22"/>
          <w:szCs w:val="22"/>
        </w:rPr>
        <w:t xml:space="preserve"> je vo funkcii vedú</w:t>
      </w:r>
      <w:r w:rsidRPr="00B25C4F" w:rsidR="00E449AB">
        <w:rPr>
          <w:rFonts w:ascii="Book Antiqua" w:hAnsi="Book Antiqua" w:hint="default"/>
          <w:color w:val="000000"/>
          <w:sz w:val="22"/>
          <w:szCs w:val="22"/>
        </w:rPr>
        <w:t>ceho zamestnanca podniku aspoň</w:t>
      </w:r>
      <w:r w:rsidRPr="00B25C4F" w:rsidR="00E449AB">
        <w:rPr>
          <w:rFonts w:ascii="Book Antiqua" w:hAnsi="Book Antiqua" w:hint="default"/>
          <w:color w:val="000000"/>
          <w:sz w:val="22"/>
          <w:szCs w:val="22"/>
        </w:rPr>
        <w:t xml:space="preserve"> jeden rok</w:t>
      </w:r>
      <w:r w:rsidRPr="00B25C4F" w:rsidR="003A5D77">
        <w:rPr>
          <w:rFonts w:ascii="Book Antiqua" w:hAnsi="Book Antiqua" w:hint="default"/>
          <w:color w:val="000000"/>
          <w:sz w:val="22"/>
          <w:szCs w:val="22"/>
        </w:rPr>
        <w:t xml:space="preserve"> bezprostredne predchá</w:t>
      </w:r>
      <w:r w:rsidRPr="00B25C4F" w:rsidR="003A5D77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B25C4F" w:rsidR="003A5D77">
        <w:rPr>
          <w:rFonts w:ascii="Book Antiqua" w:hAnsi="Book Antiqua" w:hint="default"/>
          <w:color w:val="000000"/>
          <w:sz w:val="22"/>
          <w:szCs w:val="22"/>
        </w:rPr>
        <w:t>ci jeho povereniu</w:t>
      </w:r>
      <w:r w:rsidRPr="00B25C4F" w:rsidR="00E449AB">
        <w:rPr>
          <w:rFonts w:ascii="Book Antiqua" w:hAnsi="Book Antiqua"/>
          <w:color w:val="000000"/>
          <w:sz w:val="22"/>
          <w:szCs w:val="22"/>
        </w:rPr>
        <w:t>,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do vykonania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berové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konania na funkciu riaditeľ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 podľ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 tohto zá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kona, a to najviac na tri mesiace</w:t>
      </w:r>
      <w:r w:rsidRPr="00B25C4F" w:rsidR="00B5401E">
        <w:rPr>
          <w:rFonts w:ascii="Book Antiqua" w:hAnsi="Book Antiqua"/>
          <w:color w:val="000000"/>
          <w:sz w:val="22"/>
          <w:szCs w:val="22"/>
        </w:rPr>
        <w:t>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B5401E">
        <w:rPr>
          <w:rFonts w:ascii="Book Antiqua" w:hAnsi="Book Antiqua"/>
          <w:color w:val="000000"/>
          <w:sz w:val="22"/>
          <w:szCs w:val="22"/>
        </w:rPr>
        <w:t>(3</w:t>
      </w:r>
      <w:r w:rsidRPr="00B25C4F">
        <w:rPr>
          <w:rFonts w:ascii="Book Antiqua" w:hAnsi="Book Antiqua"/>
          <w:color w:val="000000"/>
          <w:sz w:val="22"/>
          <w:szCs w:val="22"/>
        </w:rPr>
        <w:t>)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Poruš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svojich povinn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ostí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pri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kone funkcie je riaditeľ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povinný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nahradiť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kodu</w:t>
      </w:r>
      <w:r w:rsidRPr="00B25C4F" w:rsidR="007B5EAA">
        <w:rPr>
          <w:rFonts w:ascii="Book Antiqua" w:hAnsi="Book Antiqua" w:hint="default"/>
          <w:color w:val="000000"/>
          <w:sz w:val="22"/>
          <w:szCs w:val="22"/>
        </w:rPr>
        <w:t>, ktorú</w:t>
      </w:r>
      <w:r w:rsidRPr="00B25C4F" w:rsidR="007B5EAA">
        <w:rPr>
          <w:rFonts w:ascii="Book Antiqua" w:hAnsi="Book Antiqua" w:hint="default"/>
          <w:color w:val="000000"/>
          <w:sz w:val="22"/>
          <w:szCs w:val="22"/>
        </w:rPr>
        <w:t xml:space="preserve"> podniku spô</w:t>
      </w:r>
      <w:r w:rsidRPr="00B25C4F" w:rsidR="007B5EAA">
        <w:rPr>
          <w:rFonts w:ascii="Book Antiqua" w:hAnsi="Book Antiqua" w:hint="default"/>
          <w:color w:val="000000"/>
          <w:sz w:val="22"/>
          <w:szCs w:val="22"/>
        </w:rPr>
        <w:t>sobil. Zodpovednosť</w:t>
      </w:r>
      <w:r w:rsidRPr="00B25C4F" w:rsidR="007B5EAA">
        <w:rPr>
          <w:rFonts w:ascii="Book Antiqua" w:hAnsi="Book Antiqua" w:hint="default"/>
          <w:color w:val="000000"/>
          <w:sz w:val="22"/>
          <w:szCs w:val="22"/>
        </w:rPr>
        <w:t xml:space="preserve"> za š</w:t>
      </w:r>
      <w:r w:rsidRPr="00B25C4F" w:rsidR="007B5EAA">
        <w:rPr>
          <w:rFonts w:ascii="Book Antiqua" w:hAnsi="Book Antiqua" w:hint="default"/>
          <w:color w:val="000000"/>
          <w:sz w:val="22"/>
          <w:szCs w:val="22"/>
        </w:rPr>
        <w:t>kodu a výš</w:t>
      </w:r>
      <w:r w:rsidRPr="00B25C4F" w:rsidR="007B5EAA">
        <w:rPr>
          <w:rFonts w:ascii="Book Antiqua" w:hAnsi="Book Antiqua" w:hint="default"/>
          <w:color w:val="000000"/>
          <w:sz w:val="22"/>
          <w:szCs w:val="22"/>
        </w:rPr>
        <w:t>ka ná</w:t>
      </w:r>
      <w:r w:rsidRPr="00B25C4F" w:rsidR="007B5EAA">
        <w:rPr>
          <w:rFonts w:ascii="Book Antiqua" w:hAnsi="Book Antiqua" w:hint="default"/>
          <w:color w:val="000000"/>
          <w:sz w:val="22"/>
          <w:szCs w:val="22"/>
        </w:rPr>
        <w:t>hrady š</w:t>
      </w:r>
      <w:r w:rsidRPr="00B25C4F" w:rsidR="007B5EAA">
        <w:rPr>
          <w:rFonts w:ascii="Book Antiqua" w:hAnsi="Book Antiqua" w:hint="default"/>
          <w:color w:val="000000"/>
          <w:sz w:val="22"/>
          <w:szCs w:val="22"/>
        </w:rPr>
        <w:t>kody je upravená</w:t>
      </w:r>
      <w:r w:rsidRPr="00B25C4F" w:rsidR="007B5EAA">
        <w:rPr>
          <w:rFonts w:ascii="Book Antiqua" w:hAnsi="Book Antiqua" w:hint="default"/>
          <w:color w:val="000000"/>
          <w:sz w:val="22"/>
          <w:szCs w:val="22"/>
        </w:rPr>
        <w:t xml:space="preserve"> v §</w:t>
      </w:r>
      <w:r w:rsidRPr="00B25C4F" w:rsidR="007B5EAA">
        <w:rPr>
          <w:rFonts w:ascii="Book Antiqua" w:hAnsi="Book Antiqua" w:hint="default"/>
          <w:color w:val="000000"/>
          <w:sz w:val="22"/>
          <w:szCs w:val="22"/>
        </w:rPr>
        <w:t xml:space="preserve"> 22i a §</w:t>
      </w:r>
      <w:r w:rsidRPr="00B25C4F" w:rsidR="007B5EAA">
        <w:rPr>
          <w:rFonts w:ascii="Book Antiqua" w:hAnsi="Book Antiqua" w:hint="default"/>
          <w:color w:val="000000"/>
          <w:sz w:val="22"/>
          <w:szCs w:val="22"/>
        </w:rPr>
        <w:t xml:space="preserve"> 22j.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 w:rsidR="00B5401E">
        <w:rPr>
          <w:rFonts w:ascii="Book Antiqua" w:hAnsi="Book Antiqua"/>
          <w:color w:val="000000"/>
          <w:sz w:val="22"/>
          <w:szCs w:val="22"/>
        </w:rPr>
        <w:t>(4</w:t>
      </w:r>
      <w:r w:rsidRPr="00B25C4F">
        <w:rPr>
          <w:rFonts w:ascii="Book Antiqua" w:hAnsi="Book Antiqua"/>
          <w:color w:val="000000"/>
          <w:sz w:val="22"/>
          <w:szCs w:val="22"/>
        </w:rPr>
        <w:t>)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je povinný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informovať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B25C4F" w:rsidR="005F453B">
        <w:rPr>
          <w:rFonts w:ascii="Book Antiqua" w:hAnsi="Book Antiqua" w:hint="default"/>
          <w:color w:val="000000"/>
          <w:sz w:val="22"/>
          <w:szCs w:val="22"/>
        </w:rPr>
        <w:t>dozornú</w:t>
      </w:r>
      <w:r w:rsidRPr="00B25C4F" w:rsidR="005F453B">
        <w:rPr>
          <w:rFonts w:ascii="Book Antiqua" w:hAnsi="Book Antiqua" w:hint="default"/>
          <w:color w:val="000000"/>
          <w:sz w:val="22"/>
          <w:szCs w:val="22"/>
        </w:rPr>
        <w:t xml:space="preserve"> radu a </w:t>
      </w:r>
      <w:r w:rsidRPr="00B25C4F" w:rsidR="005F453B">
        <w:rPr>
          <w:rFonts w:ascii="Book Antiqua" w:hAnsi="Book Antiqua" w:hint="default"/>
          <w:color w:val="000000"/>
          <w:sz w:val="22"/>
          <w:szCs w:val="22"/>
        </w:rPr>
        <w:t>spoloč</w:t>
      </w:r>
      <w:r w:rsidRPr="00B25C4F" w:rsidR="005F453B">
        <w:rPr>
          <w:rFonts w:ascii="Book Antiqua" w:hAnsi="Book Antiqua" w:hint="default"/>
          <w:color w:val="000000"/>
          <w:sz w:val="22"/>
          <w:szCs w:val="22"/>
        </w:rPr>
        <w:t>enskú</w:t>
      </w:r>
      <w:r w:rsidRPr="00B25C4F" w:rsidR="005F453B">
        <w:rPr>
          <w:rFonts w:ascii="Book Antiqua" w:hAnsi="Book Antiqua" w:hint="default"/>
          <w:color w:val="000000"/>
          <w:sz w:val="22"/>
          <w:szCs w:val="22"/>
        </w:rPr>
        <w:t xml:space="preserve"> radu</w:t>
      </w:r>
      <w:r w:rsidRPr="00B25C4F" w:rsidR="005F453B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 vš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etký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skutoč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nostiach, ktoré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mu zná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me a ktoré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môž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u ovplyvniť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podnikateľ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skú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innosť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, stav majetku podniku a jeho likviditu. </w:t>
      </w:r>
      <w:r w:rsidRPr="00B25C4F" w:rsidR="00376205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B25C4F" w:rsidR="00376205">
        <w:rPr>
          <w:rFonts w:ascii="Book Antiqua" w:hAnsi="Book Antiqua" w:hint="default"/>
          <w:color w:val="000000"/>
          <w:sz w:val="22"/>
          <w:szCs w:val="22"/>
        </w:rPr>
        <w:t xml:space="preserve"> je povinný</w:t>
      </w:r>
      <w:r w:rsidRPr="00B25C4F" w:rsidR="00376205">
        <w:rPr>
          <w:rFonts w:ascii="Book Antiqua" w:hAnsi="Book Antiqua" w:hint="default"/>
          <w:color w:val="000000"/>
          <w:sz w:val="22"/>
          <w:szCs w:val="22"/>
        </w:rPr>
        <w:t xml:space="preserve"> zúč</w:t>
      </w:r>
      <w:r w:rsidRPr="00B25C4F" w:rsidR="00376205">
        <w:rPr>
          <w:rFonts w:ascii="Book Antiqua" w:hAnsi="Book Antiqua" w:hint="default"/>
          <w:color w:val="000000"/>
          <w:sz w:val="22"/>
          <w:szCs w:val="22"/>
        </w:rPr>
        <w:t>astniť</w:t>
      </w:r>
      <w:r w:rsidRPr="00B25C4F" w:rsidR="00376205">
        <w:rPr>
          <w:rFonts w:ascii="Book Antiqua" w:hAnsi="Book Antiqua" w:hint="default"/>
          <w:color w:val="000000"/>
          <w:sz w:val="22"/>
          <w:szCs w:val="22"/>
        </w:rPr>
        <w:t xml:space="preserve"> sa na kaž</w:t>
      </w:r>
      <w:r w:rsidRPr="00B25C4F" w:rsidR="00376205">
        <w:rPr>
          <w:rFonts w:ascii="Book Antiqua" w:hAnsi="Book Antiqua" w:hint="default"/>
          <w:color w:val="000000"/>
          <w:sz w:val="22"/>
          <w:szCs w:val="22"/>
        </w:rPr>
        <w:t>dom zasadnutí</w:t>
      </w:r>
      <w:r w:rsidRPr="00B25C4F" w:rsidR="00376205">
        <w:rPr>
          <w:rFonts w:ascii="Book Antiqua" w:hAnsi="Book Antiqua" w:hint="default"/>
          <w:color w:val="000000"/>
          <w:sz w:val="22"/>
          <w:szCs w:val="22"/>
        </w:rPr>
        <w:t xml:space="preserve"> dozornej rady, ak o </w:t>
      </w:r>
      <w:r w:rsidRPr="00B25C4F" w:rsidR="00376205">
        <w:rPr>
          <w:rFonts w:ascii="Book Antiqua" w:hAnsi="Book Antiqua" w:hint="default"/>
          <w:color w:val="000000"/>
          <w:sz w:val="22"/>
          <w:szCs w:val="22"/>
        </w:rPr>
        <w:t>to dozorná</w:t>
      </w:r>
      <w:r w:rsidRPr="00B25C4F" w:rsidR="00376205">
        <w:rPr>
          <w:rFonts w:ascii="Book Antiqua" w:hAnsi="Book Antiqua" w:hint="default"/>
          <w:color w:val="000000"/>
          <w:sz w:val="22"/>
          <w:szCs w:val="22"/>
        </w:rPr>
        <w:t xml:space="preserve"> rada pož</w:t>
      </w:r>
      <w:r w:rsidRPr="00B25C4F" w:rsidR="00376205">
        <w:rPr>
          <w:rFonts w:ascii="Book Antiqua" w:hAnsi="Book Antiqua" w:hint="default"/>
          <w:color w:val="000000"/>
          <w:sz w:val="22"/>
          <w:szCs w:val="22"/>
        </w:rPr>
        <w:t>iada, a </w:t>
      </w:r>
      <w:r w:rsidRPr="00B25C4F" w:rsidR="00376205">
        <w:rPr>
          <w:rFonts w:ascii="Book Antiqua" w:hAnsi="Book Antiqua" w:hint="default"/>
          <w:color w:val="000000"/>
          <w:sz w:val="22"/>
          <w:szCs w:val="22"/>
        </w:rPr>
        <w:t>kaž</w:t>
      </w:r>
      <w:r w:rsidRPr="00B25C4F" w:rsidR="00376205">
        <w:rPr>
          <w:rFonts w:ascii="Book Antiqua" w:hAnsi="Book Antiqua" w:hint="default"/>
          <w:color w:val="000000"/>
          <w:sz w:val="22"/>
          <w:szCs w:val="22"/>
        </w:rPr>
        <w:t>doroč</w:t>
      </w:r>
      <w:r w:rsidRPr="00B25C4F" w:rsidR="00376205">
        <w:rPr>
          <w:rFonts w:ascii="Book Antiqua" w:hAnsi="Book Antiqua" w:hint="default"/>
          <w:color w:val="000000"/>
          <w:sz w:val="22"/>
          <w:szCs w:val="22"/>
        </w:rPr>
        <w:t>ne aspoň</w:t>
      </w:r>
      <w:r w:rsidRPr="00B25C4F" w:rsidR="00376205">
        <w:rPr>
          <w:rFonts w:ascii="Book Antiqua" w:hAnsi="Book Antiqua" w:hint="default"/>
          <w:color w:val="000000"/>
          <w:sz w:val="22"/>
          <w:szCs w:val="22"/>
        </w:rPr>
        <w:t xml:space="preserve"> na dvoch zasadnutiach spoloč</w:t>
      </w:r>
      <w:r w:rsidRPr="00B25C4F" w:rsidR="00376205">
        <w:rPr>
          <w:rFonts w:ascii="Book Antiqua" w:hAnsi="Book Antiqua" w:hint="default"/>
          <w:color w:val="000000"/>
          <w:sz w:val="22"/>
          <w:szCs w:val="22"/>
        </w:rPr>
        <w:t xml:space="preserve">enskej rady, </w:t>
      </w:r>
      <w:r w:rsidRPr="00B25C4F" w:rsidR="00376205">
        <w:rPr>
          <w:rFonts w:ascii="Book Antiqua" w:hAnsi="Book Antiqua" w:hint="default"/>
          <w:color w:val="000000"/>
          <w:sz w:val="22"/>
          <w:szCs w:val="22"/>
        </w:rPr>
        <w:t>ak o </w:t>
      </w:r>
      <w:r w:rsidRPr="00B25C4F" w:rsidR="00376205">
        <w:rPr>
          <w:rFonts w:ascii="Book Antiqua" w:hAnsi="Book Antiqua" w:hint="default"/>
          <w:color w:val="000000"/>
          <w:sz w:val="22"/>
          <w:szCs w:val="22"/>
        </w:rPr>
        <w:t>to spoloč</w:t>
      </w:r>
      <w:r w:rsidRPr="00B25C4F" w:rsidR="00376205">
        <w:rPr>
          <w:rFonts w:ascii="Book Antiqua" w:hAnsi="Book Antiqua" w:hint="default"/>
          <w:color w:val="000000"/>
          <w:sz w:val="22"/>
          <w:szCs w:val="22"/>
        </w:rPr>
        <w:t>enská</w:t>
      </w:r>
      <w:r w:rsidRPr="00B25C4F" w:rsidR="00376205">
        <w:rPr>
          <w:rFonts w:ascii="Book Antiqua" w:hAnsi="Book Antiqua" w:hint="default"/>
          <w:color w:val="000000"/>
          <w:sz w:val="22"/>
          <w:szCs w:val="22"/>
        </w:rPr>
        <w:t xml:space="preserve"> rada pož</w:t>
      </w:r>
      <w:r w:rsidRPr="00B25C4F" w:rsidR="00376205">
        <w:rPr>
          <w:rFonts w:ascii="Book Antiqua" w:hAnsi="Book Antiqua" w:hint="default"/>
          <w:color w:val="000000"/>
          <w:sz w:val="22"/>
          <w:szCs w:val="22"/>
        </w:rPr>
        <w:t>iada, a </w:t>
      </w:r>
      <w:r w:rsidRPr="00B25C4F" w:rsidR="00376205">
        <w:rPr>
          <w:rFonts w:ascii="Book Antiqua" w:hAnsi="Book Antiqua" w:hint="default"/>
          <w:color w:val="000000"/>
          <w:sz w:val="22"/>
          <w:szCs w:val="22"/>
        </w:rPr>
        <w:t>podať</w:t>
      </w:r>
      <w:r w:rsidRPr="00B25C4F" w:rsidR="00376205">
        <w:rPr>
          <w:rFonts w:ascii="Book Antiqua" w:hAnsi="Book Antiqua" w:hint="default"/>
          <w:color w:val="000000"/>
          <w:sz w:val="22"/>
          <w:szCs w:val="22"/>
        </w:rPr>
        <w:t xml:space="preserve"> ich č</w:t>
      </w:r>
      <w:r w:rsidRPr="00B25C4F" w:rsidR="00376205">
        <w:rPr>
          <w:rFonts w:ascii="Book Antiqua" w:hAnsi="Book Antiqua" w:hint="default"/>
          <w:color w:val="000000"/>
          <w:sz w:val="22"/>
          <w:szCs w:val="22"/>
        </w:rPr>
        <w:t>lenom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k predlož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materiá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lom informá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cie v pož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adovanom rozsahu.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5F453B">
        <w:rPr>
          <w:rFonts w:ascii="Book Antiqua" w:hAnsi="Book Antiqua"/>
          <w:sz w:val="22"/>
          <w:szCs w:val="22"/>
        </w:rPr>
        <w:t>(5</w:t>
      </w:r>
      <w:r w:rsidRPr="00B25C4F">
        <w:rPr>
          <w:rFonts w:ascii="Book Antiqua" w:hAnsi="Book Antiqua"/>
          <w:sz w:val="22"/>
          <w:szCs w:val="22"/>
        </w:rPr>
        <w:t>)</w:t>
        <w:tab/>
      </w:r>
      <w:r w:rsidRPr="00B25C4F" w:rsidR="005F453B">
        <w:rPr>
          <w:rFonts w:ascii="Book Antiqua" w:hAnsi="Book Antiqua"/>
          <w:color w:val="000000"/>
          <w:sz w:val="22"/>
          <w:szCs w:val="22"/>
        </w:rPr>
        <w:t xml:space="preserve">Po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predchá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com sú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hlase </w:t>
      </w:r>
      <w:r w:rsidRPr="00B25C4F" w:rsidR="005F453B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rady riaditeľ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predkladá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zakladateľ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ovi na schvá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lenie roč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úč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tovnú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zá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vierku, 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vrh na rozdelenie zisku a </w:t>
      </w:r>
      <w:r w:rsidRPr="00B25C4F" w:rsidR="005F453B">
        <w:rPr>
          <w:rFonts w:ascii="Book Antiqua" w:hAnsi="Book Antiqua" w:hint="default"/>
          <w:color w:val="000000"/>
          <w:sz w:val="22"/>
          <w:szCs w:val="22"/>
        </w:rPr>
        <w:t>koncepciu rozvoja podniku. Koncepcia rozvoja podniku obsahuje najmä</w:t>
      </w:r>
    </w:p>
    <w:p w:rsidR="005F453B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/>
          <w:sz w:val="22"/>
          <w:szCs w:val="22"/>
        </w:rPr>
        <w:tab/>
      </w:r>
      <w:r w:rsidRPr="00B25C4F">
        <w:rPr>
          <w:rFonts w:ascii="Book Antiqua" w:hAnsi="Book Antiqua" w:hint="default"/>
          <w:sz w:val="22"/>
          <w:szCs w:val="22"/>
        </w:rPr>
        <w:t>a) plá</w:t>
      </w:r>
      <w:r w:rsidRPr="00B25C4F">
        <w:rPr>
          <w:rFonts w:ascii="Book Antiqua" w:hAnsi="Book Antiqua" w:hint="default"/>
          <w:sz w:val="22"/>
          <w:szCs w:val="22"/>
        </w:rPr>
        <w:t>n vý</w:t>
      </w:r>
      <w:r w:rsidRPr="00B25C4F">
        <w:rPr>
          <w:rFonts w:ascii="Book Antiqua" w:hAnsi="Book Antiqua" w:hint="default"/>
          <w:sz w:val="22"/>
          <w:szCs w:val="22"/>
        </w:rPr>
        <w:t>nosov a </w:t>
      </w:r>
      <w:r w:rsidRPr="00B25C4F">
        <w:rPr>
          <w:rFonts w:ascii="Book Antiqua" w:hAnsi="Book Antiqua" w:hint="default"/>
          <w:sz w:val="22"/>
          <w:szCs w:val="22"/>
        </w:rPr>
        <w:t>ná</w:t>
      </w:r>
      <w:r w:rsidRPr="00B25C4F">
        <w:rPr>
          <w:rFonts w:ascii="Book Antiqua" w:hAnsi="Book Antiqua" w:hint="default"/>
          <w:sz w:val="22"/>
          <w:szCs w:val="22"/>
        </w:rPr>
        <w:t>kladov,</w:t>
      </w:r>
    </w:p>
    <w:p w:rsidR="005F453B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ab/>
      </w:r>
      <w:r w:rsidRPr="00B25C4F">
        <w:rPr>
          <w:rFonts w:ascii="Book Antiqua" w:hAnsi="Book Antiqua" w:hint="default"/>
          <w:sz w:val="22"/>
          <w:szCs w:val="22"/>
        </w:rPr>
        <w:t>b) plá</w:t>
      </w:r>
      <w:r w:rsidRPr="00B25C4F">
        <w:rPr>
          <w:rFonts w:ascii="Book Antiqua" w:hAnsi="Book Antiqua" w:hint="default"/>
          <w:sz w:val="22"/>
          <w:szCs w:val="22"/>
        </w:rPr>
        <w:t>n vý</w:t>
      </w:r>
      <w:r w:rsidRPr="00B25C4F">
        <w:rPr>
          <w:rFonts w:ascii="Book Antiqua" w:hAnsi="Book Antiqua" w:hint="default"/>
          <w:sz w:val="22"/>
          <w:szCs w:val="22"/>
        </w:rPr>
        <w:t>voja aktí</w:t>
      </w:r>
      <w:r w:rsidRPr="00B25C4F">
        <w:rPr>
          <w:rFonts w:ascii="Book Antiqua" w:hAnsi="Book Antiqua" w:hint="default"/>
          <w:sz w:val="22"/>
          <w:szCs w:val="22"/>
        </w:rPr>
        <w:t>v a zdrojov ich krytia,</w:t>
      </w:r>
    </w:p>
    <w:p w:rsidR="005F453B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ab/>
      </w:r>
      <w:r w:rsidRPr="00B25C4F">
        <w:rPr>
          <w:rFonts w:ascii="Book Antiqua" w:hAnsi="Book Antiqua" w:hint="default"/>
          <w:sz w:val="22"/>
          <w:szCs w:val="22"/>
        </w:rPr>
        <w:t>c) plá</w:t>
      </w:r>
      <w:r w:rsidRPr="00B25C4F">
        <w:rPr>
          <w:rFonts w:ascii="Book Antiqua" w:hAnsi="Book Antiqua" w:hint="default"/>
          <w:sz w:val="22"/>
          <w:szCs w:val="22"/>
        </w:rPr>
        <w:t>n finanč</w:t>
      </w:r>
      <w:r w:rsidRPr="00B25C4F">
        <w:rPr>
          <w:rFonts w:ascii="Book Antiqua" w:hAnsi="Book Antiqua" w:hint="default"/>
          <w:sz w:val="22"/>
          <w:szCs w:val="22"/>
        </w:rPr>
        <w:t>ný</w:t>
      </w:r>
      <w:r w:rsidRPr="00B25C4F">
        <w:rPr>
          <w:rFonts w:ascii="Book Antiqua" w:hAnsi="Book Antiqua" w:hint="default"/>
          <w:sz w:val="22"/>
          <w:szCs w:val="22"/>
        </w:rPr>
        <w:t>ch tokov,</w:t>
      </w:r>
    </w:p>
    <w:p w:rsidR="005F453B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ab/>
      </w:r>
      <w:r w:rsidRPr="00B25C4F">
        <w:rPr>
          <w:rFonts w:ascii="Book Antiqua" w:hAnsi="Book Antiqua" w:hint="default"/>
          <w:sz w:val="22"/>
          <w:szCs w:val="22"/>
        </w:rPr>
        <w:t>d) plá</w:t>
      </w:r>
      <w:r w:rsidRPr="00B25C4F">
        <w:rPr>
          <w:rFonts w:ascii="Book Antiqua" w:hAnsi="Book Antiqua" w:hint="default"/>
          <w:sz w:val="22"/>
          <w:szCs w:val="22"/>
        </w:rPr>
        <w:t>n ú</w:t>
      </w:r>
      <w:r w:rsidRPr="00B25C4F">
        <w:rPr>
          <w:rFonts w:ascii="Book Antiqua" w:hAnsi="Book Antiqua" w:hint="default"/>
          <w:sz w:val="22"/>
          <w:szCs w:val="22"/>
        </w:rPr>
        <w:t>verové</w:t>
      </w:r>
      <w:r w:rsidRPr="00B25C4F">
        <w:rPr>
          <w:rFonts w:ascii="Book Antiqua" w:hAnsi="Book Antiqua" w:hint="default"/>
          <w:sz w:val="22"/>
          <w:szCs w:val="22"/>
        </w:rPr>
        <w:t>ho zať</w:t>
      </w:r>
      <w:r w:rsidRPr="00B25C4F">
        <w:rPr>
          <w:rFonts w:ascii="Book Antiqua" w:hAnsi="Book Antiqua" w:hint="default"/>
          <w:sz w:val="22"/>
          <w:szCs w:val="22"/>
        </w:rPr>
        <w:t>až</w:t>
      </w:r>
      <w:r w:rsidRPr="00B25C4F">
        <w:rPr>
          <w:rFonts w:ascii="Book Antiqua" w:hAnsi="Book Antiqua" w:hint="default"/>
          <w:sz w:val="22"/>
          <w:szCs w:val="22"/>
        </w:rPr>
        <w:t>enia,</w:t>
      </w:r>
    </w:p>
    <w:p w:rsidR="005F453B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ab/>
      </w:r>
      <w:r w:rsidRPr="00B25C4F">
        <w:rPr>
          <w:rFonts w:ascii="Book Antiqua" w:hAnsi="Book Antiqua" w:hint="default"/>
          <w:sz w:val="22"/>
          <w:szCs w:val="22"/>
        </w:rPr>
        <w:t>e) plá</w:t>
      </w:r>
      <w:r w:rsidRPr="00B25C4F">
        <w:rPr>
          <w:rFonts w:ascii="Book Antiqua" w:hAnsi="Book Antiqua" w:hint="default"/>
          <w:sz w:val="22"/>
          <w:szCs w:val="22"/>
        </w:rPr>
        <w:t>n nadobudnutia investí</w:t>
      </w:r>
      <w:r w:rsidRPr="00B25C4F">
        <w:rPr>
          <w:rFonts w:ascii="Book Antiqua" w:hAnsi="Book Antiqua" w:hint="default"/>
          <w:sz w:val="22"/>
          <w:szCs w:val="22"/>
        </w:rPr>
        <w:t>cií</w:t>
      </w:r>
      <w:r w:rsidRPr="00B25C4F">
        <w:rPr>
          <w:rFonts w:ascii="Book Antiqua" w:hAnsi="Book Antiqua" w:hint="default"/>
          <w:sz w:val="22"/>
          <w:szCs w:val="22"/>
        </w:rPr>
        <w:t xml:space="preserve"> a predaja majetku,</w:t>
      </w:r>
    </w:p>
    <w:p w:rsidR="005D3588" w:rsidRPr="00B25C4F" w:rsidP="005F453B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5F453B">
        <w:rPr>
          <w:rFonts w:ascii="Book Antiqua" w:hAnsi="Book Antiqua"/>
          <w:sz w:val="22"/>
          <w:szCs w:val="22"/>
        </w:rPr>
        <w:tab/>
      </w:r>
      <w:r w:rsidRPr="00B25C4F" w:rsidR="005F453B">
        <w:rPr>
          <w:rFonts w:ascii="Book Antiqua" w:hAnsi="Book Antiqua"/>
          <w:sz w:val="22"/>
          <w:szCs w:val="22"/>
        </w:rPr>
        <w:t>f) pl</w:t>
      </w:r>
      <w:r w:rsidRPr="00B25C4F" w:rsidR="005F453B">
        <w:rPr>
          <w:rFonts w:ascii="Book Antiqua" w:hAnsi="Book Antiqua" w:hint="default"/>
          <w:sz w:val="22"/>
          <w:szCs w:val="22"/>
        </w:rPr>
        <w:t>á</w:t>
      </w:r>
      <w:r w:rsidRPr="00B25C4F" w:rsidR="005F453B">
        <w:rPr>
          <w:rFonts w:ascii="Book Antiqua" w:hAnsi="Book Antiqua" w:hint="default"/>
          <w:sz w:val="22"/>
          <w:szCs w:val="22"/>
        </w:rPr>
        <w:t>n rozdelenia zisku.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5F453B">
        <w:rPr>
          <w:rFonts w:ascii="Book Antiqua" w:hAnsi="Book Antiqua"/>
          <w:color w:val="000000"/>
          <w:sz w:val="22"/>
          <w:szCs w:val="22"/>
        </w:rPr>
        <w:t>(6</w:t>
      </w:r>
      <w:r w:rsidRPr="00B25C4F">
        <w:rPr>
          <w:rFonts w:ascii="Book Antiqua" w:hAnsi="Book Antiqua"/>
          <w:color w:val="000000"/>
          <w:sz w:val="22"/>
          <w:szCs w:val="22"/>
        </w:rPr>
        <w:t>)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vymenú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va a odvolá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va svojho zá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stupcu z radov zamestnancov podniku, ktorý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ho v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ase jeho neprí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tomnosti zastupuje v plnom rozsahu jeho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 a povinností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. Ak riaditeľ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určí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viacerý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zá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stupcov, určí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aj poradie</w:t>
      </w:r>
      <w:r w:rsidRPr="00B25C4F" w:rsidR="00E449AB">
        <w:rPr>
          <w:rFonts w:ascii="Book Antiqua" w:hAnsi="Book Antiqua"/>
          <w:color w:val="000000"/>
          <w:sz w:val="22"/>
          <w:szCs w:val="22"/>
        </w:rPr>
        <w:t xml:space="preserve"> a rozsah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, v akom ho zastupujú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. Ď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alej vymenú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va a odvolá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va ď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alší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sebe priamo podriadený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zamestnancov podniku na zá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klade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berové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konania, v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mci ktoré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ho sa prihliada </w:t>
      </w:r>
      <w:r w:rsidRPr="00B25C4F" w:rsidR="001552B7">
        <w:rPr>
          <w:rFonts w:ascii="Book Antiqua" w:hAnsi="Book Antiqua" w:hint="default"/>
          <w:color w:val="000000"/>
          <w:sz w:val="22"/>
          <w:szCs w:val="22"/>
        </w:rPr>
        <w:t>vý</w:t>
      </w:r>
      <w:r w:rsidRPr="00B25C4F" w:rsidR="001552B7">
        <w:rPr>
          <w:rFonts w:ascii="Book Antiqua" w:hAnsi="Book Antiqua" w:hint="default"/>
          <w:color w:val="000000"/>
          <w:sz w:val="22"/>
          <w:szCs w:val="22"/>
        </w:rPr>
        <w:t>hradne</w:t>
      </w:r>
      <w:r w:rsidRPr="00B25C4F">
        <w:rPr>
          <w:rFonts w:ascii="Book Antiqua" w:hAnsi="Book Antiqua"/>
          <w:color w:val="000000"/>
          <w:sz w:val="22"/>
          <w:szCs w:val="22"/>
        </w:rPr>
        <w:t xml:space="preserve"> na </w:t>
      </w:r>
      <w:r w:rsidRPr="00B25C4F" w:rsidR="00E449AB">
        <w:rPr>
          <w:rFonts w:ascii="Book Antiqua" w:hAnsi="Book Antiqua" w:hint="default"/>
          <w:color w:val="000000"/>
          <w:sz w:val="22"/>
          <w:szCs w:val="22"/>
        </w:rPr>
        <w:t>odborné</w:t>
      </w:r>
      <w:r w:rsidRPr="00B25C4F" w:rsidR="00E449AB">
        <w:rPr>
          <w:rFonts w:ascii="Book Antiqua" w:hAnsi="Book Antiqua" w:hint="default"/>
          <w:color w:val="000000"/>
          <w:sz w:val="22"/>
          <w:szCs w:val="22"/>
        </w:rPr>
        <w:t xml:space="preserve"> znalosti, praktické</w:t>
      </w:r>
      <w:r w:rsidRPr="00B25C4F" w:rsidR="00E449AB">
        <w:rPr>
          <w:rFonts w:ascii="Book Antiqua" w:hAnsi="Book Antiqua" w:hint="default"/>
          <w:color w:val="000000"/>
          <w:sz w:val="22"/>
          <w:szCs w:val="22"/>
        </w:rPr>
        <w:t xml:space="preserve"> skú</w:t>
      </w:r>
      <w:r w:rsidRPr="00B25C4F" w:rsidR="00E449AB">
        <w:rPr>
          <w:rFonts w:ascii="Book Antiqua" w:hAnsi="Book Antiqua" w:hint="default"/>
          <w:color w:val="000000"/>
          <w:sz w:val="22"/>
          <w:szCs w:val="22"/>
        </w:rPr>
        <w:t>senosti a </w:t>
      </w:r>
      <w:r w:rsidRPr="00B25C4F" w:rsidR="00E449AB">
        <w:rPr>
          <w:rFonts w:ascii="Book Antiqua" w:hAnsi="Book Antiqua" w:hint="default"/>
          <w:color w:val="000000"/>
          <w:sz w:val="22"/>
          <w:szCs w:val="22"/>
        </w:rPr>
        <w:t>bezú</w:t>
      </w:r>
      <w:r w:rsidRPr="00B25C4F" w:rsidR="00E449AB">
        <w:rPr>
          <w:rFonts w:ascii="Book Antiqua" w:hAnsi="Book Antiqua" w:hint="default"/>
          <w:color w:val="000000"/>
          <w:sz w:val="22"/>
          <w:szCs w:val="22"/>
        </w:rPr>
        <w:t>honnosť</w:t>
      </w:r>
      <w:r w:rsidRPr="00B25C4F" w:rsidR="00E449AB">
        <w:rPr>
          <w:rFonts w:ascii="Book Antiqua" w:hAnsi="Book Antiqua" w:hint="default"/>
          <w:color w:val="000000"/>
          <w:sz w:val="22"/>
          <w:szCs w:val="22"/>
        </w:rPr>
        <w:t xml:space="preserve"> prihlá</w:t>
      </w:r>
      <w:r w:rsidRPr="00B25C4F" w:rsidR="00E449AB">
        <w:rPr>
          <w:rFonts w:ascii="Book Antiqua" w:hAnsi="Book Antiqua" w:hint="default"/>
          <w:color w:val="000000"/>
          <w:sz w:val="22"/>
          <w:szCs w:val="22"/>
        </w:rPr>
        <w:t>sený</w:t>
      </w:r>
      <w:r w:rsidRPr="00B25C4F" w:rsidR="00E449AB">
        <w:rPr>
          <w:rFonts w:ascii="Book Antiqua" w:hAnsi="Book Antiqua" w:hint="default"/>
          <w:color w:val="000000"/>
          <w:sz w:val="22"/>
          <w:szCs w:val="22"/>
        </w:rPr>
        <w:t>ch kandidá</w:t>
      </w:r>
      <w:r w:rsidRPr="00B25C4F" w:rsidR="00E449AB">
        <w:rPr>
          <w:rFonts w:ascii="Book Antiqua" w:hAnsi="Book Antiqua" w:hint="default"/>
          <w:color w:val="000000"/>
          <w:sz w:val="22"/>
          <w:szCs w:val="22"/>
        </w:rPr>
        <w:t>tov</w:t>
      </w:r>
      <w:r w:rsidRPr="00B25C4F" w:rsidR="007D3CE5">
        <w:rPr>
          <w:rFonts w:ascii="Book Antiqua" w:hAnsi="Book Antiqua"/>
          <w:color w:val="000000"/>
          <w:sz w:val="22"/>
          <w:szCs w:val="22"/>
        </w:rPr>
        <w:t>.</w:t>
      </w:r>
    </w:p>
    <w:p w:rsidR="005D3588" w:rsidRPr="00B25C4F" w:rsidP="005F453B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5F453B">
        <w:rPr>
          <w:rFonts w:ascii="Book Antiqua" w:hAnsi="Book Antiqua"/>
          <w:sz w:val="22"/>
          <w:szCs w:val="22"/>
        </w:rPr>
        <w:t>(7</w:t>
      </w:r>
      <w:r w:rsidRPr="00B25C4F">
        <w:rPr>
          <w:rFonts w:ascii="Book Antiqua" w:hAnsi="Book Antiqua"/>
          <w:sz w:val="22"/>
          <w:szCs w:val="22"/>
        </w:rPr>
        <w:t>)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a vedú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ci zamestnanci nemôž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u byť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lenmi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tatutá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rneho orgá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nu alebo dozornej rady obchodnej spoloč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nosti, ak na ich vymenovanie do tejto funkcie nedala</w:t>
      </w:r>
      <w:r w:rsidRPr="00B25C4F" w:rsidR="005F453B">
        <w:rPr>
          <w:rFonts w:ascii="Book Antiqua" w:hAnsi="Book Antiqua" w:hint="default"/>
          <w:color w:val="000000"/>
          <w:sz w:val="22"/>
          <w:szCs w:val="22"/>
        </w:rPr>
        <w:t xml:space="preserve"> sú</w:t>
      </w:r>
      <w:r w:rsidRPr="00B25C4F" w:rsidR="005F453B">
        <w:rPr>
          <w:rFonts w:ascii="Book Antiqua" w:hAnsi="Book Antiqua" w:hint="default"/>
          <w:color w:val="000000"/>
          <w:sz w:val="22"/>
          <w:szCs w:val="22"/>
        </w:rPr>
        <w:t>hlas dozorná</w:t>
      </w:r>
      <w:r w:rsidRPr="00B25C4F" w:rsidR="005F453B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B25C4F">
        <w:rPr>
          <w:rFonts w:ascii="Book Antiqua" w:hAnsi="Book Antiqua"/>
          <w:color w:val="000000"/>
          <w:sz w:val="22"/>
          <w:szCs w:val="22"/>
        </w:rPr>
        <w:t>rada</w:t>
      </w:r>
      <w:r w:rsidRPr="00B25C4F" w:rsidR="005F453B">
        <w:rPr>
          <w:rFonts w:ascii="Book Antiqua" w:hAnsi="Book Antiqua"/>
          <w:color w:val="000000"/>
          <w:sz w:val="22"/>
          <w:szCs w:val="22"/>
        </w:rPr>
        <w:t>.</w:t>
      </w:r>
    </w:p>
    <w:p w:rsidR="00C930E8" w:rsidRPr="00B25C4F" w:rsidP="005F453B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>
        <w:rPr>
          <w:rFonts w:ascii="Book Antiqua" w:hAnsi="Book Antiqua"/>
          <w:sz w:val="22"/>
          <w:szCs w:val="22"/>
        </w:rPr>
        <w:t>(8)</w:t>
        <w:tab/>
      </w:r>
      <w:r w:rsidRPr="00B25C4F">
        <w:rPr>
          <w:rFonts w:ascii="Book Antiqua" w:hAnsi="Book Antiqua" w:hint="default"/>
          <w:sz w:val="22"/>
          <w:szCs w:val="22"/>
        </w:rPr>
        <w:t>Riaditeľ</w:t>
      </w:r>
      <w:r w:rsidRPr="00B25C4F">
        <w:rPr>
          <w:rFonts w:ascii="Book Antiqua" w:hAnsi="Book Antiqua" w:hint="default"/>
          <w:sz w:val="22"/>
          <w:szCs w:val="22"/>
        </w:rPr>
        <w:t xml:space="preserve"> schvaľ</w:t>
      </w:r>
      <w:r w:rsidRPr="00B25C4F">
        <w:rPr>
          <w:rFonts w:ascii="Book Antiqua" w:hAnsi="Book Antiqua" w:hint="default"/>
          <w:sz w:val="22"/>
          <w:szCs w:val="22"/>
        </w:rPr>
        <w:t>uje ná</w:t>
      </w:r>
      <w:r w:rsidRPr="00B25C4F">
        <w:rPr>
          <w:rFonts w:ascii="Book Antiqua" w:hAnsi="Book Antiqua" w:hint="default"/>
          <w:sz w:val="22"/>
          <w:szCs w:val="22"/>
        </w:rPr>
        <w:t>vrh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stanov podniku, organizač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poriadku podniku a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vnú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torný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predpisov podniku po predchá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com sú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hlase dozornej rady.</w:t>
      </w:r>
      <w:r w:rsidRPr="00B25C4F" w:rsidR="00C817D8">
        <w:rPr>
          <w:rFonts w:ascii="Book Antiqua" w:hAnsi="Book Antiqua" w:hint="default"/>
          <w:color w:val="000000"/>
          <w:sz w:val="22"/>
          <w:szCs w:val="22"/>
        </w:rPr>
        <w:t xml:space="preserve"> Riaditeľ</w:t>
      </w:r>
      <w:r w:rsidRPr="00B25C4F" w:rsidR="00C817D8">
        <w:rPr>
          <w:rFonts w:ascii="Book Antiqua" w:hAnsi="Book Antiqua" w:hint="default"/>
          <w:color w:val="000000"/>
          <w:sz w:val="22"/>
          <w:szCs w:val="22"/>
        </w:rPr>
        <w:t xml:space="preserve"> vyhlasuje </w:t>
      </w:r>
      <w:r w:rsidRPr="00B25C4F" w:rsidR="003A5D77">
        <w:rPr>
          <w:rFonts w:ascii="Book Antiqua" w:hAnsi="Book Antiqua"/>
          <w:color w:val="000000"/>
          <w:sz w:val="22"/>
          <w:szCs w:val="22"/>
        </w:rPr>
        <w:t>z </w:t>
      </w:r>
      <w:r w:rsidRPr="00B25C4F" w:rsidR="003A5D77">
        <w:rPr>
          <w:rFonts w:ascii="Book Antiqua" w:hAnsi="Book Antiqua" w:hint="default"/>
          <w:color w:val="000000"/>
          <w:sz w:val="22"/>
          <w:szCs w:val="22"/>
        </w:rPr>
        <w:t>vlastné</w:t>
      </w:r>
      <w:r w:rsidRPr="00B25C4F" w:rsidR="003A5D77">
        <w:rPr>
          <w:rFonts w:ascii="Book Antiqua" w:hAnsi="Book Antiqua" w:hint="default"/>
          <w:color w:val="000000"/>
          <w:sz w:val="22"/>
          <w:szCs w:val="22"/>
        </w:rPr>
        <w:t xml:space="preserve">ho podnetu alebo </w:t>
      </w:r>
      <w:r w:rsidRPr="00B25C4F" w:rsidR="00C817D8">
        <w:rPr>
          <w:rFonts w:ascii="Book Antiqua" w:hAnsi="Book Antiqua" w:hint="default"/>
          <w:color w:val="000000"/>
          <w:sz w:val="22"/>
          <w:szCs w:val="22"/>
        </w:rPr>
        <w:t>na zá</w:t>
      </w:r>
      <w:r w:rsidRPr="00B25C4F" w:rsidR="00C817D8">
        <w:rPr>
          <w:rFonts w:ascii="Book Antiqua" w:hAnsi="Book Antiqua" w:hint="default"/>
          <w:color w:val="000000"/>
          <w:sz w:val="22"/>
          <w:szCs w:val="22"/>
        </w:rPr>
        <w:t>klade ná</w:t>
      </w:r>
      <w:r w:rsidRPr="00B25C4F" w:rsidR="00C817D8">
        <w:rPr>
          <w:rFonts w:ascii="Book Antiqua" w:hAnsi="Book Antiqua" w:hint="default"/>
          <w:color w:val="000000"/>
          <w:sz w:val="22"/>
          <w:szCs w:val="22"/>
        </w:rPr>
        <w:t xml:space="preserve">vrhu dozornej rady </w:t>
      </w:r>
      <w:r w:rsidRPr="00B25C4F" w:rsidR="00BF1CD4">
        <w:rPr>
          <w:rFonts w:ascii="Book Antiqua" w:hAnsi="Book Antiqua" w:hint="default"/>
          <w:color w:val="000000"/>
          <w:sz w:val="22"/>
          <w:szCs w:val="22"/>
        </w:rPr>
        <w:t>hnuteľ</w:t>
      </w:r>
      <w:r w:rsidRPr="00B25C4F" w:rsidR="00BF1CD4">
        <w:rPr>
          <w:rFonts w:ascii="Book Antiqua" w:hAnsi="Book Antiqua" w:hint="default"/>
          <w:color w:val="000000"/>
          <w:sz w:val="22"/>
          <w:szCs w:val="22"/>
        </w:rPr>
        <w:t>nú</w:t>
      </w:r>
      <w:r w:rsidRPr="00B25C4F" w:rsidR="00BF1CD4">
        <w:rPr>
          <w:rFonts w:ascii="Book Antiqua" w:hAnsi="Book Antiqua" w:hint="default"/>
          <w:color w:val="000000"/>
          <w:sz w:val="22"/>
          <w:szCs w:val="22"/>
        </w:rPr>
        <w:t xml:space="preserve"> vec alebo nehnuteľ</w:t>
      </w:r>
      <w:r w:rsidRPr="00B25C4F" w:rsidR="00BF1CD4">
        <w:rPr>
          <w:rFonts w:ascii="Book Antiqua" w:hAnsi="Book Antiqua" w:hint="default"/>
          <w:color w:val="000000"/>
          <w:sz w:val="22"/>
          <w:szCs w:val="22"/>
        </w:rPr>
        <w:t>nú</w:t>
      </w:r>
      <w:r w:rsidRPr="00B25C4F" w:rsidR="00BF1CD4">
        <w:rPr>
          <w:rFonts w:ascii="Book Antiqua" w:hAnsi="Book Antiqua" w:hint="default"/>
          <w:color w:val="000000"/>
          <w:sz w:val="22"/>
          <w:szCs w:val="22"/>
        </w:rPr>
        <w:t xml:space="preserve"> vec v </w:t>
      </w:r>
      <w:r w:rsidRPr="00B25C4F" w:rsidR="00BF1CD4">
        <w:rPr>
          <w:rFonts w:ascii="Book Antiqua" w:hAnsi="Book Antiqua" w:hint="default"/>
          <w:color w:val="000000"/>
          <w:sz w:val="22"/>
          <w:szCs w:val="22"/>
        </w:rPr>
        <w:t>sprá</w:t>
      </w:r>
      <w:r w:rsidRPr="00B25C4F" w:rsidR="00BF1CD4">
        <w:rPr>
          <w:rFonts w:ascii="Book Antiqua" w:hAnsi="Book Antiqua" w:hint="default"/>
          <w:color w:val="000000"/>
          <w:sz w:val="22"/>
          <w:szCs w:val="22"/>
        </w:rPr>
        <w:t>ve podniku za vý</w:t>
      </w:r>
      <w:r w:rsidRPr="00B25C4F" w:rsidR="00BF1CD4">
        <w:rPr>
          <w:rFonts w:ascii="Book Antiqua" w:hAnsi="Book Antiqua" w:hint="default"/>
          <w:color w:val="000000"/>
          <w:sz w:val="22"/>
          <w:szCs w:val="22"/>
        </w:rPr>
        <w:t>znamné</w:t>
      </w:r>
      <w:r w:rsidRPr="00B25C4F" w:rsidR="00BF1CD4">
        <w:rPr>
          <w:rFonts w:ascii="Book Antiqua" w:hAnsi="Book Antiqua" w:hint="default"/>
          <w:color w:val="000000"/>
          <w:sz w:val="22"/>
          <w:szCs w:val="22"/>
        </w:rPr>
        <w:t xml:space="preserve"> lesní</w:t>
      </w:r>
      <w:r w:rsidRPr="00B25C4F" w:rsidR="00BF1CD4">
        <w:rPr>
          <w:rFonts w:ascii="Book Antiqua" w:hAnsi="Book Antiqua" w:hint="default"/>
          <w:color w:val="000000"/>
          <w:sz w:val="22"/>
          <w:szCs w:val="22"/>
        </w:rPr>
        <w:t>cke miesto</w:t>
      </w:r>
      <w:r w:rsidRPr="00B25C4F" w:rsidR="00C817D8">
        <w:rPr>
          <w:rFonts w:ascii="Book Antiqua" w:hAnsi="Book Antiqua" w:hint="default"/>
          <w:color w:val="000000"/>
          <w:sz w:val="22"/>
          <w:szCs w:val="22"/>
        </w:rPr>
        <w:t xml:space="preserve"> podľ</w:t>
      </w:r>
      <w:r w:rsidRPr="00B25C4F" w:rsidR="00C817D8">
        <w:rPr>
          <w:rFonts w:ascii="Book Antiqua" w:hAnsi="Book Antiqua" w:hint="default"/>
          <w:color w:val="000000"/>
          <w:sz w:val="22"/>
          <w:szCs w:val="22"/>
        </w:rPr>
        <w:t>a osobitné</w:t>
      </w:r>
      <w:r w:rsidRPr="00B25C4F" w:rsidR="00C817D8">
        <w:rPr>
          <w:rFonts w:ascii="Book Antiqua" w:hAnsi="Book Antiqua" w:hint="default"/>
          <w:color w:val="000000"/>
          <w:sz w:val="22"/>
          <w:szCs w:val="22"/>
        </w:rPr>
        <w:t>ho predpisu</w:t>
      </w:r>
      <w:r w:rsidRPr="00B25C4F" w:rsidR="00C817D8">
        <w:rPr>
          <w:rFonts w:ascii="Book Antiqua" w:hAnsi="Book Antiqua"/>
          <w:color w:val="000000"/>
          <w:sz w:val="22"/>
          <w:szCs w:val="22"/>
          <w:vertAlign w:val="superscript"/>
        </w:rPr>
        <w:t>23b)</w:t>
      </w:r>
      <w:r w:rsidRPr="00B25C4F" w:rsidR="00C817D8">
        <w:rPr>
          <w:rFonts w:ascii="Book Antiqua" w:hAnsi="Book Antiqua"/>
          <w:color w:val="000000"/>
          <w:sz w:val="22"/>
          <w:szCs w:val="22"/>
        </w:rPr>
        <w:t>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 w:rsidR="00C930E8">
        <w:rPr>
          <w:rFonts w:ascii="Book Antiqua" w:hAnsi="Book Antiqua"/>
          <w:sz w:val="22"/>
          <w:szCs w:val="22"/>
        </w:rPr>
        <w:t>(9</w:t>
      </w:r>
      <w:r w:rsidRPr="00B25C4F">
        <w:rPr>
          <w:rFonts w:ascii="Book Antiqua" w:hAnsi="Book Antiqua"/>
          <w:sz w:val="22"/>
          <w:szCs w:val="22"/>
        </w:rPr>
        <w:t>)</w:t>
        <w:tab/>
      </w:r>
      <w:r w:rsidRPr="00B25C4F" w:rsidR="005F453B">
        <w:rPr>
          <w:rFonts w:ascii="Book Antiqua" w:hAnsi="Book Antiqua" w:hint="default"/>
          <w:color w:val="000000"/>
          <w:sz w:val="22"/>
          <w:szCs w:val="22"/>
        </w:rPr>
        <w:t>Vý</w:t>
      </w:r>
      <w:r w:rsidRPr="00B25C4F" w:rsidR="005F453B">
        <w:rPr>
          <w:rFonts w:ascii="Book Antiqua" w:hAnsi="Book Antiqua" w:hint="default"/>
          <w:color w:val="000000"/>
          <w:sz w:val="22"/>
          <w:szCs w:val="22"/>
        </w:rPr>
        <w:t>kon funkcie riaditeľ</w:t>
      </w:r>
      <w:r w:rsidRPr="00B25C4F" w:rsidR="005F453B">
        <w:rPr>
          <w:rFonts w:ascii="Book Antiqua" w:hAnsi="Book Antiqua" w:hint="default"/>
          <w:color w:val="000000"/>
          <w:sz w:val="22"/>
          <w:szCs w:val="22"/>
        </w:rPr>
        <w:t xml:space="preserve">a sa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skončí</w:t>
      </w:r>
    </w:p>
    <w:p w:rsidR="005D3588" w:rsidRPr="00B25C4F" w:rsidP="005D3588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a) vzdaní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sa funkcie,</w:t>
      </w:r>
    </w:p>
    <w:p w:rsidR="005D3588" w:rsidRPr="00B25C4F" w:rsidP="005D3588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b)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odvolaní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z funkcie alebo</w:t>
      </w:r>
    </w:p>
    <w:p w:rsidR="005D3588" w:rsidRPr="00B25C4F" w:rsidP="005D3588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c) smrť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ou riaditeľ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C930E8">
        <w:rPr>
          <w:rFonts w:ascii="Book Antiqua" w:hAnsi="Book Antiqua"/>
          <w:color w:val="000000"/>
          <w:sz w:val="22"/>
          <w:szCs w:val="22"/>
        </w:rPr>
        <w:t>(10</w:t>
      </w:r>
      <w:r w:rsidRPr="00B25C4F">
        <w:rPr>
          <w:rFonts w:ascii="Book Antiqua" w:hAnsi="Book Antiqua"/>
          <w:color w:val="000000"/>
          <w:sz w:val="22"/>
          <w:szCs w:val="22"/>
        </w:rPr>
        <w:t>)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sa môž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 vzdať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svojej funkcie pí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somný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ozná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mení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zakladateľ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ovi;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 funkcie sa skončí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dň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om doruč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enia ozná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menia o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vzdaní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sa funkcie zakladateľ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ovi.</w:t>
      </w:r>
      <w:r w:rsidRPr="00B25C4F" w:rsidR="00897A7B">
        <w:rPr>
          <w:rFonts w:ascii="Book Antiqua" w:hAnsi="Book Antiqua"/>
          <w:color w:val="000000"/>
          <w:sz w:val="22"/>
          <w:szCs w:val="22"/>
        </w:rPr>
        <w:t xml:space="preserve"> Ak by v </w:t>
      </w:r>
      <w:r w:rsidRPr="00B25C4F" w:rsidR="00897A7B">
        <w:rPr>
          <w:rFonts w:ascii="Book Antiqua" w:hAnsi="Book Antiqua" w:hint="default"/>
          <w:color w:val="000000"/>
          <w:sz w:val="22"/>
          <w:szCs w:val="22"/>
        </w:rPr>
        <w:t>dô</w:t>
      </w:r>
      <w:r w:rsidRPr="00B25C4F" w:rsidR="00897A7B">
        <w:rPr>
          <w:rFonts w:ascii="Book Antiqua" w:hAnsi="Book Antiqua" w:hint="default"/>
          <w:color w:val="000000"/>
          <w:sz w:val="22"/>
          <w:szCs w:val="22"/>
        </w:rPr>
        <w:t>sledku také</w:t>
      </w:r>
      <w:r w:rsidRPr="00B25C4F" w:rsidR="00897A7B">
        <w:rPr>
          <w:rFonts w:ascii="Book Antiqua" w:hAnsi="Book Antiqua" w:hint="default"/>
          <w:color w:val="000000"/>
          <w:sz w:val="22"/>
          <w:szCs w:val="22"/>
        </w:rPr>
        <w:t>hoto skonč</w:t>
      </w:r>
      <w:r w:rsidRPr="00B25C4F" w:rsidR="00897A7B">
        <w:rPr>
          <w:rFonts w:ascii="Book Antiqua" w:hAnsi="Book Antiqua" w:hint="default"/>
          <w:color w:val="000000"/>
          <w:sz w:val="22"/>
          <w:szCs w:val="22"/>
        </w:rPr>
        <w:t>enia mohla vzniknúť</w:t>
      </w:r>
      <w:r w:rsidRPr="00B25C4F" w:rsidR="00897A7B">
        <w:rPr>
          <w:rFonts w:ascii="Book Antiqua" w:hAnsi="Book Antiqua" w:hint="default"/>
          <w:color w:val="000000"/>
          <w:sz w:val="22"/>
          <w:szCs w:val="22"/>
        </w:rPr>
        <w:t xml:space="preserve"> š</w:t>
      </w:r>
      <w:r w:rsidRPr="00B25C4F" w:rsidR="00897A7B">
        <w:rPr>
          <w:rFonts w:ascii="Book Antiqua" w:hAnsi="Book Antiqua" w:hint="default"/>
          <w:color w:val="000000"/>
          <w:sz w:val="22"/>
          <w:szCs w:val="22"/>
        </w:rPr>
        <w:t>koda, je riaditeľ</w:t>
      </w:r>
      <w:r w:rsidRPr="00B25C4F" w:rsidR="00897A7B">
        <w:rPr>
          <w:rFonts w:ascii="Book Antiqua" w:hAnsi="Book Antiqua" w:hint="default"/>
          <w:color w:val="000000"/>
          <w:sz w:val="22"/>
          <w:szCs w:val="22"/>
        </w:rPr>
        <w:t xml:space="preserve"> povinný</w:t>
      </w:r>
      <w:r w:rsidRPr="00B25C4F" w:rsidR="00897A7B">
        <w:rPr>
          <w:rFonts w:ascii="Book Antiqua" w:hAnsi="Book Antiqua" w:hint="default"/>
          <w:color w:val="000000"/>
          <w:sz w:val="22"/>
          <w:szCs w:val="22"/>
        </w:rPr>
        <w:t xml:space="preserve"> zakladateľ</w:t>
      </w:r>
      <w:r w:rsidRPr="00B25C4F" w:rsidR="00897A7B">
        <w:rPr>
          <w:rFonts w:ascii="Book Antiqua" w:hAnsi="Book Antiqua" w:hint="default"/>
          <w:color w:val="000000"/>
          <w:sz w:val="22"/>
          <w:szCs w:val="22"/>
        </w:rPr>
        <w:t>a upozorniť</w:t>
      </w:r>
      <w:r w:rsidRPr="00B25C4F" w:rsidR="00897A7B">
        <w:rPr>
          <w:rFonts w:ascii="Book Antiqua" w:hAnsi="Book Antiqua" w:hint="default"/>
          <w:color w:val="000000"/>
          <w:sz w:val="22"/>
          <w:szCs w:val="22"/>
        </w:rPr>
        <w:t>, aké</w:t>
      </w:r>
      <w:r w:rsidRPr="00B25C4F" w:rsidR="00897A7B">
        <w:rPr>
          <w:rFonts w:ascii="Book Antiqua" w:hAnsi="Book Antiqua" w:hint="default"/>
          <w:color w:val="000000"/>
          <w:sz w:val="22"/>
          <w:szCs w:val="22"/>
        </w:rPr>
        <w:t xml:space="preserve"> opatrenia treba urobiť</w:t>
      </w:r>
      <w:r w:rsidRPr="00B25C4F" w:rsidR="00897A7B">
        <w:rPr>
          <w:rFonts w:ascii="Book Antiqua" w:hAnsi="Book Antiqua" w:hint="default"/>
          <w:color w:val="000000"/>
          <w:sz w:val="22"/>
          <w:szCs w:val="22"/>
        </w:rPr>
        <w:t xml:space="preserve"> na jej odvrá</w:t>
      </w:r>
      <w:r w:rsidRPr="00B25C4F" w:rsidR="00897A7B">
        <w:rPr>
          <w:rFonts w:ascii="Book Antiqua" w:hAnsi="Book Antiqua" w:hint="default"/>
          <w:color w:val="000000"/>
          <w:sz w:val="22"/>
          <w:szCs w:val="22"/>
        </w:rPr>
        <w:t>tenie. Ak zakladateľ</w:t>
      </w:r>
      <w:r w:rsidRPr="00B25C4F" w:rsidR="00897A7B">
        <w:rPr>
          <w:rFonts w:ascii="Book Antiqua" w:hAnsi="Book Antiqua" w:hint="default"/>
          <w:color w:val="000000"/>
          <w:sz w:val="22"/>
          <w:szCs w:val="22"/>
        </w:rPr>
        <w:t xml:space="preserve"> tieto opatrenia nemôž</w:t>
      </w:r>
      <w:r w:rsidRPr="00B25C4F" w:rsidR="00897A7B">
        <w:rPr>
          <w:rFonts w:ascii="Book Antiqua" w:hAnsi="Book Antiqua" w:hint="default"/>
          <w:color w:val="000000"/>
          <w:sz w:val="22"/>
          <w:szCs w:val="22"/>
        </w:rPr>
        <w:t>e urobiť</w:t>
      </w:r>
      <w:r w:rsidRPr="00B25C4F" w:rsidR="00897A7B">
        <w:rPr>
          <w:rFonts w:ascii="Book Antiqua" w:hAnsi="Book Antiqua" w:hint="default"/>
          <w:color w:val="000000"/>
          <w:sz w:val="22"/>
          <w:szCs w:val="22"/>
        </w:rPr>
        <w:t xml:space="preserve"> ani pomocou osoby doč</w:t>
      </w:r>
      <w:r w:rsidRPr="00B25C4F" w:rsidR="00897A7B">
        <w:rPr>
          <w:rFonts w:ascii="Book Antiqua" w:hAnsi="Book Antiqua" w:hint="default"/>
          <w:color w:val="000000"/>
          <w:sz w:val="22"/>
          <w:szCs w:val="22"/>
        </w:rPr>
        <w:t>asne povere</w:t>
      </w:r>
      <w:r w:rsidRPr="00B25C4F" w:rsidR="00897A7B">
        <w:rPr>
          <w:rFonts w:ascii="Book Antiqua" w:hAnsi="Book Antiqua" w:hint="default"/>
          <w:color w:val="000000"/>
          <w:sz w:val="22"/>
          <w:szCs w:val="22"/>
        </w:rPr>
        <w:t>nej vý</w:t>
      </w:r>
      <w:r w:rsidRPr="00B25C4F" w:rsidR="00897A7B">
        <w:rPr>
          <w:rFonts w:ascii="Book Antiqua" w:hAnsi="Book Antiqua" w:hint="default"/>
          <w:color w:val="000000"/>
          <w:sz w:val="22"/>
          <w:szCs w:val="22"/>
        </w:rPr>
        <w:t>konom funkcie riaditeľ</w:t>
      </w:r>
      <w:r w:rsidRPr="00B25C4F" w:rsidR="00897A7B">
        <w:rPr>
          <w:rFonts w:ascii="Book Antiqua" w:hAnsi="Book Antiqua" w:hint="default"/>
          <w:color w:val="000000"/>
          <w:sz w:val="22"/>
          <w:szCs w:val="22"/>
        </w:rPr>
        <w:t>a podľ</w:t>
      </w:r>
      <w:r w:rsidRPr="00B25C4F" w:rsidR="00897A7B">
        <w:rPr>
          <w:rFonts w:ascii="Book Antiqua" w:hAnsi="Book Antiqua" w:hint="default"/>
          <w:color w:val="000000"/>
          <w:sz w:val="22"/>
          <w:szCs w:val="22"/>
        </w:rPr>
        <w:t>a §</w:t>
      </w:r>
      <w:r w:rsidRPr="00B25C4F" w:rsidR="00897A7B">
        <w:rPr>
          <w:rFonts w:ascii="Book Antiqua" w:hAnsi="Book Antiqua" w:hint="default"/>
          <w:color w:val="000000"/>
          <w:sz w:val="22"/>
          <w:szCs w:val="22"/>
        </w:rPr>
        <w:t xml:space="preserve"> 22b ods. 2 tretej vety</w:t>
      </w:r>
      <w:r w:rsidRPr="00B25C4F" w:rsidR="00B74A23">
        <w:rPr>
          <w:rFonts w:ascii="Book Antiqua" w:hAnsi="Book Antiqua"/>
          <w:color w:val="000000"/>
          <w:sz w:val="22"/>
          <w:szCs w:val="22"/>
        </w:rPr>
        <w:t xml:space="preserve"> a </w:t>
      </w:r>
      <w:r w:rsidRPr="00B25C4F" w:rsidR="00B74A23">
        <w:rPr>
          <w:rFonts w:ascii="Book Antiqua" w:hAnsi="Book Antiqua" w:hint="default"/>
          <w:color w:val="000000"/>
          <w:sz w:val="22"/>
          <w:szCs w:val="22"/>
        </w:rPr>
        <w:t>pož</w:t>
      </w:r>
      <w:r w:rsidRPr="00B25C4F" w:rsidR="00B74A23">
        <w:rPr>
          <w:rFonts w:ascii="Book Antiqua" w:hAnsi="Book Antiqua" w:hint="default"/>
          <w:color w:val="000000"/>
          <w:sz w:val="22"/>
          <w:szCs w:val="22"/>
        </w:rPr>
        <w:t>iada riaditeľ</w:t>
      </w:r>
      <w:r w:rsidRPr="00B25C4F" w:rsidR="00B74A23">
        <w:rPr>
          <w:rFonts w:ascii="Book Antiqua" w:hAnsi="Book Antiqua" w:hint="default"/>
          <w:color w:val="000000"/>
          <w:sz w:val="22"/>
          <w:szCs w:val="22"/>
        </w:rPr>
        <w:t>a, aby ich urobil sá</w:t>
      </w:r>
      <w:r w:rsidRPr="00B25C4F" w:rsidR="00B74A23">
        <w:rPr>
          <w:rFonts w:ascii="Book Antiqua" w:hAnsi="Book Antiqua" w:hint="default"/>
          <w:color w:val="000000"/>
          <w:sz w:val="22"/>
          <w:szCs w:val="22"/>
        </w:rPr>
        <w:t>m, je riaditeľ</w:t>
      </w:r>
      <w:r w:rsidRPr="00B25C4F" w:rsidR="00B74A23">
        <w:rPr>
          <w:rFonts w:ascii="Book Antiqua" w:hAnsi="Book Antiqua" w:hint="default"/>
          <w:color w:val="000000"/>
          <w:sz w:val="22"/>
          <w:szCs w:val="22"/>
        </w:rPr>
        <w:t xml:space="preserve"> na to povinný.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 w:rsidR="00C930E8">
        <w:rPr>
          <w:rFonts w:ascii="Book Antiqua" w:hAnsi="Book Antiqua"/>
          <w:color w:val="000000"/>
          <w:sz w:val="22"/>
          <w:szCs w:val="22"/>
        </w:rPr>
        <w:t>(11</w:t>
      </w:r>
      <w:r w:rsidRPr="00B25C4F">
        <w:rPr>
          <w:rFonts w:ascii="Book Antiqua" w:hAnsi="Book Antiqua"/>
          <w:color w:val="000000"/>
          <w:sz w:val="22"/>
          <w:szCs w:val="22"/>
        </w:rPr>
        <w:t>)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Zakladateľ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odvolá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riaditeľ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a, ak</w:t>
      </w:r>
    </w:p>
    <w:p w:rsidR="005D3588" w:rsidRPr="00B25C4F" w:rsidP="005D3588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a) bol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voplatne odsú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dený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za 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myselný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trestný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in alebo za trestný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in, pri ktorom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trestu odň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atia slobody nebol podmieneč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ne odlož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ený,</w:t>
      </w:r>
    </w:p>
    <w:p w:rsidR="005D3588" w:rsidRPr="00B25C4F" w:rsidP="005D3588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b)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bol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voplatne pozbavený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spô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sobilosti na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kony alebo jeho spô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sobilosť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na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kony bola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voplatne obmedzená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, alebo</w:t>
      </w:r>
    </w:p>
    <w:p w:rsidR="00B73112" w:rsidRPr="00B25C4F" w:rsidP="00B74A23">
      <w:pPr>
        <w:bidi w:val="0"/>
        <w:spacing w:before="120"/>
        <w:ind w:left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>c) vykoná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>va funkciu alebo č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>innosť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 xml:space="preserve"> nezluč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>iteľ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>nú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 xml:space="preserve"> s funkciou generá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>lneho ria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>diteľ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>a podľ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>a tohto zá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>kona alebo osobitný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>ch predpisov</w:t>
      </w:r>
      <w:r w:rsidRPr="00B25C4F" w:rsidR="00C817D8">
        <w:rPr>
          <w:rFonts w:ascii="Book Antiqua" w:hAnsi="Book Antiqua"/>
          <w:color w:val="000000"/>
          <w:sz w:val="22"/>
          <w:szCs w:val="22"/>
          <w:vertAlign w:val="superscript"/>
        </w:rPr>
        <w:t>23c</w:t>
      </w:r>
      <w:r w:rsidRPr="00B25C4F" w:rsidR="005D3588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B25C4F">
        <w:rPr>
          <w:rFonts w:ascii="Book Antiqua" w:hAnsi="Book Antiqua"/>
          <w:color w:val="000000"/>
          <w:sz w:val="22"/>
          <w:szCs w:val="22"/>
        </w:rPr>
        <w:t>.</w:t>
      </w:r>
    </w:p>
    <w:p w:rsidR="00B74A23" w:rsidRPr="00B25C4F" w:rsidP="007513E3">
      <w:pPr>
        <w:bidi w:val="0"/>
        <w:spacing w:before="120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 w:rsidR="00C930E8">
        <w:rPr>
          <w:rFonts w:ascii="Book Antiqua" w:hAnsi="Book Antiqua"/>
          <w:color w:val="000000"/>
          <w:sz w:val="22"/>
          <w:szCs w:val="22"/>
        </w:rPr>
        <w:t>(12</w:t>
      </w:r>
      <w:r w:rsidRPr="00B25C4F" w:rsidR="008C0CC6">
        <w:rPr>
          <w:rFonts w:ascii="Book Antiqua" w:hAnsi="Book Antiqua"/>
          <w:color w:val="000000"/>
          <w:sz w:val="22"/>
          <w:szCs w:val="22"/>
        </w:rPr>
        <w:t>)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Zakladateľ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na 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vrh dozornej rady odvolá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riaditeľ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a, ak</w:t>
      </w:r>
    </w:p>
    <w:p w:rsidR="00B74A23" w:rsidRPr="00B25C4F" w:rsidP="007513E3">
      <w:pPr>
        <w:bidi w:val="0"/>
        <w:spacing w:before="120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a) poruš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il povinnosti vyplý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vajú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ce z jeho funkcie,</w:t>
      </w:r>
    </w:p>
    <w:p w:rsidR="00B74A23" w:rsidRPr="00B25C4F" w:rsidP="007513E3">
      <w:pPr>
        <w:bidi w:val="0"/>
        <w:spacing w:before="120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b) spô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sobil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kodu, za ktorú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je zodpovedný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zmysle §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22i.</w:t>
      </w:r>
    </w:p>
    <w:p w:rsidR="005D3588" w:rsidRPr="00B25C4F" w:rsidP="007513E3">
      <w:pPr>
        <w:bidi w:val="0"/>
        <w:spacing w:before="120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B74A23">
        <w:rPr>
          <w:rFonts w:ascii="Book Antiqua" w:hAnsi="Book Antiqua" w:hint="default"/>
          <w:color w:val="000000"/>
          <w:sz w:val="22"/>
          <w:szCs w:val="22"/>
        </w:rPr>
        <w:t>(13)</w:t>
        <w:tab/>
      </w:r>
      <w:r w:rsidRPr="00B25C4F" w:rsidR="008C0CC6">
        <w:rPr>
          <w:rFonts w:ascii="Book Antiqua" w:hAnsi="Book Antiqua" w:hint="default"/>
          <w:color w:val="000000"/>
          <w:sz w:val="22"/>
          <w:szCs w:val="22"/>
        </w:rPr>
        <w:t>Na riaditeľ</w:t>
      </w:r>
      <w:r w:rsidRPr="00B25C4F" w:rsidR="008C0CC6">
        <w:rPr>
          <w:rFonts w:ascii="Book Antiqua" w:hAnsi="Book Antiqua" w:hint="default"/>
          <w:color w:val="000000"/>
          <w:sz w:val="22"/>
          <w:szCs w:val="22"/>
        </w:rPr>
        <w:t>a sa rovnako vzť</w:t>
      </w:r>
      <w:r w:rsidRPr="00B25C4F" w:rsidR="008C0CC6">
        <w:rPr>
          <w:rFonts w:ascii="Book Antiqua" w:hAnsi="Book Antiqua" w:hint="default"/>
          <w:color w:val="000000"/>
          <w:sz w:val="22"/>
          <w:szCs w:val="22"/>
        </w:rPr>
        <w:t>ahuje §</w:t>
      </w:r>
      <w:r w:rsidRPr="00B25C4F" w:rsidR="008C0CC6">
        <w:rPr>
          <w:rFonts w:ascii="Book Antiqua" w:hAnsi="Book Antiqua" w:hint="default"/>
          <w:color w:val="000000"/>
          <w:sz w:val="22"/>
          <w:szCs w:val="22"/>
        </w:rPr>
        <w:t xml:space="preserve"> 19 ods. 3</w:t>
      </w:r>
      <w:r w:rsidRPr="00B25C4F" w:rsidR="0018522F">
        <w:rPr>
          <w:rFonts w:ascii="Book Antiqua" w:hAnsi="Book Antiqua"/>
          <w:color w:val="000000"/>
          <w:sz w:val="22"/>
          <w:szCs w:val="22"/>
        </w:rPr>
        <w:t>, 7, 8, 9, 10, 11, 12, 13</w:t>
      </w:r>
      <w:r w:rsidRPr="00B25C4F" w:rsidR="007513E3">
        <w:rPr>
          <w:rFonts w:ascii="Book Antiqua" w:hAnsi="Book Antiqua"/>
          <w:color w:val="000000"/>
          <w:sz w:val="22"/>
          <w:szCs w:val="22"/>
        </w:rPr>
        <w:t xml:space="preserve"> a 16.</w:t>
      </w:r>
    </w:p>
    <w:p w:rsidR="005D3588" w:rsidRPr="00B25C4F" w:rsidP="005D3588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5D3588" w:rsidRPr="00B25C4F" w:rsidP="005D3588">
      <w:pPr>
        <w:bidi w:val="0"/>
        <w:spacing w:before="120"/>
        <w:jc w:val="center"/>
        <w:rPr>
          <w:rFonts w:ascii="Book Antiqua" w:hAnsi="Book Antiqua"/>
          <w:b/>
          <w:sz w:val="22"/>
          <w:szCs w:val="22"/>
        </w:rPr>
      </w:pPr>
      <w:r w:rsidRPr="00B25C4F" w:rsidR="00970D45">
        <w:rPr>
          <w:rFonts w:ascii="Book Antiqua" w:hAnsi="Book Antiqua" w:hint="default"/>
          <w:b/>
          <w:sz w:val="22"/>
          <w:szCs w:val="22"/>
        </w:rPr>
        <w:t>§</w:t>
      </w:r>
      <w:r w:rsidRPr="00B25C4F" w:rsidR="00970D45">
        <w:rPr>
          <w:rFonts w:ascii="Book Antiqua" w:hAnsi="Book Antiqua" w:hint="default"/>
          <w:b/>
          <w:sz w:val="22"/>
          <w:szCs w:val="22"/>
        </w:rPr>
        <w:t xml:space="preserve"> 22c</w:t>
      </w:r>
    </w:p>
    <w:p w:rsidR="005D3588" w:rsidRPr="00B25C4F" w:rsidP="005D3588">
      <w:pPr>
        <w:bidi w:val="0"/>
        <w:spacing w:before="120"/>
        <w:jc w:val="center"/>
        <w:rPr>
          <w:rFonts w:ascii="Book Antiqua" w:hAnsi="Book Antiqua"/>
          <w:b/>
          <w:sz w:val="22"/>
          <w:szCs w:val="22"/>
        </w:rPr>
      </w:pPr>
      <w:r w:rsidRPr="00B25C4F">
        <w:rPr>
          <w:rFonts w:ascii="Book Antiqua" w:hAnsi="Book Antiqua" w:hint="default"/>
          <w:b/>
          <w:sz w:val="22"/>
          <w:szCs w:val="22"/>
        </w:rPr>
        <w:t>Vý</w:t>
      </w:r>
      <w:r w:rsidRPr="00B25C4F">
        <w:rPr>
          <w:rFonts w:ascii="Book Antiqua" w:hAnsi="Book Antiqua" w:hint="default"/>
          <w:b/>
          <w:sz w:val="22"/>
          <w:szCs w:val="22"/>
        </w:rPr>
        <w:t>berové</w:t>
      </w:r>
      <w:r w:rsidRPr="00B25C4F">
        <w:rPr>
          <w:rFonts w:ascii="Book Antiqua" w:hAnsi="Book Antiqua" w:hint="default"/>
          <w:b/>
          <w:sz w:val="22"/>
          <w:szCs w:val="22"/>
        </w:rPr>
        <w:t xml:space="preserve"> konanie na riadi</w:t>
      </w:r>
      <w:r w:rsidRPr="00B25C4F" w:rsidR="00970D45">
        <w:rPr>
          <w:rFonts w:ascii="Book Antiqua" w:hAnsi="Book Antiqua" w:hint="default"/>
          <w:b/>
          <w:sz w:val="22"/>
          <w:szCs w:val="22"/>
        </w:rPr>
        <w:t>teľ</w:t>
      </w:r>
      <w:r w:rsidRPr="00B25C4F" w:rsidR="00970D45">
        <w:rPr>
          <w:rFonts w:ascii="Book Antiqua" w:hAnsi="Book Antiqua" w:hint="default"/>
          <w:b/>
          <w:sz w:val="22"/>
          <w:szCs w:val="22"/>
        </w:rPr>
        <w:t>a podniku</w:t>
      </w:r>
    </w:p>
    <w:p w:rsidR="005D3588" w:rsidRPr="00B25C4F" w:rsidP="00970D45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>
        <w:rPr>
          <w:rFonts w:ascii="Book Antiqua" w:hAnsi="Book Antiqua"/>
          <w:sz w:val="22"/>
          <w:szCs w:val="22"/>
        </w:rPr>
        <w:t>(1)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berové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konanie </w:t>
      </w:r>
      <w:r w:rsidRPr="00B25C4F" w:rsidR="00B74A23">
        <w:rPr>
          <w:rFonts w:ascii="Book Antiqua" w:hAnsi="Book Antiqua" w:hint="default"/>
          <w:color w:val="000000"/>
          <w:sz w:val="22"/>
          <w:szCs w:val="22"/>
        </w:rPr>
        <w:t>na riaditeľ</w:t>
      </w:r>
      <w:r w:rsidRPr="00B25C4F" w:rsidR="00B74A23">
        <w:rPr>
          <w:rFonts w:ascii="Book Antiqua" w:hAnsi="Book Antiqua" w:hint="default"/>
          <w:color w:val="000000"/>
          <w:sz w:val="22"/>
          <w:szCs w:val="22"/>
        </w:rPr>
        <w:t xml:space="preserve">a podniku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uskutočň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uje</w:t>
      </w:r>
      <w:r w:rsidRPr="00B25C4F" w:rsidR="00845491">
        <w:rPr>
          <w:rFonts w:ascii="Book Antiqua" w:hAnsi="Book Antiqua" w:hint="default"/>
          <w:color w:val="000000"/>
          <w:sz w:val="22"/>
          <w:szCs w:val="22"/>
        </w:rPr>
        <w:t xml:space="preserve"> vý</w:t>
      </w:r>
      <w:r w:rsidRPr="00B25C4F" w:rsidR="00845491">
        <w:rPr>
          <w:rFonts w:ascii="Book Antiqua" w:hAnsi="Book Antiqua" w:hint="default"/>
          <w:color w:val="000000"/>
          <w:sz w:val="22"/>
          <w:szCs w:val="22"/>
        </w:rPr>
        <w:t>berová</w:t>
      </w:r>
      <w:r w:rsidRPr="00B25C4F" w:rsidR="00845491">
        <w:rPr>
          <w:rFonts w:ascii="Book Antiqua" w:hAnsi="Book Antiqua" w:hint="default"/>
          <w:color w:val="000000"/>
          <w:sz w:val="22"/>
          <w:szCs w:val="22"/>
        </w:rPr>
        <w:t xml:space="preserve"> komisia, ktorú</w:t>
      </w:r>
      <w:r w:rsidRPr="00B25C4F" w:rsidR="00845491">
        <w:rPr>
          <w:rFonts w:ascii="Book Antiqua" w:hAnsi="Book Antiqua" w:hint="default"/>
          <w:color w:val="000000"/>
          <w:sz w:val="22"/>
          <w:szCs w:val="22"/>
        </w:rPr>
        <w:t xml:space="preserve"> menuje dozorná</w:t>
      </w:r>
      <w:r w:rsidRPr="00B25C4F" w:rsidR="00845491">
        <w:rPr>
          <w:rFonts w:ascii="Book Antiqua" w:hAnsi="Book Antiqua" w:hint="default"/>
          <w:color w:val="000000"/>
          <w:sz w:val="22"/>
          <w:szCs w:val="22"/>
        </w:rPr>
        <w:t xml:space="preserve"> rada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.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berová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komisia má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päť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lenov, z toho </w:t>
      </w:r>
      <w:r w:rsidRPr="00B25C4F" w:rsidR="00B74A23">
        <w:rPr>
          <w:rFonts w:ascii="Book Antiqua" w:hAnsi="Book Antiqua" w:hint="default"/>
          <w:color w:val="000000"/>
          <w:sz w:val="22"/>
          <w:szCs w:val="22"/>
        </w:rPr>
        <w:t>najviac dvoch č</w:t>
      </w:r>
      <w:r w:rsidRPr="00B25C4F" w:rsidR="00B74A23">
        <w:rPr>
          <w:rFonts w:ascii="Book Antiqua" w:hAnsi="Book Antiqua" w:hint="default"/>
          <w:color w:val="000000"/>
          <w:sz w:val="22"/>
          <w:szCs w:val="22"/>
        </w:rPr>
        <w:t>lenov zvolený</w:t>
      </w:r>
      <w:r w:rsidRPr="00B25C4F" w:rsidR="00B74A23">
        <w:rPr>
          <w:rFonts w:ascii="Book Antiqua" w:hAnsi="Book Antiqua" w:hint="default"/>
          <w:color w:val="000000"/>
          <w:sz w:val="22"/>
          <w:szCs w:val="22"/>
        </w:rPr>
        <w:t>ch</w:t>
      </w:r>
      <w:r w:rsidRPr="00B25C4F">
        <w:rPr>
          <w:rFonts w:ascii="Book Antiqua" w:hAnsi="Book Antiqua"/>
          <w:color w:val="000000"/>
          <w:sz w:val="22"/>
          <w:szCs w:val="22"/>
        </w:rPr>
        <w:t xml:space="preserve"> zamestnancami podniku</w:t>
      </w:r>
      <w:r w:rsidRPr="00B25C4F" w:rsidR="00845491">
        <w:rPr>
          <w:rFonts w:ascii="Book Antiqua" w:hAnsi="Book Antiqua" w:hint="default"/>
          <w:color w:val="000000"/>
          <w:sz w:val="22"/>
          <w:szCs w:val="22"/>
        </w:rPr>
        <w:t xml:space="preserve"> podľ</w:t>
      </w:r>
      <w:r w:rsidRPr="00B25C4F" w:rsidR="00845491">
        <w:rPr>
          <w:rFonts w:ascii="Book Antiqua" w:hAnsi="Book Antiqua" w:hint="default"/>
          <w:color w:val="000000"/>
          <w:sz w:val="22"/>
          <w:szCs w:val="22"/>
        </w:rPr>
        <w:t>a §</w:t>
      </w:r>
      <w:r w:rsidRPr="00B25C4F" w:rsidR="00845491">
        <w:rPr>
          <w:rFonts w:ascii="Book Antiqua" w:hAnsi="Book Antiqua" w:hint="default"/>
          <w:color w:val="000000"/>
          <w:sz w:val="22"/>
          <w:szCs w:val="22"/>
        </w:rPr>
        <w:t xml:space="preserve"> 20 ods. 2 druhej vety</w:t>
      </w:r>
      <w:r w:rsidRPr="00B25C4F">
        <w:rPr>
          <w:rFonts w:ascii="Book Antiqua" w:hAnsi="Book Antiqua"/>
          <w:color w:val="000000"/>
          <w:sz w:val="22"/>
          <w:szCs w:val="22"/>
        </w:rPr>
        <w:t xml:space="preserve">. </w:t>
      </w:r>
      <w:r w:rsidRPr="00B25C4F" w:rsidR="00845491">
        <w:rPr>
          <w:rFonts w:ascii="Book Antiqua" w:hAnsi="Book Antiqua" w:hint="default"/>
          <w:color w:val="000000"/>
          <w:sz w:val="22"/>
          <w:szCs w:val="22"/>
        </w:rPr>
        <w:t>Zasadnutia vý</w:t>
      </w:r>
      <w:r w:rsidRPr="00B25C4F" w:rsidR="00845491">
        <w:rPr>
          <w:rFonts w:ascii="Book Antiqua" w:hAnsi="Book Antiqua" w:hint="default"/>
          <w:color w:val="000000"/>
          <w:sz w:val="22"/>
          <w:szCs w:val="22"/>
        </w:rPr>
        <w:t>berovej komisie sa môž</w:t>
      </w:r>
      <w:r w:rsidRPr="00B25C4F" w:rsidR="00845491">
        <w:rPr>
          <w:rFonts w:ascii="Book Antiqua" w:hAnsi="Book Antiqua" w:hint="default"/>
          <w:color w:val="000000"/>
          <w:sz w:val="22"/>
          <w:szCs w:val="22"/>
        </w:rPr>
        <w:t>e zúč</w:t>
      </w:r>
      <w:r w:rsidRPr="00B25C4F" w:rsidR="00845491">
        <w:rPr>
          <w:rFonts w:ascii="Book Antiqua" w:hAnsi="Book Antiqua" w:hint="default"/>
          <w:color w:val="000000"/>
          <w:sz w:val="22"/>
          <w:szCs w:val="22"/>
        </w:rPr>
        <w:t>astniť</w:t>
      </w:r>
      <w:r w:rsidRPr="00B25C4F" w:rsidR="00845491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 w:rsidR="00845491">
        <w:rPr>
          <w:rFonts w:ascii="Book Antiqua" w:hAnsi="Book Antiqua" w:hint="default"/>
          <w:color w:val="000000"/>
          <w:sz w:val="22"/>
          <w:szCs w:val="22"/>
        </w:rPr>
        <w:t xml:space="preserve">len dozornej rady </w:t>
      </w:r>
      <w:r w:rsidRPr="00B25C4F" w:rsidR="006D4CEA">
        <w:rPr>
          <w:rFonts w:ascii="Book Antiqua" w:hAnsi="Book Antiqua"/>
          <w:color w:val="000000"/>
          <w:sz w:val="22"/>
          <w:szCs w:val="22"/>
        </w:rPr>
        <w:t xml:space="preserve">len </w:t>
      </w:r>
      <w:r w:rsidRPr="00B25C4F" w:rsidR="00845491">
        <w:rPr>
          <w:rFonts w:ascii="Book Antiqua" w:hAnsi="Book Antiqua" w:hint="default"/>
          <w:color w:val="000000"/>
          <w:sz w:val="22"/>
          <w:szCs w:val="22"/>
        </w:rPr>
        <w:t>ako pozorovateľ</w:t>
      </w:r>
      <w:r w:rsidRPr="00B25C4F" w:rsidR="00845491">
        <w:rPr>
          <w:rFonts w:ascii="Book Antiqua" w:hAnsi="Book Antiqua" w:hint="default"/>
          <w:color w:val="000000"/>
          <w:sz w:val="22"/>
          <w:szCs w:val="22"/>
        </w:rPr>
        <w:t xml:space="preserve">.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Ak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len </w:t>
      </w:r>
      <w:r w:rsidRPr="00B25C4F" w:rsidR="00A00111">
        <w:rPr>
          <w:rFonts w:ascii="Book Antiqua" w:hAnsi="Book Antiqua" w:hint="default"/>
          <w:color w:val="000000"/>
          <w:sz w:val="22"/>
          <w:szCs w:val="22"/>
        </w:rPr>
        <w:t>vý</w:t>
      </w:r>
      <w:r w:rsidRPr="00B25C4F" w:rsidR="00A00111">
        <w:rPr>
          <w:rFonts w:ascii="Book Antiqua" w:hAnsi="Book Antiqua" w:hint="default"/>
          <w:color w:val="000000"/>
          <w:sz w:val="22"/>
          <w:szCs w:val="22"/>
        </w:rPr>
        <w:t xml:space="preserve">berovej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komisie zistí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, 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 môž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 byť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predpojatý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, ozná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</w:t>
      </w:r>
      <w:r w:rsidRPr="00B25C4F" w:rsidR="00970D45">
        <w:rPr>
          <w:rFonts w:ascii="Book Antiqua" w:hAnsi="Book Antiqua" w:hint="default"/>
          <w:color w:val="000000"/>
          <w:sz w:val="22"/>
          <w:szCs w:val="22"/>
        </w:rPr>
        <w:t>i tú</w:t>
      </w:r>
      <w:r w:rsidRPr="00B25C4F" w:rsidR="00970D45">
        <w:rPr>
          <w:rFonts w:ascii="Book Antiqua" w:hAnsi="Book Antiqua" w:hint="default"/>
          <w:color w:val="000000"/>
          <w:sz w:val="22"/>
          <w:szCs w:val="22"/>
        </w:rPr>
        <w:t>to skutoč</w:t>
      </w:r>
      <w:r w:rsidRPr="00B25C4F" w:rsidR="00970D45">
        <w:rPr>
          <w:rFonts w:ascii="Book Antiqua" w:hAnsi="Book Antiqua" w:hint="default"/>
          <w:color w:val="000000"/>
          <w:sz w:val="22"/>
          <w:szCs w:val="22"/>
        </w:rPr>
        <w:t>nosť</w:t>
      </w:r>
      <w:r w:rsidRPr="00B25C4F" w:rsidR="00970D45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B25C4F" w:rsidR="00B74A23">
        <w:rPr>
          <w:rFonts w:ascii="Book Antiqua" w:hAnsi="Book Antiqua"/>
          <w:color w:val="000000"/>
          <w:sz w:val="22"/>
          <w:szCs w:val="22"/>
        </w:rPr>
        <w:t>dozor</w:t>
      </w:r>
      <w:r w:rsidRPr="00B25C4F" w:rsidR="00B74A23">
        <w:rPr>
          <w:rFonts w:ascii="Book Antiqua" w:hAnsi="Book Antiqua"/>
          <w:color w:val="000000"/>
          <w:sz w:val="22"/>
          <w:szCs w:val="22"/>
        </w:rPr>
        <w:t>nej rade</w:t>
      </w:r>
      <w:r w:rsidRPr="00B25C4F">
        <w:rPr>
          <w:rFonts w:ascii="Book Antiqua" w:hAnsi="Book Antiqua"/>
          <w:color w:val="000000"/>
          <w:sz w:val="22"/>
          <w:szCs w:val="22"/>
        </w:rPr>
        <w:t>.</w:t>
      </w:r>
    </w:p>
    <w:p w:rsidR="005D3588" w:rsidRPr="00B25C4F" w:rsidP="007513E3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8C0CC6">
        <w:rPr>
          <w:rFonts w:ascii="Book Antiqua" w:hAnsi="Book Antiqua"/>
          <w:color w:val="000000"/>
          <w:sz w:val="22"/>
          <w:szCs w:val="22"/>
        </w:rPr>
        <w:t>(2</w:t>
      </w:r>
      <w:r w:rsidRPr="00B25C4F" w:rsidR="00EE72E5">
        <w:rPr>
          <w:rFonts w:ascii="Book Antiqua" w:hAnsi="Book Antiqua"/>
          <w:color w:val="000000"/>
          <w:sz w:val="22"/>
          <w:szCs w:val="22"/>
        </w:rPr>
        <w:t>)</w:t>
        <w:tab/>
      </w:r>
      <w:r w:rsidRPr="00B25C4F" w:rsidR="008C0CC6">
        <w:rPr>
          <w:rFonts w:ascii="Book Antiqua" w:hAnsi="Book Antiqua" w:hint="default"/>
          <w:color w:val="000000"/>
          <w:sz w:val="22"/>
          <w:szCs w:val="22"/>
        </w:rPr>
        <w:t>Na vý</w:t>
      </w:r>
      <w:r w:rsidRPr="00B25C4F" w:rsidR="008C0CC6">
        <w:rPr>
          <w:rFonts w:ascii="Book Antiqua" w:hAnsi="Book Antiqua" w:hint="default"/>
          <w:color w:val="000000"/>
          <w:sz w:val="22"/>
          <w:szCs w:val="22"/>
        </w:rPr>
        <w:t>berové</w:t>
      </w:r>
      <w:r w:rsidRPr="00B25C4F" w:rsidR="008C0CC6">
        <w:rPr>
          <w:rFonts w:ascii="Book Antiqua" w:hAnsi="Book Antiqua" w:hint="default"/>
          <w:color w:val="000000"/>
          <w:sz w:val="22"/>
          <w:szCs w:val="22"/>
        </w:rPr>
        <w:t xml:space="preserve"> konanie na riaditeľ</w:t>
      </w:r>
      <w:r w:rsidRPr="00B25C4F" w:rsidR="008C0CC6">
        <w:rPr>
          <w:rFonts w:ascii="Book Antiqua" w:hAnsi="Book Antiqua" w:hint="default"/>
          <w:color w:val="000000"/>
          <w:sz w:val="22"/>
          <w:szCs w:val="22"/>
        </w:rPr>
        <w:t>a podniku sa rovnako vzť</w:t>
      </w:r>
      <w:r w:rsidRPr="00B25C4F" w:rsidR="008C0CC6">
        <w:rPr>
          <w:rFonts w:ascii="Book Antiqua" w:hAnsi="Book Antiqua" w:hint="default"/>
          <w:color w:val="000000"/>
          <w:sz w:val="22"/>
          <w:szCs w:val="22"/>
        </w:rPr>
        <w:t>ahuje §</w:t>
      </w:r>
      <w:r w:rsidRPr="00B25C4F" w:rsidR="00763EBF">
        <w:rPr>
          <w:rFonts w:ascii="Book Antiqua" w:hAnsi="Book Antiqua"/>
          <w:color w:val="000000"/>
          <w:sz w:val="22"/>
          <w:szCs w:val="22"/>
        </w:rPr>
        <w:t xml:space="preserve"> </w:t>
      </w:r>
      <w:r w:rsidRPr="00B25C4F" w:rsidR="008C0CC6">
        <w:rPr>
          <w:rFonts w:ascii="Book Antiqua" w:hAnsi="Book Antiqua"/>
          <w:color w:val="000000"/>
          <w:sz w:val="22"/>
          <w:szCs w:val="22"/>
        </w:rPr>
        <w:t>19a ods. 1, 3, 4, 5, 6 a 7</w:t>
      </w:r>
      <w:r w:rsidRPr="00B25C4F">
        <w:rPr>
          <w:rFonts w:ascii="Book Antiqua" w:hAnsi="Book Antiqua"/>
          <w:color w:val="000000"/>
          <w:sz w:val="22"/>
          <w:szCs w:val="22"/>
        </w:rPr>
        <w:t>.</w:t>
      </w:r>
    </w:p>
    <w:p w:rsidR="007B5EAA" w:rsidRPr="00B25C4F" w:rsidP="005D3588">
      <w:pPr>
        <w:bidi w:val="0"/>
        <w:spacing w:before="120"/>
        <w:jc w:val="center"/>
        <w:rPr>
          <w:rFonts w:ascii="Book Antiqua" w:hAnsi="Book Antiqua"/>
          <w:b/>
          <w:sz w:val="22"/>
          <w:szCs w:val="22"/>
        </w:rPr>
      </w:pPr>
    </w:p>
    <w:p w:rsidR="005D3588" w:rsidRPr="00B25C4F" w:rsidP="005D3588">
      <w:pPr>
        <w:bidi w:val="0"/>
        <w:spacing w:before="120"/>
        <w:jc w:val="center"/>
        <w:rPr>
          <w:rFonts w:ascii="Book Antiqua" w:hAnsi="Book Antiqua"/>
          <w:b/>
          <w:sz w:val="22"/>
          <w:szCs w:val="22"/>
        </w:rPr>
      </w:pPr>
      <w:r w:rsidRPr="00B25C4F" w:rsidR="008C0CC6">
        <w:rPr>
          <w:rFonts w:ascii="Book Antiqua" w:hAnsi="Book Antiqua" w:hint="default"/>
          <w:b/>
          <w:sz w:val="22"/>
          <w:szCs w:val="22"/>
        </w:rPr>
        <w:t>§</w:t>
      </w:r>
      <w:r w:rsidRPr="00B25C4F" w:rsidR="008C0CC6">
        <w:rPr>
          <w:rFonts w:ascii="Book Antiqua" w:hAnsi="Book Antiqua" w:hint="default"/>
          <w:b/>
          <w:sz w:val="22"/>
          <w:szCs w:val="22"/>
        </w:rPr>
        <w:t xml:space="preserve"> 22d</w:t>
      </w:r>
    </w:p>
    <w:p w:rsidR="005D3588" w:rsidRPr="00B25C4F" w:rsidP="005D3588">
      <w:pPr>
        <w:bidi w:val="0"/>
        <w:spacing w:before="120"/>
        <w:jc w:val="center"/>
        <w:rPr>
          <w:rFonts w:ascii="Book Antiqua" w:hAnsi="Book Antiqua"/>
          <w:b/>
          <w:sz w:val="22"/>
          <w:szCs w:val="22"/>
        </w:rPr>
      </w:pPr>
      <w:r w:rsidRPr="00B25C4F" w:rsidR="008C0CC6">
        <w:rPr>
          <w:rFonts w:ascii="Book Antiqua" w:hAnsi="Book Antiqua" w:hint="default"/>
          <w:b/>
          <w:sz w:val="22"/>
          <w:szCs w:val="22"/>
        </w:rPr>
        <w:t>Zlož</w:t>
      </w:r>
      <w:r w:rsidRPr="00B25C4F" w:rsidR="008C0CC6">
        <w:rPr>
          <w:rFonts w:ascii="Book Antiqua" w:hAnsi="Book Antiqua" w:hint="default"/>
          <w:b/>
          <w:sz w:val="22"/>
          <w:szCs w:val="22"/>
        </w:rPr>
        <w:t>enie dozornej rady a </w:t>
      </w:r>
      <w:r w:rsidRPr="00B25C4F" w:rsidR="008C0CC6">
        <w:rPr>
          <w:rFonts w:ascii="Book Antiqua" w:hAnsi="Book Antiqua" w:hint="default"/>
          <w:b/>
          <w:sz w:val="22"/>
          <w:szCs w:val="22"/>
        </w:rPr>
        <w:t>jej funkč</w:t>
      </w:r>
      <w:r w:rsidRPr="00B25C4F" w:rsidR="008C0CC6">
        <w:rPr>
          <w:rFonts w:ascii="Book Antiqua" w:hAnsi="Book Antiqua" w:hint="default"/>
          <w:b/>
          <w:sz w:val="22"/>
          <w:szCs w:val="22"/>
        </w:rPr>
        <w:t>né</w:t>
      </w:r>
      <w:r w:rsidRPr="00B25C4F" w:rsidR="008C0CC6">
        <w:rPr>
          <w:rFonts w:ascii="Book Antiqua" w:hAnsi="Book Antiqua" w:hint="default"/>
          <w:b/>
          <w:sz w:val="22"/>
          <w:szCs w:val="22"/>
        </w:rPr>
        <w:t xml:space="preserve"> obdobie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/>
          <w:sz w:val="22"/>
          <w:szCs w:val="22"/>
        </w:rPr>
        <w:t>(1)</w:t>
        <w:tab/>
      </w:r>
      <w:r w:rsidRPr="00B25C4F" w:rsidR="008C0CC6">
        <w:rPr>
          <w:rFonts w:ascii="Book Antiqua" w:hAnsi="Book Antiqua" w:hint="default"/>
          <w:color w:val="000000"/>
          <w:sz w:val="22"/>
          <w:szCs w:val="22"/>
        </w:rPr>
        <w:t>Dozorná</w:t>
      </w:r>
      <w:r w:rsidRPr="00B25C4F" w:rsidR="008C0CC6">
        <w:rPr>
          <w:rFonts w:ascii="Book Antiqua" w:hAnsi="Book Antiqua" w:hint="default"/>
          <w:color w:val="000000"/>
          <w:sz w:val="22"/>
          <w:szCs w:val="22"/>
        </w:rPr>
        <w:t xml:space="preserve"> r</w:t>
      </w:r>
      <w:r w:rsidRPr="00B25C4F" w:rsidR="00FB567D">
        <w:rPr>
          <w:rFonts w:ascii="Book Antiqua" w:hAnsi="Book Antiqua" w:hint="default"/>
          <w:color w:val="000000"/>
          <w:sz w:val="22"/>
          <w:szCs w:val="22"/>
        </w:rPr>
        <w:t>ada má</w:t>
      </w:r>
      <w:r w:rsidRPr="00B25C4F" w:rsidR="00FB567D">
        <w:rPr>
          <w:rFonts w:ascii="Book Antiqua" w:hAnsi="Book Antiqua" w:hint="default"/>
          <w:color w:val="000000"/>
          <w:sz w:val="22"/>
          <w:szCs w:val="22"/>
        </w:rPr>
        <w:t xml:space="preserve"> sedem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lenov. 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(2)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Funkč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obdobie </w:t>
      </w:r>
      <w:r w:rsidRPr="00B25C4F" w:rsidR="008C0CC6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B25C4F" w:rsidR="00735A7D">
        <w:rPr>
          <w:rFonts w:ascii="Book Antiqua" w:hAnsi="Book Antiqua"/>
          <w:color w:val="000000"/>
          <w:sz w:val="22"/>
          <w:szCs w:val="22"/>
        </w:rPr>
        <w:t>rady je sedem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rokov. Predseda alebo iný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len </w:t>
      </w:r>
      <w:r w:rsidRPr="00B25C4F" w:rsidR="008C0CC6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rady môž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 byť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vymenovaný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do funkcie aj opä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tovne.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(3)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lenov </w:t>
      </w:r>
      <w:r w:rsidRPr="00B25C4F" w:rsidR="008C0CC6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B25C4F">
        <w:rPr>
          <w:rFonts w:ascii="Book Antiqua" w:hAnsi="Book Antiqua"/>
          <w:color w:val="000000"/>
          <w:sz w:val="22"/>
          <w:szCs w:val="22"/>
        </w:rPr>
        <w:t>rady menuje a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odvolá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va prezident Slovenskej republiky</w:t>
      </w:r>
      <w:r w:rsidRPr="00B25C4F" w:rsidR="008B0D80">
        <w:rPr>
          <w:rFonts w:ascii="Book Antiqua" w:hAnsi="Book Antiqua"/>
          <w:color w:val="000000"/>
          <w:sz w:val="22"/>
          <w:szCs w:val="22"/>
          <w:vertAlign w:val="superscript"/>
        </w:rPr>
        <w:t>23d</w:t>
      </w:r>
      <w:r w:rsidRPr="00B25C4F" w:rsidR="008C0CC6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tak, aby v rade boli zastú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pení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:</w:t>
      </w:r>
    </w:p>
    <w:p w:rsidR="005D3588" w:rsidRPr="00B25C4F" w:rsidP="005D3588">
      <w:pPr>
        <w:bidi w:val="0"/>
        <w:spacing w:before="120"/>
        <w:ind w:firstLine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 w:rsidR="00FB567D">
        <w:rPr>
          <w:rFonts w:ascii="Book Antiqua" w:hAnsi="Book Antiqua"/>
          <w:color w:val="000000"/>
          <w:sz w:val="22"/>
          <w:szCs w:val="22"/>
        </w:rPr>
        <w:t>a) dvaja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odborní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ci na 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vrh ministra pô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dohospodá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rstva SR,</w:t>
      </w:r>
    </w:p>
    <w:p w:rsidR="005D3588" w:rsidRPr="00B25C4F" w:rsidP="005D3588">
      <w:pPr>
        <w:bidi w:val="0"/>
        <w:spacing w:before="120"/>
        <w:ind w:firstLine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b) jeden odborní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 na 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vrh predsedu Slovenskej lesní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ckej komory,</w:t>
      </w:r>
    </w:p>
    <w:p w:rsidR="005D3588" w:rsidRPr="00B25C4F" w:rsidP="005D3588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c) jeden odborní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 na 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vrh dekana Lesní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ckej fakulty Technickej univerzity vo Zvolene,</w:t>
      </w:r>
    </w:p>
    <w:p w:rsidR="005D3588" w:rsidRPr="00B25C4F" w:rsidP="005D3588">
      <w:pPr>
        <w:bidi w:val="0"/>
        <w:spacing w:before="120"/>
        <w:ind w:firstLine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/>
          <w:color w:val="000000"/>
          <w:sz w:val="22"/>
          <w:szCs w:val="22"/>
        </w:rPr>
        <w:t xml:space="preserve">d) </w:t>
      </w:r>
      <w:r w:rsidRPr="00B25C4F" w:rsidR="00A00111">
        <w:rPr>
          <w:rFonts w:ascii="Book Antiqua" w:hAnsi="Book Antiqua" w:hint="default"/>
          <w:color w:val="000000"/>
          <w:sz w:val="22"/>
          <w:szCs w:val="22"/>
        </w:rPr>
        <w:t>jeden odborní</w:t>
      </w:r>
      <w:r w:rsidRPr="00B25C4F" w:rsidR="00A00111">
        <w:rPr>
          <w:rFonts w:ascii="Book Antiqua" w:hAnsi="Book Antiqua" w:hint="default"/>
          <w:color w:val="000000"/>
          <w:sz w:val="22"/>
          <w:szCs w:val="22"/>
        </w:rPr>
        <w:t>k na ná</w:t>
      </w:r>
      <w:r w:rsidRPr="00B25C4F" w:rsidR="00A00111">
        <w:rPr>
          <w:rFonts w:ascii="Book Antiqua" w:hAnsi="Book Antiqua" w:hint="default"/>
          <w:color w:val="000000"/>
          <w:sz w:val="22"/>
          <w:szCs w:val="22"/>
        </w:rPr>
        <w:t>vrh prezident</w:t>
      </w:r>
      <w:r w:rsidRPr="00B25C4F" w:rsidR="0018522F">
        <w:rPr>
          <w:rFonts w:ascii="Book Antiqua" w:hAnsi="Book Antiqua"/>
          <w:color w:val="000000"/>
          <w:sz w:val="22"/>
          <w:szCs w:val="22"/>
        </w:rPr>
        <w:t>a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Zvä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zu spracovateľ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ov dreva,</w:t>
      </w:r>
    </w:p>
    <w:p w:rsidR="005D3588" w:rsidRPr="00B25C4F" w:rsidP="005D3588">
      <w:pPr>
        <w:bidi w:val="0"/>
        <w:spacing w:before="120"/>
        <w:ind w:firstLine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e) jeden odborní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k </w:t>
      </w:r>
      <w:r w:rsidRPr="00B25C4F" w:rsidR="00A00111">
        <w:rPr>
          <w:rFonts w:ascii="Book Antiqua" w:hAnsi="Book Antiqua" w:hint="default"/>
          <w:color w:val="000000"/>
          <w:sz w:val="22"/>
          <w:szCs w:val="22"/>
        </w:rPr>
        <w:t>na ná</w:t>
      </w:r>
      <w:r w:rsidRPr="00B25C4F" w:rsidR="00A00111">
        <w:rPr>
          <w:rFonts w:ascii="Book Antiqua" w:hAnsi="Book Antiqua" w:hint="default"/>
          <w:color w:val="000000"/>
          <w:sz w:val="22"/>
          <w:szCs w:val="22"/>
        </w:rPr>
        <w:t>vrh generá</w:t>
      </w:r>
      <w:r w:rsidRPr="00B25C4F" w:rsidR="00A00111">
        <w:rPr>
          <w:rFonts w:ascii="Book Antiqua" w:hAnsi="Book Antiqua" w:hint="default"/>
          <w:color w:val="000000"/>
          <w:sz w:val="22"/>
          <w:szCs w:val="22"/>
        </w:rPr>
        <w:t>lneho riaditeľ</w:t>
      </w:r>
      <w:r w:rsidRPr="00B25C4F" w:rsidR="00A00111">
        <w:rPr>
          <w:rFonts w:ascii="Book Antiqua" w:hAnsi="Book Antiqua" w:hint="default"/>
          <w:color w:val="000000"/>
          <w:sz w:val="22"/>
          <w:szCs w:val="22"/>
        </w:rPr>
        <w:t>a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tnej ochrany prí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rody,</w:t>
      </w:r>
    </w:p>
    <w:p w:rsidR="005D3588" w:rsidRPr="00B25C4F" w:rsidP="0021654A">
      <w:pPr>
        <w:bidi w:val="0"/>
        <w:spacing w:before="120"/>
        <w:ind w:left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f) jeden odborní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 zvolený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zamestnancami podniku</w:t>
      </w:r>
      <w:r w:rsidRPr="00B25C4F" w:rsidR="0021654A">
        <w:rPr>
          <w:rFonts w:ascii="Book Antiqua" w:hAnsi="Book Antiqua" w:hint="default"/>
          <w:color w:val="000000"/>
          <w:sz w:val="22"/>
          <w:szCs w:val="22"/>
        </w:rPr>
        <w:t xml:space="preserve"> podľ</w:t>
      </w:r>
      <w:r w:rsidRPr="00B25C4F" w:rsidR="0021654A">
        <w:rPr>
          <w:rFonts w:ascii="Book Antiqua" w:hAnsi="Book Antiqua" w:hint="default"/>
          <w:color w:val="000000"/>
          <w:sz w:val="22"/>
          <w:szCs w:val="22"/>
        </w:rPr>
        <w:t>a §</w:t>
      </w:r>
      <w:r w:rsidRPr="00B25C4F" w:rsidR="0021654A">
        <w:rPr>
          <w:rFonts w:ascii="Book Antiqua" w:hAnsi="Book Antiqua" w:hint="default"/>
          <w:color w:val="000000"/>
          <w:sz w:val="22"/>
          <w:szCs w:val="22"/>
        </w:rPr>
        <w:t xml:space="preserve"> 20 ods. 2 druhej vety</w:t>
      </w:r>
      <w:r w:rsidRPr="00B25C4F">
        <w:rPr>
          <w:rFonts w:ascii="Book Antiqua" w:hAnsi="Book Antiqua"/>
          <w:color w:val="000000"/>
          <w:sz w:val="22"/>
          <w:szCs w:val="22"/>
        </w:rPr>
        <w:t>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>
        <w:rPr>
          <w:rFonts w:ascii="Book Antiqua" w:hAnsi="Book Antiqua"/>
          <w:color w:val="000000"/>
          <w:sz w:val="22"/>
          <w:szCs w:val="22"/>
        </w:rPr>
        <w:t>(4)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Za odborní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ka sa považ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uje fyzická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osoba, ktorá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má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vysokoš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kolské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vzdelanie druhé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stupň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a, najmenej päť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rokov odbornej praxe a tri ro</w:t>
      </w:r>
      <w:r w:rsidRPr="00B25C4F" w:rsidR="0021654A">
        <w:rPr>
          <w:rFonts w:ascii="Book Antiqua" w:hAnsi="Book Antiqua"/>
          <w:color w:val="000000"/>
          <w:sz w:val="22"/>
          <w:szCs w:val="22"/>
        </w:rPr>
        <w:t>k</w:t>
      </w:r>
      <w:r w:rsidRPr="00B25C4F" w:rsidR="0021654A">
        <w:rPr>
          <w:rFonts w:ascii="Book Antiqua" w:hAnsi="Book Antiqua"/>
          <w:color w:val="000000"/>
          <w:sz w:val="22"/>
          <w:szCs w:val="22"/>
        </w:rPr>
        <w:t>y riadiacej praxe v</w:t>
      </w:r>
      <w:r w:rsidRPr="00B25C4F" w:rsidR="006513DD">
        <w:rPr>
          <w:rFonts w:ascii="Book Antiqua" w:hAnsi="Book Antiqua"/>
          <w:color w:val="000000"/>
          <w:sz w:val="22"/>
          <w:szCs w:val="22"/>
        </w:rPr>
        <w:t> </w:t>
      </w:r>
      <w:r w:rsidRPr="00B25C4F" w:rsidR="006513DD">
        <w:rPr>
          <w:rFonts w:ascii="Book Antiqua" w:hAnsi="Book Antiqua" w:hint="default"/>
          <w:color w:val="000000"/>
          <w:sz w:val="22"/>
          <w:szCs w:val="22"/>
        </w:rPr>
        <w:t>oblasti lesov, lesní</w:t>
      </w:r>
      <w:r w:rsidRPr="00B25C4F" w:rsidR="006513DD">
        <w:rPr>
          <w:rFonts w:ascii="Book Antiqua" w:hAnsi="Book Antiqua" w:hint="default"/>
          <w:color w:val="000000"/>
          <w:sz w:val="22"/>
          <w:szCs w:val="22"/>
        </w:rPr>
        <w:t>ctva, ochrany prí</w:t>
      </w:r>
      <w:r w:rsidRPr="00B25C4F" w:rsidR="006513DD">
        <w:rPr>
          <w:rFonts w:ascii="Book Antiqua" w:hAnsi="Book Antiqua" w:hint="default"/>
          <w:color w:val="000000"/>
          <w:sz w:val="22"/>
          <w:szCs w:val="22"/>
        </w:rPr>
        <w:t>rody a spracovania dreva</w:t>
      </w:r>
      <w:r w:rsidRPr="00B25C4F">
        <w:rPr>
          <w:rFonts w:ascii="Book Antiqua" w:hAnsi="Book Antiqua"/>
          <w:color w:val="000000"/>
          <w:sz w:val="22"/>
          <w:szCs w:val="22"/>
        </w:rPr>
        <w:t xml:space="preserve">. 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/>
          <w:color w:val="000000"/>
          <w:sz w:val="22"/>
          <w:szCs w:val="22"/>
        </w:rPr>
        <w:t>(5)</w:t>
        <w:tab/>
      </w:r>
      <w:r w:rsidRPr="00B25C4F" w:rsidR="00160F84">
        <w:rPr>
          <w:rFonts w:ascii="Book Antiqua" w:hAnsi="Book Antiqua" w:hint="default"/>
          <w:color w:val="000000"/>
          <w:sz w:val="22"/>
          <w:szCs w:val="22"/>
        </w:rPr>
        <w:t>Navrhovatelia uvedení</w:t>
      </w:r>
      <w:r w:rsidRPr="00B25C4F" w:rsidR="00160F84">
        <w:rPr>
          <w:rFonts w:ascii="Book Antiqua" w:hAnsi="Book Antiqua" w:hint="default"/>
          <w:color w:val="000000"/>
          <w:sz w:val="22"/>
          <w:szCs w:val="22"/>
        </w:rPr>
        <w:t xml:space="preserve"> v odseku 3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sm. a) až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e) navrhnú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prezidentovi Slovenskej republiky najmenej dvojná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sobný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poč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et kandidá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tov ako je prí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sluš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poč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et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lenov, ktorý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m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prezident Slovenskej republiky na ich 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vrh vymenovať.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(6)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Za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lena </w:t>
      </w:r>
      <w:r w:rsidRPr="00B25C4F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rady mož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no vymenovať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obč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ana Slovenskej republiky, ktorý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má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spô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sobilosť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na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kony v plnom rozsahu a je bezú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honný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. Za bezú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honné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sa na úč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ely tohto zá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kona považ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uje ten,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kto nebol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voplatne odsú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dený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za 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myselný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trestný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in alebo za trestný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in, pri ktorom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 trestu odň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atia slobody nebol podmieneč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ne odlož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; bezú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honnosť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sa preukazuje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pisom z registra trestov nie starší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ako tri mesiace.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(7)</w:t>
        <w:tab/>
        <w:t>Prezident Slovenskej repu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bliky vymenuje predsedu </w:t>
      </w:r>
      <w:r w:rsidRPr="00B25C4F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rady spomedzi jej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lenov.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 w:rsidR="00160F84">
        <w:rPr>
          <w:rFonts w:ascii="Book Antiqua" w:hAnsi="Book Antiqua"/>
          <w:color w:val="000000"/>
          <w:sz w:val="22"/>
          <w:szCs w:val="22"/>
        </w:rPr>
        <w:t>(8)</w:t>
        <w:tab/>
      </w:r>
      <w:r w:rsidRPr="00B25C4F" w:rsidR="00160F84">
        <w:rPr>
          <w:rFonts w:ascii="Book Antiqua" w:hAnsi="Book Antiqua" w:hint="default"/>
          <w:color w:val="000000"/>
          <w:sz w:val="22"/>
          <w:szCs w:val="22"/>
        </w:rPr>
        <w:t>Č</w:t>
      </w:r>
      <w:r w:rsidRPr="00B25C4F" w:rsidR="00160F84">
        <w:rPr>
          <w:rFonts w:ascii="Book Antiqua" w:hAnsi="Book Antiqua" w:hint="default"/>
          <w:color w:val="000000"/>
          <w:sz w:val="22"/>
          <w:szCs w:val="22"/>
        </w:rPr>
        <w:t>len dozornej rady nesmie byť</w:t>
      </w:r>
      <w:r w:rsidRPr="00B25C4F" w:rsidR="00160F84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 w:rsidR="00160F84">
        <w:rPr>
          <w:rFonts w:ascii="Book Antiqua" w:hAnsi="Book Antiqua" w:hint="default"/>
          <w:color w:val="000000"/>
          <w:sz w:val="22"/>
          <w:szCs w:val="22"/>
        </w:rPr>
        <w:t>lenom</w:t>
      </w:r>
      <w:r w:rsidRPr="00B25C4F">
        <w:rPr>
          <w:rFonts w:ascii="Book Antiqua" w:hAnsi="Book Antiqua"/>
          <w:color w:val="000000"/>
          <w:sz w:val="22"/>
          <w:szCs w:val="22"/>
        </w:rPr>
        <w:t xml:space="preserve"> politickej strany </w:t>
      </w:r>
      <w:r w:rsidRPr="00B25C4F" w:rsidR="00160F84">
        <w:rPr>
          <w:rFonts w:ascii="Book Antiqua" w:hAnsi="Book Antiqua" w:hint="default"/>
          <w:color w:val="000000"/>
          <w:sz w:val="22"/>
          <w:szCs w:val="22"/>
        </w:rPr>
        <w:t>alebo politické</w:t>
      </w:r>
      <w:r w:rsidRPr="00B25C4F" w:rsidR="00160F84">
        <w:rPr>
          <w:rFonts w:ascii="Book Antiqua" w:hAnsi="Book Antiqua" w:hint="default"/>
          <w:color w:val="000000"/>
          <w:sz w:val="22"/>
          <w:szCs w:val="22"/>
        </w:rPr>
        <w:t>ho hnutia, nesmie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vystupovať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ich mene alebo pô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sobiť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 ich prospech.</w:t>
      </w:r>
    </w:p>
    <w:p w:rsidR="00160F84" w:rsidRPr="00B25C4F" w:rsidP="005D3588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>
        <w:rPr>
          <w:rFonts w:ascii="Book Antiqua" w:hAnsi="Book Antiqua"/>
          <w:color w:val="000000"/>
          <w:sz w:val="22"/>
          <w:szCs w:val="22"/>
        </w:rPr>
        <w:t>(9)</w:t>
        <w:tab/>
      </w:r>
      <w:r w:rsidRPr="00B25C4F" w:rsidR="004210B5">
        <w:rPr>
          <w:rFonts w:ascii="Book Antiqua" w:hAnsi="Book Antiqua" w:hint="default"/>
          <w:color w:val="000000"/>
          <w:sz w:val="22"/>
          <w:szCs w:val="22"/>
        </w:rPr>
        <w:t>Č</w:t>
      </w:r>
      <w:r w:rsidRPr="00B25C4F" w:rsidR="004210B5">
        <w:rPr>
          <w:rFonts w:ascii="Book Antiqua" w:hAnsi="Book Antiqua" w:hint="default"/>
          <w:color w:val="000000"/>
          <w:sz w:val="22"/>
          <w:szCs w:val="22"/>
        </w:rPr>
        <w:t xml:space="preserve">len </w:t>
      </w:r>
      <w:r w:rsidRPr="00B25C4F" w:rsidR="007B5EAA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B25C4F">
        <w:rPr>
          <w:rFonts w:ascii="Book Antiqua" w:hAnsi="Book Antiqua"/>
          <w:color w:val="000000"/>
          <w:sz w:val="22"/>
          <w:szCs w:val="22"/>
        </w:rPr>
        <w:t>rady</w:t>
      </w:r>
      <w:r w:rsidRPr="00B25C4F" w:rsidR="007B5EAA">
        <w:rPr>
          <w:rFonts w:ascii="Book Antiqua" w:hAnsi="Book Antiqua" w:hint="default"/>
          <w:color w:val="000000"/>
          <w:sz w:val="22"/>
          <w:szCs w:val="22"/>
        </w:rPr>
        <w:t xml:space="preserve"> je povinný</w:t>
      </w:r>
      <w:r w:rsidRPr="00B25C4F" w:rsidR="007B5EAA">
        <w:rPr>
          <w:rFonts w:ascii="Book Antiqua" w:hAnsi="Book Antiqua" w:hint="default"/>
          <w:color w:val="000000"/>
          <w:sz w:val="22"/>
          <w:szCs w:val="22"/>
        </w:rPr>
        <w:t xml:space="preserve"> vykoná</w:t>
      </w:r>
      <w:r w:rsidRPr="00B25C4F" w:rsidR="007B5EAA">
        <w:rPr>
          <w:rFonts w:ascii="Book Antiqua" w:hAnsi="Book Antiqua" w:hint="default"/>
          <w:color w:val="000000"/>
          <w:sz w:val="22"/>
          <w:szCs w:val="22"/>
        </w:rPr>
        <w:t>vať</w:t>
      </w:r>
      <w:r w:rsidRPr="00B25C4F" w:rsidR="007B5EAA">
        <w:rPr>
          <w:rFonts w:ascii="Book Antiqua" w:hAnsi="Book Antiqua" w:hint="default"/>
          <w:color w:val="000000"/>
          <w:sz w:val="22"/>
          <w:szCs w:val="22"/>
        </w:rPr>
        <w:t xml:space="preserve"> svoju pô</w:t>
      </w:r>
      <w:r w:rsidRPr="00B25C4F" w:rsidR="007B5EAA">
        <w:rPr>
          <w:rFonts w:ascii="Book Antiqua" w:hAnsi="Book Antiqua" w:hint="default"/>
          <w:color w:val="000000"/>
          <w:sz w:val="22"/>
          <w:szCs w:val="22"/>
        </w:rPr>
        <w:t>s</w:t>
      </w:r>
      <w:r w:rsidRPr="00B25C4F" w:rsidR="007B5EAA">
        <w:rPr>
          <w:rFonts w:ascii="Book Antiqua" w:hAnsi="Book Antiqua" w:hint="default"/>
          <w:color w:val="000000"/>
          <w:sz w:val="22"/>
          <w:szCs w:val="22"/>
        </w:rPr>
        <w:t>obnosť</w:t>
      </w:r>
      <w:r w:rsidRPr="00B25C4F" w:rsidR="007B5EAA">
        <w:rPr>
          <w:rFonts w:ascii="Book Antiqua" w:hAnsi="Book Antiqua" w:hint="default"/>
          <w:color w:val="000000"/>
          <w:sz w:val="22"/>
          <w:szCs w:val="22"/>
        </w:rPr>
        <w:t xml:space="preserve"> s </w:t>
      </w:r>
      <w:r w:rsidRPr="00B25C4F" w:rsidR="007B5EAA">
        <w:rPr>
          <w:rFonts w:ascii="Book Antiqua" w:hAnsi="Book Antiqua" w:hint="default"/>
          <w:color w:val="000000"/>
          <w:sz w:val="22"/>
          <w:szCs w:val="22"/>
        </w:rPr>
        <w:t>odbornou starostlivosť</w:t>
      </w:r>
      <w:r w:rsidRPr="00B25C4F" w:rsidR="007B5EAA">
        <w:rPr>
          <w:rFonts w:ascii="Book Antiqua" w:hAnsi="Book Antiqua" w:hint="default"/>
          <w:color w:val="000000"/>
          <w:sz w:val="22"/>
          <w:szCs w:val="22"/>
        </w:rPr>
        <w:t>ou a v </w:t>
      </w:r>
      <w:r w:rsidRPr="00B25C4F" w:rsidR="007B5EAA">
        <w:rPr>
          <w:rFonts w:ascii="Book Antiqua" w:hAnsi="Book Antiqua" w:hint="default"/>
          <w:color w:val="000000"/>
          <w:sz w:val="22"/>
          <w:szCs w:val="22"/>
        </w:rPr>
        <w:t>sú</w:t>
      </w:r>
      <w:r w:rsidRPr="00B25C4F" w:rsidR="007B5EAA">
        <w:rPr>
          <w:rFonts w:ascii="Book Antiqua" w:hAnsi="Book Antiqua" w:hint="default"/>
          <w:color w:val="000000"/>
          <w:sz w:val="22"/>
          <w:szCs w:val="22"/>
        </w:rPr>
        <w:t xml:space="preserve">lade so </w:t>
      </w:r>
      <w:r w:rsidRPr="00A90539" w:rsidR="007B5EAA">
        <w:rPr>
          <w:rFonts w:ascii="Book Antiqua" w:hAnsi="Book Antiqua" w:hint="default"/>
          <w:color w:val="000000"/>
          <w:sz w:val="22"/>
          <w:szCs w:val="22"/>
        </w:rPr>
        <w:t>zá</w:t>
      </w:r>
      <w:r w:rsidRPr="00A90539" w:rsidR="007B5EAA">
        <w:rPr>
          <w:rFonts w:ascii="Book Antiqua" w:hAnsi="Book Antiqua" w:hint="default"/>
          <w:color w:val="000000"/>
          <w:sz w:val="22"/>
          <w:szCs w:val="22"/>
        </w:rPr>
        <w:t>ujmami podniku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, najmä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 xml:space="preserve"> je povinný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 xml:space="preserve"> zaobstarať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 xml:space="preserve"> si a 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pri rozhodovaní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 xml:space="preserve"> zohľ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adniť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 xml:space="preserve"> vš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etky dostupné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 xml:space="preserve"> informá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cie tý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kajú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ce sa predmetu rozhodnutia, zachová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vať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 xml:space="preserve"> mlč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anlivosť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 xml:space="preserve"> o 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dô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verný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ch informá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ciá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ch, najmä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 xml:space="preserve"> tý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ch, ktoré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 xml:space="preserve"> sú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predmetom obchodné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ho tajomstva, a 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skutoč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nostiach, ktorý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ch prezradenie tretí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m osobá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m by mohlo podniku spô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sobiť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 xml:space="preserve"> š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kodu alebo ohroziť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 xml:space="preserve"> jeho zá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ujmy a 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pri vý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kone svojej pô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sobnosti nesmie uprednostň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ovať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 xml:space="preserve"> svoje zá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ujmy alebo zá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ujmy tretí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ch osô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b pred zá</w:t>
      </w:r>
      <w:r w:rsidRPr="00A90539" w:rsidR="007442C0">
        <w:rPr>
          <w:rFonts w:ascii="Book Antiqua" w:hAnsi="Book Antiqua" w:hint="default"/>
          <w:color w:val="000000"/>
          <w:sz w:val="22"/>
          <w:szCs w:val="22"/>
        </w:rPr>
        <w:t>ujmami podniku,</w:t>
      </w:r>
      <w:r w:rsidRPr="00A90539" w:rsidR="007B5EAA">
        <w:rPr>
          <w:rFonts w:ascii="Book Antiqua" w:hAnsi="Book Antiqua" w:hint="default"/>
          <w:color w:val="000000"/>
          <w:sz w:val="22"/>
          <w:szCs w:val="22"/>
        </w:rPr>
        <w:t xml:space="preserve"> prič</w:t>
      </w:r>
      <w:r w:rsidRPr="00A90539" w:rsidR="007B5EAA">
        <w:rPr>
          <w:rFonts w:ascii="Book Antiqua" w:hAnsi="Book Antiqua" w:hint="default"/>
          <w:color w:val="000000"/>
          <w:sz w:val="22"/>
          <w:szCs w:val="22"/>
        </w:rPr>
        <w:t>om zodpovedá</w:t>
      </w:r>
      <w:r w:rsidRPr="00A90539" w:rsidR="007B5EAA">
        <w:rPr>
          <w:rFonts w:ascii="Book Antiqua" w:hAnsi="Book Antiqua" w:hint="default"/>
          <w:color w:val="000000"/>
          <w:sz w:val="22"/>
          <w:szCs w:val="22"/>
        </w:rPr>
        <w:t xml:space="preserve"> za š</w:t>
      </w:r>
      <w:r w:rsidRPr="00A90539" w:rsidR="007B5EAA">
        <w:rPr>
          <w:rFonts w:ascii="Book Antiqua" w:hAnsi="Book Antiqua" w:hint="default"/>
          <w:color w:val="000000"/>
          <w:sz w:val="22"/>
          <w:szCs w:val="22"/>
        </w:rPr>
        <w:t>kodu, ktorú</w:t>
      </w:r>
      <w:r w:rsidRPr="00A90539" w:rsidR="007B5EAA">
        <w:rPr>
          <w:rFonts w:ascii="Book Antiqua" w:hAnsi="Book Antiqua" w:hint="default"/>
          <w:color w:val="000000"/>
          <w:sz w:val="22"/>
          <w:szCs w:val="22"/>
        </w:rPr>
        <w:t xml:space="preserve"> spô</w:t>
      </w:r>
      <w:r w:rsidRPr="00A90539" w:rsidR="007B5EAA">
        <w:rPr>
          <w:rFonts w:ascii="Book Antiqua" w:hAnsi="Book Antiqua" w:hint="default"/>
          <w:color w:val="000000"/>
          <w:sz w:val="22"/>
          <w:szCs w:val="22"/>
        </w:rPr>
        <w:t>sobil. Z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odpovednosť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za 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kodu č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lena dozornej rady a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ka 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hrady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kody </w:t>
      </w:r>
      <w:r w:rsidRPr="00B25C4F" w:rsidR="000D7AA0">
        <w:rPr>
          <w:rFonts w:ascii="Book Antiqua" w:hAnsi="Book Antiqua" w:hint="default"/>
          <w:color w:val="000000"/>
          <w:sz w:val="22"/>
          <w:szCs w:val="22"/>
        </w:rPr>
        <w:t>je upravená</w:t>
      </w:r>
      <w:r w:rsidRPr="00B25C4F" w:rsidR="000D7AA0">
        <w:rPr>
          <w:rFonts w:ascii="Book Antiqua" w:hAnsi="Book Antiqua" w:hint="default"/>
          <w:color w:val="000000"/>
          <w:sz w:val="22"/>
          <w:szCs w:val="22"/>
        </w:rPr>
        <w:t xml:space="preserve"> v</w:t>
      </w:r>
      <w:r w:rsidR="0082462E">
        <w:rPr>
          <w:rFonts w:ascii="Book Antiqua" w:hAnsi="Book Antiqua"/>
          <w:color w:val="000000"/>
          <w:sz w:val="22"/>
          <w:szCs w:val="22"/>
        </w:rPr>
        <w:t xml:space="preserve"> </w:t>
      </w:r>
      <w:r w:rsidRPr="00B25C4F" w:rsidR="000D7AA0">
        <w:rPr>
          <w:rFonts w:ascii="Book Antiqua" w:hAnsi="Book Antiqua" w:hint="default"/>
          <w:color w:val="000000"/>
          <w:sz w:val="22"/>
          <w:szCs w:val="22"/>
        </w:rPr>
        <w:t>§</w:t>
      </w:r>
      <w:r w:rsidRPr="00B25C4F" w:rsidR="000D7AA0">
        <w:rPr>
          <w:rFonts w:ascii="Book Antiqua" w:hAnsi="Book Antiqua" w:hint="default"/>
          <w:color w:val="000000"/>
          <w:sz w:val="22"/>
          <w:szCs w:val="22"/>
        </w:rPr>
        <w:t xml:space="preserve"> 22i a §</w:t>
      </w:r>
      <w:r w:rsidRPr="00B25C4F" w:rsidR="000D7AA0">
        <w:rPr>
          <w:rFonts w:ascii="Book Antiqua" w:hAnsi="Book Antiqua" w:hint="default"/>
          <w:color w:val="000000"/>
          <w:sz w:val="22"/>
          <w:szCs w:val="22"/>
        </w:rPr>
        <w:t xml:space="preserve"> 22j</w:t>
      </w:r>
      <w:r w:rsidRPr="00B25C4F">
        <w:rPr>
          <w:rFonts w:ascii="Book Antiqua" w:hAnsi="Book Antiqua"/>
          <w:color w:val="000000"/>
          <w:sz w:val="22"/>
          <w:szCs w:val="22"/>
        </w:rPr>
        <w:t>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160F84">
        <w:rPr>
          <w:rFonts w:ascii="Book Antiqua" w:hAnsi="Book Antiqua"/>
          <w:color w:val="000000"/>
          <w:sz w:val="22"/>
          <w:szCs w:val="22"/>
        </w:rPr>
        <w:t>(10</w:t>
      </w:r>
      <w:r w:rsidRPr="00B25C4F">
        <w:rPr>
          <w:rFonts w:ascii="Book Antiqua" w:hAnsi="Book Antiqua"/>
          <w:color w:val="000000"/>
          <w:sz w:val="22"/>
          <w:szCs w:val="22"/>
        </w:rPr>
        <w:t>)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Ak sa poč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et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lenov </w:t>
      </w:r>
      <w:r w:rsidRPr="00B25C4F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rady zníž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 pred uplynutí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funkč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ho obdobia </w:t>
      </w:r>
      <w:r w:rsidRPr="00B25C4F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rady, postupuje sa podľ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a odsekov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3 a </w:t>
      </w:r>
      <w:r w:rsidRPr="00B25C4F" w:rsidR="00F41ABE">
        <w:rPr>
          <w:rFonts w:ascii="Book Antiqua" w:hAnsi="Book Antiqua" w:hint="default"/>
          <w:color w:val="000000"/>
          <w:sz w:val="22"/>
          <w:szCs w:val="22"/>
        </w:rPr>
        <w:t>5 tak, aby boli splnené</w:t>
      </w:r>
      <w:r w:rsidRPr="00B25C4F" w:rsidR="0001135D">
        <w:rPr>
          <w:rFonts w:ascii="Book Antiqua" w:hAnsi="Book Antiqua" w:hint="default"/>
          <w:color w:val="000000"/>
          <w:sz w:val="22"/>
          <w:szCs w:val="22"/>
        </w:rPr>
        <w:t xml:space="preserve"> krité</w:t>
      </w:r>
      <w:r w:rsidRPr="00B25C4F" w:rsidR="0001135D">
        <w:rPr>
          <w:rFonts w:ascii="Book Antiqua" w:hAnsi="Book Antiqua" w:hint="default"/>
          <w:color w:val="000000"/>
          <w:sz w:val="22"/>
          <w:szCs w:val="22"/>
        </w:rPr>
        <w:t>riá</w:t>
      </w:r>
      <w:r w:rsidRPr="00B25C4F" w:rsidR="0001135D">
        <w:rPr>
          <w:rFonts w:ascii="Book Antiqua" w:hAnsi="Book Antiqua" w:hint="default"/>
          <w:color w:val="000000"/>
          <w:sz w:val="22"/>
          <w:szCs w:val="22"/>
        </w:rPr>
        <w:t xml:space="preserve"> a pož</w:t>
      </w:r>
      <w:r w:rsidRPr="00B25C4F" w:rsidR="0001135D">
        <w:rPr>
          <w:rFonts w:ascii="Book Antiqua" w:hAnsi="Book Antiqua" w:hint="default"/>
          <w:color w:val="000000"/>
          <w:sz w:val="22"/>
          <w:szCs w:val="22"/>
        </w:rPr>
        <w:t>iadavky</w:t>
      </w:r>
      <w:r w:rsidRPr="00B25C4F" w:rsidR="00B74A23">
        <w:rPr>
          <w:rFonts w:ascii="Book Antiqua" w:hAnsi="Book Antiqua" w:hint="default"/>
          <w:color w:val="000000"/>
          <w:sz w:val="22"/>
          <w:szCs w:val="22"/>
        </w:rPr>
        <w:t xml:space="preserve"> uvedené</w:t>
      </w:r>
      <w:r w:rsidRPr="00B25C4F" w:rsidR="00B74A23">
        <w:rPr>
          <w:rFonts w:ascii="Book Antiqua" w:hAnsi="Book Antiqua" w:hint="default"/>
          <w:color w:val="000000"/>
          <w:sz w:val="22"/>
          <w:szCs w:val="22"/>
        </w:rPr>
        <w:t xml:space="preserve"> v odsekoch 4 a 6</w:t>
      </w:r>
      <w:r w:rsidRPr="00B25C4F">
        <w:rPr>
          <w:rFonts w:ascii="Book Antiqua" w:hAnsi="Book Antiqua"/>
          <w:color w:val="000000"/>
          <w:sz w:val="22"/>
          <w:szCs w:val="22"/>
        </w:rPr>
        <w:t>.</w:t>
      </w:r>
      <w:r w:rsidRPr="00B25C4F" w:rsidR="00EE4765">
        <w:rPr>
          <w:rFonts w:ascii="Book Antiqua" w:hAnsi="Book Antiqua" w:hint="default"/>
          <w:color w:val="000000"/>
          <w:sz w:val="22"/>
          <w:szCs w:val="22"/>
        </w:rPr>
        <w:t xml:space="preserve"> Vý</w:t>
      </w:r>
      <w:r w:rsidRPr="00B25C4F" w:rsidR="00EE4765">
        <w:rPr>
          <w:rFonts w:ascii="Book Antiqua" w:hAnsi="Book Antiqua" w:hint="default"/>
          <w:color w:val="000000"/>
          <w:sz w:val="22"/>
          <w:szCs w:val="22"/>
        </w:rPr>
        <w:t>kon funkcie č</w:t>
      </w:r>
      <w:r w:rsidRPr="00B25C4F" w:rsidR="00EE4765">
        <w:rPr>
          <w:rFonts w:ascii="Book Antiqua" w:hAnsi="Book Antiqua" w:hint="default"/>
          <w:color w:val="000000"/>
          <w:sz w:val="22"/>
          <w:szCs w:val="22"/>
        </w:rPr>
        <w:t>lena dozornej rady vymenované</w:t>
      </w:r>
      <w:r w:rsidRPr="00B25C4F" w:rsidR="00EE4765">
        <w:rPr>
          <w:rFonts w:ascii="Book Antiqua" w:hAnsi="Book Antiqua" w:hint="default"/>
          <w:color w:val="000000"/>
          <w:sz w:val="22"/>
          <w:szCs w:val="22"/>
        </w:rPr>
        <w:t>ho tý</w:t>
      </w:r>
      <w:r w:rsidRPr="00B25C4F" w:rsidR="00EE4765">
        <w:rPr>
          <w:rFonts w:ascii="Book Antiqua" w:hAnsi="Book Antiqua" w:hint="default"/>
          <w:color w:val="000000"/>
          <w:sz w:val="22"/>
          <w:szCs w:val="22"/>
        </w:rPr>
        <w:t>mto spô</w:t>
      </w:r>
      <w:r w:rsidRPr="00B25C4F" w:rsidR="00EE4765">
        <w:rPr>
          <w:rFonts w:ascii="Book Antiqua" w:hAnsi="Book Antiqua" w:hint="default"/>
          <w:color w:val="000000"/>
          <w:sz w:val="22"/>
          <w:szCs w:val="22"/>
        </w:rPr>
        <w:t>sobom sa okrem prí</w:t>
      </w:r>
      <w:r w:rsidRPr="00B25C4F" w:rsidR="00EE4765">
        <w:rPr>
          <w:rFonts w:ascii="Book Antiqua" w:hAnsi="Book Antiqua" w:hint="default"/>
          <w:color w:val="000000"/>
          <w:sz w:val="22"/>
          <w:szCs w:val="22"/>
        </w:rPr>
        <w:t>padov uvedený</w:t>
      </w:r>
      <w:r w:rsidRPr="00B25C4F" w:rsidR="00EE4765">
        <w:rPr>
          <w:rFonts w:ascii="Book Antiqua" w:hAnsi="Book Antiqua" w:hint="default"/>
          <w:color w:val="000000"/>
          <w:sz w:val="22"/>
          <w:szCs w:val="22"/>
        </w:rPr>
        <w:t>ch v </w:t>
      </w:r>
      <w:r w:rsidRPr="00B25C4F" w:rsidR="00EE4765">
        <w:rPr>
          <w:rFonts w:ascii="Book Antiqua" w:hAnsi="Book Antiqua" w:hint="default"/>
          <w:color w:val="000000"/>
          <w:sz w:val="22"/>
          <w:szCs w:val="22"/>
        </w:rPr>
        <w:t>odsekoch 11 až</w:t>
      </w:r>
      <w:r w:rsidRPr="00B25C4F" w:rsidR="00EE4765">
        <w:rPr>
          <w:rFonts w:ascii="Book Antiqua" w:hAnsi="Book Antiqua" w:hint="default"/>
          <w:color w:val="000000"/>
          <w:sz w:val="22"/>
          <w:szCs w:val="22"/>
        </w:rPr>
        <w:t xml:space="preserve"> 1</w:t>
      </w:r>
      <w:r w:rsidRPr="00B25C4F" w:rsidR="00B74A23">
        <w:rPr>
          <w:rFonts w:ascii="Book Antiqua" w:hAnsi="Book Antiqua"/>
          <w:color w:val="000000"/>
          <w:sz w:val="22"/>
          <w:szCs w:val="22"/>
        </w:rPr>
        <w:t>4</w:t>
      </w:r>
      <w:r w:rsidRPr="00B25C4F" w:rsidR="00EE4765">
        <w:rPr>
          <w:rFonts w:ascii="Book Antiqua" w:hAnsi="Book Antiqua" w:hint="default"/>
          <w:color w:val="000000"/>
          <w:sz w:val="22"/>
          <w:szCs w:val="22"/>
        </w:rPr>
        <w:t xml:space="preserve"> skončí</w:t>
      </w:r>
      <w:r w:rsidRPr="00B25C4F" w:rsidR="00EE4765">
        <w:rPr>
          <w:rFonts w:ascii="Book Antiqua" w:hAnsi="Book Antiqua" w:hint="default"/>
          <w:color w:val="000000"/>
          <w:sz w:val="22"/>
          <w:szCs w:val="22"/>
        </w:rPr>
        <w:t xml:space="preserve"> aj uplynutí</w:t>
      </w:r>
      <w:r w:rsidRPr="00B25C4F" w:rsidR="00EE4765">
        <w:rPr>
          <w:rFonts w:ascii="Book Antiqua" w:hAnsi="Book Antiqua" w:hint="default"/>
          <w:color w:val="000000"/>
          <w:sz w:val="22"/>
          <w:szCs w:val="22"/>
        </w:rPr>
        <w:t>m funkč</w:t>
      </w:r>
      <w:r w:rsidRPr="00B25C4F" w:rsidR="00EE4765">
        <w:rPr>
          <w:rFonts w:ascii="Book Antiqua" w:hAnsi="Book Antiqua" w:hint="default"/>
          <w:color w:val="000000"/>
          <w:sz w:val="22"/>
          <w:szCs w:val="22"/>
        </w:rPr>
        <w:t>né</w:t>
      </w:r>
      <w:r w:rsidRPr="00B25C4F" w:rsidR="00EE4765">
        <w:rPr>
          <w:rFonts w:ascii="Book Antiqua" w:hAnsi="Book Antiqua" w:hint="default"/>
          <w:color w:val="000000"/>
          <w:sz w:val="22"/>
          <w:szCs w:val="22"/>
        </w:rPr>
        <w:t>ho obdobia tej dozornej rady, do ktorej bol</w:t>
      </w:r>
      <w:r w:rsidRPr="00B25C4F" w:rsidR="00EE4765">
        <w:rPr>
          <w:rFonts w:ascii="Book Antiqua" w:hAnsi="Book Antiqua" w:hint="default"/>
          <w:color w:val="000000"/>
          <w:sz w:val="22"/>
          <w:szCs w:val="22"/>
        </w:rPr>
        <w:t xml:space="preserve"> vymenovaný.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 w:rsidR="00160F84">
        <w:rPr>
          <w:rFonts w:ascii="Book Antiqua" w:hAnsi="Book Antiqua"/>
          <w:sz w:val="22"/>
          <w:szCs w:val="22"/>
        </w:rPr>
        <w:t>(11</w:t>
      </w:r>
      <w:r w:rsidRPr="00B25C4F">
        <w:rPr>
          <w:rFonts w:ascii="Book Antiqua" w:hAnsi="Book Antiqua"/>
          <w:sz w:val="22"/>
          <w:szCs w:val="22"/>
        </w:rPr>
        <w:t>)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 funkcie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lena </w:t>
      </w:r>
      <w:r w:rsidRPr="00B25C4F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rady sa skončí</w:t>
      </w:r>
    </w:p>
    <w:p w:rsidR="002426BD" w:rsidRPr="00B25C4F" w:rsidP="005D3588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 w:rsidR="005D3588">
        <w:rPr>
          <w:rFonts w:ascii="Book Antiqua" w:hAnsi="Book Antiqua"/>
          <w:color w:val="000000"/>
          <w:sz w:val="22"/>
          <w:szCs w:val="22"/>
        </w:rPr>
        <w:t xml:space="preserve">a)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uplynutí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funkč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obdobia,</w:t>
      </w:r>
    </w:p>
    <w:p w:rsidR="005D3588" w:rsidRPr="00B25C4F" w:rsidP="005D3588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 w:rsidR="002426BD">
        <w:rPr>
          <w:rFonts w:ascii="Book Antiqua" w:hAnsi="Book Antiqua" w:hint="default"/>
          <w:color w:val="000000"/>
          <w:sz w:val="22"/>
          <w:szCs w:val="22"/>
        </w:rPr>
        <w:t xml:space="preserve">b)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vzdaní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sa funkcie,</w:t>
      </w:r>
    </w:p>
    <w:p w:rsidR="005D3588" w:rsidRPr="00B25C4F" w:rsidP="005D3588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 w:rsidR="002426BD">
        <w:rPr>
          <w:rFonts w:ascii="Book Antiqua" w:hAnsi="Book Antiqua"/>
          <w:color w:val="000000"/>
          <w:sz w:val="22"/>
          <w:szCs w:val="22"/>
        </w:rPr>
        <w:t>c</w:t>
      </w:r>
      <w:r w:rsidRPr="00B25C4F">
        <w:rPr>
          <w:rFonts w:ascii="Book Antiqua" w:hAnsi="Book Antiqua"/>
          <w:color w:val="000000"/>
          <w:sz w:val="22"/>
          <w:szCs w:val="22"/>
        </w:rPr>
        <w:t>)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odvolaní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z funkcie alebo</w:t>
      </w:r>
    </w:p>
    <w:p w:rsidR="005D3588" w:rsidRPr="00B25C4F" w:rsidP="005D3588">
      <w:pPr>
        <w:bidi w:val="0"/>
        <w:spacing w:before="120"/>
        <w:ind w:left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2426BD">
        <w:rPr>
          <w:rFonts w:ascii="Book Antiqua" w:hAnsi="Book Antiqua"/>
          <w:color w:val="000000"/>
          <w:sz w:val="22"/>
          <w:szCs w:val="22"/>
        </w:rPr>
        <w:t>d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) smrť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ou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lena </w:t>
      </w:r>
      <w:r w:rsidRPr="00B25C4F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B25C4F">
        <w:rPr>
          <w:rFonts w:ascii="Book Antiqua" w:hAnsi="Book Antiqua"/>
          <w:color w:val="000000"/>
          <w:sz w:val="22"/>
          <w:szCs w:val="22"/>
        </w:rPr>
        <w:t>rady.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 w:rsidR="00160F84">
        <w:rPr>
          <w:rFonts w:ascii="Book Antiqua" w:hAnsi="Book Antiqua"/>
          <w:color w:val="000000"/>
          <w:sz w:val="22"/>
          <w:szCs w:val="22"/>
        </w:rPr>
        <w:t>(12</w:t>
      </w:r>
      <w:r w:rsidRPr="00B25C4F">
        <w:rPr>
          <w:rFonts w:ascii="Book Antiqua" w:hAnsi="Book Antiqua"/>
          <w:color w:val="000000"/>
          <w:sz w:val="22"/>
          <w:szCs w:val="22"/>
        </w:rPr>
        <w:t>)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len </w:t>
      </w:r>
      <w:r w:rsidRPr="00B25C4F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rady sa môž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 vzdať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svojej funkcie pí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somný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ozná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mení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prezide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ntovi Slovenskej republiky;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 funkcie sa skončí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dň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om doruč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enia ozná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menia o vzdaní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sa funkcie prezidentovi Slovenskej republiky.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160F84">
        <w:rPr>
          <w:rFonts w:ascii="Book Antiqua" w:hAnsi="Book Antiqua"/>
          <w:color w:val="000000"/>
          <w:sz w:val="22"/>
          <w:szCs w:val="22"/>
        </w:rPr>
        <w:t>(13</w:t>
      </w:r>
      <w:r w:rsidRPr="00B25C4F">
        <w:rPr>
          <w:rFonts w:ascii="Book Antiqua" w:hAnsi="Book Antiqua"/>
          <w:color w:val="000000"/>
          <w:sz w:val="22"/>
          <w:szCs w:val="22"/>
        </w:rPr>
        <w:t>)</w:t>
        <w:tab/>
        <w:t>Prezident Slovens</w:t>
      </w:r>
      <w:r w:rsidRPr="00B25C4F" w:rsidR="00DE40B4">
        <w:rPr>
          <w:rFonts w:ascii="Book Antiqua" w:hAnsi="Book Antiqua"/>
          <w:color w:val="000000"/>
          <w:sz w:val="22"/>
          <w:szCs w:val="22"/>
        </w:rPr>
        <w:t xml:space="preserve">kej republiky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odvolá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lena </w:t>
      </w:r>
      <w:r w:rsidRPr="00B25C4F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B25C4F">
        <w:rPr>
          <w:rFonts w:ascii="Book Antiqua" w:hAnsi="Book Antiqua"/>
          <w:color w:val="000000"/>
          <w:sz w:val="22"/>
          <w:szCs w:val="22"/>
        </w:rPr>
        <w:t>rady, ak</w:t>
      </w:r>
    </w:p>
    <w:p w:rsidR="005D3588" w:rsidRPr="00B25C4F" w:rsidP="005D3588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a) bol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voplatne odsú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dený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za 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myselný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trestný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in alebo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za trestný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in, pri ktorom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 trestu odň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atia slobody nebol podmieneč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ne odlož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ený,</w:t>
      </w:r>
    </w:p>
    <w:p w:rsidR="005D3588" w:rsidRPr="00B25C4F" w:rsidP="005D3588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b)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bol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voplatne pozbavený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spô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sobilosti na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kony alebo jeho spô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sobilosť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na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kony bola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voplatne obmedzená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, alebo</w:t>
      </w:r>
    </w:p>
    <w:p w:rsidR="002426BD" w:rsidRPr="00B25C4F" w:rsidP="00F41ABE">
      <w:pPr>
        <w:bidi w:val="0"/>
        <w:spacing w:before="120"/>
        <w:ind w:left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>c) vykoná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>va funkciu alebo č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>innosť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 xml:space="preserve"> nezluč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>iteľ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>nú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 xml:space="preserve"> s 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>funkciou č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 xml:space="preserve">lena </w:t>
      </w:r>
      <w:r w:rsidRPr="00B25C4F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>rady podľ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>a tohto zá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>kona alebo osobitný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>ch predpisov</w:t>
      </w:r>
      <w:r w:rsidRPr="00B25C4F" w:rsidR="008B0D80">
        <w:rPr>
          <w:rFonts w:ascii="Book Antiqua" w:hAnsi="Book Antiqua"/>
          <w:color w:val="000000"/>
          <w:sz w:val="22"/>
          <w:szCs w:val="22"/>
          <w:vertAlign w:val="superscript"/>
        </w:rPr>
        <w:t>23c</w:t>
      </w:r>
      <w:r w:rsidRPr="00B25C4F" w:rsidR="005D3588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B25C4F">
        <w:rPr>
          <w:rFonts w:ascii="Book Antiqua" w:hAnsi="Book Antiqua"/>
          <w:color w:val="000000"/>
          <w:sz w:val="22"/>
          <w:szCs w:val="22"/>
        </w:rPr>
        <w:t>.</w:t>
      </w:r>
    </w:p>
    <w:p w:rsidR="00B74A23" w:rsidRPr="00B25C4F" w:rsidP="00A00111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 w:rsidR="00A00111">
        <w:rPr>
          <w:rFonts w:ascii="Book Antiqua" w:hAnsi="Book Antiqua"/>
          <w:color w:val="000000"/>
          <w:sz w:val="22"/>
          <w:szCs w:val="22"/>
        </w:rPr>
        <w:t>(14)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Prezident Slovenskej republiky môž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 odvolať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lena dozornej rady, ak</w:t>
      </w:r>
    </w:p>
    <w:p w:rsidR="00B74A23" w:rsidRPr="00B25C4F" w:rsidP="00B74A23">
      <w:pPr>
        <w:bidi w:val="0"/>
        <w:spacing w:before="120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/>
          <w:color w:val="000000"/>
          <w:sz w:val="22"/>
          <w:szCs w:val="22"/>
        </w:rPr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a) poruš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il povinnosti vyplý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vajú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ce z jeho funkcie,</w:t>
      </w:r>
    </w:p>
    <w:p w:rsidR="00B74A23" w:rsidRPr="00B25C4F" w:rsidP="00B74A23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/>
          <w:color w:val="000000"/>
          <w:sz w:val="22"/>
          <w:szCs w:val="22"/>
        </w:rPr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b) spô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sobil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kodu, za ktorú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je zodpovedný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zmysle §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22i,</w:t>
      </w:r>
    </w:p>
    <w:p w:rsidR="00B74A23" w:rsidRPr="00B25C4F" w:rsidP="00B74A23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c) nevykoná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va svoju funkciu viac ako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esť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po sebe nasledujú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cich kalendá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rnych mesiacov</w:t>
      </w:r>
      <w:r w:rsidRPr="00B25C4F" w:rsidR="00F41ABE">
        <w:rPr>
          <w:rFonts w:ascii="Book Antiqua" w:hAnsi="Book Antiqua"/>
          <w:color w:val="000000"/>
          <w:sz w:val="22"/>
          <w:szCs w:val="22"/>
        </w:rPr>
        <w:t>.</w:t>
      </w:r>
    </w:p>
    <w:p w:rsidR="00A00111" w:rsidRPr="00B25C4F" w:rsidP="00A00111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B74A23">
        <w:rPr>
          <w:rFonts w:ascii="Book Antiqua" w:hAnsi="Book Antiqua"/>
          <w:color w:val="000000"/>
          <w:sz w:val="22"/>
          <w:szCs w:val="22"/>
        </w:rPr>
        <w:t>(15)</w:t>
        <w:tab/>
      </w:r>
      <w:r w:rsidRPr="00B25C4F">
        <w:rPr>
          <w:rFonts w:ascii="Book Antiqua" w:hAnsi="Book Antiqua"/>
          <w:color w:val="000000"/>
          <w:sz w:val="22"/>
          <w:szCs w:val="22"/>
        </w:rPr>
        <w:t>Podrobnosti o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kone pô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sobnosti a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loh dozornej rady upraví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jej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tatú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t. Podrobnosti o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organizá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cii a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priebehu zasadnutí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dozo</w:t>
      </w:r>
      <w:r w:rsidRPr="00B25C4F" w:rsidR="00EE4765">
        <w:rPr>
          <w:rFonts w:ascii="Book Antiqua" w:hAnsi="Book Antiqua" w:hint="default"/>
          <w:color w:val="000000"/>
          <w:sz w:val="22"/>
          <w:szCs w:val="22"/>
        </w:rPr>
        <w:t>rnej rady upraví</w:t>
      </w:r>
      <w:r w:rsidRPr="00B25C4F" w:rsidR="00EE4765">
        <w:rPr>
          <w:rFonts w:ascii="Book Antiqua" w:hAnsi="Book Antiqua" w:hint="default"/>
          <w:color w:val="000000"/>
          <w:sz w:val="22"/>
          <w:szCs w:val="22"/>
        </w:rPr>
        <w:t xml:space="preserve"> jej rokovací</w:t>
      </w:r>
      <w:r w:rsidRPr="00B25C4F">
        <w:rPr>
          <w:rFonts w:ascii="Book Antiqua" w:hAnsi="Book Antiqua"/>
          <w:color w:val="000000"/>
          <w:sz w:val="22"/>
          <w:szCs w:val="22"/>
        </w:rPr>
        <w:t xml:space="preserve"> poriadok.</w:t>
      </w:r>
    </w:p>
    <w:p w:rsidR="00B25C4F" w:rsidRPr="00B25C4F" w:rsidP="007442C0">
      <w:pPr>
        <w:bidi w:val="0"/>
        <w:spacing w:before="120"/>
        <w:ind w:left="705" w:hanging="705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B25C4F" w:rsidR="00A00111">
        <w:rPr>
          <w:rFonts w:ascii="Book Antiqua" w:hAnsi="Book Antiqua"/>
          <w:color w:val="000000"/>
          <w:sz w:val="22"/>
          <w:szCs w:val="22"/>
        </w:rPr>
        <w:t>(1</w:t>
      </w:r>
      <w:r w:rsidRPr="00B25C4F" w:rsidR="00B74A23">
        <w:rPr>
          <w:rFonts w:ascii="Book Antiqua" w:hAnsi="Book Antiqua"/>
          <w:color w:val="000000"/>
          <w:sz w:val="22"/>
          <w:szCs w:val="22"/>
        </w:rPr>
        <w:t>6</w:t>
      </w:r>
      <w:r w:rsidRPr="00B25C4F" w:rsidR="00E82643">
        <w:rPr>
          <w:rFonts w:ascii="Book Antiqua" w:hAnsi="Book Antiqua"/>
          <w:color w:val="000000"/>
          <w:sz w:val="22"/>
          <w:szCs w:val="22"/>
        </w:rPr>
        <w:t xml:space="preserve">) </w:t>
        <w:tab/>
      </w:r>
      <w:r w:rsidRPr="00B25C4F" w:rsidR="00E82643">
        <w:rPr>
          <w:rFonts w:ascii="Book Antiqua" w:hAnsi="Book Antiqua" w:hint="default"/>
          <w:color w:val="000000"/>
          <w:sz w:val="22"/>
          <w:szCs w:val="22"/>
        </w:rPr>
        <w:t>Na č</w:t>
      </w:r>
      <w:r w:rsidRPr="00B25C4F" w:rsidR="00E82643">
        <w:rPr>
          <w:rFonts w:ascii="Book Antiqua" w:hAnsi="Book Antiqua" w:hint="default"/>
          <w:color w:val="000000"/>
          <w:sz w:val="22"/>
          <w:szCs w:val="22"/>
        </w:rPr>
        <w:t>lenov dozornej rady, jej zlož</w:t>
      </w:r>
      <w:r w:rsidRPr="00B25C4F" w:rsidR="00E82643">
        <w:rPr>
          <w:rFonts w:ascii="Book Antiqua" w:hAnsi="Book Antiqua" w:hint="default"/>
          <w:color w:val="000000"/>
          <w:sz w:val="22"/>
          <w:szCs w:val="22"/>
        </w:rPr>
        <w:t>enie a </w:t>
      </w:r>
      <w:r w:rsidRPr="00B25C4F" w:rsidR="00E82643">
        <w:rPr>
          <w:rFonts w:ascii="Book Antiqua" w:hAnsi="Book Antiqua" w:hint="default"/>
          <w:color w:val="000000"/>
          <w:sz w:val="22"/>
          <w:szCs w:val="22"/>
        </w:rPr>
        <w:t>funkč</w:t>
      </w:r>
      <w:r w:rsidRPr="00B25C4F" w:rsidR="00E82643">
        <w:rPr>
          <w:rFonts w:ascii="Book Antiqua" w:hAnsi="Book Antiqua" w:hint="default"/>
          <w:color w:val="000000"/>
          <w:sz w:val="22"/>
          <w:szCs w:val="22"/>
        </w:rPr>
        <w:t>né</w:t>
      </w:r>
      <w:r w:rsidRPr="00B25C4F" w:rsidR="00E82643">
        <w:rPr>
          <w:rFonts w:ascii="Book Antiqua" w:hAnsi="Book Antiqua" w:hint="default"/>
          <w:color w:val="000000"/>
          <w:sz w:val="22"/>
          <w:szCs w:val="22"/>
        </w:rPr>
        <w:t xml:space="preserve"> obdobie sa rovnako vzť</w:t>
      </w:r>
      <w:r w:rsidRPr="00B25C4F" w:rsidR="00E82643">
        <w:rPr>
          <w:rFonts w:ascii="Book Antiqua" w:hAnsi="Book Antiqua" w:hint="default"/>
          <w:color w:val="000000"/>
          <w:sz w:val="22"/>
          <w:szCs w:val="22"/>
        </w:rPr>
        <w:t>ahuje §</w:t>
      </w:r>
      <w:r w:rsidRPr="00B25C4F" w:rsidR="00E82643">
        <w:rPr>
          <w:rFonts w:ascii="Book Antiqua" w:hAnsi="Book Antiqua" w:hint="default"/>
          <w:color w:val="000000"/>
          <w:sz w:val="22"/>
          <w:szCs w:val="22"/>
        </w:rPr>
        <w:t xml:space="preserve"> 20 </w:t>
      </w:r>
      <w:r w:rsidRPr="00B25C4F" w:rsidR="002426BD">
        <w:rPr>
          <w:rFonts w:ascii="Book Antiqua" w:hAnsi="Book Antiqua"/>
          <w:color w:val="000000"/>
          <w:sz w:val="22"/>
          <w:szCs w:val="22"/>
        </w:rPr>
        <w:t xml:space="preserve"> </w:t>
      </w:r>
      <w:r w:rsidRPr="00B25C4F" w:rsidR="00E82643">
        <w:rPr>
          <w:rFonts w:ascii="Book Antiqua" w:hAnsi="Book Antiqua"/>
          <w:color w:val="000000"/>
          <w:sz w:val="22"/>
          <w:szCs w:val="22"/>
        </w:rPr>
        <w:t>ods. 3</w:t>
      </w:r>
      <w:r w:rsidR="00A90539">
        <w:rPr>
          <w:rFonts w:ascii="Book Antiqua" w:hAnsi="Book Antiqua"/>
          <w:color w:val="000000"/>
          <w:sz w:val="22"/>
          <w:szCs w:val="22"/>
        </w:rPr>
        <w:t xml:space="preserve">, 4, </w:t>
      </w:r>
      <w:r w:rsidRPr="00A90539" w:rsidR="00E82643">
        <w:rPr>
          <w:rFonts w:ascii="Book Antiqua" w:hAnsi="Book Antiqua"/>
          <w:color w:val="000000"/>
          <w:sz w:val="22"/>
          <w:szCs w:val="22"/>
        </w:rPr>
        <w:t>6, 8 a 10</w:t>
      </w:r>
      <w:r w:rsidRPr="00B25C4F" w:rsidR="00E82643">
        <w:rPr>
          <w:rFonts w:ascii="Book Antiqua" w:hAnsi="Book Antiqua"/>
          <w:color w:val="000000"/>
          <w:sz w:val="22"/>
          <w:szCs w:val="22"/>
        </w:rPr>
        <w:t>.</w:t>
      </w:r>
    </w:p>
    <w:p w:rsidR="005D3588" w:rsidRPr="00B25C4F" w:rsidP="005D3588">
      <w:pPr>
        <w:bidi w:val="0"/>
        <w:spacing w:before="120"/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B25C4F" w:rsidR="00E82643">
        <w:rPr>
          <w:rFonts w:ascii="Book Antiqua" w:hAnsi="Book Antiqua" w:hint="default"/>
          <w:b/>
          <w:color w:val="000000"/>
          <w:sz w:val="22"/>
          <w:szCs w:val="22"/>
        </w:rPr>
        <w:t>§</w:t>
      </w:r>
      <w:r w:rsidRPr="00B25C4F" w:rsidR="00E82643">
        <w:rPr>
          <w:rFonts w:ascii="Book Antiqua" w:hAnsi="Book Antiqua" w:hint="default"/>
          <w:b/>
          <w:color w:val="000000"/>
          <w:sz w:val="22"/>
          <w:szCs w:val="22"/>
        </w:rPr>
        <w:t xml:space="preserve"> 22e</w:t>
      </w:r>
    </w:p>
    <w:p w:rsidR="005D3588" w:rsidRPr="00B25C4F" w:rsidP="005D3588">
      <w:pPr>
        <w:bidi w:val="0"/>
        <w:spacing w:before="120"/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B25C4F">
        <w:rPr>
          <w:rFonts w:ascii="Book Antiqua" w:hAnsi="Book Antiqua" w:hint="default"/>
          <w:b/>
          <w:color w:val="000000"/>
          <w:sz w:val="22"/>
          <w:szCs w:val="22"/>
        </w:rPr>
        <w:t>Pô</w:t>
      </w:r>
      <w:r w:rsidRPr="00B25C4F">
        <w:rPr>
          <w:rFonts w:ascii="Book Antiqua" w:hAnsi="Book Antiqua" w:hint="default"/>
          <w:b/>
          <w:color w:val="000000"/>
          <w:sz w:val="22"/>
          <w:szCs w:val="22"/>
        </w:rPr>
        <w:t>sobnosť</w:t>
      </w:r>
      <w:r w:rsidRPr="00B25C4F">
        <w:rPr>
          <w:rFonts w:ascii="Book Antiqua" w:hAnsi="Book Antiqua" w:hint="default"/>
          <w:b/>
          <w:color w:val="000000"/>
          <w:sz w:val="22"/>
          <w:szCs w:val="22"/>
        </w:rPr>
        <w:t xml:space="preserve"> </w:t>
      </w:r>
      <w:r w:rsidRPr="00B25C4F" w:rsidR="00E82643">
        <w:rPr>
          <w:rFonts w:ascii="Book Antiqua" w:hAnsi="Book Antiqua"/>
          <w:b/>
          <w:color w:val="000000"/>
          <w:sz w:val="22"/>
          <w:szCs w:val="22"/>
        </w:rPr>
        <w:t xml:space="preserve">dozornej </w:t>
      </w:r>
      <w:r w:rsidRPr="00B25C4F">
        <w:rPr>
          <w:rFonts w:ascii="Book Antiqua" w:hAnsi="Book Antiqua"/>
          <w:b/>
          <w:color w:val="000000"/>
          <w:sz w:val="22"/>
          <w:szCs w:val="22"/>
        </w:rPr>
        <w:t>rady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>
        <w:rPr>
          <w:rFonts w:ascii="Book Antiqua" w:hAnsi="Book Antiqua"/>
          <w:color w:val="000000"/>
          <w:sz w:val="22"/>
          <w:szCs w:val="22"/>
        </w:rPr>
        <w:t>(1)</w:t>
        <w:tab/>
      </w:r>
      <w:r w:rsidRPr="00B25C4F" w:rsidR="000B6C80">
        <w:rPr>
          <w:rFonts w:ascii="Book Antiqua" w:hAnsi="Book Antiqua" w:hint="default"/>
          <w:color w:val="000000"/>
          <w:sz w:val="22"/>
          <w:szCs w:val="22"/>
        </w:rPr>
        <w:t>Dozorná</w:t>
      </w:r>
      <w:r w:rsidRPr="00B25C4F" w:rsidR="000B6C80">
        <w:rPr>
          <w:rFonts w:ascii="Book Antiqua" w:hAnsi="Book Antiqua" w:hint="default"/>
          <w:color w:val="000000"/>
          <w:sz w:val="22"/>
          <w:szCs w:val="22"/>
        </w:rPr>
        <w:t xml:space="preserve"> r</w:t>
      </w:r>
      <w:r w:rsidRPr="00B25C4F">
        <w:rPr>
          <w:rFonts w:ascii="Book Antiqua" w:hAnsi="Book Antiqua"/>
          <w:color w:val="000000"/>
          <w:sz w:val="22"/>
          <w:szCs w:val="22"/>
        </w:rPr>
        <w:t>ada</w:t>
        <w:br/>
        <w:t xml:space="preserve">a) </w:t>
      </w:r>
      <w:r w:rsidRPr="00B25C4F" w:rsidR="00F149AE">
        <w:rPr>
          <w:rFonts w:ascii="Book Antiqua" w:hAnsi="Book Antiqua" w:hint="default"/>
          <w:color w:val="000000"/>
          <w:sz w:val="22"/>
          <w:szCs w:val="22"/>
        </w:rPr>
        <w:t>predkladá</w:t>
      </w:r>
      <w:r w:rsidRPr="00B25C4F" w:rsidR="00F149AE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B25C4F" w:rsidR="00DE40B4">
        <w:rPr>
          <w:rFonts w:ascii="Book Antiqua" w:hAnsi="Book Antiqua" w:hint="default"/>
          <w:color w:val="000000"/>
          <w:sz w:val="22"/>
          <w:szCs w:val="22"/>
        </w:rPr>
        <w:t>ná</w:t>
      </w:r>
      <w:r w:rsidRPr="00B25C4F" w:rsidR="00DE40B4">
        <w:rPr>
          <w:rFonts w:ascii="Book Antiqua" w:hAnsi="Book Antiqua" w:hint="default"/>
          <w:color w:val="000000"/>
          <w:sz w:val="22"/>
          <w:szCs w:val="22"/>
        </w:rPr>
        <w:t xml:space="preserve">vrh na vymenovanie </w:t>
      </w:r>
      <w:r w:rsidRPr="00B25C4F" w:rsidR="00390421">
        <w:rPr>
          <w:rFonts w:ascii="Book Antiqua" w:hAnsi="Book Antiqua"/>
          <w:color w:val="000000"/>
          <w:sz w:val="22"/>
          <w:szCs w:val="22"/>
        </w:rPr>
        <w:t xml:space="preserve">a odvolanie </w:t>
      </w:r>
      <w:r w:rsidRPr="00B25C4F" w:rsidR="00DE40B4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B25C4F" w:rsidR="00DE40B4">
        <w:rPr>
          <w:rFonts w:ascii="Book Antiqua" w:hAnsi="Book Antiqua" w:hint="default"/>
          <w:color w:val="000000"/>
          <w:sz w:val="22"/>
          <w:szCs w:val="22"/>
        </w:rPr>
        <w:t>a podľ</w:t>
      </w:r>
      <w:r w:rsidRPr="00B25C4F" w:rsidR="00DE40B4">
        <w:rPr>
          <w:rFonts w:ascii="Book Antiqua" w:hAnsi="Book Antiqua" w:hint="default"/>
          <w:color w:val="000000"/>
          <w:sz w:val="22"/>
          <w:szCs w:val="22"/>
        </w:rPr>
        <w:t>a §</w:t>
      </w:r>
      <w:r w:rsidRPr="00B25C4F" w:rsidR="00DE40B4">
        <w:rPr>
          <w:rFonts w:ascii="Book Antiqua" w:hAnsi="Book Antiqua" w:hint="default"/>
          <w:color w:val="000000"/>
          <w:sz w:val="22"/>
          <w:szCs w:val="22"/>
        </w:rPr>
        <w:t xml:space="preserve"> 22b ods. 1</w:t>
      </w:r>
      <w:r w:rsidRPr="00B25C4F" w:rsidR="00C930E8">
        <w:rPr>
          <w:rFonts w:ascii="Book Antiqua" w:hAnsi="Book Antiqua"/>
          <w:color w:val="000000"/>
          <w:sz w:val="22"/>
          <w:szCs w:val="22"/>
        </w:rPr>
        <w:t xml:space="preserve"> a 1</w:t>
      </w:r>
      <w:r w:rsidRPr="00B25C4F" w:rsidR="00BE70D0">
        <w:rPr>
          <w:rFonts w:ascii="Book Antiqua" w:hAnsi="Book Antiqua"/>
          <w:color w:val="000000"/>
          <w:sz w:val="22"/>
          <w:szCs w:val="22"/>
        </w:rPr>
        <w:t>2</w:t>
      </w:r>
      <w:r w:rsidRPr="00B25C4F" w:rsidR="00DE40B4">
        <w:rPr>
          <w:rFonts w:ascii="Book Antiqua" w:hAnsi="Book Antiqua"/>
          <w:color w:val="000000"/>
          <w:sz w:val="22"/>
          <w:szCs w:val="22"/>
        </w:rPr>
        <w:t>,</w:t>
      </w:r>
    </w:p>
    <w:p w:rsidR="00DE40B4" w:rsidRPr="00B25C4F" w:rsidP="005D3588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 w:rsidR="005D3588">
        <w:rPr>
          <w:rFonts w:ascii="Book Antiqua" w:hAnsi="Book Antiqua"/>
          <w:color w:val="000000"/>
          <w:sz w:val="22"/>
          <w:szCs w:val="22"/>
        </w:rPr>
        <w:t>b)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menuje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lenov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berovej komisie podľ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 §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22c ods. 1,</w:t>
      </w:r>
    </w:p>
    <w:p w:rsidR="00301689" w:rsidRPr="00B25C4F" w:rsidP="005D3588">
      <w:pPr>
        <w:bidi w:val="0"/>
        <w:spacing w:before="120"/>
        <w:ind w:left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>
        <w:rPr>
          <w:rFonts w:ascii="Book Antiqua" w:hAnsi="Book Antiqua"/>
          <w:color w:val="000000"/>
          <w:sz w:val="22"/>
          <w:szCs w:val="22"/>
        </w:rPr>
        <w:t>c) menuje a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odvolá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va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lenov etickej rady podľ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 §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22f ods. 2, 3, 4 a 1</w:t>
      </w:r>
      <w:r w:rsidRPr="00B25C4F" w:rsidR="00BE70D0">
        <w:rPr>
          <w:rFonts w:ascii="Book Antiqua" w:hAnsi="Book Antiqua"/>
          <w:color w:val="000000"/>
          <w:sz w:val="22"/>
          <w:szCs w:val="22"/>
        </w:rPr>
        <w:t>1</w:t>
      </w:r>
      <w:r w:rsidRPr="00B25C4F">
        <w:rPr>
          <w:rFonts w:ascii="Book Antiqua" w:hAnsi="Book Antiqua"/>
          <w:color w:val="000000"/>
          <w:sz w:val="22"/>
          <w:szCs w:val="22"/>
        </w:rPr>
        <w:t>,</w:t>
      </w:r>
    </w:p>
    <w:p w:rsidR="005D2B6F" w:rsidRPr="00B25C4F" w:rsidP="005D3588">
      <w:pPr>
        <w:bidi w:val="0"/>
        <w:spacing w:before="120"/>
        <w:ind w:left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>
        <w:rPr>
          <w:rFonts w:ascii="Book Antiqua" w:hAnsi="Book Antiqua"/>
          <w:color w:val="000000"/>
          <w:sz w:val="22"/>
          <w:szCs w:val="22"/>
        </w:rPr>
        <w:t>d) menuje a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odvolá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va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lenov spoloč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enskej rady </w:t>
      </w:r>
      <w:r w:rsidR="007A602E">
        <w:rPr>
          <w:rFonts w:ascii="Book Antiqua" w:hAnsi="Book Antiqua" w:hint="default"/>
          <w:color w:val="000000"/>
          <w:sz w:val="22"/>
          <w:szCs w:val="22"/>
        </w:rPr>
        <w:t>podľ</w:t>
      </w:r>
      <w:r w:rsidR="007A602E">
        <w:rPr>
          <w:rFonts w:ascii="Book Antiqua" w:hAnsi="Book Antiqua" w:hint="default"/>
          <w:color w:val="000000"/>
          <w:sz w:val="22"/>
          <w:szCs w:val="22"/>
        </w:rPr>
        <w:t>a §</w:t>
      </w:r>
      <w:r w:rsidR="007A602E">
        <w:rPr>
          <w:rFonts w:ascii="Book Antiqua" w:hAnsi="Book Antiqua" w:hint="default"/>
          <w:color w:val="000000"/>
          <w:sz w:val="22"/>
          <w:szCs w:val="22"/>
        </w:rPr>
        <w:t xml:space="preserve"> 22g ods. 4</w:t>
      </w:r>
      <w:r w:rsidRPr="00A90539" w:rsidR="007A602E">
        <w:rPr>
          <w:rFonts w:ascii="Book Antiqua" w:hAnsi="Book Antiqua"/>
          <w:color w:val="000000"/>
          <w:sz w:val="22"/>
          <w:szCs w:val="22"/>
        </w:rPr>
        <w:t>, 5, 6, 7 a 13</w:t>
      </w:r>
      <w:r w:rsidRPr="00A90539">
        <w:rPr>
          <w:rFonts w:ascii="Book Antiqua" w:hAnsi="Book Antiqua"/>
          <w:color w:val="000000"/>
          <w:sz w:val="22"/>
          <w:szCs w:val="22"/>
        </w:rPr>
        <w:t>,</w:t>
      </w:r>
    </w:p>
    <w:p w:rsidR="000B6C80" w:rsidRPr="00B25C4F" w:rsidP="005D3588">
      <w:pPr>
        <w:bidi w:val="0"/>
        <w:spacing w:before="120"/>
        <w:ind w:left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5D2B6F">
        <w:rPr>
          <w:rFonts w:ascii="Book Antiqua" w:hAnsi="Book Antiqua"/>
          <w:color w:val="000000"/>
          <w:sz w:val="22"/>
          <w:szCs w:val="22"/>
        </w:rPr>
        <w:t>e</w:t>
      </w:r>
      <w:r w:rsidRPr="00B25C4F">
        <w:rPr>
          <w:rFonts w:ascii="Book Antiqua" w:hAnsi="Book Antiqua"/>
          <w:color w:val="000000"/>
          <w:sz w:val="22"/>
          <w:szCs w:val="22"/>
        </w:rPr>
        <w:t xml:space="preserve">) </w:t>
      </w:r>
      <w:r w:rsidRPr="00B25C4F" w:rsidR="00C930E8">
        <w:rPr>
          <w:rFonts w:ascii="Book Antiqua" w:hAnsi="Book Antiqua" w:hint="default"/>
          <w:color w:val="000000"/>
          <w:sz w:val="22"/>
          <w:szCs w:val="22"/>
        </w:rPr>
        <w:t>schvaľ</w:t>
      </w:r>
      <w:r w:rsidRPr="00B25C4F" w:rsidR="00C930E8">
        <w:rPr>
          <w:rFonts w:ascii="Book Antiqua" w:hAnsi="Book Antiqua" w:hint="default"/>
          <w:color w:val="000000"/>
          <w:sz w:val="22"/>
          <w:szCs w:val="22"/>
        </w:rPr>
        <w:t>uje š</w:t>
      </w:r>
      <w:r w:rsidRPr="00B25C4F" w:rsidR="00C930E8">
        <w:rPr>
          <w:rFonts w:ascii="Book Antiqua" w:hAnsi="Book Antiqua" w:hint="default"/>
          <w:color w:val="000000"/>
          <w:sz w:val="22"/>
          <w:szCs w:val="22"/>
        </w:rPr>
        <w:t>tatú</w:t>
      </w:r>
      <w:r w:rsidRPr="00B25C4F" w:rsidR="00C930E8">
        <w:rPr>
          <w:rFonts w:ascii="Book Antiqua" w:hAnsi="Book Antiqua" w:hint="default"/>
          <w:color w:val="000000"/>
          <w:sz w:val="22"/>
          <w:szCs w:val="22"/>
        </w:rPr>
        <w:t>t etickej rady a jej rokovací</w:t>
      </w:r>
      <w:r w:rsidRPr="00B25C4F" w:rsidR="00C930E8">
        <w:rPr>
          <w:rFonts w:ascii="Book Antiqua" w:hAnsi="Book Antiqua" w:hint="default"/>
          <w:color w:val="000000"/>
          <w:sz w:val="22"/>
          <w:szCs w:val="22"/>
        </w:rPr>
        <w:t xml:space="preserve"> poriadok a </w:t>
      </w:r>
      <w:r w:rsidRPr="00B25C4F" w:rsidR="00C930E8">
        <w:rPr>
          <w:rFonts w:ascii="Book Antiqua" w:hAnsi="Book Antiqua" w:hint="default"/>
          <w:color w:val="000000"/>
          <w:sz w:val="22"/>
          <w:szCs w:val="22"/>
        </w:rPr>
        <w:t>š</w:t>
      </w:r>
      <w:r w:rsidRPr="00B25C4F" w:rsidR="00C930E8">
        <w:rPr>
          <w:rFonts w:ascii="Book Antiqua" w:hAnsi="Book Antiqua" w:hint="default"/>
          <w:color w:val="000000"/>
          <w:sz w:val="22"/>
          <w:szCs w:val="22"/>
        </w:rPr>
        <w:t>tatú</w:t>
      </w:r>
      <w:r w:rsidRPr="00B25C4F" w:rsidR="00C930E8">
        <w:rPr>
          <w:rFonts w:ascii="Book Antiqua" w:hAnsi="Book Antiqua" w:hint="default"/>
          <w:color w:val="000000"/>
          <w:sz w:val="22"/>
          <w:szCs w:val="22"/>
        </w:rPr>
        <w:t>t spoloč</w:t>
      </w:r>
      <w:r w:rsidRPr="00B25C4F" w:rsidR="00C930E8">
        <w:rPr>
          <w:rFonts w:ascii="Book Antiqua" w:hAnsi="Book Antiqua" w:hint="default"/>
          <w:color w:val="000000"/>
          <w:sz w:val="22"/>
          <w:szCs w:val="22"/>
        </w:rPr>
        <w:t>enskej rady a </w:t>
      </w:r>
      <w:r w:rsidRPr="00B25C4F" w:rsidR="00C930E8">
        <w:rPr>
          <w:rFonts w:ascii="Book Antiqua" w:hAnsi="Book Antiqua" w:hint="default"/>
          <w:color w:val="000000"/>
          <w:sz w:val="22"/>
          <w:szCs w:val="22"/>
        </w:rPr>
        <w:t>jej rokovací</w:t>
      </w:r>
      <w:r w:rsidRPr="00B25C4F" w:rsidR="00C930E8">
        <w:rPr>
          <w:rFonts w:ascii="Book Antiqua" w:hAnsi="Book Antiqua" w:hint="default"/>
          <w:color w:val="000000"/>
          <w:sz w:val="22"/>
          <w:szCs w:val="22"/>
        </w:rPr>
        <w:t xml:space="preserve"> poriadok,</w:t>
      </w:r>
    </w:p>
    <w:p w:rsidR="00F149AE" w:rsidRPr="00B25C4F" w:rsidP="00390421">
      <w:pPr>
        <w:bidi w:val="0"/>
        <w:spacing w:before="120"/>
        <w:ind w:left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5D2B6F">
        <w:rPr>
          <w:rFonts w:ascii="Book Antiqua" w:hAnsi="Book Antiqua"/>
          <w:color w:val="000000"/>
          <w:sz w:val="22"/>
          <w:szCs w:val="22"/>
        </w:rPr>
        <w:t>f</w:t>
      </w:r>
      <w:r w:rsidRPr="00B25C4F" w:rsidR="00DE40B4">
        <w:rPr>
          <w:rFonts w:ascii="Book Antiqua" w:hAnsi="Book Antiqua" w:hint="default"/>
          <w:color w:val="000000"/>
          <w:sz w:val="22"/>
          <w:szCs w:val="22"/>
        </w:rPr>
        <w:t>) vyslovuje predchá</w:t>
      </w:r>
      <w:r w:rsidRPr="00B25C4F" w:rsidR="00DE40B4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B25C4F" w:rsidR="00DE40B4">
        <w:rPr>
          <w:rFonts w:ascii="Book Antiqua" w:hAnsi="Book Antiqua" w:hint="default"/>
          <w:color w:val="000000"/>
          <w:sz w:val="22"/>
          <w:szCs w:val="22"/>
        </w:rPr>
        <w:t>ci sú</w:t>
      </w:r>
      <w:r w:rsidRPr="00B25C4F" w:rsidR="00DE40B4">
        <w:rPr>
          <w:rFonts w:ascii="Book Antiqua" w:hAnsi="Book Antiqua" w:hint="default"/>
          <w:color w:val="000000"/>
          <w:sz w:val="22"/>
          <w:szCs w:val="22"/>
        </w:rPr>
        <w:t>hlas podľ</w:t>
      </w:r>
      <w:r w:rsidRPr="00B25C4F" w:rsidR="00DE40B4">
        <w:rPr>
          <w:rFonts w:ascii="Book Antiqua" w:hAnsi="Book Antiqua" w:hint="default"/>
          <w:color w:val="000000"/>
          <w:sz w:val="22"/>
          <w:szCs w:val="22"/>
        </w:rPr>
        <w:t xml:space="preserve">a </w:t>
      </w:r>
      <w:r w:rsidRPr="00B25C4F" w:rsidR="003A5D77">
        <w:rPr>
          <w:rFonts w:ascii="Book Antiqua" w:hAnsi="Book Antiqua" w:hint="default"/>
          <w:color w:val="000000"/>
          <w:sz w:val="22"/>
          <w:szCs w:val="22"/>
        </w:rPr>
        <w:t>§</w:t>
      </w:r>
      <w:r w:rsidRPr="00B25C4F" w:rsidR="003A5D77">
        <w:rPr>
          <w:rFonts w:ascii="Book Antiqua" w:hAnsi="Book Antiqua" w:hint="default"/>
          <w:color w:val="000000"/>
          <w:sz w:val="22"/>
          <w:szCs w:val="22"/>
        </w:rPr>
        <w:t xml:space="preserve"> 22b ods. 2, 5 a 7, §</w:t>
      </w:r>
      <w:r w:rsidRPr="00B25C4F" w:rsidR="003A5D77">
        <w:rPr>
          <w:rFonts w:ascii="Book Antiqua" w:hAnsi="Book Antiqua" w:hint="default"/>
          <w:color w:val="000000"/>
          <w:sz w:val="22"/>
          <w:szCs w:val="22"/>
        </w:rPr>
        <w:t xml:space="preserve"> 22b ods. 8 prvej vety </w:t>
      </w:r>
      <w:r w:rsidRPr="00B25C4F" w:rsidR="00C930E8">
        <w:rPr>
          <w:rFonts w:ascii="Book Antiqua" w:hAnsi="Book Antiqua"/>
          <w:color w:val="000000"/>
          <w:sz w:val="22"/>
          <w:szCs w:val="22"/>
        </w:rPr>
        <w:t xml:space="preserve"> </w:t>
      </w:r>
      <w:r w:rsidRPr="00B25C4F">
        <w:rPr>
          <w:rFonts w:ascii="Book Antiqua" w:hAnsi="Book Antiqua"/>
          <w:color w:val="000000"/>
          <w:sz w:val="22"/>
          <w:szCs w:val="22"/>
        </w:rPr>
        <w:t>a</w:t>
      </w:r>
      <w:r w:rsidRPr="00B25C4F" w:rsidR="00C930E8">
        <w:rPr>
          <w:rFonts w:ascii="Book Antiqua" w:hAnsi="Book Antiqua"/>
          <w:color w:val="000000"/>
          <w:sz w:val="22"/>
          <w:szCs w:val="22"/>
        </w:rPr>
        <w:t>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§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22</w:t>
      </w:r>
      <w:r w:rsidRPr="00B25C4F" w:rsidR="00390421">
        <w:rPr>
          <w:rFonts w:ascii="Book Antiqua" w:hAnsi="Book Antiqua"/>
          <w:color w:val="000000"/>
          <w:sz w:val="22"/>
          <w:szCs w:val="22"/>
        </w:rPr>
        <w:t>h ods. 1 a 3,</w:t>
      </w:r>
    </w:p>
    <w:p w:rsidR="00897A7B" w:rsidRPr="00B25C4F" w:rsidP="00390421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g) vyslovuje sú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hlas podľ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 §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22b ods. 7,</w:t>
      </w:r>
    </w:p>
    <w:p w:rsidR="006E6FD9" w:rsidRPr="00B25C4F" w:rsidP="00390421">
      <w:pPr>
        <w:bidi w:val="0"/>
        <w:spacing w:before="120"/>
        <w:ind w:left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897A7B">
        <w:rPr>
          <w:rFonts w:ascii="Book Antiqua" w:hAnsi="Book Antiqua" w:hint="default"/>
          <w:color w:val="000000"/>
          <w:sz w:val="22"/>
          <w:szCs w:val="22"/>
        </w:rPr>
        <w:t>h</w:t>
      </w:r>
      <w:r w:rsidRPr="00B25C4F">
        <w:rPr>
          <w:rFonts w:ascii="Book Antiqua" w:hAnsi="Book Antiqua"/>
          <w:color w:val="000000"/>
          <w:sz w:val="22"/>
          <w:szCs w:val="22"/>
        </w:rPr>
        <w:t>) vyslovuje predc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ci sú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hlas podľ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 osobitné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predpisu</w:t>
      </w:r>
      <w:r w:rsidRPr="00B25C4F" w:rsidR="008B0D80">
        <w:rPr>
          <w:rFonts w:ascii="Book Antiqua" w:hAnsi="Book Antiqua"/>
          <w:color w:val="000000"/>
          <w:sz w:val="22"/>
          <w:szCs w:val="22"/>
          <w:vertAlign w:val="superscript"/>
        </w:rPr>
        <w:t>23e</w:t>
      </w:r>
      <w:r w:rsidRPr="00B25C4F" w:rsidR="00170A4D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B25C4F">
        <w:rPr>
          <w:rFonts w:ascii="Book Antiqua" w:hAnsi="Book Antiqua"/>
          <w:color w:val="000000"/>
          <w:sz w:val="22"/>
          <w:szCs w:val="22"/>
        </w:rPr>
        <w:t>,</w:t>
      </w:r>
    </w:p>
    <w:p w:rsidR="00C817D8" w:rsidRPr="00B25C4F" w:rsidP="00390421">
      <w:pPr>
        <w:bidi w:val="0"/>
        <w:spacing w:before="120"/>
        <w:ind w:left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897A7B">
        <w:rPr>
          <w:rFonts w:ascii="Book Antiqua" w:hAnsi="Book Antiqua"/>
          <w:color w:val="000000"/>
          <w:sz w:val="22"/>
          <w:szCs w:val="22"/>
        </w:rPr>
        <w:t>i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) vydá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va zá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vä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zné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stanovisko podľ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 osobitné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predpisu</w:t>
      </w:r>
      <w:r w:rsidRPr="00B25C4F" w:rsidR="008B0D80">
        <w:rPr>
          <w:rFonts w:ascii="Book Antiqua" w:hAnsi="Book Antiqua"/>
          <w:color w:val="000000"/>
          <w:sz w:val="22"/>
          <w:szCs w:val="22"/>
          <w:vertAlign w:val="superscript"/>
        </w:rPr>
        <w:t>23f</w:t>
      </w:r>
      <w:r w:rsidRPr="00B25C4F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B25C4F">
        <w:rPr>
          <w:rFonts w:ascii="Book Antiqua" w:hAnsi="Book Antiqua"/>
          <w:color w:val="000000"/>
          <w:sz w:val="22"/>
          <w:szCs w:val="22"/>
        </w:rPr>
        <w:t>,</w:t>
      </w:r>
    </w:p>
    <w:p w:rsidR="00C817D8" w:rsidRPr="00B25C4F" w:rsidP="00390421">
      <w:pPr>
        <w:bidi w:val="0"/>
        <w:spacing w:before="120"/>
        <w:ind w:left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897A7B">
        <w:rPr>
          <w:rFonts w:ascii="Book Antiqua" w:hAnsi="Book Antiqua"/>
          <w:color w:val="000000"/>
          <w:sz w:val="22"/>
          <w:szCs w:val="22"/>
        </w:rPr>
        <w:t>j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) predkladá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vrh na vyhlá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senie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znamný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le</w:t>
      </w:r>
      <w:r w:rsidRPr="00B25C4F" w:rsidR="008B0D80">
        <w:rPr>
          <w:rFonts w:ascii="Book Antiqua" w:hAnsi="Book Antiqua" w:hint="default"/>
          <w:color w:val="000000"/>
          <w:sz w:val="22"/>
          <w:szCs w:val="22"/>
        </w:rPr>
        <w:t>sní</w:t>
      </w:r>
      <w:r w:rsidRPr="00B25C4F" w:rsidR="008B0D80">
        <w:rPr>
          <w:rFonts w:ascii="Book Antiqua" w:hAnsi="Book Antiqua" w:hint="default"/>
          <w:color w:val="000000"/>
          <w:sz w:val="22"/>
          <w:szCs w:val="22"/>
        </w:rPr>
        <w:t>ckych miest podľ</w:t>
      </w:r>
      <w:r w:rsidRPr="00B25C4F" w:rsidR="008B0D80">
        <w:rPr>
          <w:rFonts w:ascii="Book Antiqua" w:hAnsi="Book Antiqua" w:hint="default"/>
          <w:color w:val="000000"/>
          <w:sz w:val="22"/>
          <w:szCs w:val="22"/>
        </w:rPr>
        <w:t>a §</w:t>
      </w:r>
      <w:r w:rsidRPr="00B25C4F" w:rsidR="008B0D80">
        <w:rPr>
          <w:rFonts w:ascii="Book Antiqua" w:hAnsi="Book Antiqua" w:hint="default"/>
          <w:color w:val="000000"/>
          <w:sz w:val="22"/>
          <w:szCs w:val="22"/>
        </w:rPr>
        <w:t xml:space="preserve"> 22b ods. 8 druhej vety,</w:t>
      </w:r>
    </w:p>
    <w:p w:rsidR="00F149AE" w:rsidRPr="00B25C4F" w:rsidP="005D3588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 w:rsidR="00897A7B">
        <w:rPr>
          <w:rFonts w:ascii="Book Antiqua" w:hAnsi="Book Antiqua"/>
          <w:color w:val="000000"/>
          <w:sz w:val="22"/>
          <w:szCs w:val="22"/>
        </w:rPr>
        <w:t>k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) môž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 pož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iadať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o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informá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ciu podľ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 §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22b ods. 4,</w:t>
      </w:r>
    </w:p>
    <w:p w:rsidR="005D3588" w:rsidRPr="00B25C4F" w:rsidP="000B6C80">
      <w:pPr>
        <w:bidi w:val="0"/>
        <w:spacing w:before="120"/>
        <w:ind w:left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897A7B">
        <w:rPr>
          <w:rFonts w:ascii="Book Antiqua" w:hAnsi="Book Antiqua"/>
          <w:color w:val="000000"/>
          <w:sz w:val="22"/>
          <w:szCs w:val="22"/>
        </w:rPr>
        <w:t>l</w:t>
      </w:r>
      <w:r w:rsidRPr="00B25C4F" w:rsidR="00F149AE">
        <w:rPr>
          <w:rFonts w:ascii="Book Antiqua" w:hAnsi="Book Antiqua" w:hint="default"/>
          <w:color w:val="000000"/>
          <w:sz w:val="22"/>
          <w:szCs w:val="22"/>
        </w:rPr>
        <w:t>) vykoná</w:t>
      </w:r>
      <w:r w:rsidRPr="00B25C4F" w:rsidR="00F149AE">
        <w:rPr>
          <w:rFonts w:ascii="Book Antiqua" w:hAnsi="Book Antiqua" w:hint="default"/>
          <w:color w:val="000000"/>
          <w:sz w:val="22"/>
          <w:szCs w:val="22"/>
        </w:rPr>
        <w:t xml:space="preserve">va </w:t>
      </w:r>
      <w:r w:rsidRPr="00B25C4F" w:rsidR="00390421">
        <w:rPr>
          <w:rFonts w:ascii="Book Antiqua" w:hAnsi="Book Antiqua" w:hint="default"/>
          <w:color w:val="000000"/>
          <w:sz w:val="22"/>
          <w:szCs w:val="22"/>
        </w:rPr>
        <w:t>ď</w:t>
      </w:r>
      <w:r w:rsidRPr="00B25C4F" w:rsidR="00390421">
        <w:rPr>
          <w:rFonts w:ascii="Book Antiqua" w:hAnsi="Book Antiqua" w:hint="default"/>
          <w:color w:val="000000"/>
          <w:sz w:val="22"/>
          <w:szCs w:val="22"/>
        </w:rPr>
        <w:t>alš</w:t>
      </w:r>
      <w:r w:rsidRPr="00B25C4F" w:rsidR="00390421">
        <w:rPr>
          <w:rFonts w:ascii="Book Antiqua" w:hAnsi="Book Antiqua" w:hint="default"/>
          <w:color w:val="000000"/>
          <w:sz w:val="22"/>
          <w:szCs w:val="22"/>
        </w:rPr>
        <w:t xml:space="preserve">ie </w:t>
      </w:r>
      <w:r w:rsidRPr="00B25C4F" w:rsidR="00F149AE">
        <w:rPr>
          <w:rFonts w:ascii="Book Antiqua" w:hAnsi="Book Antiqua" w:hint="default"/>
          <w:color w:val="000000"/>
          <w:sz w:val="22"/>
          <w:szCs w:val="22"/>
        </w:rPr>
        <w:t>prá</w:t>
      </w:r>
      <w:r w:rsidRPr="00B25C4F" w:rsidR="00F149AE">
        <w:rPr>
          <w:rFonts w:ascii="Book Antiqua" w:hAnsi="Book Antiqua" w:hint="default"/>
          <w:color w:val="000000"/>
          <w:sz w:val="22"/>
          <w:szCs w:val="22"/>
        </w:rPr>
        <w:t>vomoci podľ</w:t>
      </w:r>
      <w:r w:rsidRPr="00B25C4F" w:rsidR="00F149AE">
        <w:rPr>
          <w:rFonts w:ascii="Book Antiqua" w:hAnsi="Book Antiqua" w:hint="default"/>
          <w:color w:val="000000"/>
          <w:sz w:val="22"/>
          <w:szCs w:val="22"/>
        </w:rPr>
        <w:t>a §</w:t>
      </w:r>
      <w:r w:rsidRPr="00B25C4F" w:rsidR="00F149AE">
        <w:rPr>
          <w:rFonts w:ascii="Book Antiqua" w:hAnsi="Book Antiqua" w:hint="default"/>
          <w:color w:val="000000"/>
          <w:sz w:val="22"/>
          <w:szCs w:val="22"/>
        </w:rPr>
        <w:t xml:space="preserve"> 21 ods. 1 pí</w:t>
      </w:r>
      <w:r w:rsidRPr="00B25C4F" w:rsidR="00F149AE">
        <w:rPr>
          <w:rFonts w:ascii="Book Antiqua" w:hAnsi="Book Antiqua" w:hint="default"/>
          <w:color w:val="000000"/>
          <w:sz w:val="22"/>
          <w:szCs w:val="22"/>
        </w:rPr>
        <w:t>sm. b), c)</w:t>
      </w:r>
      <w:r w:rsidRPr="00B25C4F" w:rsidR="00390421">
        <w:rPr>
          <w:rFonts w:ascii="Book Antiqua" w:hAnsi="Book Antiqua"/>
          <w:color w:val="000000"/>
          <w:sz w:val="22"/>
          <w:szCs w:val="22"/>
        </w:rPr>
        <w:t>, e), f), ch), i) a j).</w:t>
      </w:r>
    </w:p>
    <w:p w:rsidR="00E17767" w:rsidRPr="00B25C4F" w:rsidP="00201F9A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0B6C80">
        <w:rPr>
          <w:rFonts w:ascii="Book Antiqua" w:hAnsi="Book Antiqua"/>
          <w:color w:val="000000"/>
          <w:sz w:val="22"/>
          <w:szCs w:val="22"/>
        </w:rPr>
        <w:t>(2)</w:t>
        <w:tab/>
        <w:t>Na prijatie uznesenia dozorn</w:t>
      </w:r>
      <w:r w:rsidRPr="00B25C4F" w:rsidR="00FB567D">
        <w:rPr>
          <w:rFonts w:ascii="Book Antiqua" w:hAnsi="Book Antiqua"/>
          <w:color w:val="000000"/>
          <w:sz w:val="22"/>
          <w:szCs w:val="22"/>
        </w:rPr>
        <w:t xml:space="preserve">ej rady </w:t>
      </w:r>
      <w:r w:rsidRPr="00B25C4F" w:rsidR="00170A4D">
        <w:rPr>
          <w:rFonts w:ascii="Book Antiqua" w:hAnsi="Book Antiqua" w:hint="default"/>
          <w:color w:val="000000"/>
          <w:sz w:val="22"/>
          <w:szCs w:val="22"/>
        </w:rPr>
        <w:t>podľ</w:t>
      </w:r>
      <w:r w:rsidRPr="00B25C4F" w:rsidR="00170A4D">
        <w:rPr>
          <w:rFonts w:ascii="Book Antiqua" w:hAnsi="Book Antiqua" w:hint="default"/>
          <w:color w:val="000000"/>
          <w:sz w:val="22"/>
          <w:szCs w:val="22"/>
        </w:rPr>
        <w:t>a odseku 1</w:t>
      </w:r>
      <w:r w:rsidRPr="00B25C4F" w:rsidR="00C817D8">
        <w:rPr>
          <w:rFonts w:ascii="Book Antiqua" w:hAnsi="Book Antiqua" w:hint="default"/>
          <w:color w:val="000000"/>
          <w:sz w:val="22"/>
          <w:szCs w:val="22"/>
        </w:rPr>
        <w:t xml:space="preserve"> pí</w:t>
      </w:r>
      <w:r w:rsidRPr="00B25C4F" w:rsidR="00C817D8">
        <w:rPr>
          <w:rFonts w:ascii="Book Antiqua" w:hAnsi="Book Antiqua" w:hint="default"/>
          <w:color w:val="000000"/>
          <w:sz w:val="22"/>
          <w:szCs w:val="22"/>
        </w:rPr>
        <w:t xml:space="preserve">sm. a), b), c), d), e), f), </w:t>
      </w:r>
      <w:r w:rsidRPr="00B25C4F" w:rsidR="00897A7B">
        <w:rPr>
          <w:rFonts w:ascii="Book Antiqua" w:hAnsi="Book Antiqua"/>
          <w:color w:val="000000"/>
          <w:sz w:val="22"/>
          <w:szCs w:val="22"/>
        </w:rPr>
        <w:t>g</w:t>
      </w:r>
      <w:r w:rsidRPr="00B25C4F" w:rsidR="00170A4D">
        <w:rPr>
          <w:rFonts w:ascii="Book Antiqua" w:hAnsi="Book Antiqua"/>
          <w:color w:val="000000"/>
          <w:sz w:val="22"/>
          <w:szCs w:val="22"/>
        </w:rPr>
        <w:t>)</w:t>
      </w:r>
      <w:r w:rsidRPr="00B25C4F" w:rsidR="00C817D8">
        <w:rPr>
          <w:rFonts w:ascii="Book Antiqua" w:hAnsi="Book Antiqua"/>
          <w:color w:val="000000"/>
          <w:sz w:val="22"/>
          <w:szCs w:val="22"/>
        </w:rPr>
        <w:t>, j)</w:t>
      </w:r>
      <w:r w:rsidRPr="00B25C4F" w:rsidR="00170A4D">
        <w:rPr>
          <w:rFonts w:ascii="Book Antiqua" w:hAnsi="Book Antiqua"/>
          <w:color w:val="000000"/>
          <w:sz w:val="22"/>
          <w:szCs w:val="22"/>
        </w:rPr>
        <w:t xml:space="preserve"> a </w:t>
      </w:r>
      <w:r w:rsidRPr="00B25C4F" w:rsidR="00C817D8">
        <w:rPr>
          <w:rFonts w:ascii="Book Antiqua" w:hAnsi="Book Antiqua"/>
          <w:color w:val="000000"/>
          <w:sz w:val="22"/>
          <w:szCs w:val="22"/>
        </w:rPr>
        <w:t>k</w:t>
      </w:r>
      <w:r w:rsidRPr="00B25C4F" w:rsidR="00170A4D">
        <w:rPr>
          <w:rFonts w:ascii="Book Antiqua" w:hAnsi="Book Antiqua"/>
          <w:color w:val="000000"/>
          <w:sz w:val="22"/>
          <w:szCs w:val="22"/>
        </w:rPr>
        <w:t xml:space="preserve">) </w:t>
      </w:r>
      <w:r w:rsidRPr="00B25C4F" w:rsidR="00FB567D">
        <w:rPr>
          <w:rFonts w:ascii="Book Antiqua" w:hAnsi="Book Antiqua" w:hint="default"/>
          <w:color w:val="000000"/>
          <w:sz w:val="22"/>
          <w:szCs w:val="22"/>
        </w:rPr>
        <w:t>je potrebná</w:t>
      </w:r>
      <w:r w:rsidRPr="00B25C4F" w:rsidR="00FB567D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B25C4F" w:rsidR="00170A4D">
        <w:rPr>
          <w:rFonts w:ascii="Book Antiqua" w:hAnsi="Book Antiqua" w:hint="default"/>
          <w:color w:val="000000"/>
          <w:sz w:val="22"/>
          <w:szCs w:val="22"/>
        </w:rPr>
        <w:t>nadpolovič</w:t>
      </w:r>
      <w:r w:rsidRPr="00B25C4F" w:rsidR="00170A4D">
        <w:rPr>
          <w:rFonts w:ascii="Book Antiqua" w:hAnsi="Book Antiqua" w:hint="default"/>
          <w:color w:val="000000"/>
          <w:sz w:val="22"/>
          <w:szCs w:val="22"/>
        </w:rPr>
        <w:t>ná</w:t>
      </w:r>
      <w:r w:rsidRPr="00B25C4F" w:rsidR="00170A4D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B25C4F" w:rsidR="000B6C80">
        <w:rPr>
          <w:rFonts w:ascii="Book Antiqua" w:hAnsi="Book Antiqua" w:hint="default"/>
          <w:color w:val="000000"/>
          <w:sz w:val="22"/>
          <w:szCs w:val="22"/>
        </w:rPr>
        <w:t>väčš</w:t>
      </w:r>
      <w:r w:rsidRPr="00B25C4F" w:rsidR="000B6C80">
        <w:rPr>
          <w:rFonts w:ascii="Book Antiqua" w:hAnsi="Book Antiqua" w:hint="default"/>
          <w:color w:val="000000"/>
          <w:sz w:val="22"/>
          <w:szCs w:val="22"/>
        </w:rPr>
        <w:t>ina h</w:t>
      </w:r>
      <w:r w:rsidRPr="00B25C4F" w:rsidR="00170A4D">
        <w:rPr>
          <w:rFonts w:ascii="Book Antiqua" w:hAnsi="Book Antiqua" w:hint="default"/>
          <w:color w:val="000000"/>
          <w:sz w:val="22"/>
          <w:szCs w:val="22"/>
        </w:rPr>
        <w:t>lasov vš</w:t>
      </w:r>
      <w:r w:rsidRPr="00B25C4F" w:rsidR="00170A4D">
        <w:rPr>
          <w:rFonts w:ascii="Book Antiqua" w:hAnsi="Book Antiqua" w:hint="default"/>
          <w:color w:val="000000"/>
          <w:sz w:val="22"/>
          <w:szCs w:val="22"/>
        </w:rPr>
        <w:t>etký</w:t>
      </w:r>
      <w:r w:rsidRPr="00B25C4F" w:rsidR="00170A4D">
        <w:rPr>
          <w:rFonts w:ascii="Book Antiqua" w:hAnsi="Book Antiqua" w:hint="default"/>
          <w:color w:val="000000"/>
          <w:sz w:val="22"/>
          <w:szCs w:val="22"/>
        </w:rPr>
        <w:t>ch č</w:t>
      </w:r>
      <w:r w:rsidRPr="00B25C4F" w:rsidR="00170A4D">
        <w:rPr>
          <w:rFonts w:ascii="Book Antiqua" w:hAnsi="Book Antiqua" w:hint="default"/>
          <w:color w:val="000000"/>
          <w:sz w:val="22"/>
          <w:szCs w:val="22"/>
        </w:rPr>
        <w:t xml:space="preserve">lenov </w:t>
      </w:r>
      <w:r w:rsidRPr="00B25C4F" w:rsidR="000B6C80">
        <w:rPr>
          <w:rFonts w:ascii="Book Antiqua" w:hAnsi="Book Antiqua"/>
          <w:color w:val="000000"/>
          <w:sz w:val="22"/>
          <w:szCs w:val="22"/>
        </w:rPr>
        <w:t>dozornej rady</w:t>
      </w:r>
      <w:r w:rsidRPr="00B25C4F" w:rsidR="00170A4D">
        <w:rPr>
          <w:rFonts w:ascii="Book Antiqua" w:hAnsi="Book Antiqua"/>
          <w:color w:val="000000"/>
          <w:sz w:val="22"/>
          <w:szCs w:val="22"/>
        </w:rPr>
        <w:t xml:space="preserve"> a </w:t>
      </w:r>
      <w:r w:rsidRPr="00B25C4F" w:rsidR="00170A4D">
        <w:rPr>
          <w:rFonts w:ascii="Book Antiqua" w:hAnsi="Book Antiqua" w:hint="default"/>
          <w:color w:val="000000"/>
          <w:sz w:val="22"/>
          <w:szCs w:val="22"/>
        </w:rPr>
        <w:t>na prijatie uznesenia dozornej rady podľ</w:t>
      </w:r>
      <w:r w:rsidRPr="00B25C4F" w:rsidR="00170A4D">
        <w:rPr>
          <w:rFonts w:ascii="Book Antiqua" w:hAnsi="Book Antiqua" w:hint="default"/>
          <w:color w:val="000000"/>
          <w:sz w:val="22"/>
          <w:szCs w:val="22"/>
        </w:rPr>
        <w:t>a odseku 1 pí</w:t>
      </w:r>
      <w:r w:rsidRPr="00B25C4F" w:rsidR="00170A4D">
        <w:rPr>
          <w:rFonts w:ascii="Book Antiqua" w:hAnsi="Book Antiqua" w:hint="default"/>
          <w:color w:val="000000"/>
          <w:sz w:val="22"/>
          <w:szCs w:val="22"/>
        </w:rPr>
        <w:t xml:space="preserve">sm. </w:t>
      </w:r>
      <w:r w:rsidRPr="00B25C4F" w:rsidR="00897A7B">
        <w:rPr>
          <w:rFonts w:ascii="Book Antiqua" w:hAnsi="Book Antiqua"/>
          <w:color w:val="000000"/>
          <w:sz w:val="22"/>
          <w:szCs w:val="22"/>
        </w:rPr>
        <w:t>h</w:t>
      </w:r>
      <w:r w:rsidRPr="00B25C4F" w:rsidR="00170A4D">
        <w:rPr>
          <w:rFonts w:ascii="Book Antiqua" w:hAnsi="Book Antiqua"/>
          <w:color w:val="000000"/>
          <w:sz w:val="22"/>
          <w:szCs w:val="22"/>
        </w:rPr>
        <w:t xml:space="preserve">) </w:t>
      </w:r>
      <w:r w:rsidRPr="00B25C4F" w:rsidR="00C817D8">
        <w:rPr>
          <w:rFonts w:ascii="Book Antiqua" w:hAnsi="Book Antiqua"/>
          <w:color w:val="000000"/>
          <w:sz w:val="22"/>
          <w:szCs w:val="22"/>
        </w:rPr>
        <w:t>a </w:t>
      </w:r>
      <w:r w:rsidRPr="00B25C4F" w:rsidR="00897A7B">
        <w:rPr>
          <w:rFonts w:ascii="Book Antiqua" w:hAnsi="Book Antiqua"/>
          <w:color w:val="000000"/>
          <w:sz w:val="22"/>
          <w:szCs w:val="22"/>
        </w:rPr>
        <w:t>i</w:t>
      </w:r>
      <w:r w:rsidRPr="00B25C4F" w:rsidR="00C817D8">
        <w:rPr>
          <w:rFonts w:ascii="Book Antiqua" w:hAnsi="Book Antiqua"/>
          <w:color w:val="000000"/>
          <w:sz w:val="22"/>
          <w:szCs w:val="22"/>
        </w:rPr>
        <w:t xml:space="preserve">) </w:t>
      </w:r>
      <w:r w:rsidRPr="00B25C4F" w:rsidR="00170A4D">
        <w:rPr>
          <w:rFonts w:ascii="Book Antiqua" w:hAnsi="Book Antiqua"/>
          <w:color w:val="000000"/>
          <w:sz w:val="22"/>
          <w:szCs w:val="22"/>
        </w:rPr>
        <w:t>je potrebn</w:t>
      </w:r>
      <w:r w:rsidRPr="00B25C4F" w:rsidR="00F41ABE">
        <w:rPr>
          <w:rFonts w:ascii="Book Antiqua" w:hAnsi="Book Antiqua" w:hint="default"/>
          <w:color w:val="000000"/>
          <w:sz w:val="22"/>
          <w:szCs w:val="22"/>
        </w:rPr>
        <w:t>ý</w:t>
      </w:r>
      <w:r w:rsidRPr="00B25C4F" w:rsidR="00F41ABE">
        <w:rPr>
          <w:rFonts w:ascii="Book Antiqua" w:hAnsi="Book Antiqua" w:hint="default"/>
          <w:color w:val="000000"/>
          <w:sz w:val="22"/>
          <w:szCs w:val="22"/>
        </w:rPr>
        <w:t>ch aspoň</w:t>
      </w:r>
      <w:r w:rsidRPr="00B25C4F" w:rsidR="00F41ABE">
        <w:rPr>
          <w:rFonts w:ascii="Book Antiqua" w:hAnsi="Book Antiqua" w:hint="default"/>
          <w:color w:val="000000"/>
          <w:sz w:val="22"/>
          <w:szCs w:val="22"/>
        </w:rPr>
        <w:t xml:space="preserve"> päť</w:t>
      </w:r>
      <w:r w:rsidRPr="00B25C4F" w:rsidR="00170A4D">
        <w:rPr>
          <w:rFonts w:ascii="Book Antiqua" w:hAnsi="Book Antiqua" w:hint="default"/>
          <w:color w:val="000000"/>
          <w:sz w:val="22"/>
          <w:szCs w:val="22"/>
        </w:rPr>
        <w:t xml:space="preserve"> hlasov č</w:t>
      </w:r>
      <w:r w:rsidRPr="00B25C4F" w:rsidR="00170A4D">
        <w:rPr>
          <w:rFonts w:ascii="Book Antiqua" w:hAnsi="Book Antiqua" w:hint="default"/>
          <w:color w:val="000000"/>
          <w:sz w:val="22"/>
          <w:szCs w:val="22"/>
        </w:rPr>
        <w:t>lenov dozornej rady</w:t>
      </w:r>
      <w:r w:rsidRPr="00B25C4F" w:rsidR="000B6C80">
        <w:rPr>
          <w:rFonts w:ascii="Book Antiqua" w:hAnsi="Book Antiqua"/>
          <w:color w:val="000000"/>
          <w:sz w:val="22"/>
          <w:szCs w:val="22"/>
        </w:rPr>
        <w:t>.</w:t>
      </w:r>
    </w:p>
    <w:p w:rsidR="00201F9A" w:rsidRPr="00B25C4F" w:rsidP="005D3588">
      <w:pPr>
        <w:bidi w:val="0"/>
        <w:spacing w:before="120"/>
        <w:jc w:val="center"/>
        <w:rPr>
          <w:rFonts w:ascii="Book Antiqua" w:hAnsi="Book Antiqua"/>
          <w:b/>
          <w:sz w:val="22"/>
          <w:szCs w:val="22"/>
        </w:rPr>
      </w:pPr>
    </w:p>
    <w:p w:rsidR="005D3588" w:rsidRPr="00B25C4F" w:rsidP="005D3588">
      <w:pPr>
        <w:bidi w:val="0"/>
        <w:spacing w:before="120"/>
        <w:jc w:val="center"/>
        <w:rPr>
          <w:rFonts w:ascii="Book Antiqua" w:hAnsi="Book Antiqua"/>
          <w:b/>
          <w:sz w:val="22"/>
          <w:szCs w:val="22"/>
        </w:rPr>
      </w:pPr>
      <w:r w:rsidRPr="00B25C4F" w:rsidR="00921B55">
        <w:rPr>
          <w:rFonts w:ascii="Book Antiqua" w:hAnsi="Book Antiqua" w:hint="default"/>
          <w:b/>
          <w:sz w:val="22"/>
          <w:szCs w:val="22"/>
        </w:rPr>
        <w:t>§</w:t>
      </w:r>
      <w:r w:rsidRPr="00B25C4F" w:rsidR="00921B55">
        <w:rPr>
          <w:rFonts w:ascii="Book Antiqua" w:hAnsi="Book Antiqua" w:hint="default"/>
          <w:b/>
          <w:sz w:val="22"/>
          <w:szCs w:val="22"/>
        </w:rPr>
        <w:t xml:space="preserve"> 22f</w:t>
      </w:r>
    </w:p>
    <w:p w:rsidR="005D3588" w:rsidRPr="00B25C4F" w:rsidP="005D3588">
      <w:pPr>
        <w:bidi w:val="0"/>
        <w:spacing w:before="120"/>
        <w:jc w:val="center"/>
        <w:rPr>
          <w:rFonts w:ascii="Book Antiqua" w:hAnsi="Book Antiqua"/>
          <w:b/>
          <w:sz w:val="22"/>
          <w:szCs w:val="22"/>
        </w:rPr>
      </w:pPr>
      <w:r w:rsidRPr="00B25C4F" w:rsidR="00921B55">
        <w:rPr>
          <w:rFonts w:ascii="Book Antiqua" w:hAnsi="Book Antiqua" w:hint="default"/>
          <w:b/>
          <w:sz w:val="22"/>
          <w:szCs w:val="22"/>
        </w:rPr>
        <w:t>Zlož</w:t>
      </w:r>
      <w:r w:rsidRPr="00B25C4F" w:rsidR="00921B55">
        <w:rPr>
          <w:rFonts w:ascii="Book Antiqua" w:hAnsi="Book Antiqua" w:hint="default"/>
          <w:b/>
          <w:sz w:val="22"/>
          <w:szCs w:val="22"/>
        </w:rPr>
        <w:t>enie etickej rady, jej funkč</w:t>
      </w:r>
      <w:r w:rsidRPr="00B25C4F" w:rsidR="00921B55">
        <w:rPr>
          <w:rFonts w:ascii="Book Antiqua" w:hAnsi="Book Antiqua" w:hint="default"/>
          <w:b/>
          <w:sz w:val="22"/>
          <w:szCs w:val="22"/>
        </w:rPr>
        <w:t>né</w:t>
      </w:r>
      <w:r w:rsidRPr="00B25C4F" w:rsidR="00921B55">
        <w:rPr>
          <w:rFonts w:ascii="Book Antiqua" w:hAnsi="Book Antiqua" w:hint="default"/>
          <w:b/>
          <w:sz w:val="22"/>
          <w:szCs w:val="22"/>
        </w:rPr>
        <w:t xml:space="preserve"> obdobie a pô</w:t>
      </w:r>
      <w:r w:rsidRPr="00B25C4F" w:rsidR="00921B55">
        <w:rPr>
          <w:rFonts w:ascii="Book Antiqua" w:hAnsi="Book Antiqua" w:hint="default"/>
          <w:b/>
          <w:sz w:val="22"/>
          <w:szCs w:val="22"/>
        </w:rPr>
        <w:t>sobnosť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/>
          <w:sz w:val="22"/>
          <w:szCs w:val="22"/>
        </w:rPr>
      </w:pPr>
      <w:r w:rsidRPr="00B25C4F">
        <w:rPr>
          <w:rFonts w:ascii="Book Antiqua" w:hAnsi="Book Antiqua"/>
          <w:sz w:val="22"/>
          <w:szCs w:val="22"/>
        </w:rPr>
        <w:t>(1)</w:t>
        <w:tab/>
      </w:r>
      <w:r w:rsidRPr="00B25C4F" w:rsidR="000B6C80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Etická</w:t>
      </w:r>
      <w:r w:rsidRPr="00B25C4F" w:rsidR="000B6C80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rada </w:t>
      </w:r>
      <w:r w:rsidRPr="00B25C4F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sa ustanovuje ako poradný</w:t>
      </w:r>
      <w:r w:rsidRPr="00B25C4F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orgá</w:t>
      </w:r>
      <w:r w:rsidRPr="00B25C4F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n</w:t>
      </w:r>
      <w:r w:rsidRPr="00B25C4F" w:rsidR="000D7AA0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 podniku</w:t>
      </w:r>
      <w:r w:rsidRPr="00B25C4F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, ktoré</w:t>
      </w:r>
      <w:r w:rsidRPr="00B25C4F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ho ú</w:t>
      </w:r>
      <w:r w:rsidRPr="00B25C4F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lohou je zaoberať</w:t>
      </w:r>
      <w:r w:rsidRPr="00B25C4F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sa rieš</w:t>
      </w:r>
      <w:r w:rsidRPr="00B25C4F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en</w:t>
      </w:r>
      <w:r w:rsidRPr="00B25C4F" w:rsidR="000B6C80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í</w:t>
      </w:r>
      <w:r w:rsidRPr="00B25C4F" w:rsidR="000B6C80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m etický</w:t>
      </w:r>
      <w:r w:rsidRPr="00B25C4F" w:rsidR="000B6C80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ch otá</w:t>
      </w:r>
      <w:r w:rsidRPr="00B25C4F" w:rsidR="000B6C80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zok sú</w:t>
      </w:r>
      <w:r w:rsidRPr="00B25C4F" w:rsidR="000B6C80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visiacich </w:t>
      </w:r>
      <w:r w:rsidRPr="00B25C4F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s vý</w:t>
      </w:r>
      <w:r w:rsidRPr="00B25C4F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robnou, obchodnou a podnikateľ</w:t>
      </w:r>
      <w:r w:rsidRPr="00B25C4F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skou č</w:t>
      </w:r>
      <w:r w:rsidRPr="00B25C4F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innosť</w:t>
      </w:r>
      <w:r w:rsidRPr="00B25C4F" w:rsidR="000B6C80">
        <w:rPr>
          <w:rFonts w:ascii="Book Antiqua" w:hAnsi="Book Antiqua"/>
          <w:color w:val="000000"/>
          <w:sz w:val="22"/>
          <w:szCs w:val="22"/>
          <w:shd w:val="clear" w:color="auto" w:fill="FFFFFF"/>
        </w:rPr>
        <w:t>ou podniku</w:t>
      </w:r>
      <w:r w:rsidRPr="00B25C4F">
        <w:rPr>
          <w:rFonts w:ascii="Book Antiqua" w:hAnsi="Book Antiqua"/>
          <w:color w:val="000000"/>
          <w:sz w:val="22"/>
          <w:szCs w:val="22"/>
          <w:shd w:val="clear" w:color="auto" w:fill="FFFFFF"/>
        </w:rPr>
        <w:t>.</w:t>
      </w:r>
      <w:r w:rsidRPr="00B25C4F">
        <w:rPr>
          <w:rFonts w:ascii="Book Antiqua" w:hAnsi="Book Antiqua" w:hint="default"/>
          <w:sz w:val="22"/>
          <w:szCs w:val="22"/>
        </w:rPr>
        <w:t xml:space="preserve"> Etická</w:t>
      </w:r>
      <w:r w:rsidRPr="00B25C4F">
        <w:rPr>
          <w:rFonts w:ascii="Book Antiqua" w:hAnsi="Book Antiqua" w:hint="default"/>
          <w:sz w:val="22"/>
          <w:szCs w:val="22"/>
        </w:rPr>
        <w:t xml:space="preserve"> rada dbá</w:t>
      </w:r>
      <w:r w:rsidRPr="00B25C4F">
        <w:rPr>
          <w:rFonts w:ascii="Book Antiqua" w:hAnsi="Book Antiqua" w:hint="default"/>
          <w:sz w:val="22"/>
          <w:szCs w:val="22"/>
        </w:rPr>
        <w:t xml:space="preserve"> na dodrž</w:t>
      </w:r>
      <w:r w:rsidRPr="00B25C4F">
        <w:rPr>
          <w:rFonts w:ascii="Book Antiqua" w:hAnsi="Book Antiqua" w:hint="default"/>
          <w:sz w:val="22"/>
          <w:szCs w:val="22"/>
        </w:rPr>
        <w:t>iava</w:t>
      </w:r>
      <w:r w:rsidRPr="00B25C4F" w:rsidR="000B6C80">
        <w:rPr>
          <w:rFonts w:ascii="Book Antiqua" w:hAnsi="Book Antiqua" w:hint="default"/>
          <w:sz w:val="22"/>
          <w:szCs w:val="22"/>
        </w:rPr>
        <w:t>nie etické</w:t>
      </w:r>
      <w:r w:rsidRPr="00B25C4F" w:rsidR="000B6C80">
        <w:rPr>
          <w:rFonts w:ascii="Book Antiqua" w:hAnsi="Book Antiqua" w:hint="default"/>
          <w:sz w:val="22"/>
          <w:szCs w:val="22"/>
        </w:rPr>
        <w:t>ho kó</w:t>
      </w:r>
      <w:r w:rsidRPr="00B25C4F" w:rsidR="000B6C80">
        <w:rPr>
          <w:rFonts w:ascii="Book Antiqua" w:hAnsi="Book Antiqua" w:hint="default"/>
          <w:sz w:val="22"/>
          <w:szCs w:val="22"/>
        </w:rPr>
        <w:t>dexu podniku</w:t>
      </w:r>
      <w:r w:rsidRPr="00B25C4F">
        <w:rPr>
          <w:rFonts w:ascii="Book Antiqua" w:hAnsi="Book Antiqua"/>
          <w:sz w:val="22"/>
          <w:szCs w:val="22"/>
        </w:rPr>
        <w:t xml:space="preserve"> a </w:t>
      </w:r>
      <w:r w:rsidRPr="00B25C4F">
        <w:rPr>
          <w:rFonts w:ascii="Book Antiqua" w:hAnsi="Book Antiqua" w:hint="default"/>
          <w:sz w:val="22"/>
          <w:szCs w:val="22"/>
        </w:rPr>
        <w:t>predkladá</w:t>
      </w:r>
      <w:r w:rsidRPr="00B25C4F">
        <w:rPr>
          <w:rFonts w:ascii="Book Antiqua" w:hAnsi="Book Antiqua" w:hint="default"/>
          <w:sz w:val="22"/>
          <w:szCs w:val="22"/>
        </w:rPr>
        <w:t xml:space="preserve"> rade ná</w:t>
      </w:r>
      <w:r w:rsidRPr="00B25C4F">
        <w:rPr>
          <w:rFonts w:ascii="Book Antiqua" w:hAnsi="Book Antiqua" w:hint="default"/>
          <w:sz w:val="22"/>
          <w:szCs w:val="22"/>
        </w:rPr>
        <w:t xml:space="preserve">vrhy na </w:t>
      </w:r>
      <w:r w:rsidRPr="00B25C4F" w:rsidR="000B6C80">
        <w:rPr>
          <w:rFonts w:ascii="Book Antiqua" w:hAnsi="Book Antiqua"/>
          <w:sz w:val="22"/>
          <w:szCs w:val="22"/>
        </w:rPr>
        <w:t>jeho zmenu a doplnenie</w:t>
      </w:r>
      <w:r w:rsidRPr="00B25C4F">
        <w:rPr>
          <w:rFonts w:ascii="Book Antiqua" w:hAnsi="Book Antiqua"/>
          <w:sz w:val="22"/>
          <w:szCs w:val="22"/>
        </w:rPr>
        <w:t>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/>
          <w:sz w:val="22"/>
          <w:szCs w:val="22"/>
        </w:rPr>
        <w:t>(2)</w:t>
        <w:tab/>
      </w:r>
      <w:r w:rsidRPr="00B25C4F">
        <w:rPr>
          <w:rFonts w:ascii="Book Antiqua" w:hAnsi="Book Antiqua" w:hint="default"/>
          <w:sz w:val="22"/>
          <w:szCs w:val="22"/>
        </w:rPr>
        <w:t>Etická</w:t>
      </w:r>
      <w:r w:rsidRPr="00B25C4F">
        <w:rPr>
          <w:rFonts w:ascii="Book Antiqua" w:hAnsi="Book Antiqua" w:hint="default"/>
          <w:sz w:val="22"/>
          <w:szCs w:val="22"/>
        </w:rPr>
        <w:t xml:space="preserve"> rada má</w:t>
      </w:r>
      <w:r w:rsidRPr="00B25C4F">
        <w:rPr>
          <w:rFonts w:ascii="Book Antiqua" w:hAnsi="Book Antiqua" w:hint="default"/>
          <w:sz w:val="22"/>
          <w:szCs w:val="22"/>
        </w:rPr>
        <w:t xml:space="preserve"> deväť</w:t>
      </w:r>
      <w:r w:rsidRPr="00B25C4F">
        <w:rPr>
          <w:rFonts w:ascii="Book Antiqua" w:hAnsi="Book Antiqua" w:hint="default"/>
          <w:sz w:val="22"/>
          <w:szCs w:val="22"/>
        </w:rPr>
        <w:t xml:space="preserve"> č</w:t>
      </w:r>
      <w:r w:rsidRPr="00B25C4F">
        <w:rPr>
          <w:rFonts w:ascii="Book Antiqua" w:hAnsi="Book Antiqua" w:hint="default"/>
          <w:sz w:val="22"/>
          <w:szCs w:val="22"/>
        </w:rPr>
        <w:t xml:space="preserve">lenov, </w:t>
      </w:r>
      <w:r w:rsidRPr="00B25C4F">
        <w:rPr>
          <w:rFonts w:ascii="Book Antiqua" w:hAnsi="Book Antiqua" w:hint="default"/>
          <w:sz w:val="22"/>
          <w:szCs w:val="22"/>
        </w:rPr>
        <w:t>ktorý</w:t>
      </w:r>
      <w:r w:rsidRPr="00B25C4F">
        <w:rPr>
          <w:rFonts w:ascii="Book Antiqua" w:hAnsi="Book Antiqua" w:hint="default"/>
          <w:sz w:val="22"/>
          <w:szCs w:val="22"/>
        </w:rPr>
        <w:t>ch menuje a </w:t>
      </w:r>
      <w:r w:rsidRPr="00B25C4F">
        <w:rPr>
          <w:rFonts w:ascii="Book Antiqua" w:hAnsi="Book Antiqua" w:hint="default"/>
          <w:sz w:val="22"/>
          <w:szCs w:val="22"/>
        </w:rPr>
        <w:t>odvolá</w:t>
      </w:r>
      <w:r w:rsidRPr="00B25C4F">
        <w:rPr>
          <w:rFonts w:ascii="Book Antiqua" w:hAnsi="Book Antiqua" w:hint="default"/>
          <w:sz w:val="22"/>
          <w:szCs w:val="22"/>
        </w:rPr>
        <w:t xml:space="preserve">va </w:t>
      </w:r>
      <w:r w:rsidRPr="00B25C4F" w:rsidR="00C64D47">
        <w:rPr>
          <w:rFonts w:ascii="Book Antiqua" w:hAnsi="Book Antiqua" w:hint="default"/>
          <w:sz w:val="22"/>
          <w:szCs w:val="22"/>
        </w:rPr>
        <w:t>dozorná</w:t>
      </w:r>
      <w:r w:rsidRPr="00B25C4F" w:rsidR="00C64D47">
        <w:rPr>
          <w:rFonts w:ascii="Book Antiqua" w:hAnsi="Book Antiqua" w:hint="default"/>
          <w:sz w:val="22"/>
          <w:szCs w:val="22"/>
        </w:rPr>
        <w:t xml:space="preserve"> </w:t>
      </w:r>
      <w:r w:rsidRPr="00B25C4F">
        <w:rPr>
          <w:rFonts w:ascii="Book Antiqua" w:hAnsi="Book Antiqua"/>
          <w:sz w:val="22"/>
          <w:szCs w:val="22"/>
        </w:rPr>
        <w:t>rada sp</w:t>
      </w:r>
      <w:r w:rsidRPr="00B25C4F" w:rsidR="00C64D47">
        <w:rPr>
          <w:rFonts w:ascii="Book Antiqua" w:hAnsi="Book Antiqua"/>
          <w:sz w:val="22"/>
          <w:szCs w:val="22"/>
        </w:rPr>
        <w:t>omedzi zamestnancov podniku</w:t>
      </w:r>
      <w:r w:rsidRPr="00B25C4F" w:rsidR="0018522F">
        <w:rPr>
          <w:rFonts w:ascii="Book Antiqua" w:hAnsi="Book Antiqua" w:hint="default"/>
          <w:sz w:val="22"/>
          <w:szCs w:val="22"/>
        </w:rPr>
        <w:t>. Č</w:t>
      </w:r>
      <w:r w:rsidRPr="00B25C4F" w:rsidR="0018522F">
        <w:rPr>
          <w:rFonts w:ascii="Book Antiqua" w:hAnsi="Book Antiqua" w:hint="default"/>
          <w:sz w:val="22"/>
          <w:szCs w:val="22"/>
        </w:rPr>
        <w:t>lenstvo v e</w:t>
      </w:r>
      <w:r w:rsidRPr="00B25C4F">
        <w:rPr>
          <w:rFonts w:ascii="Book Antiqua" w:hAnsi="Book Antiqua" w:hint="default"/>
          <w:sz w:val="22"/>
          <w:szCs w:val="22"/>
        </w:rPr>
        <w:t>tickej rade je č</w:t>
      </w:r>
      <w:r w:rsidRPr="00B25C4F">
        <w:rPr>
          <w:rFonts w:ascii="Book Antiqua" w:hAnsi="Book Antiqua" w:hint="default"/>
          <w:sz w:val="22"/>
          <w:szCs w:val="22"/>
        </w:rPr>
        <w:t>estnou fu</w:t>
      </w:r>
      <w:r w:rsidRPr="00B25C4F" w:rsidR="0018522F">
        <w:rPr>
          <w:rFonts w:ascii="Book Antiqua" w:hAnsi="Book Antiqua" w:hint="default"/>
          <w:sz w:val="22"/>
          <w:szCs w:val="22"/>
        </w:rPr>
        <w:t>nkciou. Funkč</w:t>
      </w:r>
      <w:r w:rsidRPr="00B25C4F" w:rsidR="0018522F">
        <w:rPr>
          <w:rFonts w:ascii="Book Antiqua" w:hAnsi="Book Antiqua" w:hint="default"/>
          <w:sz w:val="22"/>
          <w:szCs w:val="22"/>
        </w:rPr>
        <w:t>né</w:t>
      </w:r>
      <w:r w:rsidRPr="00B25C4F" w:rsidR="0018522F">
        <w:rPr>
          <w:rFonts w:ascii="Book Antiqua" w:hAnsi="Book Antiqua" w:hint="default"/>
          <w:sz w:val="22"/>
          <w:szCs w:val="22"/>
        </w:rPr>
        <w:t xml:space="preserve"> obdobie č</w:t>
      </w:r>
      <w:r w:rsidRPr="00B25C4F" w:rsidR="0018522F">
        <w:rPr>
          <w:rFonts w:ascii="Book Antiqua" w:hAnsi="Book Antiqua" w:hint="default"/>
          <w:sz w:val="22"/>
          <w:szCs w:val="22"/>
        </w:rPr>
        <w:t>lenov e</w:t>
      </w:r>
      <w:r w:rsidRPr="00B25C4F">
        <w:rPr>
          <w:rFonts w:ascii="Book Antiqua" w:hAnsi="Book Antiqua" w:hint="default"/>
          <w:sz w:val="22"/>
          <w:szCs w:val="22"/>
        </w:rPr>
        <w:t>tickej rady nie je č</w:t>
      </w:r>
      <w:r w:rsidRPr="00B25C4F">
        <w:rPr>
          <w:rFonts w:ascii="Book Antiqua" w:hAnsi="Book Antiqua" w:hint="default"/>
          <w:sz w:val="22"/>
          <w:szCs w:val="22"/>
        </w:rPr>
        <w:t>asovo obmedzené.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sz w:val="22"/>
          <w:szCs w:val="22"/>
        </w:rPr>
      </w:pPr>
      <w:r w:rsidRPr="00B25C4F" w:rsidR="00301689">
        <w:rPr>
          <w:rFonts w:ascii="Book Antiqua" w:hAnsi="Book Antiqua"/>
          <w:sz w:val="22"/>
          <w:szCs w:val="22"/>
        </w:rPr>
        <w:t>(3)</w:t>
        <w:tab/>
        <w:t>Predsedu e</w:t>
      </w:r>
      <w:r w:rsidRPr="00B25C4F">
        <w:rPr>
          <w:rFonts w:ascii="Book Antiqua" w:hAnsi="Book Antiqua"/>
          <w:sz w:val="22"/>
          <w:szCs w:val="22"/>
        </w:rPr>
        <w:t xml:space="preserve">tickej rady vymenuje </w:t>
      </w:r>
      <w:r w:rsidRPr="00B25C4F" w:rsidR="00301689">
        <w:rPr>
          <w:rFonts w:ascii="Book Antiqua" w:hAnsi="Book Antiqua"/>
          <w:sz w:val="22"/>
          <w:szCs w:val="22"/>
        </w:rPr>
        <w:t>predseda dozornej</w:t>
      </w:r>
      <w:r w:rsidRPr="00B25C4F" w:rsidR="00C64D47">
        <w:rPr>
          <w:rFonts w:ascii="Book Antiqua" w:hAnsi="Book Antiqua"/>
          <w:sz w:val="22"/>
          <w:szCs w:val="22"/>
        </w:rPr>
        <w:t xml:space="preserve"> </w:t>
      </w:r>
      <w:r w:rsidRPr="00B25C4F" w:rsidR="00301689">
        <w:rPr>
          <w:rFonts w:ascii="Book Antiqua" w:hAnsi="Book Antiqua"/>
          <w:sz w:val="22"/>
          <w:szCs w:val="22"/>
        </w:rPr>
        <w:t>rady</w:t>
      </w:r>
      <w:r w:rsidRPr="00B25C4F">
        <w:rPr>
          <w:rFonts w:ascii="Book Antiqua" w:hAnsi="Book Antiqua" w:hint="default"/>
          <w:sz w:val="22"/>
          <w:szCs w:val="22"/>
        </w:rPr>
        <w:t xml:space="preserve"> spomedzi jej č</w:t>
      </w:r>
      <w:r w:rsidRPr="00B25C4F">
        <w:rPr>
          <w:rFonts w:ascii="Book Antiqua" w:hAnsi="Book Antiqua" w:hint="default"/>
          <w:sz w:val="22"/>
          <w:szCs w:val="22"/>
        </w:rPr>
        <w:t>lenov.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(4)</w:t>
        <w:tab/>
      </w:r>
      <w:r w:rsidRPr="00B25C4F" w:rsidR="00301689">
        <w:rPr>
          <w:rFonts w:ascii="Book Antiqua" w:hAnsi="Book Antiqua" w:hint="default"/>
          <w:color w:val="000000"/>
          <w:sz w:val="22"/>
          <w:szCs w:val="22"/>
        </w:rPr>
        <w:t>Za č</w:t>
      </w:r>
      <w:r w:rsidRPr="00B25C4F" w:rsidR="00301689">
        <w:rPr>
          <w:rFonts w:ascii="Book Antiqua" w:hAnsi="Book Antiqua" w:hint="default"/>
          <w:color w:val="000000"/>
          <w:sz w:val="22"/>
          <w:szCs w:val="22"/>
        </w:rPr>
        <w:t>lena e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tickej rady mož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no vymenovať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obč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ana Slovenskej republiky, ktorý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má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spô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sobilosť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na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kony v plnom rozsahu a je bezú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honný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. Za bezú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honné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sa na úč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ely tohto zá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kona považ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uje ten, kto nebol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voplatne odsú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dený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za 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myselný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trestný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in alebo z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 trestný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in, pri ktorom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 trestu odň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atia slobody nebol podmieneč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ne odlož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; bezú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honnosť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sa preukazuje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pisom z registra trestov nie starší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ako tri mesiace.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/>
          <w:sz w:val="22"/>
          <w:szCs w:val="22"/>
        </w:rPr>
      </w:pPr>
      <w:r w:rsidRPr="00B25C4F">
        <w:rPr>
          <w:rFonts w:ascii="Book Antiqua" w:hAnsi="Book Antiqua"/>
          <w:sz w:val="22"/>
          <w:szCs w:val="22"/>
        </w:rPr>
        <w:t>(5)</w:t>
        <w:tab/>
      </w:r>
      <w:r w:rsidRPr="00B25C4F" w:rsidR="00301689">
        <w:rPr>
          <w:rFonts w:ascii="Book Antiqua" w:hAnsi="Book Antiqua" w:hint="default"/>
          <w:color w:val="000000"/>
          <w:sz w:val="22"/>
          <w:szCs w:val="22"/>
        </w:rPr>
        <w:t>Predseda etickej rady zvolá</w:t>
      </w:r>
      <w:r w:rsidRPr="00B25C4F" w:rsidR="00301689">
        <w:rPr>
          <w:rFonts w:ascii="Book Antiqua" w:hAnsi="Book Antiqua" w:hint="default"/>
          <w:color w:val="000000"/>
          <w:sz w:val="22"/>
          <w:szCs w:val="22"/>
        </w:rPr>
        <w:t>va zasadnutia e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tickej rady a vedie ich rokovanie. Etická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rad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 volí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zo svojich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lenov podpredsedu, ktorý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zastupuje predsedu v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ase jeho neprí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tomnosti. Na prijatie uznese</w:t>
      </w:r>
      <w:r w:rsidRPr="00B25C4F" w:rsidR="00301689">
        <w:rPr>
          <w:rFonts w:ascii="Book Antiqua" w:hAnsi="Book Antiqua"/>
          <w:color w:val="000000"/>
          <w:sz w:val="22"/>
          <w:szCs w:val="22"/>
        </w:rPr>
        <w:t>nia e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tickej rady je potrebná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nadpolovič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B25C4F" w:rsidR="00301689">
        <w:rPr>
          <w:rFonts w:ascii="Book Antiqua" w:hAnsi="Book Antiqua" w:hint="default"/>
          <w:color w:val="000000"/>
          <w:sz w:val="22"/>
          <w:szCs w:val="22"/>
        </w:rPr>
        <w:t>väčš</w:t>
      </w:r>
      <w:r w:rsidRPr="00B25C4F" w:rsidR="00301689">
        <w:rPr>
          <w:rFonts w:ascii="Book Antiqua" w:hAnsi="Book Antiqua" w:hint="default"/>
          <w:color w:val="000000"/>
          <w:sz w:val="22"/>
          <w:szCs w:val="22"/>
        </w:rPr>
        <w:t>ina hlasov vš</w:t>
      </w:r>
      <w:r w:rsidRPr="00B25C4F" w:rsidR="00301689">
        <w:rPr>
          <w:rFonts w:ascii="Book Antiqua" w:hAnsi="Book Antiqua" w:hint="default"/>
          <w:color w:val="000000"/>
          <w:sz w:val="22"/>
          <w:szCs w:val="22"/>
        </w:rPr>
        <w:t>etký</w:t>
      </w:r>
      <w:r w:rsidRPr="00B25C4F" w:rsidR="00301689">
        <w:rPr>
          <w:rFonts w:ascii="Book Antiqua" w:hAnsi="Book Antiqua" w:hint="default"/>
          <w:color w:val="000000"/>
          <w:sz w:val="22"/>
          <w:szCs w:val="22"/>
        </w:rPr>
        <w:t>ch č</w:t>
      </w:r>
      <w:r w:rsidRPr="00B25C4F" w:rsidR="00301689">
        <w:rPr>
          <w:rFonts w:ascii="Book Antiqua" w:hAnsi="Book Antiqua" w:hint="default"/>
          <w:color w:val="000000"/>
          <w:sz w:val="22"/>
          <w:szCs w:val="22"/>
        </w:rPr>
        <w:t>lenov e</w:t>
      </w:r>
      <w:r w:rsidRPr="00B25C4F">
        <w:rPr>
          <w:rFonts w:ascii="Book Antiqua" w:hAnsi="Book Antiqua"/>
          <w:color w:val="000000"/>
          <w:sz w:val="22"/>
          <w:szCs w:val="22"/>
        </w:rPr>
        <w:t>tickej rady.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sz w:val="22"/>
          <w:szCs w:val="22"/>
        </w:rPr>
      </w:pPr>
      <w:r w:rsidRPr="00B25C4F" w:rsidR="00301689">
        <w:rPr>
          <w:rFonts w:ascii="Book Antiqua" w:hAnsi="Book Antiqua"/>
          <w:sz w:val="22"/>
          <w:szCs w:val="22"/>
        </w:rPr>
        <w:t>(6)</w:t>
        <w:tab/>
        <w:t>Ak e</w:t>
      </w:r>
      <w:r w:rsidRPr="00B25C4F">
        <w:rPr>
          <w:rFonts w:ascii="Book Antiqua" w:hAnsi="Book Antiqua" w:hint="default"/>
          <w:sz w:val="22"/>
          <w:szCs w:val="22"/>
        </w:rPr>
        <w:t>tická</w:t>
      </w:r>
      <w:r w:rsidRPr="00B25C4F">
        <w:rPr>
          <w:rFonts w:ascii="Book Antiqua" w:hAnsi="Book Antiqua" w:hint="default"/>
          <w:sz w:val="22"/>
          <w:szCs w:val="22"/>
        </w:rPr>
        <w:t xml:space="preserve"> rada dostane podnet tý</w:t>
      </w:r>
      <w:r w:rsidRPr="00B25C4F">
        <w:rPr>
          <w:rFonts w:ascii="Book Antiqua" w:hAnsi="Book Antiqua" w:hint="default"/>
          <w:sz w:val="22"/>
          <w:szCs w:val="22"/>
        </w:rPr>
        <w:t>kajú</w:t>
      </w:r>
      <w:r w:rsidRPr="00B25C4F">
        <w:rPr>
          <w:rFonts w:ascii="Book Antiqua" w:hAnsi="Book Antiqua" w:hint="default"/>
          <w:sz w:val="22"/>
          <w:szCs w:val="22"/>
        </w:rPr>
        <w:t>ci sa poruš</w:t>
      </w:r>
      <w:r w:rsidRPr="00B25C4F">
        <w:rPr>
          <w:rFonts w:ascii="Book Antiqua" w:hAnsi="Book Antiqua" w:hint="default"/>
          <w:sz w:val="22"/>
          <w:szCs w:val="22"/>
        </w:rPr>
        <w:t>enia etick</w:t>
      </w:r>
      <w:r w:rsidRPr="00B25C4F">
        <w:rPr>
          <w:rFonts w:ascii="Book Antiqua" w:hAnsi="Book Antiqua" w:hint="default"/>
          <w:sz w:val="22"/>
          <w:szCs w:val="22"/>
        </w:rPr>
        <w:t>é</w:t>
      </w:r>
      <w:r w:rsidRPr="00B25C4F">
        <w:rPr>
          <w:rFonts w:ascii="Book Antiqua" w:hAnsi="Book Antiqua" w:hint="default"/>
          <w:sz w:val="22"/>
          <w:szCs w:val="22"/>
        </w:rPr>
        <w:t>ho kó</w:t>
      </w:r>
      <w:r w:rsidRPr="00B25C4F">
        <w:rPr>
          <w:rFonts w:ascii="Book Antiqua" w:hAnsi="Book Antiqua" w:hint="default"/>
          <w:sz w:val="22"/>
          <w:szCs w:val="22"/>
        </w:rPr>
        <w:t>dexu, je povinná</w:t>
      </w:r>
      <w:r w:rsidRPr="00B25C4F">
        <w:rPr>
          <w:rFonts w:ascii="Book Antiqua" w:hAnsi="Book Antiqua" w:hint="default"/>
          <w:sz w:val="22"/>
          <w:szCs w:val="22"/>
        </w:rPr>
        <w:t xml:space="preserve"> sa bezodkladne podnetom zaoberať</w:t>
      </w:r>
      <w:r w:rsidRPr="00B25C4F">
        <w:rPr>
          <w:rFonts w:ascii="Book Antiqua" w:hAnsi="Book Antiqua" w:hint="default"/>
          <w:sz w:val="22"/>
          <w:szCs w:val="22"/>
        </w:rPr>
        <w:t xml:space="preserve"> a do 30 dní</w:t>
      </w:r>
      <w:r w:rsidRPr="00B25C4F">
        <w:rPr>
          <w:rFonts w:ascii="Book Antiqua" w:hAnsi="Book Antiqua" w:hint="default"/>
          <w:sz w:val="22"/>
          <w:szCs w:val="22"/>
        </w:rPr>
        <w:t xml:space="preserve"> od jeho prijatia predlož</w:t>
      </w:r>
      <w:r w:rsidRPr="00B25C4F">
        <w:rPr>
          <w:rFonts w:ascii="Book Antiqua" w:hAnsi="Book Antiqua" w:hint="default"/>
          <w:sz w:val="22"/>
          <w:szCs w:val="22"/>
        </w:rPr>
        <w:t>iť</w:t>
      </w:r>
      <w:r w:rsidRPr="00B25C4F">
        <w:rPr>
          <w:rFonts w:ascii="Book Antiqua" w:hAnsi="Book Antiqua" w:hint="default"/>
          <w:sz w:val="22"/>
          <w:szCs w:val="22"/>
        </w:rPr>
        <w:t xml:space="preserve"> odporúč</w:t>
      </w:r>
      <w:r w:rsidRPr="00B25C4F">
        <w:rPr>
          <w:rFonts w:ascii="Book Antiqua" w:hAnsi="Book Antiqua" w:hint="default"/>
          <w:sz w:val="22"/>
          <w:szCs w:val="22"/>
        </w:rPr>
        <w:t>anie riaditeľ</w:t>
      </w:r>
      <w:r w:rsidRPr="00B25C4F">
        <w:rPr>
          <w:rFonts w:ascii="Book Antiqua" w:hAnsi="Book Antiqua" w:hint="default"/>
          <w:sz w:val="22"/>
          <w:szCs w:val="22"/>
        </w:rPr>
        <w:t>ovi. Etická</w:t>
      </w:r>
      <w:r w:rsidRPr="00B25C4F">
        <w:rPr>
          <w:rFonts w:ascii="Book Antiqua" w:hAnsi="Book Antiqua" w:hint="default"/>
          <w:sz w:val="22"/>
          <w:szCs w:val="22"/>
        </w:rPr>
        <w:t xml:space="preserve"> rada podá</w:t>
      </w:r>
      <w:r w:rsidRPr="00B25C4F">
        <w:rPr>
          <w:rFonts w:ascii="Book Antiqua" w:hAnsi="Book Antiqua" w:hint="default"/>
          <w:sz w:val="22"/>
          <w:szCs w:val="22"/>
        </w:rPr>
        <w:t>va tiež</w:t>
      </w:r>
      <w:r w:rsidRPr="00B25C4F">
        <w:rPr>
          <w:rFonts w:ascii="Book Antiqua" w:hAnsi="Book Antiqua" w:hint="default"/>
          <w:sz w:val="22"/>
          <w:szCs w:val="22"/>
        </w:rPr>
        <w:t xml:space="preserve"> zá</w:t>
      </w:r>
      <w:r w:rsidRPr="00B25C4F">
        <w:rPr>
          <w:rFonts w:ascii="Book Antiqua" w:hAnsi="Book Antiqua" w:hint="default"/>
          <w:sz w:val="22"/>
          <w:szCs w:val="22"/>
        </w:rPr>
        <w:t>vä</w:t>
      </w:r>
      <w:r w:rsidRPr="00B25C4F">
        <w:rPr>
          <w:rFonts w:ascii="Book Antiqua" w:hAnsi="Book Antiqua" w:hint="default"/>
          <w:sz w:val="22"/>
          <w:szCs w:val="22"/>
        </w:rPr>
        <w:t>zný</w:t>
      </w:r>
      <w:r w:rsidRPr="00B25C4F">
        <w:rPr>
          <w:rFonts w:ascii="Book Antiqua" w:hAnsi="Book Antiqua" w:hint="default"/>
          <w:sz w:val="22"/>
          <w:szCs w:val="22"/>
        </w:rPr>
        <w:t xml:space="preserve"> vý</w:t>
      </w:r>
      <w:r w:rsidRPr="00B25C4F">
        <w:rPr>
          <w:rFonts w:ascii="Book Antiqua" w:hAnsi="Book Antiqua" w:hint="default"/>
          <w:sz w:val="22"/>
          <w:szCs w:val="22"/>
        </w:rPr>
        <w:t>klad ustanovení</w:t>
      </w:r>
      <w:r w:rsidRPr="00B25C4F">
        <w:rPr>
          <w:rFonts w:ascii="Book Antiqua" w:hAnsi="Book Antiqua" w:hint="default"/>
          <w:sz w:val="22"/>
          <w:szCs w:val="22"/>
        </w:rPr>
        <w:t xml:space="preserve"> etické</w:t>
      </w:r>
      <w:r w:rsidRPr="00B25C4F">
        <w:rPr>
          <w:rFonts w:ascii="Book Antiqua" w:hAnsi="Book Antiqua" w:hint="default"/>
          <w:sz w:val="22"/>
          <w:szCs w:val="22"/>
        </w:rPr>
        <w:t>ho kó</w:t>
      </w:r>
      <w:r w:rsidRPr="00B25C4F">
        <w:rPr>
          <w:rFonts w:ascii="Book Antiqua" w:hAnsi="Book Antiqua" w:hint="default"/>
          <w:sz w:val="22"/>
          <w:szCs w:val="22"/>
        </w:rPr>
        <w:t>dexu.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301689">
        <w:rPr>
          <w:rFonts w:ascii="Book Antiqua" w:hAnsi="Book Antiqua"/>
          <w:color w:val="000000"/>
          <w:sz w:val="22"/>
          <w:szCs w:val="22"/>
        </w:rPr>
        <w:t>(7)</w:t>
        <w:tab/>
      </w:r>
      <w:r w:rsidRPr="00B25C4F" w:rsidR="00301689">
        <w:rPr>
          <w:rFonts w:ascii="Book Antiqua" w:hAnsi="Book Antiqua" w:hint="default"/>
          <w:color w:val="000000"/>
          <w:sz w:val="22"/>
          <w:szCs w:val="22"/>
        </w:rPr>
        <w:t>Ak sa poč</w:t>
      </w:r>
      <w:r w:rsidRPr="00B25C4F" w:rsidR="00301689">
        <w:rPr>
          <w:rFonts w:ascii="Book Antiqua" w:hAnsi="Book Antiqua" w:hint="default"/>
          <w:color w:val="000000"/>
          <w:sz w:val="22"/>
          <w:szCs w:val="22"/>
        </w:rPr>
        <w:t>et č</w:t>
      </w:r>
      <w:r w:rsidRPr="00B25C4F" w:rsidR="00301689">
        <w:rPr>
          <w:rFonts w:ascii="Book Antiqua" w:hAnsi="Book Antiqua" w:hint="default"/>
          <w:color w:val="000000"/>
          <w:sz w:val="22"/>
          <w:szCs w:val="22"/>
        </w:rPr>
        <w:t>lenov e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tickej rady zníž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i, postupuje sa podľ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 odsekov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2 a </w:t>
      </w:r>
      <w:r w:rsidRPr="00B25C4F" w:rsidR="00F41ABE">
        <w:rPr>
          <w:rFonts w:ascii="Book Antiqua" w:hAnsi="Book Antiqua" w:hint="default"/>
          <w:color w:val="000000"/>
          <w:sz w:val="22"/>
          <w:szCs w:val="22"/>
        </w:rPr>
        <w:t>3 tak, aby boli splnené</w:t>
      </w:r>
      <w:r w:rsidRPr="00B25C4F" w:rsidR="00F41ABE">
        <w:rPr>
          <w:rFonts w:ascii="Book Antiqua" w:hAnsi="Book Antiqua" w:hint="default"/>
          <w:color w:val="000000"/>
          <w:sz w:val="22"/>
          <w:szCs w:val="22"/>
        </w:rPr>
        <w:t xml:space="preserve"> krité</w:t>
      </w:r>
      <w:r w:rsidRPr="00B25C4F" w:rsidR="00F41ABE">
        <w:rPr>
          <w:rFonts w:ascii="Book Antiqua" w:hAnsi="Book Antiqua" w:hint="default"/>
          <w:color w:val="000000"/>
          <w:sz w:val="22"/>
          <w:szCs w:val="22"/>
        </w:rPr>
        <w:t>riá</w:t>
      </w:r>
      <w:r w:rsidRPr="00B25C4F" w:rsidR="00F41ABE">
        <w:rPr>
          <w:rFonts w:ascii="Book Antiqua" w:hAnsi="Book Antiqua" w:hint="default"/>
          <w:color w:val="000000"/>
          <w:sz w:val="22"/>
          <w:szCs w:val="22"/>
        </w:rPr>
        <w:t xml:space="preserve"> a pož</w:t>
      </w:r>
      <w:r w:rsidRPr="00B25C4F" w:rsidR="00F41ABE">
        <w:rPr>
          <w:rFonts w:ascii="Book Antiqua" w:hAnsi="Book Antiqua" w:hint="default"/>
          <w:color w:val="000000"/>
          <w:sz w:val="22"/>
          <w:szCs w:val="22"/>
        </w:rPr>
        <w:t>iadavky uvedené</w:t>
      </w:r>
      <w:r w:rsidRPr="00B25C4F" w:rsidR="00F41ABE">
        <w:rPr>
          <w:rFonts w:ascii="Book Antiqua" w:hAnsi="Book Antiqua" w:hint="default"/>
          <w:color w:val="000000"/>
          <w:sz w:val="22"/>
          <w:szCs w:val="22"/>
        </w:rPr>
        <w:t xml:space="preserve"> v odseku 4</w:t>
      </w:r>
      <w:r w:rsidRPr="00B25C4F">
        <w:rPr>
          <w:rFonts w:ascii="Book Antiqua" w:hAnsi="Book Antiqua"/>
          <w:color w:val="000000"/>
          <w:sz w:val="22"/>
          <w:szCs w:val="22"/>
        </w:rPr>
        <w:t>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/>
          <w:sz w:val="22"/>
          <w:szCs w:val="22"/>
        </w:rPr>
        <w:t>(8)</w:t>
        <w:tab/>
      </w:r>
      <w:r w:rsidRPr="00B25C4F" w:rsidR="00301689">
        <w:rPr>
          <w:rFonts w:ascii="Book Antiqua" w:hAnsi="Book Antiqua" w:hint="default"/>
          <w:color w:val="000000"/>
          <w:sz w:val="22"/>
          <w:szCs w:val="22"/>
        </w:rPr>
        <w:t>Vý</w:t>
      </w:r>
      <w:r w:rsidRPr="00B25C4F" w:rsidR="00301689">
        <w:rPr>
          <w:rFonts w:ascii="Book Antiqua" w:hAnsi="Book Antiqua" w:hint="default"/>
          <w:color w:val="000000"/>
          <w:sz w:val="22"/>
          <w:szCs w:val="22"/>
        </w:rPr>
        <w:t>kon funkcie č</w:t>
      </w:r>
      <w:r w:rsidRPr="00B25C4F" w:rsidR="00301689">
        <w:rPr>
          <w:rFonts w:ascii="Book Antiqua" w:hAnsi="Book Antiqua" w:hint="default"/>
          <w:color w:val="000000"/>
          <w:sz w:val="22"/>
          <w:szCs w:val="22"/>
        </w:rPr>
        <w:t>lena e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tickej rady sa skončí</w:t>
      </w:r>
    </w:p>
    <w:p w:rsidR="005D3588" w:rsidRPr="00B25C4F" w:rsidP="005D3588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a) vzdaní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sa funkcie,</w:t>
      </w:r>
    </w:p>
    <w:p w:rsidR="005D3588" w:rsidRPr="00B25C4F" w:rsidP="005D3588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b)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odvolaní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z funkcie alebo</w:t>
      </w:r>
    </w:p>
    <w:p w:rsidR="005D3588" w:rsidRPr="00B25C4F" w:rsidP="005D3588">
      <w:pPr>
        <w:bidi w:val="0"/>
        <w:spacing w:before="120"/>
        <w:ind w:left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301689">
        <w:rPr>
          <w:rFonts w:ascii="Book Antiqua" w:hAnsi="Book Antiqua" w:hint="default"/>
          <w:color w:val="000000"/>
          <w:sz w:val="22"/>
          <w:szCs w:val="22"/>
        </w:rPr>
        <w:t>c) smrť</w:t>
      </w:r>
      <w:r w:rsidRPr="00B25C4F" w:rsidR="00301689">
        <w:rPr>
          <w:rFonts w:ascii="Book Antiqua" w:hAnsi="Book Antiqua" w:hint="default"/>
          <w:color w:val="000000"/>
          <w:sz w:val="22"/>
          <w:szCs w:val="22"/>
        </w:rPr>
        <w:t>ou č</w:t>
      </w:r>
      <w:r w:rsidRPr="00B25C4F" w:rsidR="00301689">
        <w:rPr>
          <w:rFonts w:ascii="Book Antiqua" w:hAnsi="Book Antiqua" w:hint="default"/>
          <w:color w:val="000000"/>
          <w:sz w:val="22"/>
          <w:szCs w:val="22"/>
        </w:rPr>
        <w:t>lena e</w:t>
      </w:r>
      <w:r w:rsidRPr="00B25C4F">
        <w:rPr>
          <w:rFonts w:ascii="Book Antiqua" w:hAnsi="Book Antiqua"/>
          <w:color w:val="000000"/>
          <w:sz w:val="22"/>
          <w:szCs w:val="22"/>
        </w:rPr>
        <w:t>tickej rady.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301689">
        <w:rPr>
          <w:rFonts w:ascii="Book Antiqua" w:hAnsi="Book Antiqua"/>
          <w:color w:val="000000"/>
          <w:sz w:val="22"/>
          <w:szCs w:val="22"/>
        </w:rPr>
        <w:t>(9)</w:t>
        <w:tab/>
      </w:r>
      <w:r w:rsidRPr="00B25C4F" w:rsidR="00301689">
        <w:rPr>
          <w:rFonts w:ascii="Book Antiqua" w:hAnsi="Book Antiqua" w:hint="default"/>
          <w:color w:val="000000"/>
          <w:sz w:val="22"/>
          <w:szCs w:val="22"/>
        </w:rPr>
        <w:t>Č</w:t>
      </w:r>
      <w:r w:rsidRPr="00B25C4F" w:rsidR="00301689">
        <w:rPr>
          <w:rFonts w:ascii="Book Antiqua" w:hAnsi="Book Antiqua" w:hint="default"/>
          <w:color w:val="000000"/>
          <w:sz w:val="22"/>
          <w:szCs w:val="22"/>
        </w:rPr>
        <w:t>len e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tickej rady sa môž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 vzdať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svojej funkcie pí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som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ozná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mení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m predsedovi </w:t>
      </w:r>
      <w:r w:rsidRPr="00B25C4F" w:rsidR="00301689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rady;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 funkcie sa skončí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dň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om doruč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enia ozná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menia o vzdaní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sa funkcie predsedovi </w:t>
      </w:r>
      <w:r w:rsidRPr="00B25C4F" w:rsidR="00301689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B25C4F">
        <w:rPr>
          <w:rFonts w:ascii="Book Antiqua" w:hAnsi="Book Antiqua"/>
          <w:color w:val="000000"/>
          <w:sz w:val="22"/>
          <w:szCs w:val="22"/>
        </w:rPr>
        <w:t>rady.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>
        <w:rPr>
          <w:rFonts w:ascii="Book Antiqua" w:hAnsi="Book Antiqua"/>
          <w:color w:val="000000"/>
          <w:sz w:val="22"/>
          <w:szCs w:val="22"/>
        </w:rPr>
        <w:t>(10)</w:t>
        <w:tab/>
        <w:t xml:space="preserve">Predseda </w:t>
      </w:r>
      <w:r w:rsidRPr="00B25C4F" w:rsidR="00301689">
        <w:rPr>
          <w:rFonts w:ascii="Book Antiqua" w:hAnsi="Book Antiqua" w:hint="default"/>
          <w:color w:val="000000"/>
          <w:sz w:val="22"/>
          <w:szCs w:val="22"/>
        </w:rPr>
        <w:t>dozornej rady odvolá</w:t>
      </w:r>
      <w:r w:rsidRPr="00B25C4F" w:rsidR="00301689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 w:rsidR="00301689">
        <w:rPr>
          <w:rFonts w:ascii="Book Antiqua" w:hAnsi="Book Antiqua" w:hint="default"/>
          <w:color w:val="000000"/>
          <w:sz w:val="22"/>
          <w:szCs w:val="22"/>
        </w:rPr>
        <w:t>lena e</w:t>
      </w:r>
      <w:r w:rsidRPr="00B25C4F">
        <w:rPr>
          <w:rFonts w:ascii="Book Antiqua" w:hAnsi="Book Antiqua"/>
          <w:color w:val="000000"/>
          <w:sz w:val="22"/>
          <w:szCs w:val="22"/>
        </w:rPr>
        <w:t>tickej rady, ak</w:t>
      </w:r>
    </w:p>
    <w:p w:rsidR="005D3588" w:rsidRPr="00B25C4F" w:rsidP="005D3588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a) bol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voplatne odsú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dený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za 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myselný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trestný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in alebo za tr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estný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in, pri ktorom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 trestu odň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atia slobody nebol podmieneč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ne odlož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ený,</w:t>
      </w:r>
    </w:p>
    <w:p w:rsidR="005D3588" w:rsidRPr="00B25C4F" w:rsidP="005D3588">
      <w:pPr>
        <w:bidi w:val="0"/>
        <w:spacing w:before="120"/>
        <w:ind w:left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b)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bol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voplatne pozbavený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spô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sobilosti na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kony alebo jeho spô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sobilosť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na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B25C4F" w:rsidR="002426BD">
        <w:rPr>
          <w:rFonts w:ascii="Book Antiqua" w:hAnsi="Book Antiqua" w:hint="default"/>
          <w:color w:val="000000"/>
          <w:sz w:val="22"/>
          <w:szCs w:val="22"/>
        </w:rPr>
        <w:t>kony bola prá</w:t>
      </w:r>
      <w:r w:rsidRPr="00B25C4F" w:rsidR="002426BD">
        <w:rPr>
          <w:rFonts w:ascii="Book Antiqua" w:hAnsi="Book Antiqua" w:hint="default"/>
          <w:color w:val="000000"/>
          <w:sz w:val="22"/>
          <w:szCs w:val="22"/>
        </w:rPr>
        <w:t>voplatne obmedzená,</w:t>
      </w:r>
    </w:p>
    <w:p w:rsidR="002426BD" w:rsidRPr="00B25C4F" w:rsidP="005D3588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c) nevykoná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va svoju funkciu viac ako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esť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po sebe na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sledujú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cich kalendá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rnych mesiacov.</w:t>
      </w:r>
    </w:p>
    <w:p w:rsidR="00201F9A" w:rsidRPr="00B25C4F" w:rsidP="00201F9A">
      <w:pPr>
        <w:bidi w:val="0"/>
        <w:spacing w:before="120"/>
        <w:ind w:left="705" w:hanging="705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B25C4F">
        <w:rPr>
          <w:rFonts w:ascii="Book Antiqua" w:hAnsi="Book Antiqua"/>
          <w:color w:val="000000"/>
          <w:sz w:val="22"/>
          <w:szCs w:val="22"/>
        </w:rPr>
        <w:t>(11)</w:t>
        <w:tab/>
        <w:t>Podrobnosti o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kone pô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sobnosti a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loh etickej rady upraví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jej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tatú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t. Podrobnosti o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organizá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cii a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priebehu zasadnutí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eti</w:t>
      </w:r>
      <w:r w:rsidRPr="00B25C4F" w:rsidR="00EE4765">
        <w:rPr>
          <w:rFonts w:ascii="Book Antiqua" w:hAnsi="Book Antiqua" w:hint="default"/>
          <w:color w:val="000000"/>
          <w:sz w:val="22"/>
          <w:szCs w:val="22"/>
        </w:rPr>
        <w:t>ckej rady upraví</w:t>
      </w:r>
      <w:r w:rsidRPr="00B25C4F" w:rsidR="00EE4765">
        <w:rPr>
          <w:rFonts w:ascii="Book Antiqua" w:hAnsi="Book Antiqua" w:hint="default"/>
          <w:color w:val="000000"/>
          <w:sz w:val="22"/>
          <w:szCs w:val="22"/>
        </w:rPr>
        <w:t xml:space="preserve"> jej rokovací</w:t>
      </w:r>
      <w:r w:rsidRPr="00B25C4F">
        <w:rPr>
          <w:rFonts w:ascii="Book Antiqua" w:hAnsi="Book Antiqua"/>
          <w:color w:val="000000"/>
          <w:sz w:val="22"/>
          <w:szCs w:val="22"/>
        </w:rPr>
        <w:t xml:space="preserve"> poriadok.</w:t>
      </w:r>
    </w:p>
    <w:p w:rsidR="00201F9A" w:rsidRPr="00B25C4F" w:rsidP="002426BD">
      <w:pPr>
        <w:bidi w:val="0"/>
        <w:spacing w:before="120"/>
        <w:rPr>
          <w:rFonts w:ascii="Book Antiqua" w:hAnsi="Book Antiqua"/>
          <w:b/>
          <w:sz w:val="22"/>
          <w:szCs w:val="22"/>
        </w:rPr>
      </w:pPr>
    </w:p>
    <w:p w:rsidR="005D3588" w:rsidRPr="00B25C4F" w:rsidP="005D3588">
      <w:pPr>
        <w:bidi w:val="0"/>
        <w:spacing w:before="120"/>
        <w:jc w:val="center"/>
        <w:rPr>
          <w:rFonts w:ascii="Book Antiqua" w:hAnsi="Book Antiqua"/>
          <w:b/>
          <w:sz w:val="22"/>
          <w:szCs w:val="22"/>
        </w:rPr>
      </w:pPr>
      <w:r w:rsidRPr="00B25C4F" w:rsidR="00921B55">
        <w:rPr>
          <w:rFonts w:ascii="Book Antiqua" w:hAnsi="Book Antiqua" w:hint="default"/>
          <w:b/>
          <w:sz w:val="22"/>
          <w:szCs w:val="22"/>
        </w:rPr>
        <w:t>§</w:t>
      </w:r>
      <w:r w:rsidRPr="00B25C4F" w:rsidR="00921B55">
        <w:rPr>
          <w:rFonts w:ascii="Book Antiqua" w:hAnsi="Book Antiqua" w:hint="default"/>
          <w:b/>
          <w:sz w:val="22"/>
          <w:szCs w:val="22"/>
        </w:rPr>
        <w:t xml:space="preserve"> 22g</w:t>
      </w:r>
    </w:p>
    <w:p w:rsidR="005D3588" w:rsidRPr="00B25C4F" w:rsidP="005D3588">
      <w:pPr>
        <w:bidi w:val="0"/>
        <w:spacing w:before="120"/>
        <w:jc w:val="center"/>
        <w:rPr>
          <w:rFonts w:ascii="Book Antiqua" w:hAnsi="Book Antiqua"/>
          <w:b/>
          <w:sz w:val="22"/>
          <w:szCs w:val="22"/>
        </w:rPr>
      </w:pPr>
      <w:r w:rsidRPr="00B25C4F" w:rsidR="00921B55">
        <w:rPr>
          <w:rFonts w:ascii="Book Antiqua" w:hAnsi="Book Antiqua" w:hint="default"/>
          <w:b/>
          <w:sz w:val="22"/>
          <w:szCs w:val="22"/>
        </w:rPr>
        <w:t>Zlož</w:t>
      </w:r>
      <w:r w:rsidRPr="00B25C4F" w:rsidR="00921B55">
        <w:rPr>
          <w:rFonts w:ascii="Book Antiqua" w:hAnsi="Book Antiqua" w:hint="default"/>
          <w:b/>
          <w:sz w:val="22"/>
          <w:szCs w:val="22"/>
        </w:rPr>
        <w:t>enie spoloč</w:t>
      </w:r>
      <w:r w:rsidRPr="00B25C4F" w:rsidR="00921B55">
        <w:rPr>
          <w:rFonts w:ascii="Book Antiqua" w:hAnsi="Book Antiqua" w:hint="default"/>
          <w:b/>
          <w:sz w:val="22"/>
          <w:szCs w:val="22"/>
        </w:rPr>
        <w:t>enskej rady, jej funkč</w:t>
      </w:r>
      <w:r w:rsidRPr="00B25C4F" w:rsidR="00921B55">
        <w:rPr>
          <w:rFonts w:ascii="Book Antiqua" w:hAnsi="Book Antiqua" w:hint="default"/>
          <w:b/>
          <w:sz w:val="22"/>
          <w:szCs w:val="22"/>
        </w:rPr>
        <w:t>né</w:t>
      </w:r>
      <w:r w:rsidRPr="00B25C4F" w:rsidR="00921B55">
        <w:rPr>
          <w:rFonts w:ascii="Book Antiqua" w:hAnsi="Book Antiqua" w:hint="default"/>
          <w:b/>
          <w:sz w:val="22"/>
          <w:szCs w:val="22"/>
        </w:rPr>
        <w:t xml:space="preserve"> obdobie a pô</w:t>
      </w:r>
      <w:r w:rsidRPr="00B25C4F" w:rsidR="00921B55">
        <w:rPr>
          <w:rFonts w:ascii="Book Antiqua" w:hAnsi="Book Antiqua" w:hint="default"/>
          <w:b/>
          <w:sz w:val="22"/>
          <w:szCs w:val="22"/>
        </w:rPr>
        <w:t>sobnosť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  <w:shd w:val="clear" w:color="auto" w:fill="FFFFFF"/>
        </w:rPr>
      </w:pPr>
      <w:r w:rsidRPr="00B25C4F">
        <w:rPr>
          <w:rFonts w:ascii="Book Antiqua" w:hAnsi="Book Antiqua"/>
          <w:sz w:val="22"/>
          <w:szCs w:val="22"/>
        </w:rPr>
        <w:t>(</w:t>
      </w:r>
      <w:r w:rsidRPr="00B25C4F" w:rsidR="000D7AA0">
        <w:rPr>
          <w:rFonts w:ascii="Book Antiqua" w:hAnsi="Book Antiqua"/>
          <w:sz w:val="22"/>
          <w:szCs w:val="22"/>
        </w:rPr>
        <w:t>1)</w:t>
        <w:tab/>
      </w:r>
      <w:r w:rsidRPr="00B25C4F" w:rsidR="000D7AA0">
        <w:rPr>
          <w:rFonts w:ascii="Book Antiqua" w:hAnsi="Book Antiqua" w:hint="default"/>
          <w:sz w:val="22"/>
          <w:szCs w:val="22"/>
        </w:rPr>
        <w:t>Spoloč</w:t>
      </w:r>
      <w:r w:rsidRPr="00B25C4F" w:rsidR="000D7AA0">
        <w:rPr>
          <w:rFonts w:ascii="Book Antiqua" w:hAnsi="Book Antiqua" w:hint="default"/>
          <w:sz w:val="22"/>
          <w:szCs w:val="22"/>
        </w:rPr>
        <w:t>enská</w:t>
      </w:r>
      <w:r w:rsidRPr="00B25C4F" w:rsidR="000D7AA0">
        <w:rPr>
          <w:rFonts w:ascii="Book Antiqua" w:hAnsi="Book Antiqua" w:hint="default"/>
          <w:sz w:val="22"/>
          <w:szCs w:val="22"/>
        </w:rPr>
        <w:t xml:space="preserve"> rada</w:t>
      </w:r>
      <w:r w:rsidRPr="00B25C4F">
        <w:rPr>
          <w:rFonts w:ascii="Book Antiqua" w:hAnsi="Book Antiqua" w:hint="default"/>
          <w:sz w:val="22"/>
          <w:szCs w:val="22"/>
        </w:rPr>
        <w:t xml:space="preserve"> sa ustanovuje ako poradný</w:t>
      </w:r>
      <w:r w:rsidRPr="00B25C4F">
        <w:rPr>
          <w:rFonts w:ascii="Book Antiqua" w:hAnsi="Book Antiqua" w:hint="default"/>
          <w:sz w:val="22"/>
          <w:szCs w:val="22"/>
        </w:rPr>
        <w:t xml:space="preserve"> orgá</w:t>
      </w:r>
      <w:r w:rsidRPr="00B25C4F">
        <w:rPr>
          <w:rFonts w:ascii="Book Antiqua" w:hAnsi="Book Antiqua" w:hint="default"/>
          <w:sz w:val="22"/>
          <w:szCs w:val="22"/>
        </w:rPr>
        <w:t>n</w:t>
      </w:r>
      <w:r w:rsidRPr="00B25C4F" w:rsidR="000D7AA0">
        <w:rPr>
          <w:rFonts w:ascii="Book Antiqua" w:hAnsi="Book Antiqua"/>
          <w:sz w:val="22"/>
          <w:szCs w:val="22"/>
        </w:rPr>
        <w:t xml:space="preserve"> podniku</w:t>
      </w:r>
      <w:r w:rsidRPr="00B25C4F">
        <w:rPr>
          <w:rFonts w:ascii="Book Antiqua" w:hAnsi="Book Antiqua" w:hint="default"/>
          <w:sz w:val="22"/>
          <w:szCs w:val="22"/>
        </w:rPr>
        <w:t>, ktoré</w:t>
      </w:r>
      <w:r w:rsidRPr="00B25C4F">
        <w:rPr>
          <w:rFonts w:ascii="Book Antiqua" w:hAnsi="Book Antiqua" w:hint="default"/>
          <w:sz w:val="22"/>
          <w:szCs w:val="22"/>
        </w:rPr>
        <w:t>ho ú</w:t>
      </w:r>
      <w:r w:rsidRPr="00B25C4F">
        <w:rPr>
          <w:rFonts w:ascii="Book Antiqua" w:hAnsi="Book Antiqua" w:hint="default"/>
          <w:sz w:val="22"/>
          <w:szCs w:val="22"/>
        </w:rPr>
        <w:t xml:space="preserve">lohou je </w:t>
      </w:r>
      <w:r w:rsidRPr="00B25C4F" w:rsidR="00201F9A">
        <w:rPr>
          <w:rFonts w:ascii="Book Antiqua" w:hAnsi="Book Antiqua" w:hint="default"/>
          <w:sz w:val="22"/>
          <w:szCs w:val="22"/>
        </w:rPr>
        <w:t>reprezentovať</w:t>
      </w:r>
      <w:r w:rsidRPr="00B25C4F" w:rsidR="00201F9A">
        <w:rPr>
          <w:rFonts w:ascii="Book Antiqua" w:hAnsi="Book Antiqua" w:hint="default"/>
          <w:sz w:val="22"/>
          <w:szCs w:val="22"/>
        </w:rPr>
        <w:t xml:space="preserve"> š</w:t>
      </w:r>
      <w:r w:rsidRPr="00B25C4F" w:rsidR="00201F9A">
        <w:rPr>
          <w:rFonts w:ascii="Book Antiqua" w:hAnsi="Book Antiqua" w:hint="default"/>
          <w:sz w:val="22"/>
          <w:szCs w:val="22"/>
        </w:rPr>
        <w:t>irokú</w:t>
      </w:r>
      <w:r w:rsidRPr="00B25C4F" w:rsidR="00201F9A">
        <w:rPr>
          <w:rFonts w:ascii="Book Antiqua" w:hAnsi="Book Antiqua" w:hint="default"/>
          <w:sz w:val="22"/>
          <w:szCs w:val="22"/>
        </w:rPr>
        <w:t xml:space="preserve"> verejnosť</w:t>
      </w:r>
      <w:r w:rsidRPr="00B25C4F" w:rsidR="00201F9A">
        <w:rPr>
          <w:rFonts w:ascii="Book Antiqua" w:hAnsi="Book Antiqua" w:hint="default"/>
          <w:sz w:val="22"/>
          <w:szCs w:val="22"/>
        </w:rPr>
        <w:t xml:space="preserve"> a </w:t>
      </w:r>
      <w:r w:rsidRPr="00B25C4F" w:rsidR="00201F9A">
        <w:rPr>
          <w:rFonts w:ascii="Book Antiqua" w:hAnsi="Book Antiqua" w:hint="default"/>
          <w:sz w:val="22"/>
          <w:szCs w:val="22"/>
        </w:rPr>
        <w:t>zá</w:t>
      </w:r>
      <w:r w:rsidRPr="00B25C4F" w:rsidR="00201F9A">
        <w:rPr>
          <w:rFonts w:ascii="Book Antiqua" w:hAnsi="Book Antiqua" w:hint="default"/>
          <w:sz w:val="22"/>
          <w:szCs w:val="22"/>
        </w:rPr>
        <w:t>ujmové</w:t>
      </w:r>
      <w:r w:rsidRPr="00B25C4F" w:rsidR="00201F9A">
        <w:rPr>
          <w:rFonts w:ascii="Book Antiqua" w:hAnsi="Book Antiqua" w:hint="default"/>
          <w:sz w:val="22"/>
          <w:szCs w:val="22"/>
        </w:rPr>
        <w:t xml:space="preserve"> </w:t>
      </w:r>
      <w:r w:rsidRPr="00B25C4F" w:rsidR="006A0056">
        <w:rPr>
          <w:rFonts w:ascii="Book Antiqua" w:hAnsi="Book Antiqua" w:hint="default"/>
          <w:sz w:val="22"/>
          <w:szCs w:val="22"/>
        </w:rPr>
        <w:t>skupiny formou predkladania pí</w:t>
      </w:r>
      <w:r w:rsidRPr="00B25C4F" w:rsidR="006A0056">
        <w:rPr>
          <w:rFonts w:ascii="Book Antiqua" w:hAnsi="Book Antiqua" w:hint="default"/>
          <w:sz w:val="22"/>
          <w:szCs w:val="22"/>
        </w:rPr>
        <w:t>somný</w:t>
      </w:r>
      <w:r w:rsidRPr="00B25C4F" w:rsidR="006A0056">
        <w:rPr>
          <w:rFonts w:ascii="Book Antiqua" w:hAnsi="Book Antiqua" w:hint="default"/>
          <w:sz w:val="22"/>
          <w:szCs w:val="22"/>
        </w:rPr>
        <w:t>ch podnetov, stanoví</w:t>
      </w:r>
      <w:r w:rsidRPr="00B25C4F" w:rsidR="006A0056">
        <w:rPr>
          <w:rFonts w:ascii="Book Antiqua" w:hAnsi="Book Antiqua" w:hint="default"/>
          <w:sz w:val="22"/>
          <w:szCs w:val="22"/>
        </w:rPr>
        <w:t>sk a </w:t>
      </w:r>
      <w:r w:rsidRPr="00B25C4F" w:rsidR="006A0056">
        <w:rPr>
          <w:rFonts w:ascii="Book Antiqua" w:hAnsi="Book Antiqua" w:hint="default"/>
          <w:sz w:val="22"/>
          <w:szCs w:val="22"/>
        </w:rPr>
        <w:t>ná</w:t>
      </w:r>
      <w:r w:rsidRPr="00B25C4F" w:rsidR="006A0056">
        <w:rPr>
          <w:rFonts w:ascii="Book Antiqua" w:hAnsi="Book Antiqua" w:hint="default"/>
          <w:sz w:val="22"/>
          <w:szCs w:val="22"/>
        </w:rPr>
        <w:t>vrhov v zmysle odseku 8.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/>
          <w:sz w:val="22"/>
          <w:szCs w:val="22"/>
        </w:rPr>
        <w:t>(2)</w:t>
        <w:tab/>
      </w:r>
      <w:r w:rsidRPr="00B25C4F" w:rsidR="00F41ABE">
        <w:rPr>
          <w:rFonts w:ascii="Book Antiqua" w:hAnsi="Book Antiqua" w:hint="default"/>
          <w:sz w:val="22"/>
          <w:szCs w:val="22"/>
        </w:rPr>
        <w:t>Poč</w:t>
      </w:r>
      <w:r w:rsidRPr="00B25C4F" w:rsidR="00F41ABE">
        <w:rPr>
          <w:rFonts w:ascii="Book Antiqua" w:hAnsi="Book Antiqua" w:hint="default"/>
          <w:sz w:val="22"/>
          <w:szCs w:val="22"/>
        </w:rPr>
        <w:t>et č</w:t>
      </w:r>
      <w:r w:rsidRPr="00B25C4F" w:rsidR="00F41ABE">
        <w:rPr>
          <w:rFonts w:ascii="Book Antiqua" w:hAnsi="Book Antiqua" w:hint="default"/>
          <w:sz w:val="22"/>
          <w:szCs w:val="22"/>
        </w:rPr>
        <w:t>lenov spoloč</w:t>
      </w:r>
      <w:r w:rsidRPr="00B25C4F" w:rsidR="00F41ABE">
        <w:rPr>
          <w:rFonts w:ascii="Book Antiqua" w:hAnsi="Book Antiqua" w:hint="default"/>
          <w:sz w:val="22"/>
          <w:szCs w:val="22"/>
        </w:rPr>
        <w:t>ens</w:t>
      </w:r>
      <w:r w:rsidRPr="00B25C4F" w:rsidR="00F41ABE">
        <w:rPr>
          <w:rFonts w:ascii="Book Antiqua" w:hAnsi="Book Antiqua" w:hint="default"/>
          <w:sz w:val="22"/>
          <w:szCs w:val="22"/>
        </w:rPr>
        <w:t>kej rady určí</w:t>
      </w:r>
      <w:r w:rsidRPr="00B25C4F" w:rsidR="00F41ABE">
        <w:rPr>
          <w:rFonts w:ascii="Book Antiqua" w:hAnsi="Book Antiqua" w:hint="default"/>
          <w:sz w:val="22"/>
          <w:szCs w:val="22"/>
        </w:rPr>
        <w:t xml:space="preserve"> predseda dozornej rady na zhromaž</w:t>
      </w:r>
      <w:r w:rsidRPr="00B25C4F" w:rsidR="00F41ABE">
        <w:rPr>
          <w:rFonts w:ascii="Book Antiqua" w:hAnsi="Book Antiqua" w:hint="default"/>
          <w:sz w:val="22"/>
          <w:szCs w:val="22"/>
        </w:rPr>
        <w:t>dení</w:t>
      </w:r>
      <w:r w:rsidRPr="00B25C4F" w:rsidR="00F41ABE">
        <w:rPr>
          <w:rFonts w:ascii="Book Antiqua" w:hAnsi="Book Antiqua" w:hint="default"/>
          <w:sz w:val="22"/>
          <w:szCs w:val="22"/>
        </w:rPr>
        <w:t xml:space="preserve"> uvedenom v odseku 4</w:t>
      </w:r>
      <w:r w:rsidRPr="00B25C4F" w:rsidR="00735A7D">
        <w:rPr>
          <w:rFonts w:ascii="Book Antiqua" w:hAnsi="Book Antiqua" w:hint="default"/>
          <w:sz w:val="22"/>
          <w:szCs w:val="22"/>
        </w:rPr>
        <w:t>, prič</w:t>
      </w:r>
      <w:r w:rsidRPr="00B25C4F" w:rsidR="00735A7D">
        <w:rPr>
          <w:rFonts w:ascii="Book Antiqua" w:hAnsi="Book Antiqua" w:hint="default"/>
          <w:sz w:val="22"/>
          <w:szCs w:val="22"/>
        </w:rPr>
        <w:t>om ich poč</w:t>
      </w:r>
      <w:r w:rsidRPr="00B25C4F" w:rsidR="00735A7D">
        <w:rPr>
          <w:rFonts w:ascii="Book Antiqua" w:hAnsi="Book Antiqua" w:hint="default"/>
          <w:sz w:val="22"/>
          <w:szCs w:val="22"/>
        </w:rPr>
        <w:t>et musí</w:t>
      </w:r>
      <w:r w:rsidRPr="00B25C4F" w:rsidR="00735A7D">
        <w:rPr>
          <w:rFonts w:ascii="Book Antiqua" w:hAnsi="Book Antiqua" w:hint="default"/>
          <w:sz w:val="22"/>
          <w:szCs w:val="22"/>
        </w:rPr>
        <w:t xml:space="preserve"> byť</w:t>
      </w:r>
      <w:r w:rsidRPr="00B25C4F" w:rsidR="00735A7D">
        <w:rPr>
          <w:rFonts w:ascii="Book Antiqua" w:hAnsi="Book Antiqua" w:hint="default"/>
          <w:sz w:val="22"/>
          <w:szCs w:val="22"/>
        </w:rPr>
        <w:t xml:space="preserve"> nepá</w:t>
      </w:r>
      <w:r w:rsidRPr="00B25C4F" w:rsidR="00735A7D">
        <w:rPr>
          <w:rFonts w:ascii="Book Antiqua" w:hAnsi="Book Antiqua" w:hint="default"/>
          <w:sz w:val="22"/>
          <w:szCs w:val="22"/>
        </w:rPr>
        <w:t>rny</w:t>
      </w:r>
      <w:r w:rsidRPr="00B25C4F">
        <w:rPr>
          <w:rFonts w:ascii="Book Antiqua" w:hAnsi="Book Antiqua"/>
          <w:sz w:val="22"/>
          <w:szCs w:val="22"/>
        </w:rPr>
        <w:t xml:space="preserve">. </w:t>
      </w:r>
      <w:r w:rsidRPr="00B25C4F" w:rsidR="00735A7D">
        <w:rPr>
          <w:rFonts w:ascii="Book Antiqua" w:hAnsi="Book Antiqua" w:hint="default"/>
          <w:sz w:val="22"/>
          <w:szCs w:val="22"/>
        </w:rPr>
        <w:t>Skladá</w:t>
      </w:r>
      <w:r w:rsidRPr="00B25C4F" w:rsidR="00735A7D">
        <w:rPr>
          <w:rFonts w:ascii="Book Antiqua" w:hAnsi="Book Antiqua" w:hint="default"/>
          <w:sz w:val="22"/>
          <w:szCs w:val="22"/>
        </w:rPr>
        <w:t xml:space="preserve"> sa z </w:t>
      </w:r>
      <w:r w:rsidRPr="00B25C4F" w:rsidR="00735A7D">
        <w:rPr>
          <w:rFonts w:ascii="Book Antiqua" w:hAnsi="Book Antiqua" w:hint="default"/>
          <w:sz w:val="22"/>
          <w:szCs w:val="22"/>
        </w:rPr>
        <w:t>osô</w:t>
      </w:r>
      <w:r w:rsidRPr="00B25C4F" w:rsidR="00735A7D">
        <w:rPr>
          <w:rFonts w:ascii="Book Antiqua" w:hAnsi="Book Antiqua" w:hint="default"/>
          <w:sz w:val="22"/>
          <w:szCs w:val="22"/>
        </w:rPr>
        <w:t>b zastupujú</w:t>
      </w:r>
      <w:r w:rsidRPr="00B25C4F" w:rsidR="00735A7D">
        <w:rPr>
          <w:rFonts w:ascii="Book Antiqua" w:hAnsi="Book Antiqua" w:hint="default"/>
          <w:sz w:val="22"/>
          <w:szCs w:val="22"/>
        </w:rPr>
        <w:t xml:space="preserve">cich </w:t>
      </w:r>
      <w:r w:rsidRPr="00B25C4F" w:rsidR="007513E3">
        <w:rPr>
          <w:rFonts w:ascii="Book Antiqua" w:hAnsi="Book Antiqua" w:hint="default"/>
          <w:sz w:val="22"/>
          <w:szCs w:val="22"/>
        </w:rPr>
        <w:t>obč</w:t>
      </w:r>
      <w:r w:rsidRPr="00B25C4F" w:rsidR="007513E3">
        <w:rPr>
          <w:rFonts w:ascii="Book Antiqua" w:hAnsi="Book Antiqua" w:hint="default"/>
          <w:sz w:val="22"/>
          <w:szCs w:val="22"/>
        </w:rPr>
        <w:t>ianske združ</w:t>
      </w:r>
      <w:r w:rsidRPr="00B25C4F" w:rsidR="007513E3">
        <w:rPr>
          <w:rFonts w:ascii="Book Antiqua" w:hAnsi="Book Antiqua" w:hint="default"/>
          <w:sz w:val="22"/>
          <w:szCs w:val="22"/>
        </w:rPr>
        <w:t>enia, nadá</w:t>
      </w:r>
      <w:r w:rsidRPr="00B25C4F" w:rsidR="007513E3">
        <w:rPr>
          <w:rFonts w:ascii="Book Antiqua" w:hAnsi="Book Antiqua" w:hint="default"/>
          <w:sz w:val="22"/>
          <w:szCs w:val="22"/>
        </w:rPr>
        <w:t>cie, zá</w:t>
      </w:r>
      <w:r w:rsidRPr="00B25C4F" w:rsidR="007513E3">
        <w:rPr>
          <w:rFonts w:ascii="Book Antiqua" w:hAnsi="Book Antiqua" w:hint="default"/>
          <w:sz w:val="22"/>
          <w:szCs w:val="22"/>
        </w:rPr>
        <w:t>ujmové</w:t>
      </w:r>
      <w:r w:rsidRPr="00B25C4F" w:rsidR="007513E3">
        <w:rPr>
          <w:rFonts w:ascii="Book Antiqua" w:hAnsi="Book Antiqua" w:hint="default"/>
          <w:sz w:val="22"/>
          <w:szCs w:val="22"/>
        </w:rPr>
        <w:t xml:space="preserve"> združ</w:t>
      </w:r>
      <w:r w:rsidRPr="00B25C4F" w:rsidR="007513E3">
        <w:rPr>
          <w:rFonts w:ascii="Book Antiqua" w:hAnsi="Book Antiqua" w:hint="default"/>
          <w:sz w:val="22"/>
          <w:szCs w:val="22"/>
        </w:rPr>
        <w:t>enia prá</w:t>
      </w:r>
      <w:r w:rsidRPr="00B25C4F" w:rsidR="007513E3">
        <w:rPr>
          <w:rFonts w:ascii="Book Antiqua" w:hAnsi="Book Antiqua" w:hint="default"/>
          <w:sz w:val="22"/>
          <w:szCs w:val="22"/>
        </w:rPr>
        <w:t>vnický</w:t>
      </w:r>
      <w:r w:rsidRPr="00B25C4F" w:rsidR="007513E3">
        <w:rPr>
          <w:rFonts w:ascii="Book Antiqua" w:hAnsi="Book Antiqua" w:hint="default"/>
          <w:sz w:val="22"/>
          <w:szCs w:val="22"/>
        </w:rPr>
        <w:t>ch osô</w:t>
      </w:r>
      <w:r w:rsidRPr="00B25C4F" w:rsidR="007513E3">
        <w:rPr>
          <w:rFonts w:ascii="Book Antiqua" w:hAnsi="Book Antiqua" w:hint="default"/>
          <w:sz w:val="22"/>
          <w:szCs w:val="22"/>
        </w:rPr>
        <w:t>b, ktoré</w:t>
      </w:r>
      <w:r w:rsidRPr="00B25C4F" w:rsidR="007513E3">
        <w:rPr>
          <w:rFonts w:ascii="Book Antiqua" w:hAnsi="Book Antiqua" w:hint="default"/>
          <w:sz w:val="22"/>
          <w:szCs w:val="22"/>
        </w:rPr>
        <w:t xml:space="preserve"> sú</w:t>
      </w:r>
      <w:r w:rsidRPr="00B25C4F" w:rsidR="007513E3">
        <w:rPr>
          <w:rFonts w:ascii="Book Antiqua" w:hAnsi="Book Antiqua" w:hint="default"/>
          <w:sz w:val="22"/>
          <w:szCs w:val="22"/>
        </w:rPr>
        <w:t xml:space="preserve"> prá</w:t>
      </w:r>
      <w:r w:rsidRPr="00B25C4F" w:rsidR="007513E3">
        <w:rPr>
          <w:rFonts w:ascii="Book Antiqua" w:hAnsi="Book Antiqua" w:hint="default"/>
          <w:sz w:val="22"/>
          <w:szCs w:val="22"/>
        </w:rPr>
        <w:t>vnickou osobou alebo neziskové</w:t>
      </w:r>
      <w:r w:rsidRPr="00B25C4F" w:rsidR="007513E3">
        <w:rPr>
          <w:rFonts w:ascii="Book Antiqua" w:hAnsi="Book Antiqua" w:hint="default"/>
          <w:sz w:val="22"/>
          <w:szCs w:val="22"/>
        </w:rPr>
        <w:t xml:space="preserve"> organiz</w:t>
      </w:r>
      <w:r w:rsidRPr="00B25C4F" w:rsidR="007513E3">
        <w:rPr>
          <w:rFonts w:ascii="Book Antiqua" w:hAnsi="Book Antiqua" w:hint="default"/>
          <w:sz w:val="22"/>
          <w:szCs w:val="22"/>
        </w:rPr>
        <w:t>á</w:t>
      </w:r>
      <w:r w:rsidRPr="00B25C4F" w:rsidR="007513E3">
        <w:rPr>
          <w:rFonts w:ascii="Book Antiqua" w:hAnsi="Book Antiqua" w:hint="default"/>
          <w:sz w:val="22"/>
          <w:szCs w:val="22"/>
        </w:rPr>
        <w:t>cie poskytujú</w:t>
      </w:r>
      <w:r w:rsidRPr="00B25C4F" w:rsidR="007513E3">
        <w:rPr>
          <w:rFonts w:ascii="Book Antiqua" w:hAnsi="Book Antiqua" w:hint="default"/>
          <w:sz w:val="22"/>
          <w:szCs w:val="22"/>
        </w:rPr>
        <w:t>ce vš</w:t>
      </w:r>
      <w:r w:rsidRPr="00B25C4F" w:rsidR="007513E3">
        <w:rPr>
          <w:rFonts w:ascii="Book Antiqua" w:hAnsi="Book Antiqua" w:hint="default"/>
          <w:sz w:val="22"/>
          <w:szCs w:val="22"/>
        </w:rPr>
        <w:t>eobecne prospeš</w:t>
      </w:r>
      <w:r w:rsidRPr="00B25C4F" w:rsidR="007513E3">
        <w:rPr>
          <w:rFonts w:ascii="Book Antiqua" w:hAnsi="Book Antiqua" w:hint="default"/>
          <w:sz w:val="22"/>
          <w:szCs w:val="22"/>
        </w:rPr>
        <w:t>né</w:t>
      </w:r>
      <w:r w:rsidRPr="00B25C4F" w:rsidR="007513E3">
        <w:rPr>
          <w:rFonts w:ascii="Book Antiqua" w:hAnsi="Book Antiqua" w:hint="default"/>
          <w:sz w:val="22"/>
          <w:szCs w:val="22"/>
        </w:rPr>
        <w:t xml:space="preserve"> služ</w:t>
      </w:r>
      <w:r w:rsidRPr="00B25C4F" w:rsidR="007513E3">
        <w:rPr>
          <w:rFonts w:ascii="Book Antiqua" w:hAnsi="Book Antiqua" w:hint="default"/>
          <w:sz w:val="22"/>
          <w:szCs w:val="22"/>
        </w:rPr>
        <w:t>by</w:t>
      </w:r>
      <w:r w:rsidRPr="00B25C4F" w:rsidR="00201F9A">
        <w:rPr>
          <w:rFonts w:ascii="Book Antiqua" w:hAnsi="Book Antiqua" w:hint="default"/>
          <w:sz w:val="22"/>
          <w:szCs w:val="22"/>
        </w:rPr>
        <w:t>, ktoré</w:t>
      </w:r>
      <w:r w:rsidRPr="00B25C4F" w:rsidR="00201F9A">
        <w:rPr>
          <w:rFonts w:ascii="Book Antiqua" w:hAnsi="Book Antiqua" w:hint="default"/>
          <w:sz w:val="22"/>
          <w:szCs w:val="22"/>
        </w:rPr>
        <w:t xml:space="preserve"> majú</w:t>
      </w:r>
      <w:r w:rsidRPr="00B25C4F" w:rsidR="00201F9A">
        <w:rPr>
          <w:rFonts w:ascii="Book Antiqua" w:hAnsi="Book Antiqua" w:hint="default"/>
          <w:sz w:val="22"/>
          <w:szCs w:val="22"/>
        </w:rPr>
        <w:t xml:space="preserve"> ná</w:t>
      </w:r>
      <w:r w:rsidRPr="00B25C4F" w:rsidR="00201F9A">
        <w:rPr>
          <w:rFonts w:ascii="Book Antiqua" w:hAnsi="Book Antiqua" w:hint="default"/>
          <w:sz w:val="22"/>
          <w:szCs w:val="22"/>
        </w:rPr>
        <w:t>roky na sprá</w:t>
      </w:r>
      <w:r w:rsidRPr="00B25C4F" w:rsidR="00201F9A">
        <w:rPr>
          <w:rFonts w:ascii="Book Antiqua" w:hAnsi="Book Antiqua" w:hint="default"/>
          <w:sz w:val="22"/>
          <w:szCs w:val="22"/>
        </w:rPr>
        <w:t>vu lesa alebo majú</w:t>
      </w:r>
      <w:r w:rsidRPr="00B25C4F" w:rsidR="00201F9A">
        <w:rPr>
          <w:rFonts w:ascii="Book Antiqua" w:hAnsi="Book Antiqua" w:hint="default"/>
          <w:sz w:val="22"/>
          <w:szCs w:val="22"/>
        </w:rPr>
        <w:t xml:space="preserve"> predmetom svojej č</w:t>
      </w:r>
      <w:r w:rsidRPr="00B25C4F" w:rsidR="00201F9A">
        <w:rPr>
          <w:rFonts w:ascii="Book Antiqua" w:hAnsi="Book Antiqua" w:hint="default"/>
          <w:sz w:val="22"/>
          <w:szCs w:val="22"/>
        </w:rPr>
        <w:t>innosti blí</w:t>
      </w:r>
      <w:r w:rsidRPr="00B25C4F" w:rsidR="00201F9A">
        <w:rPr>
          <w:rFonts w:ascii="Book Antiqua" w:hAnsi="Book Antiqua" w:hint="default"/>
          <w:sz w:val="22"/>
          <w:szCs w:val="22"/>
        </w:rPr>
        <w:t>zko k </w:t>
      </w:r>
      <w:r w:rsidRPr="00B25C4F" w:rsidR="00201F9A">
        <w:rPr>
          <w:rFonts w:ascii="Book Antiqua" w:hAnsi="Book Antiqua" w:hint="default"/>
          <w:sz w:val="22"/>
          <w:szCs w:val="22"/>
        </w:rPr>
        <w:t>lesu a lesní</w:t>
      </w:r>
      <w:r w:rsidRPr="00B25C4F" w:rsidR="00201F9A">
        <w:rPr>
          <w:rFonts w:ascii="Book Antiqua" w:hAnsi="Book Antiqua" w:hint="default"/>
          <w:sz w:val="22"/>
          <w:szCs w:val="22"/>
        </w:rPr>
        <w:t>ctvu</w:t>
      </w:r>
      <w:r w:rsidRPr="00B25C4F" w:rsidR="00735A7D">
        <w:rPr>
          <w:rFonts w:ascii="Book Antiqua" w:hAnsi="Book Antiqua" w:hint="default"/>
          <w:sz w:val="22"/>
          <w:szCs w:val="22"/>
        </w:rPr>
        <w:t>, ako aj jednotlivcov, ktorí</w:t>
      </w:r>
      <w:r w:rsidRPr="00B25C4F" w:rsidR="00735A7D">
        <w:rPr>
          <w:rFonts w:ascii="Book Antiqua" w:hAnsi="Book Antiqua" w:hint="default"/>
          <w:sz w:val="22"/>
          <w:szCs w:val="22"/>
        </w:rPr>
        <w:t xml:space="preserve"> sa vý</w:t>
      </w:r>
      <w:r w:rsidRPr="00B25C4F" w:rsidR="00735A7D">
        <w:rPr>
          <w:rFonts w:ascii="Book Antiqua" w:hAnsi="Book Antiqua" w:hint="default"/>
          <w:sz w:val="22"/>
          <w:szCs w:val="22"/>
        </w:rPr>
        <w:t>znamný</w:t>
      </w:r>
      <w:r w:rsidRPr="00B25C4F" w:rsidR="00735A7D">
        <w:rPr>
          <w:rFonts w:ascii="Book Antiqua" w:hAnsi="Book Antiqua" w:hint="default"/>
          <w:sz w:val="22"/>
          <w:szCs w:val="22"/>
        </w:rPr>
        <w:t>m spô</w:t>
      </w:r>
      <w:r w:rsidRPr="00B25C4F" w:rsidR="00735A7D">
        <w:rPr>
          <w:rFonts w:ascii="Book Antiqua" w:hAnsi="Book Antiqua" w:hint="default"/>
          <w:sz w:val="22"/>
          <w:szCs w:val="22"/>
        </w:rPr>
        <w:t xml:space="preserve">sobom </w:t>
      </w:r>
      <w:r w:rsidRPr="00B25C4F" w:rsidR="00201F9A">
        <w:rPr>
          <w:rFonts w:ascii="Book Antiqua" w:hAnsi="Book Antiqua" w:hint="default"/>
          <w:sz w:val="22"/>
          <w:szCs w:val="22"/>
        </w:rPr>
        <w:t>angaž</w:t>
      </w:r>
      <w:r w:rsidRPr="00B25C4F" w:rsidR="00201F9A">
        <w:rPr>
          <w:rFonts w:ascii="Book Antiqua" w:hAnsi="Book Antiqua" w:hint="default"/>
          <w:sz w:val="22"/>
          <w:szCs w:val="22"/>
        </w:rPr>
        <w:t>ujú</w:t>
      </w:r>
      <w:r w:rsidRPr="00B25C4F" w:rsidR="00201F9A">
        <w:rPr>
          <w:rFonts w:ascii="Book Antiqua" w:hAnsi="Book Antiqua" w:hint="default"/>
          <w:sz w:val="22"/>
          <w:szCs w:val="22"/>
        </w:rPr>
        <w:t xml:space="preserve"> v oblasti lesov a </w:t>
      </w:r>
      <w:r w:rsidRPr="00B25C4F" w:rsidR="00201F9A">
        <w:rPr>
          <w:rFonts w:ascii="Book Antiqua" w:hAnsi="Book Antiqua" w:hint="default"/>
          <w:sz w:val="22"/>
          <w:szCs w:val="22"/>
        </w:rPr>
        <w:t>lesní</w:t>
      </w:r>
      <w:r w:rsidRPr="00B25C4F" w:rsidR="00201F9A">
        <w:rPr>
          <w:rFonts w:ascii="Book Antiqua" w:hAnsi="Book Antiqua" w:hint="default"/>
          <w:sz w:val="22"/>
          <w:szCs w:val="22"/>
        </w:rPr>
        <w:t>ctva</w:t>
      </w:r>
      <w:r w:rsidRPr="00B25C4F" w:rsidR="00735A7D">
        <w:rPr>
          <w:rFonts w:ascii="Book Antiqua" w:hAnsi="Book Antiqua"/>
          <w:sz w:val="22"/>
          <w:szCs w:val="22"/>
        </w:rPr>
        <w:t xml:space="preserve">. </w:t>
      </w:r>
      <w:r w:rsidRPr="00B25C4F" w:rsidR="00763EBF">
        <w:rPr>
          <w:rFonts w:ascii="Book Antiqua" w:hAnsi="Book Antiqua" w:hint="default"/>
          <w:sz w:val="22"/>
          <w:szCs w:val="22"/>
        </w:rPr>
        <w:t>Č</w:t>
      </w:r>
      <w:r w:rsidRPr="00B25C4F" w:rsidR="00763EBF">
        <w:rPr>
          <w:rFonts w:ascii="Book Antiqua" w:hAnsi="Book Antiqua" w:hint="default"/>
          <w:sz w:val="22"/>
          <w:szCs w:val="22"/>
        </w:rPr>
        <w:t>lenstvo v s</w:t>
      </w:r>
      <w:r w:rsidRPr="00B25C4F">
        <w:rPr>
          <w:rFonts w:ascii="Book Antiqua" w:hAnsi="Book Antiqua" w:hint="default"/>
          <w:sz w:val="22"/>
          <w:szCs w:val="22"/>
        </w:rPr>
        <w:t>poloč</w:t>
      </w:r>
      <w:r w:rsidRPr="00B25C4F">
        <w:rPr>
          <w:rFonts w:ascii="Book Antiqua" w:hAnsi="Book Antiqua" w:hint="default"/>
          <w:sz w:val="22"/>
          <w:szCs w:val="22"/>
        </w:rPr>
        <w:t>enskej rad</w:t>
      </w:r>
      <w:r w:rsidRPr="00B25C4F">
        <w:rPr>
          <w:rFonts w:ascii="Book Antiqua" w:hAnsi="Book Antiqua" w:hint="default"/>
          <w:sz w:val="22"/>
          <w:szCs w:val="22"/>
        </w:rPr>
        <w:t>e je č</w:t>
      </w:r>
      <w:r w:rsidRPr="00B25C4F">
        <w:rPr>
          <w:rFonts w:ascii="Book Antiqua" w:hAnsi="Book Antiqua" w:hint="default"/>
          <w:sz w:val="22"/>
          <w:szCs w:val="22"/>
        </w:rPr>
        <w:t>estnou funkciou</w:t>
      </w:r>
      <w:r w:rsidRPr="00B25C4F" w:rsidR="00201F9A">
        <w:rPr>
          <w:rFonts w:ascii="Book Antiqua" w:hAnsi="Book Antiqua"/>
          <w:sz w:val="22"/>
          <w:szCs w:val="22"/>
        </w:rPr>
        <w:t xml:space="preserve"> a </w:t>
      </w:r>
      <w:r w:rsidRPr="00B25C4F" w:rsidR="00201F9A">
        <w:rPr>
          <w:rFonts w:ascii="Book Antiqua" w:hAnsi="Book Antiqua" w:hint="default"/>
          <w:sz w:val="22"/>
          <w:szCs w:val="22"/>
        </w:rPr>
        <w:t>nie je na neho ná</w:t>
      </w:r>
      <w:r w:rsidRPr="00B25C4F" w:rsidR="00201F9A">
        <w:rPr>
          <w:rFonts w:ascii="Book Antiqua" w:hAnsi="Book Antiqua" w:hint="default"/>
          <w:sz w:val="22"/>
          <w:szCs w:val="22"/>
        </w:rPr>
        <w:t>rok</w:t>
      </w:r>
      <w:r w:rsidRPr="00B25C4F" w:rsidR="0018522F">
        <w:rPr>
          <w:rFonts w:ascii="Book Antiqua" w:hAnsi="Book Antiqua" w:hint="default"/>
          <w:sz w:val="22"/>
          <w:szCs w:val="22"/>
        </w:rPr>
        <w:t>. Funkč</w:t>
      </w:r>
      <w:r w:rsidRPr="00B25C4F" w:rsidR="0018522F">
        <w:rPr>
          <w:rFonts w:ascii="Book Antiqua" w:hAnsi="Book Antiqua" w:hint="default"/>
          <w:sz w:val="22"/>
          <w:szCs w:val="22"/>
        </w:rPr>
        <w:t>né</w:t>
      </w:r>
      <w:r w:rsidRPr="00B25C4F" w:rsidR="0018522F">
        <w:rPr>
          <w:rFonts w:ascii="Book Antiqua" w:hAnsi="Book Antiqua" w:hint="default"/>
          <w:sz w:val="22"/>
          <w:szCs w:val="22"/>
        </w:rPr>
        <w:t xml:space="preserve"> obdobie č</w:t>
      </w:r>
      <w:r w:rsidRPr="00B25C4F" w:rsidR="0018522F">
        <w:rPr>
          <w:rFonts w:ascii="Book Antiqua" w:hAnsi="Book Antiqua" w:hint="default"/>
          <w:sz w:val="22"/>
          <w:szCs w:val="22"/>
        </w:rPr>
        <w:t>lenov s</w:t>
      </w:r>
      <w:r w:rsidRPr="00B25C4F">
        <w:rPr>
          <w:rFonts w:ascii="Book Antiqua" w:hAnsi="Book Antiqua" w:hint="default"/>
          <w:sz w:val="22"/>
          <w:szCs w:val="22"/>
        </w:rPr>
        <w:t>poloč</w:t>
      </w:r>
      <w:r w:rsidRPr="00B25C4F">
        <w:rPr>
          <w:rFonts w:ascii="Book Antiqua" w:hAnsi="Book Antiqua" w:hint="default"/>
          <w:sz w:val="22"/>
          <w:szCs w:val="22"/>
        </w:rPr>
        <w:t>enskej rady nie je č</w:t>
      </w:r>
      <w:r w:rsidRPr="00B25C4F">
        <w:rPr>
          <w:rFonts w:ascii="Book Antiqua" w:hAnsi="Book Antiqua" w:hint="default"/>
          <w:sz w:val="22"/>
          <w:szCs w:val="22"/>
        </w:rPr>
        <w:t>asovo obmedzené.</w:t>
      </w:r>
    </w:p>
    <w:p w:rsidR="007757A8" w:rsidRPr="00B25C4F" w:rsidP="005D3588">
      <w:pPr>
        <w:bidi w:val="0"/>
        <w:spacing w:before="120"/>
        <w:ind w:left="705" w:hanging="705"/>
        <w:jc w:val="both"/>
        <w:rPr>
          <w:rFonts w:ascii="Book Antiqua" w:hAnsi="Book Antiqua"/>
          <w:sz w:val="22"/>
          <w:szCs w:val="22"/>
        </w:rPr>
      </w:pPr>
      <w:r w:rsidRPr="00B25C4F">
        <w:rPr>
          <w:rFonts w:ascii="Book Antiqua" w:hAnsi="Book Antiqua"/>
          <w:sz w:val="22"/>
          <w:szCs w:val="22"/>
        </w:rPr>
        <w:t>(3)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Za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lena spoloč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enskej rady mož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no vymenovať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obč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ana Slovenskej republiky, ktorý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má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spô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sobilosť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na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kony v plnom rozsahu a je bezú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honný.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Za bezú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honné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sa na úč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ely tohto zá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kona považ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uje ten, kto nebol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voplatne odsú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dený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za 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myselný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trestný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in alebo za trestný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in, pri ktorom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 trestu odň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atia slobody nebol podmieneč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ne odlož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; bezú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honnosť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sa preukazuje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pisom z registra trestov ni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starší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ako tri mesiace</w:t>
      </w:r>
      <w:r w:rsidRPr="00B25C4F" w:rsidR="00003C66">
        <w:rPr>
          <w:rFonts w:ascii="Book Antiqua" w:hAnsi="Book Antiqua"/>
          <w:color w:val="000000"/>
          <w:sz w:val="22"/>
          <w:szCs w:val="22"/>
        </w:rPr>
        <w:t>.</w:t>
      </w:r>
    </w:p>
    <w:p w:rsidR="00BA7434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 w:rsidR="007757A8">
        <w:rPr>
          <w:rFonts w:ascii="Book Antiqua" w:hAnsi="Book Antiqua"/>
          <w:sz w:val="22"/>
          <w:szCs w:val="22"/>
        </w:rPr>
        <w:t>(4</w:t>
      </w:r>
      <w:r w:rsidRPr="00B25C4F" w:rsidR="005D3588">
        <w:rPr>
          <w:rFonts w:ascii="Book Antiqua" w:hAnsi="Book Antiqua"/>
          <w:sz w:val="22"/>
          <w:szCs w:val="22"/>
        </w:rPr>
        <w:t>)</w:t>
        <w:tab/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>Č</w:t>
      </w:r>
      <w:r w:rsidRPr="00B25C4F" w:rsidR="005D3588">
        <w:rPr>
          <w:rFonts w:ascii="Book Antiqua" w:hAnsi="Book Antiqua" w:hint="default"/>
          <w:color w:val="000000"/>
          <w:sz w:val="22"/>
          <w:szCs w:val="22"/>
        </w:rPr>
        <w:t xml:space="preserve">lenov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spoloč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enskej </w:t>
      </w:r>
      <w:r w:rsidRPr="00B25C4F" w:rsidR="00C37527">
        <w:rPr>
          <w:rFonts w:ascii="Book Antiqua" w:hAnsi="Book Antiqua"/>
          <w:color w:val="000000"/>
          <w:sz w:val="22"/>
          <w:szCs w:val="22"/>
        </w:rPr>
        <w:t xml:space="preserve">rady menuje </w:t>
      </w:r>
      <w:r w:rsidRPr="00B25C4F" w:rsidR="007757A8">
        <w:rPr>
          <w:rFonts w:ascii="Book Antiqua" w:hAnsi="Book Antiqua"/>
          <w:color w:val="000000"/>
          <w:sz w:val="22"/>
          <w:szCs w:val="22"/>
        </w:rPr>
        <w:t>predseda dozornej rady</w:t>
      </w:r>
      <w:r w:rsidRPr="00B25C4F" w:rsidR="00C37527">
        <w:rPr>
          <w:rFonts w:ascii="Book Antiqua" w:hAnsi="Book Antiqua"/>
          <w:color w:val="000000"/>
          <w:sz w:val="22"/>
          <w:szCs w:val="22"/>
        </w:rPr>
        <w:t xml:space="preserve"> </w:t>
      </w:r>
      <w:r w:rsidRPr="00B25C4F" w:rsidR="007555FB">
        <w:rPr>
          <w:rFonts w:ascii="Book Antiqua" w:hAnsi="Book Antiqua" w:hint="default"/>
          <w:color w:val="000000"/>
          <w:sz w:val="22"/>
          <w:szCs w:val="22"/>
        </w:rPr>
        <w:t>spomedzi zá</w:t>
      </w:r>
      <w:r w:rsidRPr="00B25C4F" w:rsidR="007555FB">
        <w:rPr>
          <w:rFonts w:ascii="Book Antiqua" w:hAnsi="Book Antiqua" w:hint="default"/>
          <w:color w:val="000000"/>
          <w:sz w:val="22"/>
          <w:szCs w:val="22"/>
        </w:rPr>
        <w:t>ujemcov prí</w:t>
      </w:r>
      <w:r w:rsidRPr="00B25C4F" w:rsidR="007555FB">
        <w:rPr>
          <w:rFonts w:ascii="Book Antiqua" w:hAnsi="Book Antiqua" w:hint="default"/>
          <w:color w:val="000000"/>
          <w:sz w:val="22"/>
          <w:szCs w:val="22"/>
        </w:rPr>
        <w:t>tomný</w:t>
      </w:r>
      <w:r w:rsidRPr="00B25C4F" w:rsidR="007555FB">
        <w:rPr>
          <w:rFonts w:ascii="Book Antiqua" w:hAnsi="Book Antiqua" w:hint="default"/>
          <w:color w:val="000000"/>
          <w:sz w:val="22"/>
          <w:szCs w:val="22"/>
        </w:rPr>
        <w:t xml:space="preserve">ch </w:t>
      </w:r>
      <w:r w:rsidRPr="00B25C4F" w:rsidR="00C37527">
        <w:rPr>
          <w:rFonts w:ascii="Book Antiqua" w:hAnsi="Book Antiqua"/>
          <w:color w:val="000000"/>
          <w:sz w:val="22"/>
          <w:szCs w:val="22"/>
        </w:rPr>
        <w:t xml:space="preserve">na </w:t>
      </w:r>
      <w:r w:rsidRPr="00B25C4F" w:rsidR="00735A7D">
        <w:rPr>
          <w:rFonts w:ascii="Book Antiqua" w:hAnsi="Book Antiqua" w:hint="default"/>
          <w:color w:val="000000"/>
          <w:sz w:val="22"/>
          <w:szCs w:val="22"/>
        </w:rPr>
        <w:t>zhromaž</w:t>
      </w:r>
      <w:r w:rsidRPr="00B25C4F" w:rsidR="00735A7D">
        <w:rPr>
          <w:rFonts w:ascii="Book Antiqua" w:hAnsi="Book Antiqua" w:hint="default"/>
          <w:color w:val="000000"/>
          <w:sz w:val="22"/>
          <w:szCs w:val="22"/>
        </w:rPr>
        <w:t>dení</w:t>
      </w:r>
      <w:r w:rsidRPr="00B25C4F" w:rsidR="00735A7D">
        <w:rPr>
          <w:rFonts w:ascii="Book Antiqua" w:hAnsi="Book Antiqua" w:hint="default"/>
          <w:color w:val="000000"/>
          <w:sz w:val="22"/>
          <w:szCs w:val="22"/>
        </w:rPr>
        <w:t>, ktoré</w:t>
      </w:r>
      <w:r w:rsidRPr="00B25C4F" w:rsidR="007757A8">
        <w:rPr>
          <w:rFonts w:ascii="Book Antiqua" w:hAnsi="Book Antiqua"/>
          <w:color w:val="000000"/>
          <w:sz w:val="22"/>
          <w:szCs w:val="22"/>
        </w:rPr>
        <w:t xml:space="preserve">ho konanie </w:t>
      </w:r>
      <w:r w:rsidRPr="00B25C4F" w:rsidR="007555FB">
        <w:rPr>
          <w:rFonts w:ascii="Book Antiqua" w:hAnsi="Book Antiqua" w:hint="default"/>
          <w:color w:val="000000"/>
          <w:sz w:val="22"/>
          <w:szCs w:val="22"/>
        </w:rPr>
        <w:t>na zá</w:t>
      </w:r>
      <w:r w:rsidRPr="00B25C4F" w:rsidR="007555FB">
        <w:rPr>
          <w:rFonts w:ascii="Book Antiqua" w:hAnsi="Book Antiqua" w:hint="default"/>
          <w:color w:val="000000"/>
          <w:sz w:val="22"/>
          <w:szCs w:val="22"/>
        </w:rPr>
        <w:t>klade verejnej vý</w:t>
      </w:r>
      <w:r w:rsidRPr="00B25C4F" w:rsidR="007555FB">
        <w:rPr>
          <w:rFonts w:ascii="Book Antiqua" w:hAnsi="Book Antiqua" w:hint="default"/>
          <w:color w:val="000000"/>
          <w:sz w:val="22"/>
          <w:szCs w:val="22"/>
        </w:rPr>
        <w:t xml:space="preserve">zvy </w:t>
      </w:r>
      <w:r w:rsidRPr="00B25C4F" w:rsidR="007757A8">
        <w:rPr>
          <w:rFonts w:ascii="Book Antiqua" w:hAnsi="Book Antiqua" w:hint="default"/>
          <w:color w:val="000000"/>
          <w:sz w:val="22"/>
          <w:szCs w:val="22"/>
        </w:rPr>
        <w:t>vyhlasuje riaditeľ</w:t>
      </w:r>
      <w:r w:rsidRPr="00B25C4F" w:rsidR="007757A8">
        <w:rPr>
          <w:rFonts w:ascii="Book Antiqua" w:hAnsi="Book Antiqua" w:hint="default"/>
          <w:color w:val="000000"/>
          <w:sz w:val="22"/>
          <w:szCs w:val="22"/>
        </w:rPr>
        <w:t xml:space="preserve"> podniku</w:t>
      </w:r>
      <w:r w:rsidRPr="00B25C4F">
        <w:rPr>
          <w:rFonts w:ascii="Book Antiqua" w:hAnsi="Book Antiqua"/>
          <w:color w:val="000000"/>
          <w:sz w:val="22"/>
          <w:szCs w:val="22"/>
        </w:rPr>
        <w:t xml:space="preserve"> v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tlač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 alebo v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vš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eobecne prí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stupný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prostriedkoch masovej komuniká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cie najmenej päť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týž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dň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ov pred jeho zač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atí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s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uvedení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dajov, ktorý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mi sú</w:t>
      </w:r>
    </w:p>
    <w:p w:rsidR="00BA7434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a) 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zov podniku vrá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tane sí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dla podniku,</w:t>
      </w:r>
    </w:p>
    <w:p w:rsidR="00BA7434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b) 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zov rady a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jej pô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sobnosť,</w:t>
      </w:r>
    </w:p>
    <w:p w:rsidR="00BA7434" w:rsidRPr="00B25C4F" w:rsidP="005D3588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c) </w:t>
      </w:r>
      <w:r w:rsidRPr="00B25C4F" w:rsidR="007757A8">
        <w:rPr>
          <w:rFonts w:ascii="Book Antiqua" w:hAnsi="Book Antiqua" w:hint="default"/>
          <w:color w:val="000000"/>
          <w:sz w:val="22"/>
          <w:szCs w:val="22"/>
        </w:rPr>
        <w:t>š</w:t>
      </w:r>
      <w:r w:rsidRPr="00B25C4F" w:rsidR="007757A8">
        <w:rPr>
          <w:rFonts w:ascii="Book Antiqua" w:hAnsi="Book Antiqua" w:hint="default"/>
          <w:color w:val="000000"/>
          <w:sz w:val="22"/>
          <w:szCs w:val="22"/>
        </w:rPr>
        <w:t>pecifické</w:t>
      </w:r>
      <w:r w:rsidRPr="00B25C4F" w:rsidR="007757A8">
        <w:rPr>
          <w:rFonts w:ascii="Book Antiqua" w:hAnsi="Book Antiqua" w:hint="default"/>
          <w:color w:val="000000"/>
          <w:sz w:val="22"/>
          <w:szCs w:val="22"/>
        </w:rPr>
        <w:t xml:space="preserve"> krité</w:t>
      </w:r>
      <w:r w:rsidRPr="00B25C4F" w:rsidR="007757A8">
        <w:rPr>
          <w:rFonts w:ascii="Book Antiqua" w:hAnsi="Book Antiqua" w:hint="default"/>
          <w:color w:val="000000"/>
          <w:sz w:val="22"/>
          <w:szCs w:val="22"/>
        </w:rPr>
        <w:t>riá</w:t>
      </w:r>
      <w:r w:rsidRPr="00B25C4F" w:rsidR="007757A8">
        <w:rPr>
          <w:rFonts w:ascii="Book Antiqua" w:hAnsi="Book Antiqua" w:hint="default"/>
          <w:color w:val="000000"/>
          <w:sz w:val="22"/>
          <w:szCs w:val="22"/>
        </w:rPr>
        <w:t xml:space="preserve"> a </w:t>
      </w:r>
      <w:r w:rsidRPr="00B25C4F" w:rsidR="007757A8">
        <w:rPr>
          <w:rFonts w:ascii="Book Antiqua" w:hAnsi="Book Antiqua" w:hint="default"/>
          <w:color w:val="000000"/>
          <w:sz w:val="22"/>
          <w:szCs w:val="22"/>
        </w:rPr>
        <w:t>pož</w:t>
      </w:r>
      <w:r w:rsidRPr="00B25C4F" w:rsidR="007757A8">
        <w:rPr>
          <w:rFonts w:ascii="Book Antiqua" w:hAnsi="Book Antiqua" w:hint="default"/>
          <w:color w:val="000000"/>
          <w:sz w:val="22"/>
          <w:szCs w:val="22"/>
        </w:rPr>
        <w:t xml:space="preserve">iadavky </w:t>
      </w:r>
      <w:r w:rsidRPr="00B25C4F" w:rsidR="004D4F3E">
        <w:rPr>
          <w:rFonts w:ascii="Book Antiqua" w:hAnsi="Book Antiqua" w:hint="default"/>
          <w:color w:val="000000"/>
          <w:sz w:val="22"/>
          <w:szCs w:val="22"/>
        </w:rPr>
        <w:t>na zá</w:t>
      </w:r>
      <w:r w:rsidRPr="00B25C4F" w:rsidR="004D4F3E">
        <w:rPr>
          <w:rFonts w:ascii="Book Antiqua" w:hAnsi="Book Antiqua" w:hint="default"/>
          <w:color w:val="000000"/>
          <w:sz w:val="22"/>
          <w:szCs w:val="22"/>
        </w:rPr>
        <w:t>ujemcov</w:t>
      </w:r>
      <w:r w:rsidRPr="00B25C4F" w:rsidR="007757A8">
        <w:rPr>
          <w:rFonts w:ascii="Book Antiqua" w:hAnsi="Book Antiqua" w:hint="default"/>
          <w:color w:val="000000"/>
          <w:sz w:val="22"/>
          <w:szCs w:val="22"/>
        </w:rPr>
        <w:t xml:space="preserve"> uvedené</w:t>
      </w:r>
      <w:r w:rsidRPr="00B25C4F" w:rsidR="007757A8">
        <w:rPr>
          <w:rFonts w:ascii="Book Antiqua" w:hAnsi="Book Antiqua" w:hint="default"/>
          <w:color w:val="000000"/>
          <w:sz w:val="22"/>
          <w:szCs w:val="22"/>
        </w:rPr>
        <w:t xml:space="preserve"> v </w:t>
      </w:r>
      <w:r w:rsidRPr="00B25C4F" w:rsidR="004D4F3E">
        <w:rPr>
          <w:rFonts w:ascii="Book Antiqua" w:hAnsi="Book Antiqua"/>
          <w:color w:val="000000"/>
          <w:sz w:val="22"/>
          <w:szCs w:val="22"/>
        </w:rPr>
        <w:t>odsekoch</w:t>
      </w:r>
      <w:r w:rsidRPr="00B25C4F" w:rsidR="007757A8">
        <w:rPr>
          <w:rFonts w:ascii="Book Antiqua" w:hAnsi="Book Antiqua"/>
          <w:color w:val="000000"/>
          <w:sz w:val="22"/>
          <w:szCs w:val="22"/>
        </w:rPr>
        <w:t xml:space="preserve"> 2 a 3.</w:t>
      </w:r>
    </w:p>
    <w:p w:rsidR="004D4F3E" w:rsidRPr="00B25C4F" w:rsidP="005D3588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>
        <w:rPr>
          <w:rFonts w:ascii="Book Antiqua" w:hAnsi="Book Antiqua"/>
          <w:color w:val="000000"/>
          <w:sz w:val="22"/>
          <w:szCs w:val="22"/>
        </w:rPr>
        <w:t>(</w:t>
      </w:r>
      <w:r w:rsidRPr="00B25C4F">
        <w:rPr>
          <w:rFonts w:ascii="Book Antiqua" w:hAnsi="Book Antiqua"/>
          <w:color w:val="000000"/>
          <w:sz w:val="22"/>
          <w:szCs w:val="22"/>
        </w:rPr>
        <w:t>5)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Ak je poč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et zá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ujemcov spĺň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ajú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cich krité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riá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a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pož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iadavky uvede</w:t>
      </w:r>
      <w:r w:rsidRPr="00B25C4F" w:rsidR="00201F9A">
        <w:rPr>
          <w:rFonts w:ascii="Book Antiqua" w:hAnsi="Book Antiqua" w:hint="default"/>
          <w:color w:val="000000"/>
          <w:sz w:val="22"/>
          <w:szCs w:val="22"/>
        </w:rPr>
        <w:t>né</w:t>
      </w:r>
      <w:r w:rsidRPr="00B25C4F" w:rsidR="00201F9A">
        <w:rPr>
          <w:rFonts w:ascii="Book Antiqua" w:hAnsi="Book Antiqua" w:hint="default"/>
          <w:color w:val="000000"/>
          <w:sz w:val="22"/>
          <w:szCs w:val="22"/>
        </w:rPr>
        <w:t xml:space="preserve"> v odsekoch 2 a </w:t>
      </w:r>
      <w:r w:rsidRPr="00B25C4F" w:rsidR="00201F9A">
        <w:rPr>
          <w:rFonts w:ascii="Book Antiqua" w:hAnsi="Book Antiqua" w:hint="default"/>
          <w:color w:val="000000"/>
          <w:sz w:val="22"/>
          <w:szCs w:val="22"/>
        </w:rPr>
        <w:t>3 vyšší</w:t>
      </w:r>
      <w:r w:rsidRPr="00B25C4F" w:rsidR="00201F9A">
        <w:rPr>
          <w:rFonts w:ascii="Book Antiqua" w:hAnsi="Book Antiqua" w:hint="default"/>
          <w:color w:val="000000"/>
          <w:sz w:val="22"/>
          <w:szCs w:val="22"/>
        </w:rPr>
        <w:t xml:space="preserve"> ako </w:t>
      </w:r>
      <w:r w:rsidRPr="00B25C4F" w:rsidR="0001135D">
        <w:rPr>
          <w:rFonts w:ascii="Book Antiqua" w:hAnsi="Book Antiqua" w:hint="default"/>
          <w:color w:val="000000"/>
          <w:sz w:val="22"/>
          <w:szCs w:val="22"/>
        </w:rPr>
        <w:t>poč</w:t>
      </w:r>
      <w:r w:rsidRPr="00B25C4F" w:rsidR="0001135D">
        <w:rPr>
          <w:rFonts w:ascii="Book Antiqua" w:hAnsi="Book Antiqua" w:hint="default"/>
          <w:color w:val="000000"/>
          <w:sz w:val="22"/>
          <w:szCs w:val="22"/>
        </w:rPr>
        <w:t>et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osô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b</w:t>
      </w:r>
      <w:r w:rsidRPr="00B25C4F" w:rsidR="0001135D">
        <w:rPr>
          <w:rFonts w:ascii="Book Antiqua" w:hAnsi="Book Antiqua" w:hint="default"/>
          <w:color w:val="000000"/>
          <w:sz w:val="22"/>
          <w:szCs w:val="22"/>
        </w:rPr>
        <w:t xml:space="preserve"> urč</w:t>
      </w:r>
      <w:r w:rsidRPr="00B25C4F" w:rsidR="0001135D">
        <w:rPr>
          <w:rFonts w:ascii="Book Antiqua" w:hAnsi="Book Antiqua" w:hint="default"/>
          <w:color w:val="000000"/>
          <w:sz w:val="22"/>
          <w:szCs w:val="22"/>
        </w:rPr>
        <w:t>ený</w:t>
      </w:r>
      <w:r w:rsidRPr="00B25C4F" w:rsidR="0001135D">
        <w:rPr>
          <w:rFonts w:ascii="Book Antiqua" w:hAnsi="Book Antiqua" w:hint="default"/>
          <w:color w:val="000000"/>
          <w:sz w:val="22"/>
          <w:szCs w:val="22"/>
        </w:rPr>
        <w:t>ch spô</w:t>
      </w:r>
      <w:r w:rsidRPr="00B25C4F" w:rsidR="0001135D">
        <w:rPr>
          <w:rFonts w:ascii="Book Antiqua" w:hAnsi="Book Antiqua" w:hint="default"/>
          <w:color w:val="000000"/>
          <w:sz w:val="22"/>
          <w:szCs w:val="22"/>
        </w:rPr>
        <w:t>sobom podľ</w:t>
      </w:r>
      <w:r w:rsidRPr="00B25C4F" w:rsidR="0001135D">
        <w:rPr>
          <w:rFonts w:ascii="Book Antiqua" w:hAnsi="Book Antiqua" w:hint="default"/>
          <w:color w:val="000000"/>
          <w:sz w:val="22"/>
          <w:szCs w:val="22"/>
        </w:rPr>
        <w:t>a odseku 2 prvej vety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, predseda dozornej rady zostaví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B25C4F" w:rsidR="004A318E">
        <w:rPr>
          <w:rFonts w:ascii="Book Antiqua" w:hAnsi="Book Antiqua" w:hint="default"/>
          <w:color w:val="000000"/>
          <w:sz w:val="22"/>
          <w:szCs w:val="22"/>
        </w:rPr>
        <w:t>rezervný</w:t>
      </w:r>
      <w:r w:rsidRPr="00B25C4F" w:rsidR="004A318E">
        <w:rPr>
          <w:rFonts w:ascii="Book Antiqua" w:hAnsi="Book Antiqua" w:hint="default"/>
          <w:color w:val="000000"/>
          <w:sz w:val="22"/>
          <w:szCs w:val="22"/>
        </w:rPr>
        <w:t xml:space="preserve"> zoznam potenciá</w:t>
      </w:r>
      <w:r w:rsidRPr="00B25C4F" w:rsidR="004A318E">
        <w:rPr>
          <w:rFonts w:ascii="Book Antiqua" w:hAnsi="Book Antiqua" w:hint="default"/>
          <w:color w:val="000000"/>
          <w:sz w:val="22"/>
          <w:szCs w:val="22"/>
        </w:rPr>
        <w:t>lnych č</w:t>
      </w:r>
      <w:r w:rsidRPr="00B25C4F" w:rsidR="004A318E">
        <w:rPr>
          <w:rFonts w:ascii="Book Antiqua" w:hAnsi="Book Antiqua" w:hint="default"/>
          <w:color w:val="000000"/>
          <w:sz w:val="22"/>
          <w:szCs w:val="22"/>
        </w:rPr>
        <w:t>lenov spoloč</w:t>
      </w:r>
      <w:r w:rsidRPr="00B25C4F" w:rsidR="004A318E">
        <w:rPr>
          <w:rFonts w:ascii="Book Antiqua" w:hAnsi="Book Antiqua" w:hint="default"/>
          <w:color w:val="000000"/>
          <w:sz w:val="22"/>
          <w:szCs w:val="22"/>
        </w:rPr>
        <w:t>enskej rady (ď</w:t>
      </w:r>
      <w:r w:rsidRPr="00B25C4F" w:rsidR="004A318E">
        <w:rPr>
          <w:rFonts w:ascii="Book Antiqua" w:hAnsi="Book Antiqua" w:hint="default"/>
          <w:color w:val="000000"/>
          <w:sz w:val="22"/>
          <w:szCs w:val="22"/>
        </w:rPr>
        <w:t>alej len „</w:t>
      </w:r>
      <w:r w:rsidRPr="00B25C4F" w:rsidR="004A318E">
        <w:rPr>
          <w:rFonts w:ascii="Book Antiqua" w:hAnsi="Book Antiqua" w:hint="default"/>
          <w:color w:val="000000"/>
          <w:sz w:val="22"/>
          <w:szCs w:val="22"/>
        </w:rPr>
        <w:t>zoznam“</w:t>
      </w:r>
      <w:r w:rsidRPr="00B25C4F" w:rsidR="004A318E">
        <w:rPr>
          <w:rFonts w:ascii="Book Antiqua" w:hAnsi="Book Antiqua" w:hint="default"/>
          <w:color w:val="000000"/>
          <w:sz w:val="22"/>
          <w:szCs w:val="22"/>
        </w:rPr>
        <w:t>)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, do ktoré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zaradí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tý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zá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ujemcov, ktorí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neboli vymenovaní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za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lenov spoloč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enskej rady. Ak sa poč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et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lenov spoloč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enskej rady zníž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i,</w:t>
      </w:r>
      <w:r w:rsidRPr="00B25C4F" w:rsidR="008C06C3">
        <w:rPr>
          <w:rFonts w:ascii="Book Antiqua" w:hAnsi="Book Antiqua" w:hint="default"/>
          <w:color w:val="000000"/>
          <w:sz w:val="22"/>
          <w:szCs w:val="22"/>
        </w:rPr>
        <w:t xml:space="preserve"> predseda dozornej rady môž</w:t>
      </w:r>
      <w:r w:rsidRPr="00B25C4F" w:rsidR="008C06C3">
        <w:rPr>
          <w:rFonts w:ascii="Book Antiqua" w:hAnsi="Book Antiqua" w:hint="default"/>
          <w:color w:val="000000"/>
          <w:sz w:val="22"/>
          <w:szCs w:val="22"/>
        </w:rPr>
        <w:t>e vymenovať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za jej nový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le</w:t>
      </w:r>
      <w:r w:rsidRPr="00B25C4F" w:rsidR="004A318E">
        <w:rPr>
          <w:rFonts w:ascii="Book Antiqua" w:hAnsi="Book Antiqua"/>
          <w:color w:val="000000"/>
          <w:sz w:val="22"/>
          <w:szCs w:val="22"/>
        </w:rPr>
        <w:t>nov osoby zo zoznamu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, prič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om prihliada na krité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riá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uvedené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 od</w:t>
      </w:r>
      <w:r w:rsidRPr="00B25C4F" w:rsidR="004A318E">
        <w:rPr>
          <w:rFonts w:ascii="Book Antiqua" w:hAnsi="Book Antiqua"/>
          <w:color w:val="000000"/>
          <w:sz w:val="22"/>
          <w:szCs w:val="22"/>
        </w:rPr>
        <w:t>seku 6. Ak sa zoznam</w:t>
      </w:r>
      <w:r w:rsidRPr="00B25C4F">
        <w:rPr>
          <w:rFonts w:ascii="Book Antiqua" w:hAnsi="Book Antiqua"/>
          <w:color w:val="000000"/>
          <w:sz w:val="22"/>
          <w:szCs w:val="22"/>
        </w:rPr>
        <w:t xml:space="preserve"> nezostavoval alebo ak v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ň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om už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nie je uvedená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iadna osoba</w:t>
      </w:r>
      <w:r w:rsidRPr="00B25C4F" w:rsidR="00C37527">
        <w:rPr>
          <w:rFonts w:ascii="Book Antiqua" w:hAnsi="Book Antiqua"/>
          <w:color w:val="000000"/>
          <w:sz w:val="22"/>
          <w:szCs w:val="22"/>
        </w:rPr>
        <w:t xml:space="preserve">, postupuje sa </w:t>
      </w:r>
      <w:r w:rsidRPr="00B25C4F" w:rsidR="008C06C3">
        <w:rPr>
          <w:rFonts w:ascii="Book Antiqua" w:hAnsi="Book Antiqua" w:hint="default"/>
          <w:color w:val="000000"/>
          <w:sz w:val="22"/>
          <w:szCs w:val="22"/>
        </w:rPr>
        <w:t>pri doplnení</w:t>
      </w:r>
      <w:r w:rsidRPr="00B25C4F" w:rsidR="008C06C3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 w:rsidR="008C06C3">
        <w:rPr>
          <w:rFonts w:ascii="Book Antiqua" w:hAnsi="Book Antiqua" w:hint="default"/>
          <w:color w:val="000000"/>
          <w:sz w:val="22"/>
          <w:szCs w:val="22"/>
        </w:rPr>
        <w:t>lenov spoloč</w:t>
      </w:r>
      <w:r w:rsidRPr="00B25C4F" w:rsidR="008C06C3">
        <w:rPr>
          <w:rFonts w:ascii="Book Antiqua" w:hAnsi="Book Antiqua" w:hint="default"/>
          <w:color w:val="000000"/>
          <w:sz w:val="22"/>
          <w:szCs w:val="22"/>
        </w:rPr>
        <w:t xml:space="preserve">enskej rady </w:t>
      </w:r>
      <w:r w:rsidRPr="00B25C4F" w:rsidR="00C37527">
        <w:rPr>
          <w:rFonts w:ascii="Book Antiqua" w:hAnsi="Book Antiqua" w:hint="default"/>
          <w:color w:val="000000"/>
          <w:sz w:val="22"/>
          <w:szCs w:val="22"/>
        </w:rPr>
        <w:t>podľ</w:t>
      </w:r>
      <w:r w:rsidRPr="00B25C4F" w:rsidR="00C37527">
        <w:rPr>
          <w:rFonts w:ascii="Book Antiqua" w:hAnsi="Book Antiqua" w:hint="default"/>
          <w:color w:val="000000"/>
          <w:sz w:val="22"/>
          <w:szCs w:val="22"/>
        </w:rPr>
        <w:t>a odsekov 4 a</w:t>
      </w:r>
      <w:r w:rsidRPr="00B25C4F" w:rsidR="0001135D">
        <w:rPr>
          <w:rFonts w:ascii="Book Antiqua" w:hAnsi="Book Antiqua"/>
          <w:color w:val="000000"/>
          <w:sz w:val="22"/>
          <w:szCs w:val="22"/>
        </w:rPr>
        <w:t> </w:t>
      </w:r>
      <w:r w:rsidRPr="00B25C4F" w:rsidR="00C37527">
        <w:rPr>
          <w:rFonts w:ascii="Book Antiqua" w:hAnsi="Book Antiqua"/>
          <w:color w:val="000000"/>
          <w:sz w:val="22"/>
          <w:szCs w:val="22"/>
        </w:rPr>
        <w:t>6</w:t>
      </w:r>
      <w:r w:rsidRPr="00B25C4F" w:rsidR="0001135D">
        <w:rPr>
          <w:rFonts w:ascii="Book Antiqua" w:hAnsi="Book Antiqua" w:hint="default"/>
          <w:color w:val="000000"/>
          <w:sz w:val="22"/>
          <w:szCs w:val="22"/>
        </w:rPr>
        <w:t xml:space="preserve"> tak, aby boli splnené</w:t>
      </w:r>
      <w:r w:rsidRPr="00B25C4F" w:rsidR="0001135D">
        <w:rPr>
          <w:rFonts w:ascii="Book Antiqua" w:hAnsi="Book Antiqua" w:hint="default"/>
          <w:color w:val="000000"/>
          <w:sz w:val="22"/>
          <w:szCs w:val="22"/>
        </w:rPr>
        <w:t xml:space="preserve"> krité</w:t>
      </w:r>
      <w:r w:rsidRPr="00B25C4F" w:rsidR="0001135D">
        <w:rPr>
          <w:rFonts w:ascii="Book Antiqua" w:hAnsi="Book Antiqua" w:hint="default"/>
          <w:color w:val="000000"/>
          <w:sz w:val="22"/>
          <w:szCs w:val="22"/>
        </w:rPr>
        <w:t>riá</w:t>
      </w:r>
      <w:r w:rsidRPr="00B25C4F" w:rsidR="0001135D">
        <w:rPr>
          <w:rFonts w:ascii="Book Antiqua" w:hAnsi="Book Antiqua" w:hint="default"/>
          <w:color w:val="000000"/>
          <w:sz w:val="22"/>
          <w:szCs w:val="22"/>
        </w:rPr>
        <w:t xml:space="preserve"> a </w:t>
      </w:r>
      <w:r w:rsidRPr="00B25C4F" w:rsidR="0001135D">
        <w:rPr>
          <w:rFonts w:ascii="Book Antiqua" w:hAnsi="Book Antiqua" w:hint="default"/>
          <w:color w:val="000000"/>
          <w:sz w:val="22"/>
          <w:szCs w:val="22"/>
        </w:rPr>
        <w:t>pož</w:t>
      </w:r>
      <w:r w:rsidRPr="00B25C4F" w:rsidR="0001135D">
        <w:rPr>
          <w:rFonts w:ascii="Book Antiqua" w:hAnsi="Book Antiqua" w:hint="default"/>
          <w:color w:val="000000"/>
          <w:sz w:val="22"/>
          <w:szCs w:val="22"/>
        </w:rPr>
        <w:t>iadavky uvedené</w:t>
      </w:r>
      <w:r w:rsidRPr="00B25C4F" w:rsidR="0001135D">
        <w:rPr>
          <w:rFonts w:ascii="Book Antiqua" w:hAnsi="Book Antiqua" w:hint="default"/>
          <w:color w:val="000000"/>
          <w:sz w:val="22"/>
          <w:szCs w:val="22"/>
        </w:rPr>
        <w:t xml:space="preserve"> v odsekoch 2 a 3</w:t>
      </w:r>
      <w:r w:rsidRPr="00B25C4F" w:rsidR="00C37527">
        <w:rPr>
          <w:rFonts w:ascii="Book Antiqua" w:hAnsi="Book Antiqua"/>
          <w:color w:val="000000"/>
          <w:sz w:val="22"/>
          <w:szCs w:val="22"/>
        </w:rPr>
        <w:t>.</w:t>
      </w:r>
    </w:p>
    <w:p w:rsidR="005D3588" w:rsidRPr="00B25C4F" w:rsidP="007757A8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4D4F3E">
        <w:rPr>
          <w:rFonts w:ascii="Book Antiqua" w:hAnsi="Book Antiqua"/>
          <w:color w:val="000000"/>
          <w:sz w:val="22"/>
          <w:szCs w:val="22"/>
        </w:rPr>
        <w:t>(6</w:t>
      </w:r>
      <w:r w:rsidRPr="00B25C4F">
        <w:rPr>
          <w:rFonts w:ascii="Book Antiqua" w:hAnsi="Book Antiqua"/>
          <w:color w:val="000000"/>
          <w:sz w:val="22"/>
          <w:szCs w:val="22"/>
        </w:rPr>
        <w:t>)</w:t>
        <w:tab/>
      </w:r>
      <w:r w:rsidRPr="00B25C4F" w:rsidR="00C37527">
        <w:rPr>
          <w:rFonts w:ascii="Book Antiqua" w:hAnsi="Book Antiqua"/>
          <w:sz w:val="22"/>
          <w:szCs w:val="22"/>
        </w:rPr>
        <w:t>Predseda dozornej rady pri men</w:t>
      </w:r>
      <w:r w:rsidRPr="00B25C4F" w:rsidR="00C37527">
        <w:rPr>
          <w:rFonts w:ascii="Book Antiqua" w:hAnsi="Book Antiqua" w:hint="default"/>
          <w:sz w:val="22"/>
          <w:szCs w:val="22"/>
        </w:rPr>
        <w:t>ovaní</w:t>
      </w:r>
      <w:r w:rsidRPr="00B25C4F" w:rsidR="00C37527">
        <w:rPr>
          <w:rFonts w:ascii="Book Antiqua" w:hAnsi="Book Antiqua" w:hint="default"/>
          <w:sz w:val="22"/>
          <w:szCs w:val="22"/>
        </w:rPr>
        <w:t xml:space="preserve"> č</w:t>
      </w:r>
      <w:r w:rsidRPr="00B25C4F" w:rsidR="00C37527">
        <w:rPr>
          <w:rFonts w:ascii="Book Antiqua" w:hAnsi="Book Antiqua" w:hint="default"/>
          <w:sz w:val="22"/>
          <w:szCs w:val="22"/>
        </w:rPr>
        <w:t>lenov spoloč</w:t>
      </w:r>
      <w:r w:rsidRPr="00B25C4F" w:rsidR="00C37527">
        <w:rPr>
          <w:rFonts w:ascii="Book Antiqua" w:hAnsi="Book Antiqua" w:hint="default"/>
          <w:sz w:val="22"/>
          <w:szCs w:val="22"/>
        </w:rPr>
        <w:t>enskej rady</w:t>
      </w:r>
      <w:r w:rsidRPr="00B25C4F" w:rsidR="007757A8">
        <w:rPr>
          <w:rFonts w:ascii="Book Antiqua" w:hAnsi="Book Antiqua" w:hint="default"/>
          <w:sz w:val="22"/>
          <w:szCs w:val="22"/>
        </w:rPr>
        <w:t xml:space="preserve"> prihliada na pomerné</w:t>
      </w:r>
      <w:r w:rsidRPr="00B25C4F" w:rsidR="007757A8">
        <w:rPr>
          <w:rFonts w:ascii="Book Antiqua" w:hAnsi="Book Antiqua" w:hint="default"/>
          <w:sz w:val="22"/>
          <w:szCs w:val="22"/>
        </w:rPr>
        <w:t xml:space="preserve"> a </w:t>
      </w:r>
      <w:r w:rsidRPr="00B25C4F" w:rsidR="007757A8">
        <w:rPr>
          <w:rFonts w:ascii="Book Antiqua" w:hAnsi="Book Antiqua" w:hint="default"/>
          <w:sz w:val="22"/>
          <w:szCs w:val="22"/>
        </w:rPr>
        <w:t>vyváž</w:t>
      </w:r>
      <w:r w:rsidRPr="00B25C4F" w:rsidR="007757A8">
        <w:rPr>
          <w:rFonts w:ascii="Book Antiqua" w:hAnsi="Book Antiqua" w:hint="default"/>
          <w:sz w:val="22"/>
          <w:szCs w:val="22"/>
        </w:rPr>
        <w:t>ené</w:t>
      </w:r>
      <w:r w:rsidRPr="00B25C4F" w:rsidR="007757A8">
        <w:rPr>
          <w:rFonts w:ascii="Book Antiqua" w:hAnsi="Book Antiqua" w:hint="default"/>
          <w:sz w:val="22"/>
          <w:szCs w:val="22"/>
        </w:rPr>
        <w:t xml:space="preserve"> zastú</w:t>
      </w:r>
      <w:r w:rsidRPr="00B25C4F" w:rsidR="007757A8">
        <w:rPr>
          <w:rFonts w:ascii="Book Antiqua" w:hAnsi="Book Antiqua" w:hint="default"/>
          <w:sz w:val="22"/>
          <w:szCs w:val="22"/>
        </w:rPr>
        <w:t>penie osô</w:t>
      </w:r>
      <w:r w:rsidRPr="00B25C4F" w:rsidR="007757A8">
        <w:rPr>
          <w:rFonts w:ascii="Book Antiqua" w:hAnsi="Book Antiqua" w:hint="default"/>
          <w:sz w:val="22"/>
          <w:szCs w:val="22"/>
        </w:rPr>
        <w:t>b uvedený</w:t>
      </w:r>
      <w:r w:rsidRPr="00B25C4F" w:rsidR="007757A8">
        <w:rPr>
          <w:rFonts w:ascii="Book Antiqua" w:hAnsi="Book Antiqua" w:hint="default"/>
          <w:sz w:val="22"/>
          <w:szCs w:val="22"/>
        </w:rPr>
        <w:t>ch v odseku 1 a </w:t>
      </w:r>
      <w:r w:rsidRPr="00B25C4F" w:rsidR="007757A8">
        <w:rPr>
          <w:rFonts w:ascii="Book Antiqua" w:hAnsi="Book Antiqua" w:hint="default"/>
          <w:sz w:val="22"/>
          <w:szCs w:val="22"/>
        </w:rPr>
        <w:t>na to, ž</w:t>
      </w:r>
      <w:r w:rsidRPr="00B25C4F" w:rsidR="007757A8">
        <w:rPr>
          <w:rFonts w:ascii="Book Antiqua" w:hAnsi="Book Antiqua" w:hint="default"/>
          <w:sz w:val="22"/>
          <w:szCs w:val="22"/>
        </w:rPr>
        <w:t>e k</w:t>
      </w:r>
      <w:r w:rsidRPr="00B25C4F" w:rsidR="00C37527">
        <w:rPr>
          <w:rFonts w:ascii="Book Antiqua" w:hAnsi="Book Antiqua" w:hint="default"/>
          <w:sz w:val="22"/>
          <w:szCs w:val="22"/>
        </w:rPr>
        <w:t>až</w:t>
      </w:r>
      <w:r w:rsidRPr="00B25C4F" w:rsidR="00C37527">
        <w:rPr>
          <w:rFonts w:ascii="Book Antiqua" w:hAnsi="Book Antiqua" w:hint="default"/>
          <w:sz w:val="22"/>
          <w:szCs w:val="22"/>
        </w:rPr>
        <w:t>dá</w:t>
      </w:r>
      <w:r w:rsidRPr="00B25C4F" w:rsidR="00C37527">
        <w:rPr>
          <w:rFonts w:ascii="Book Antiqua" w:hAnsi="Book Antiqua" w:hint="default"/>
          <w:sz w:val="22"/>
          <w:szCs w:val="22"/>
        </w:rPr>
        <w:t xml:space="preserve"> prá</w:t>
      </w:r>
      <w:r w:rsidRPr="00B25C4F" w:rsidR="00C37527">
        <w:rPr>
          <w:rFonts w:ascii="Book Antiqua" w:hAnsi="Book Antiqua" w:hint="default"/>
          <w:sz w:val="22"/>
          <w:szCs w:val="22"/>
        </w:rPr>
        <w:t>vnická</w:t>
      </w:r>
      <w:r w:rsidRPr="00B25C4F" w:rsidR="00C37527">
        <w:rPr>
          <w:rFonts w:ascii="Book Antiqua" w:hAnsi="Book Antiqua" w:hint="default"/>
          <w:sz w:val="22"/>
          <w:szCs w:val="22"/>
        </w:rPr>
        <w:t xml:space="preserve"> osoba</w:t>
      </w:r>
      <w:r w:rsidRPr="00B25C4F" w:rsidR="007757A8">
        <w:rPr>
          <w:rFonts w:ascii="Book Antiqua" w:hAnsi="Book Antiqua" w:hint="default"/>
          <w:sz w:val="22"/>
          <w:szCs w:val="22"/>
        </w:rPr>
        <w:t xml:space="preserve"> podľ</w:t>
      </w:r>
      <w:r w:rsidRPr="00B25C4F" w:rsidR="007757A8">
        <w:rPr>
          <w:rFonts w:ascii="Book Antiqua" w:hAnsi="Book Antiqua" w:hint="default"/>
          <w:sz w:val="22"/>
          <w:szCs w:val="22"/>
        </w:rPr>
        <w:t>a odseku 1 môž</w:t>
      </w:r>
      <w:r w:rsidRPr="00B25C4F" w:rsidR="007757A8">
        <w:rPr>
          <w:rFonts w:ascii="Book Antiqua" w:hAnsi="Book Antiqua" w:hint="default"/>
          <w:sz w:val="22"/>
          <w:szCs w:val="22"/>
        </w:rPr>
        <w:t>e byť</w:t>
      </w:r>
      <w:r w:rsidRPr="00B25C4F" w:rsidR="007757A8">
        <w:rPr>
          <w:rFonts w:ascii="Book Antiqua" w:hAnsi="Book Antiqua" w:hint="default"/>
          <w:sz w:val="22"/>
          <w:szCs w:val="22"/>
        </w:rPr>
        <w:t xml:space="preserve"> v</w:t>
      </w:r>
      <w:r w:rsidRPr="00B25C4F" w:rsidR="00C37527">
        <w:rPr>
          <w:rFonts w:ascii="Book Antiqua" w:hAnsi="Book Antiqua"/>
          <w:sz w:val="22"/>
          <w:szCs w:val="22"/>
        </w:rPr>
        <w:t> </w:t>
      </w:r>
      <w:r w:rsidRPr="00B25C4F" w:rsidR="00C37527">
        <w:rPr>
          <w:rFonts w:ascii="Book Antiqua" w:hAnsi="Book Antiqua" w:hint="default"/>
          <w:sz w:val="22"/>
          <w:szCs w:val="22"/>
        </w:rPr>
        <w:t>spoloč</w:t>
      </w:r>
      <w:r w:rsidRPr="00B25C4F" w:rsidR="00C37527">
        <w:rPr>
          <w:rFonts w:ascii="Book Antiqua" w:hAnsi="Book Antiqua" w:hint="default"/>
          <w:sz w:val="22"/>
          <w:szCs w:val="22"/>
        </w:rPr>
        <w:t xml:space="preserve">enskej </w:t>
      </w:r>
      <w:r w:rsidRPr="00B25C4F" w:rsidR="007757A8">
        <w:rPr>
          <w:rFonts w:ascii="Book Antiqua" w:hAnsi="Book Antiqua"/>
          <w:sz w:val="22"/>
          <w:szCs w:val="22"/>
        </w:rPr>
        <w:t xml:space="preserve">rade </w:t>
      </w:r>
      <w:r w:rsidRPr="00B25C4F" w:rsidR="00C37527">
        <w:rPr>
          <w:rFonts w:ascii="Book Antiqua" w:hAnsi="Book Antiqua" w:hint="default"/>
          <w:sz w:val="22"/>
          <w:szCs w:val="22"/>
        </w:rPr>
        <w:t>zastú</w:t>
      </w:r>
      <w:r w:rsidRPr="00B25C4F" w:rsidR="00C37527">
        <w:rPr>
          <w:rFonts w:ascii="Book Antiqua" w:hAnsi="Book Antiqua" w:hint="default"/>
          <w:sz w:val="22"/>
          <w:szCs w:val="22"/>
        </w:rPr>
        <w:t>pená</w:t>
      </w:r>
      <w:r w:rsidRPr="00B25C4F" w:rsidR="007757A8">
        <w:rPr>
          <w:rFonts w:ascii="Book Antiqua" w:hAnsi="Book Antiqua" w:hint="default"/>
          <w:sz w:val="22"/>
          <w:szCs w:val="22"/>
        </w:rPr>
        <w:t xml:space="preserve"> len jedný</w:t>
      </w:r>
      <w:r w:rsidRPr="00B25C4F" w:rsidR="007757A8">
        <w:rPr>
          <w:rFonts w:ascii="Book Antiqua" w:hAnsi="Book Antiqua" w:hint="default"/>
          <w:sz w:val="22"/>
          <w:szCs w:val="22"/>
        </w:rPr>
        <w:t>m č</w:t>
      </w:r>
      <w:r w:rsidRPr="00B25C4F" w:rsidR="007757A8">
        <w:rPr>
          <w:rFonts w:ascii="Book Antiqua" w:hAnsi="Book Antiqua" w:hint="default"/>
          <w:sz w:val="22"/>
          <w:szCs w:val="22"/>
        </w:rPr>
        <w:t>lenom.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/>
          <w:sz w:val="22"/>
          <w:szCs w:val="22"/>
        </w:rPr>
      </w:pPr>
      <w:r w:rsidRPr="00B25C4F" w:rsidR="00C37527">
        <w:rPr>
          <w:rFonts w:ascii="Book Antiqua" w:hAnsi="Book Antiqua"/>
          <w:color w:val="000000"/>
          <w:sz w:val="22"/>
          <w:szCs w:val="22"/>
        </w:rPr>
        <w:t>(7</w:t>
      </w:r>
      <w:r w:rsidRPr="00B25C4F" w:rsidR="007757A8">
        <w:rPr>
          <w:rFonts w:ascii="Book Antiqua" w:hAnsi="Book Antiqua"/>
          <w:color w:val="000000"/>
          <w:sz w:val="22"/>
          <w:szCs w:val="22"/>
        </w:rPr>
        <w:t>)</w:t>
        <w:tab/>
      </w:r>
      <w:r w:rsidRPr="00B25C4F" w:rsidR="00C37527">
        <w:rPr>
          <w:rFonts w:ascii="Book Antiqua" w:hAnsi="Book Antiqua" w:hint="default"/>
          <w:sz w:val="22"/>
          <w:szCs w:val="22"/>
        </w:rPr>
        <w:t>Predsedu spoloč</w:t>
      </w:r>
      <w:r w:rsidRPr="00B25C4F" w:rsidR="00C37527">
        <w:rPr>
          <w:rFonts w:ascii="Book Antiqua" w:hAnsi="Book Antiqua" w:hint="default"/>
          <w:sz w:val="22"/>
          <w:szCs w:val="22"/>
        </w:rPr>
        <w:t xml:space="preserve">enskej rady vymenuje predseda </w:t>
      </w:r>
      <w:r w:rsidRPr="00B25C4F" w:rsidR="00C37527">
        <w:rPr>
          <w:rFonts w:ascii="Book Antiqua" w:hAnsi="Book Antiqua" w:hint="default"/>
          <w:sz w:val="22"/>
          <w:szCs w:val="22"/>
        </w:rPr>
        <w:t>dozornej rady spomedzi č</w:t>
      </w:r>
      <w:r w:rsidRPr="00B25C4F" w:rsidR="00C37527">
        <w:rPr>
          <w:rFonts w:ascii="Book Antiqua" w:hAnsi="Book Antiqua" w:hint="default"/>
          <w:sz w:val="22"/>
          <w:szCs w:val="22"/>
        </w:rPr>
        <w:t>lenov spoloč</w:t>
      </w:r>
      <w:r w:rsidRPr="00B25C4F" w:rsidR="00C37527">
        <w:rPr>
          <w:rFonts w:ascii="Book Antiqua" w:hAnsi="Book Antiqua" w:hint="default"/>
          <w:sz w:val="22"/>
          <w:szCs w:val="22"/>
        </w:rPr>
        <w:t>enskej rady</w:t>
      </w:r>
      <w:r w:rsidRPr="00B25C4F" w:rsidR="00C37527">
        <w:rPr>
          <w:rFonts w:ascii="Book Antiqua" w:hAnsi="Book Antiqua"/>
          <w:color w:val="000000"/>
          <w:sz w:val="22"/>
          <w:szCs w:val="22"/>
        </w:rPr>
        <w:t xml:space="preserve">. </w:t>
      </w:r>
      <w:r w:rsidRPr="00B25C4F" w:rsidR="007757A8">
        <w:rPr>
          <w:rFonts w:ascii="Book Antiqua" w:hAnsi="Book Antiqua"/>
          <w:color w:val="000000"/>
          <w:sz w:val="22"/>
          <w:szCs w:val="22"/>
        </w:rPr>
        <w:t>Predseda s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poloč</w:t>
      </w:r>
      <w:r w:rsidRPr="00B25C4F" w:rsidR="007757A8">
        <w:rPr>
          <w:rFonts w:ascii="Book Antiqua" w:hAnsi="Book Antiqua" w:hint="default"/>
          <w:color w:val="000000"/>
          <w:sz w:val="22"/>
          <w:szCs w:val="22"/>
        </w:rPr>
        <w:t>enskej rady zvolá</w:t>
      </w:r>
      <w:r w:rsidRPr="00B25C4F" w:rsidR="007757A8">
        <w:rPr>
          <w:rFonts w:ascii="Book Antiqua" w:hAnsi="Book Antiqua" w:hint="default"/>
          <w:color w:val="000000"/>
          <w:sz w:val="22"/>
          <w:szCs w:val="22"/>
        </w:rPr>
        <w:t>va zasadnutia s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poloč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enskej rady a vedie ich rokovanie. Spoloč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enská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rada volí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zo svojich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lenov podpredsedu, ktorý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zastupuje predsedu v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ase jeho neprí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</w:t>
      </w:r>
      <w:r w:rsidRPr="00B25C4F" w:rsidR="007757A8">
        <w:rPr>
          <w:rFonts w:ascii="Book Antiqua" w:hAnsi="Book Antiqua"/>
          <w:color w:val="000000"/>
          <w:sz w:val="22"/>
          <w:szCs w:val="22"/>
        </w:rPr>
        <w:t>omnosti. Na prijatie uzn</w:t>
      </w:r>
      <w:r w:rsidRPr="00B25C4F" w:rsidR="007757A8">
        <w:rPr>
          <w:rFonts w:ascii="Book Antiqua" w:hAnsi="Book Antiqua"/>
          <w:color w:val="000000"/>
          <w:sz w:val="22"/>
          <w:szCs w:val="22"/>
        </w:rPr>
        <w:t>esenia s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poloč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enskej rady je potrebná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nadpolovič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väčš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ina hlasov v</w:t>
      </w:r>
      <w:r w:rsidRPr="00B25C4F" w:rsidR="007757A8">
        <w:rPr>
          <w:rFonts w:ascii="Book Antiqua" w:hAnsi="Book Antiqua" w:hint="default"/>
          <w:color w:val="000000"/>
          <w:sz w:val="22"/>
          <w:szCs w:val="22"/>
        </w:rPr>
        <w:t>š</w:t>
      </w:r>
      <w:r w:rsidRPr="00B25C4F" w:rsidR="007757A8">
        <w:rPr>
          <w:rFonts w:ascii="Book Antiqua" w:hAnsi="Book Antiqua" w:hint="default"/>
          <w:color w:val="000000"/>
          <w:sz w:val="22"/>
          <w:szCs w:val="22"/>
        </w:rPr>
        <w:t>etký</w:t>
      </w:r>
      <w:r w:rsidRPr="00B25C4F" w:rsidR="007757A8">
        <w:rPr>
          <w:rFonts w:ascii="Book Antiqua" w:hAnsi="Book Antiqua" w:hint="default"/>
          <w:color w:val="000000"/>
          <w:sz w:val="22"/>
          <w:szCs w:val="22"/>
        </w:rPr>
        <w:t>ch č</w:t>
      </w:r>
      <w:r w:rsidRPr="00B25C4F" w:rsidR="007757A8">
        <w:rPr>
          <w:rFonts w:ascii="Book Antiqua" w:hAnsi="Book Antiqua" w:hint="default"/>
          <w:color w:val="000000"/>
          <w:sz w:val="22"/>
          <w:szCs w:val="22"/>
        </w:rPr>
        <w:t>lenov</w:t>
      </w:r>
      <w:r w:rsidRPr="00B25C4F" w:rsidR="004D4F3E">
        <w:rPr>
          <w:rFonts w:ascii="Book Antiqua" w:hAnsi="Book Antiqua" w:hint="default"/>
          <w:color w:val="000000"/>
          <w:sz w:val="22"/>
          <w:szCs w:val="22"/>
        </w:rPr>
        <w:t xml:space="preserve"> spoloč</w:t>
      </w:r>
      <w:r w:rsidRPr="00B25C4F" w:rsidR="004D4F3E">
        <w:rPr>
          <w:rFonts w:ascii="Book Antiqua" w:hAnsi="Book Antiqua" w:hint="default"/>
          <w:color w:val="000000"/>
          <w:sz w:val="22"/>
          <w:szCs w:val="22"/>
        </w:rPr>
        <w:t>enskej rady</w:t>
      </w:r>
      <w:r w:rsidRPr="00B25C4F">
        <w:rPr>
          <w:rFonts w:ascii="Book Antiqua" w:hAnsi="Book Antiqua"/>
          <w:sz w:val="22"/>
          <w:szCs w:val="22"/>
        </w:rPr>
        <w:t>.</w:t>
      </w:r>
    </w:p>
    <w:p w:rsidR="007442C0" w:rsidRPr="00A90539" w:rsidP="005D3588">
      <w:pPr>
        <w:bidi w:val="0"/>
        <w:spacing w:before="120"/>
        <w:ind w:left="705" w:hanging="705"/>
        <w:jc w:val="both"/>
        <w:rPr>
          <w:rFonts w:ascii="Book Antiqua" w:hAnsi="Book Antiqua"/>
          <w:sz w:val="22"/>
          <w:szCs w:val="22"/>
        </w:rPr>
      </w:pPr>
      <w:r w:rsidRPr="00B25C4F" w:rsidR="00C37527">
        <w:rPr>
          <w:rFonts w:ascii="Book Antiqua" w:hAnsi="Book Antiqua"/>
          <w:sz w:val="22"/>
          <w:szCs w:val="22"/>
        </w:rPr>
        <w:t>(8</w:t>
      </w:r>
      <w:r w:rsidRPr="00B25C4F" w:rsidR="005D3588">
        <w:rPr>
          <w:rFonts w:ascii="Book Antiqua" w:hAnsi="Book Antiqua"/>
          <w:sz w:val="22"/>
          <w:szCs w:val="22"/>
        </w:rPr>
        <w:t>)</w:t>
        <w:tab/>
      </w:r>
      <w:r w:rsidRPr="00A90539">
        <w:rPr>
          <w:rFonts w:ascii="Book Antiqua" w:hAnsi="Book Antiqua" w:hint="default"/>
          <w:color w:val="000000"/>
          <w:sz w:val="22"/>
          <w:szCs w:val="22"/>
        </w:rPr>
        <w:t>Č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len spoloč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enskej rady je povinný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vykoná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vať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svoju pô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sobnosť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s 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odbornou starostlivosť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ou a v 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sú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lade so zá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ujmami podniku, najmä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je povinný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zaobstarať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si a 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pri </w:t>
      </w:r>
      <w:r w:rsidR="00A90539">
        <w:rPr>
          <w:rFonts w:ascii="Book Antiqua" w:hAnsi="Book Antiqua" w:hint="default"/>
          <w:color w:val="000000"/>
          <w:sz w:val="22"/>
          <w:szCs w:val="22"/>
        </w:rPr>
        <w:t>vý</w:t>
      </w:r>
      <w:r w:rsidR="00A90539">
        <w:rPr>
          <w:rFonts w:ascii="Book Antiqua" w:hAnsi="Book Antiqua" w:hint="default"/>
          <w:color w:val="000000"/>
          <w:sz w:val="22"/>
          <w:szCs w:val="22"/>
        </w:rPr>
        <w:t>kone svojej pô</w:t>
      </w:r>
      <w:r w:rsidR="00A90539">
        <w:rPr>
          <w:rFonts w:ascii="Book Antiqua" w:hAnsi="Book Antiqua" w:hint="default"/>
          <w:color w:val="000000"/>
          <w:sz w:val="22"/>
          <w:szCs w:val="22"/>
        </w:rPr>
        <w:t xml:space="preserve">sobnosti 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zohľ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a</w:t>
      </w:r>
      <w:r w:rsidR="00A90539">
        <w:rPr>
          <w:rFonts w:ascii="Book Antiqua" w:hAnsi="Book Antiqua" w:hint="default"/>
          <w:color w:val="000000"/>
          <w:sz w:val="22"/>
          <w:szCs w:val="22"/>
        </w:rPr>
        <w:t>dniť</w:t>
      </w:r>
      <w:r w:rsidR="00A90539">
        <w:rPr>
          <w:rFonts w:ascii="Book Antiqua" w:hAnsi="Book Antiqua" w:hint="default"/>
          <w:color w:val="000000"/>
          <w:sz w:val="22"/>
          <w:szCs w:val="22"/>
        </w:rPr>
        <w:t xml:space="preserve"> vš</w:t>
      </w:r>
      <w:r w:rsidR="00A90539">
        <w:rPr>
          <w:rFonts w:ascii="Book Antiqua" w:hAnsi="Book Antiqua" w:hint="default"/>
          <w:color w:val="000000"/>
          <w:sz w:val="22"/>
          <w:szCs w:val="22"/>
        </w:rPr>
        <w:t>etky dostupné</w:t>
      </w:r>
      <w:r w:rsidR="00A90539">
        <w:rPr>
          <w:rFonts w:ascii="Book Antiqua" w:hAnsi="Book Antiqua" w:hint="default"/>
          <w:color w:val="000000"/>
          <w:sz w:val="22"/>
          <w:szCs w:val="22"/>
        </w:rPr>
        <w:t xml:space="preserve"> informá</w:t>
      </w:r>
      <w:r w:rsidR="00A90539">
        <w:rPr>
          <w:rFonts w:ascii="Book Antiqua" w:hAnsi="Book Antiqua" w:hint="default"/>
          <w:color w:val="000000"/>
          <w:sz w:val="22"/>
          <w:szCs w:val="22"/>
        </w:rPr>
        <w:t>cie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, zachová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vať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mlč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anlivosť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o 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dô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verný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ch informá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ciá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ch a 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skutoč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nostiach, ktorý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ch prezradenie tretí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m osobá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m by mohlo podniku spô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sobiť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kodu alebo ohroziť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jeho zá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ujmy a 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pri vý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kone svojej pô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sobnosti 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nesmie uprednostň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ovať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svoje zá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ujmy alebo zá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ujmy tretí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ch osô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b pred zá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ujmami podniku, prič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om zodpovedá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za 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kodu, ktorú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spô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sobil. Ak poruš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ili </w:t>
      </w:r>
      <w:r w:rsidRPr="00A90539" w:rsidR="008E041C">
        <w:rPr>
          <w:rFonts w:ascii="Book Antiqua" w:hAnsi="Book Antiqua"/>
          <w:color w:val="000000"/>
          <w:sz w:val="22"/>
          <w:szCs w:val="22"/>
        </w:rPr>
        <w:t xml:space="preserve">svoje 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povinnosti pri vý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kone svojej pô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sobnosti viacerí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lenovia spoloč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enskej rady, sú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povinní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spoloč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ne a nerozdielne n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ahradiť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kodu, ktorú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podniku spô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sobili.</w:t>
      </w:r>
    </w:p>
    <w:p w:rsidR="005D3588" w:rsidRPr="00A90539" w:rsidP="005D3588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  <w:shd w:val="clear" w:color="auto" w:fill="FFFFFF"/>
        </w:rPr>
      </w:pPr>
      <w:r w:rsidRPr="00A90539" w:rsidR="007442C0">
        <w:rPr>
          <w:rFonts w:ascii="Book Antiqua" w:hAnsi="Book Antiqua"/>
          <w:sz w:val="22"/>
          <w:szCs w:val="22"/>
        </w:rPr>
        <w:t>(9)</w:t>
        <w:tab/>
      </w:r>
      <w:r w:rsidRPr="00A90539">
        <w:rPr>
          <w:rFonts w:ascii="Book Antiqua" w:hAnsi="Book Antiqua" w:hint="default"/>
          <w:sz w:val="22"/>
          <w:szCs w:val="22"/>
        </w:rPr>
        <w:t>Spoloč</w:t>
      </w:r>
      <w:r w:rsidRPr="00A90539">
        <w:rPr>
          <w:rFonts w:ascii="Book Antiqua" w:hAnsi="Book Antiqua" w:hint="default"/>
          <w:sz w:val="22"/>
          <w:szCs w:val="22"/>
        </w:rPr>
        <w:t>enská</w:t>
      </w:r>
      <w:r w:rsidRPr="00A90539">
        <w:rPr>
          <w:rFonts w:ascii="Book Antiqua" w:hAnsi="Book Antiqua" w:hint="default"/>
          <w:sz w:val="22"/>
          <w:szCs w:val="22"/>
        </w:rPr>
        <w:t xml:space="preserve"> rada predkladá</w:t>
      </w:r>
      <w:r w:rsidRPr="00A90539">
        <w:rPr>
          <w:rFonts w:ascii="Book Antiqua" w:hAnsi="Book Antiqua" w:hint="default"/>
          <w:sz w:val="22"/>
          <w:szCs w:val="22"/>
        </w:rPr>
        <w:t xml:space="preserve"> riaditeľ</w:t>
      </w:r>
      <w:r w:rsidRPr="00A90539">
        <w:rPr>
          <w:rFonts w:ascii="Book Antiqua" w:hAnsi="Book Antiqua" w:hint="default"/>
          <w:sz w:val="22"/>
          <w:szCs w:val="22"/>
        </w:rPr>
        <w:t>ovi a</w:t>
      </w:r>
      <w:r w:rsidRPr="00A90539" w:rsidR="008D5601">
        <w:rPr>
          <w:rFonts w:ascii="Book Antiqua" w:hAnsi="Book Antiqua"/>
          <w:sz w:val="22"/>
          <w:szCs w:val="22"/>
        </w:rPr>
        <w:t> </w:t>
      </w:r>
      <w:r w:rsidRPr="00A90539" w:rsidR="008D5601">
        <w:rPr>
          <w:rFonts w:ascii="Book Antiqua" w:hAnsi="Book Antiqua"/>
          <w:sz w:val="22"/>
          <w:szCs w:val="22"/>
        </w:rPr>
        <w:t xml:space="preserve">dozornej </w:t>
      </w:r>
      <w:r w:rsidRPr="00A90539">
        <w:rPr>
          <w:rFonts w:ascii="Book Antiqua" w:hAnsi="Book Antiqua" w:hint="default"/>
          <w:sz w:val="22"/>
          <w:szCs w:val="22"/>
        </w:rPr>
        <w:t>rade pí</w:t>
      </w:r>
      <w:r w:rsidRPr="00A90539">
        <w:rPr>
          <w:rFonts w:ascii="Book Antiqua" w:hAnsi="Book Antiqua" w:hint="default"/>
          <w:sz w:val="22"/>
          <w:szCs w:val="22"/>
        </w:rPr>
        <w:t>somné</w:t>
      </w:r>
      <w:r w:rsidRPr="00A90539">
        <w:rPr>
          <w:rFonts w:ascii="Book Antiqua" w:hAnsi="Book Antiqua" w:hint="default"/>
          <w:sz w:val="22"/>
          <w:szCs w:val="22"/>
        </w:rPr>
        <w:t xml:space="preserve"> podnety</w:t>
      </w:r>
      <w:r w:rsidRPr="00A90539" w:rsidR="008D5601">
        <w:rPr>
          <w:rFonts w:ascii="Book Antiqua" w:hAnsi="Book Antiqua" w:hint="default"/>
          <w:sz w:val="22"/>
          <w:szCs w:val="22"/>
        </w:rPr>
        <w:t>, stanoviská</w:t>
      </w:r>
      <w:r w:rsidRPr="00A90539" w:rsidR="008D5601">
        <w:rPr>
          <w:rFonts w:ascii="Book Antiqua" w:hAnsi="Book Antiqua" w:hint="default"/>
          <w:sz w:val="22"/>
          <w:szCs w:val="22"/>
        </w:rPr>
        <w:t xml:space="preserve"> a ná</w:t>
      </w:r>
      <w:r w:rsidRPr="00A90539" w:rsidR="008D5601">
        <w:rPr>
          <w:rFonts w:ascii="Book Antiqua" w:hAnsi="Book Antiqua" w:hint="default"/>
          <w:sz w:val="22"/>
          <w:szCs w:val="22"/>
        </w:rPr>
        <w:t>vrhy</w:t>
      </w:r>
      <w:r w:rsidRPr="00A90539">
        <w:rPr>
          <w:rFonts w:ascii="Book Antiqua" w:hAnsi="Book Antiqua" w:hint="default"/>
          <w:sz w:val="22"/>
          <w:szCs w:val="22"/>
        </w:rPr>
        <w:t xml:space="preserve"> tý</w:t>
      </w:r>
      <w:r w:rsidRPr="00A90539">
        <w:rPr>
          <w:rFonts w:ascii="Book Antiqua" w:hAnsi="Book Antiqua" w:hint="default"/>
          <w:sz w:val="22"/>
          <w:szCs w:val="22"/>
        </w:rPr>
        <w:t>kajú</w:t>
      </w:r>
      <w:r w:rsidRPr="00A90539">
        <w:rPr>
          <w:rFonts w:ascii="Book Antiqua" w:hAnsi="Book Antiqua" w:hint="default"/>
          <w:sz w:val="22"/>
          <w:szCs w:val="22"/>
        </w:rPr>
        <w:t>ce sa vš</w:t>
      </w:r>
      <w:r w:rsidRPr="00A90539">
        <w:rPr>
          <w:rFonts w:ascii="Book Antiqua" w:hAnsi="Book Antiqua" w:hint="default"/>
          <w:sz w:val="22"/>
          <w:szCs w:val="22"/>
        </w:rPr>
        <w:t>etký</w:t>
      </w:r>
      <w:r w:rsidRPr="00A90539">
        <w:rPr>
          <w:rFonts w:ascii="Book Antiqua" w:hAnsi="Book Antiqua" w:hint="default"/>
          <w:sz w:val="22"/>
          <w:szCs w:val="22"/>
        </w:rPr>
        <w:t>ch skutoč</w:t>
      </w:r>
      <w:r w:rsidRPr="00A90539">
        <w:rPr>
          <w:rFonts w:ascii="Book Antiqua" w:hAnsi="Book Antiqua" w:hint="default"/>
          <w:sz w:val="22"/>
          <w:szCs w:val="22"/>
        </w:rPr>
        <w:t>ností</w:t>
      </w:r>
      <w:r w:rsidRPr="00A90539">
        <w:rPr>
          <w:rFonts w:ascii="Book Antiqua" w:hAnsi="Book Antiqua" w:hint="default"/>
          <w:sz w:val="22"/>
          <w:szCs w:val="22"/>
        </w:rPr>
        <w:t>, ktoré</w:t>
      </w:r>
      <w:r w:rsidRPr="00A90539">
        <w:rPr>
          <w:rFonts w:ascii="Book Antiqua" w:hAnsi="Book Antiqua" w:hint="default"/>
          <w:sz w:val="22"/>
          <w:szCs w:val="22"/>
        </w:rPr>
        <w:t xml:space="preserve"> </w:t>
      </w:r>
      <w:r w:rsidRPr="00A90539" w:rsidR="008D5601">
        <w:rPr>
          <w:rFonts w:ascii="Book Antiqua" w:hAnsi="Book Antiqua" w:hint="default"/>
          <w:sz w:val="22"/>
          <w:szCs w:val="22"/>
        </w:rPr>
        <w:t>sú</w:t>
      </w:r>
      <w:r w:rsidRPr="00A90539" w:rsidR="008D5601">
        <w:rPr>
          <w:rFonts w:ascii="Book Antiqua" w:hAnsi="Book Antiqua" w:hint="default"/>
          <w:sz w:val="22"/>
          <w:szCs w:val="22"/>
        </w:rPr>
        <w:t xml:space="preserve"> predmetom č</w:t>
      </w:r>
      <w:r w:rsidRPr="00A90539" w:rsidR="008D5601">
        <w:rPr>
          <w:rFonts w:ascii="Book Antiqua" w:hAnsi="Book Antiqua" w:hint="default"/>
          <w:sz w:val="22"/>
          <w:szCs w:val="22"/>
        </w:rPr>
        <w:t>innosti podniku</w:t>
      </w:r>
      <w:r w:rsidRPr="00A90539">
        <w:rPr>
          <w:rFonts w:ascii="Book Antiqua" w:hAnsi="Book Antiqua"/>
          <w:color w:val="000000"/>
          <w:sz w:val="22"/>
          <w:szCs w:val="22"/>
          <w:shd w:val="clear" w:color="auto" w:fill="FFFFFF"/>
        </w:rPr>
        <w:t>.</w:t>
      </w:r>
      <w:r w:rsidRPr="00A90539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Tieto podnety, stanoviská</w:t>
      </w:r>
      <w:r w:rsidRPr="00A90539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a </w:t>
      </w:r>
      <w:r w:rsidRPr="00A90539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ná</w:t>
      </w:r>
      <w:r w:rsidRPr="00A90539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vrhy nie sú</w:t>
      </w:r>
      <w:r w:rsidRPr="00A90539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pre ria</w:t>
      </w:r>
      <w:r w:rsidRPr="00A90539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diteľ</w:t>
      </w:r>
      <w:r w:rsidRPr="00A90539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a a </w:t>
      </w:r>
      <w:r w:rsidRPr="00A90539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dozornú</w:t>
      </w:r>
      <w:r w:rsidRPr="00A90539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radu zá</w:t>
      </w:r>
      <w:r w:rsidRPr="00A90539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vä</w:t>
      </w:r>
      <w:r w:rsidRPr="00A90539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zné.</w:t>
      </w:r>
      <w:r w:rsidRPr="00A90539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Spoloč</w:t>
      </w:r>
      <w:r w:rsidRPr="00A90539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enská</w:t>
      </w:r>
      <w:r w:rsidRPr="00A90539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rada môž</w:t>
      </w:r>
      <w:r w:rsidRPr="00A90539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e pož</w:t>
      </w:r>
      <w:r w:rsidRPr="00A90539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iadať</w:t>
      </w:r>
      <w:r w:rsidRPr="00A90539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riaditeľ</w:t>
      </w:r>
      <w:r w:rsidRPr="00A90539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a, aby sa zúč</w:t>
      </w:r>
      <w:r w:rsidRPr="00A90539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astnil jej zasadnutí</w:t>
      </w:r>
      <w:r w:rsidRPr="00A90539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a </w:t>
      </w:r>
      <w:r w:rsidRPr="00A90539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podal jej č</w:t>
      </w:r>
      <w:r w:rsidRPr="00A90539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lenom k </w:t>
      </w:r>
      <w:r w:rsidRPr="00A90539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predlož</w:t>
      </w:r>
      <w:r w:rsidRPr="00A90539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ený</w:t>
      </w:r>
      <w:r w:rsidRPr="00A90539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m podnetom informá</w:t>
      </w:r>
      <w:r w:rsidRPr="00A90539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cie v </w:t>
      </w:r>
      <w:r w:rsidRPr="00A90539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pož</w:t>
      </w:r>
      <w:r w:rsidRPr="00A90539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adovanom rozsahu, a to </w:t>
      </w:r>
      <w:r w:rsidRPr="00A90539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najmä</w:t>
      </w:r>
      <w:r w:rsidRPr="00A90539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o </w:t>
      </w:r>
      <w:r w:rsidRPr="00A90539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rieš</w:t>
      </w:r>
      <w:r w:rsidRPr="00A90539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ení</w:t>
      </w:r>
      <w:r w:rsidRPr="00A90539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tý</w:t>
      </w:r>
      <w:r w:rsidRPr="00A90539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chto podnetov, ako aj o </w:t>
      </w:r>
      <w:r w:rsidRPr="00A90539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skutoč</w:t>
      </w:r>
      <w:r w:rsidRPr="00A90539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nostiach podľ</w:t>
      </w:r>
      <w:r w:rsidRPr="00A90539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a §</w:t>
      </w:r>
      <w:r w:rsidRPr="00A90539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22b od</w:t>
      </w:r>
      <w:r w:rsidRPr="00A90539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s. 4</w:t>
      </w:r>
      <w:r w:rsidRPr="00A90539" w:rsidR="008E041C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, ak nie sú</w:t>
      </w:r>
      <w:r w:rsidRPr="00A90539" w:rsidR="008E041C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predmetom obchodné</w:t>
      </w:r>
      <w:r w:rsidRPr="00A90539" w:rsidR="008E041C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ho tajomstva</w:t>
      </w:r>
      <w:r w:rsidRPr="00A90539" w:rsidR="004D4F3E">
        <w:rPr>
          <w:rFonts w:ascii="Book Antiqua" w:hAnsi="Book Antiqua"/>
          <w:color w:val="000000"/>
          <w:sz w:val="22"/>
          <w:szCs w:val="22"/>
          <w:shd w:val="clear" w:color="auto" w:fill="FFFFFF"/>
        </w:rPr>
        <w:t>.</w:t>
      </w:r>
    </w:p>
    <w:p w:rsidR="005D3588" w:rsidRPr="00A90539" w:rsidP="00C37527">
      <w:pPr>
        <w:bidi w:val="0"/>
        <w:spacing w:before="120"/>
        <w:ind w:left="705" w:hanging="705"/>
        <w:jc w:val="both"/>
        <w:rPr>
          <w:rFonts w:ascii="Book Antiqua" w:hAnsi="Book Antiqua"/>
          <w:sz w:val="22"/>
          <w:szCs w:val="22"/>
        </w:rPr>
      </w:pPr>
      <w:r w:rsidRPr="00A90539" w:rsidR="007442C0">
        <w:rPr>
          <w:rFonts w:ascii="Book Antiqua" w:hAnsi="Book Antiqua"/>
          <w:sz w:val="22"/>
          <w:szCs w:val="22"/>
        </w:rPr>
        <w:t>(10</w:t>
      </w:r>
      <w:r w:rsidRPr="00A90539">
        <w:rPr>
          <w:rFonts w:ascii="Book Antiqua" w:hAnsi="Book Antiqua"/>
          <w:sz w:val="22"/>
          <w:szCs w:val="22"/>
        </w:rPr>
        <w:t>)</w:t>
        <w:tab/>
      </w:r>
      <w:r w:rsidRPr="00A90539">
        <w:rPr>
          <w:rFonts w:ascii="Book Antiqua" w:hAnsi="Book Antiqua" w:hint="default"/>
          <w:sz w:val="22"/>
          <w:szCs w:val="22"/>
        </w:rPr>
        <w:t>Spoloč</w:t>
      </w:r>
      <w:r w:rsidRPr="00A90539">
        <w:rPr>
          <w:rFonts w:ascii="Book Antiqua" w:hAnsi="Book Antiqua" w:hint="default"/>
          <w:sz w:val="22"/>
          <w:szCs w:val="22"/>
        </w:rPr>
        <w:t>enská</w:t>
      </w:r>
      <w:r w:rsidRPr="00A90539">
        <w:rPr>
          <w:rFonts w:ascii="Book Antiqua" w:hAnsi="Book Antiqua" w:hint="default"/>
          <w:sz w:val="22"/>
          <w:szCs w:val="22"/>
        </w:rPr>
        <w:t xml:space="preserve"> rada zasadá</w:t>
      </w:r>
      <w:r w:rsidRPr="00A90539">
        <w:rPr>
          <w:rFonts w:ascii="Book Antiqua" w:hAnsi="Book Antiqua" w:hint="default"/>
          <w:sz w:val="22"/>
          <w:szCs w:val="22"/>
        </w:rPr>
        <w:t xml:space="preserve"> aspoň</w:t>
      </w:r>
      <w:r w:rsidRPr="00A90539">
        <w:rPr>
          <w:rFonts w:ascii="Book Antiqua" w:hAnsi="Book Antiqua" w:hint="default"/>
          <w:sz w:val="22"/>
          <w:szCs w:val="22"/>
        </w:rPr>
        <w:t xml:space="preserve"> </w:t>
      </w:r>
      <w:r w:rsidRPr="00A90539" w:rsidR="006A0056">
        <w:rPr>
          <w:rFonts w:ascii="Book Antiqua" w:hAnsi="Book Antiqua"/>
          <w:sz w:val="22"/>
          <w:szCs w:val="22"/>
        </w:rPr>
        <w:t xml:space="preserve">dva </w:t>
      </w:r>
      <w:r w:rsidRPr="00A90539">
        <w:rPr>
          <w:rFonts w:ascii="Book Antiqua" w:hAnsi="Book Antiqua"/>
          <w:sz w:val="22"/>
          <w:szCs w:val="22"/>
        </w:rPr>
        <w:t>raz</w:t>
      </w:r>
      <w:r w:rsidRPr="00A90539" w:rsidR="006A0056">
        <w:rPr>
          <w:rFonts w:ascii="Book Antiqua" w:hAnsi="Book Antiqua"/>
          <w:sz w:val="22"/>
          <w:szCs w:val="22"/>
        </w:rPr>
        <w:t>y</w:t>
      </w:r>
      <w:r w:rsidRPr="00A90539">
        <w:rPr>
          <w:rFonts w:ascii="Book Antiqua" w:hAnsi="Book Antiqua"/>
          <w:sz w:val="22"/>
          <w:szCs w:val="22"/>
        </w:rPr>
        <w:t xml:space="preserve"> do roka a </w:t>
      </w:r>
      <w:r w:rsidRPr="00A90539">
        <w:rPr>
          <w:rFonts w:ascii="Book Antiqua" w:hAnsi="Book Antiqua" w:hint="default"/>
          <w:sz w:val="22"/>
          <w:szCs w:val="22"/>
        </w:rPr>
        <w:t>na svoje zasadnutia pozý</w:t>
      </w:r>
      <w:r w:rsidRPr="00A90539">
        <w:rPr>
          <w:rFonts w:ascii="Book Antiqua" w:hAnsi="Book Antiqua" w:hint="default"/>
          <w:sz w:val="22"/>
          <w:szCs w:val="22"/>
        </w:rPr>
        <w:t>va aj riaditeľ</w:t>
      </w:r>
      <w:r w:rsidRPr="00A90539">
        <w:rPr>
          <w:rFonts w:ascii="Book Antiqua" w:hAnsi="Book Antiqua" w:hint="default"/>
          <w:sz w:val="22"/>
          <w:szCs w:val="22"/>
        </w:rPr>
        <w:t>a a </w:t>
      </w:r>
      <w:r w:rsidRPr="00A90539">
        <w:rPr>
          <w:rFonts w:ascii="Book Antiqua" w:hAnsi="Book Antiqua" w:hint="default"/>
          <w:sz w:val="22"/>
          <w:szCs w:val="22"/>
        </w:rPr>
        <w:t>č</w:t>
      </w:r>
      <w:r w:rsidRPr="00A90539">
        <w:rPr>
          <w:rFonts w:ascii="Book Antiqua" w:hAnsi="Book Antiqua" w:hint="default"/>
          <w:sz w:val="22"/>
          <w:szCs w:val="22"/>
        </w:rPr>
        <w:t xml:space="preserve">lenov </w:t>
      </w:r>
      <w:r w:rsidRPr="00A90539" w:rsidR="004D4F3E">
        <w:rPr>
          <w:rFonts w:ascii="Book Antiqua" w:hAnsi="Book Antiqua"/>
          <w:sz w:val="22"/>
          <w:szCs w:val="22"/>
        </w:rPr>
        <w:t xml:space="preserve">dozornej </w:t>
      </w:r>
      <w:r w:rsidRPr="00A90539" w:rsidR="00C37527">
        <w:rPr>
          <w:rFonts w:ascii="Book Antiqua" w:hAnsi="Book Antiqua"/>
          <w:sz w:val="22"/>
          <w:szCs w:val="22"/>
        </w:rPr>
        <w:t>rady.</w:t>
      </w:r>
    </w:p>
    <w:p w:rsidR="005D3588" w:rsidRPr="00A90539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A90539" w:rsidR="007442C0">
        <w:rPr>
          <w:rFonts w:ascii="Book Antiqua" w:hAnsi="Book Antiqua"/>
          <w:sz w:val="22"/>
          <w:szCs w:val="22"/>
        </w:rPr>
        <w:t>(11</w:t>
      </w:r>
      <w:r w:rsidRPr="00A90539">
        <w:rPr>
          <w:rFonts w:ascii="Book Antiqua" w:hAnsi="Book Antiqua"/>
          <w:sz w:val="22"/>
          <w:szCs w:val="22"/>
        </w:rPr>
        <w:t>)</w:t>
        <w:tab/>
      </w:r>
      <w:r w:rsidRPr="00A90539" w:rsidR="00C37527">
        <w:rPr>
          <w:rFonts w:ascii="Book Antiqua" w:hAnsi="Book Antiqua" w:hint="default"/>
          <w:color w:val="000000"/>
          <w:sz w:val="22"/>
          <w:szCs w:val="22"/>
        </w:rPr>
        <w:t>Vý</w:t>
      </w:r>
      <w:r w:rsidRPr="00A90539" w:rsidR="00C37527">
        <w:rPr>
          <w:rFonts w:ascii="Book Antiqua" w:hAnsi="Book Antiqua" w:hint="default"/>
          <w:color w:val="000000"/>
          <w:sz w:val="22"/>
          <w:szCs w:val="22"/>
        </w:rPr>
        <w:t>kon funkcie č</w:t>
      </w:r>
      <w:r w:rsidRPr="00A90539" w:rsidR="00C37527">
        <w:rPr>
          <w:rFonts w:ascii="Book Antiqua" w:hAnsi="Book Antiqua" w:hint="default"/>
          <w:color w:val="000000"/>
          <w:sz w:val="22"/>
          <w:szCs w:val="22"/>
        </w:rPr>
        <w:t>lena s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poloč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enskej rady sa skončí</w:t>
      </w:r>
    </w:p>
    <w:p w:rsidR="005D3588" w:rsidRPr="00A90539" w:rsidP="005D3588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A90539">
        <w:rPr>
          <w:rFonts w:ascii="Book Antiqua" w:hAnsi="Book Antiqua" w:hint="default"/>
          <w:color w:val="000000"/>
          <w:sz w:val="22"/>
          <w:szCs w:val="22"/>
        </w:rPr>
        <w:t>a) vzdaní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m sa funkcie,</w:t>
      </w:r>
    </w:p>
    <w:p w:rsidR="005D3588" w:rsidRPr="00A90539" w:rsidP="005D3588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A90539">
        <w:rPr>
          <w:rFonts w:ascii="Book Antiqua" w:hAnsi="Book Antiqua" w:hint="default"/>
          <w:color w:val="000000"/>
          <w:sz w:val="22"/>
          <w:szCs w:val="22"/>
        </w:rPr>
        <w:t>b) 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odvolaní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m z funkcie alebo</w:t>
      </w:r>
    </w:p>
    <w:p w:rsidR="005D3588" w:rsidRPr="00A90539" w:rsidP="005D3588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A90539" w:rsidR="00C37527">
        <w:rPr>
          <w:rFonts w:ascii="Book Antiqua" w:hAnsi="Book Antiqua" w:hint="default"/>
          <w:color w:val="000000"/>
          <w:sz w:val="22"/>
          <w:szCs w:val="22"/>
        </w:rPr>
        <w:t>c) smrť</w:t>
      </w:r>
      <w:r w:rsidRPr="00A90539" w:rsidR="00C37527">
        <w:rPr>
          <w:rFonts w:ascii="Book Antiqua" w:hAnsi="Book Antiqua" w:hint="default"/>
          <w:color w:val="000000"/>
          <w:sz w:val="22"/>
          <w:szCs w:val="22"/>
        </w:rPr>
        <w:t>ou č</w:t>
      </w:r>
      <w:r w:rsidRPr="00A90539" w:rsidR="00C37527">
        <w:rPr>
          <w:rFonts w:ascii="Book Antiqua" w:hAnsi="Book Antiqua" w:hint="default"/>
          <w:color w:val="000000"/>
          <w:sz w:val="22"/>
          <w:szCs w:val="22"/>
        </w:rPr>
        <w:t>lena s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poloč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enskej rady.</w:t>
      </w:r>
    </w:p>
    <w:p w:rsidR="005D3588" w:rsidRPr="00A90539" w:rsidP="005D3588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A90539" w:rsidR="007442C0">
        <w:rPr>
          <w:rFonts w:ascii="Book Antiqua" w:hAnsi="Book Antiqua"/>
          <w:color w:val="000000"/>
          <w:sz w:val="22"/>
          <w:szCs w:val="22"/>
        </w:rPr>
        <w:t>(12</w:t>
      </w:r>
      <w:r w:rsidRPr="00A90539" w:rsidR="00C37527">
        <w:rPr>
          <w:rFonts w:ascii="Book Antiqua" w:hAnsi="Book Antiqua"/>
          <w:color w:val="000000"/>
          <w:sz w:val="22"/>
          <w:szCs w:val="22"/>
        </w:rPr>
        <w:t>)</w:t>
        <w:tab/>
      </w:r>
      <w:r w:rsidRPr="00A90539" w:rsidR="00C37527">
        <w:rPr>
          <w:rFonts w:ascii="Book Antiqua" w:hAnsi="Book Antiqua" w:hint="default"/>
          <w:color w:val="000000"/>
          <w:sz w:val="22"/>
          <w:szCs w:val="22"/>
        </w:rPr>
        <w:t>Č</w:t>
      </w:r>
      <w:r w:rsidRPr="00A90539" w:rsidR="00C37527">
        <w:rPr>
          <w:rFonts w:ascii="Book Antiqua" w:hAnsi="Book Antiqua" w:hint="default"/>
          <w:color w:val="000000"/>
          <w:sz w:val="22"/>
          <w:szCs w:val="22"/>
        </w:rPr>
        <w:t>len s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poloč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enskej rady sa môž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e vzdať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svojej funkcie pí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somný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m ozná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mení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m p</w:t>
      </w:r>
      <w:r w:rsidRPr="00A90539" w:rsidR="00C37527">
        <w:rPr>
          <w:rFonts w:ascii="Book Antiqua" w:hAnsi="Book Antiqua"/>
          <w:color w:val="000000"/>
          <w:sz w:val="22"/>
          <w:szCs w:val="22"/>
        </w:rPr>
        <w:t>redsedovi dozornej rady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; vý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kon funkcie sa skončí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dň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om doruč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enia ozná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menia o vzdaní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sa funkcie p</w:t>
      </w:r>
      <w:r w:rsidRPr="00A90539" w:rsidR="00C37527">
        <w:rPr>
          <w:rFonts w:ascii="Book Antiqua" w:hAnsi="Book Antiqua"/>
          <w:color w:val="000000"/>
          <w:sz w:val="22"/>
          <w:szCs w:val="22"/>
        </w:rPr>
        <w:t>redsedovi dozornej rady</w:t>
      </w:r>
      <w:r w:rsidRPr="00A90539">
        <w:rPr>
          <w:rFonts w:ascii="Book Antiqua" w:hAnsi="Book Antiqua"/>
          <w:color w:val="000000"/>
          <w:sz w:val="22"/>
          <w:szCs w:val="22"/>
        </w:rPr>
        <w:t>.</w:t>
      </w:r>
    </w:p>
    <w:p w:rsidR="005D3588" w:rsidRPr="00A90539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A90539" w:rsidR="007442C0">
        <w:rPr>
          <w:rFonts w:ascii="Book Antiqua" w:hAnsi="Book Antiqua"/>
          <w:color w:val="000000"/>
          <w:sz w:val="22"/>
          <w:szCs w:val="22"/>
        </w:rPr>
        <w:t>(13</w:t>
      </w:r>
      <w:r w:rsidRPr="00A90539">
        <w:rPr>
          <w:rFonts w:ascii="Book Antiqua" w:hAnsi="Book Antiqua"/>
          <w:color w:val="000000"/>
          <w:sz w:val="22"/>
          <w:szCs w:val="22"/>
        </w:rPr>
        <w:t>)</w:t>
        <w:tab/>
      </w:r>
      <w:r w:rsidRPr="00A90539" w:rsidR="00C37527">
        <w:rPr>
          <w:rFonts w:ascii="Book Antiqua" w:hAnsi="Book Antiqua" w:hint="default"/>
          <w:color w:val="000000"/>
          <w:sz w:val="22"/>
          <w:szCs w:val="22"/>
        </w:rPr>
        <w:t>Predseda dozornej rady odvolá</w:t>
      </w:r>
      <w:r w:rsidRPr="00A90539" w:rsidR="00C37527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A90539" w:rsidR="00C37527">
        <w:rPr>
          <w:rFonts w:ascii="Book Antiqua" w:hAnsi="Book Antiqua" w:hint="default"/>
          <w:color w:val="000000"/>
          <w:sz w:val="22"/>
          <w:szCs w:val="22"/>
        </w:rPr>
        <w:t>lena s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poloč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enskej rady, ak</w:t>
      </w:r>
    </w:p>
    <w:p w:rsidR="005D3588" w:rsidRPr="00A90539" w:rsidP="005D3588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A90539">
        <w:rPr>
          <w:rFonts w:ascii="Book Antiqua" w:hAnsi="Book Antiqua" w:hint="default"/>
          <w:color w:val="000000"/>
          <w:sz w:val="22"/>
          <w:szCs w:val="22"/>
        </w:rPr>
        <w:t>a) bol prá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voplatne odsú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dený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za ú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myselný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trestný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in alebo za trestný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in, pri ktorom vý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kon trestu odň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atia slobody nebol podmieneč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ne odlož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ený,</w:t>
      </w:r>
    </w:p>
    <w:p w:rsidR="005D3588" w:rsidRPr="00A90539" w:rsidP="005D3588">
      <w:pPr>
        <w:bidi w:val="0"/>
        <w:spacing w:before="120"/>
        <w:ind w:left="705"/>
        <w:jc w:val="both"/>
        <w:rPr>
          <w:rFonts w:ascii="Book Antiqua" w:hAnsi="Book Antiqua"/>
          <w:color w:val="000000"/>
          <w:sz w:val="22"/>
          <w:szCs w:val="22"/>
        </w:rPr>
      </w:pPr>
      <w:r w:rsidRPr="00A90539">
        <w:rPr>
          <w:rFonts w:ascii="Book Antiqua" w:hAnsi="Book Antiqua" w:hint="default"/>
          <w:color w:val="000000"/>
          <w:sz w:val="22"/>
          <w:szCs w:val="22"/>
        </w:rPr>
        <w:t>b) 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bol prá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voplatne pozbavený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spô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sobilosti na prá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kon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y alebo jeho spô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sobilosť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na prá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A90539" w:rsidR="002426BD">
        <w:rPr>
          <w:rFonts w:ascii="Book Antiqua" w:hAnsi="Book Antiqua" w:hint="default"/>
          <w:color w:val="000000"/>
          <w:sz w:val="22"/>
          <w:szCs w:val="22"/>
        </w:rPr>
        <w:t>kony bola prá</w:t>
      </w:r>
      <w:r w:rsidRPr="00A90539" w:rsidR="002426BD">
        <w:rPr>
          <w:rFonts w:ascii="Book Antiqua" w:hAnsi="Book Antiqua" w:hint="default"/>
          <w:color w:val="000000"/>
          <w:sz w:val="22"/>
          <w:szCs w:val="22"/>
        </w:rPr>
        <w:t>voplatne obmedzená,</w:t>
      </w:r>
    </w:p>
    <w:p w:rsidR="002426BD" w:rsidRPr="00A90539" w:rsidP="005D3588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A90539">
        <w:rPr>
          <w:rFonts w:ascii="Book Antiqua" w:hAnsi="Book Antiqua" w:hint="default"/>
          <w:color w:val="000000"/>
          <w:sz w:val="22"/>
          <w:szCs w:val="22"/>
        </w:rPr>
        <w:t>c) nevykoná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va svoju funkciu viac ako 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esť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po sebe nasledujú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cich kalendá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rnych mesiacov.</w:t>
      </w:r>
    </w:p>
    <w:p w:rsidR="00201F9A" w:rsidRPr="00B25C4F" w:rsidP="00201F9A">
      <w:pPr>
        <w:bidi w:val="0"/>
        <w:spacing w:before="120"/>
        <w:ind w:left="705" w:hanging="705"/>
        <w:jc w:val="both"/>
        <w:rPr>
          <w:rFonts w:ascii="Book Antiqua" w:hAnsi="Book Antiqua"/>
          <w:sz w:val="22"/>
          <w:szCs w:val="22"/>
        </w:rPr>
      </w:pPr>
      <w:r w:rsidRPr="00A90539" w:rsidR="007442C0">
        <w:rPr>
          <w:rFonts w:ascii="Book Antiqua" w:hAnsi="Book Antiqua"/>
          <w:color w:val="000000"/>
          <w:sz w:val="22"/>
          <w:szCs w:val="22"/>
        </w:rPr>
        <w:t>(14</w:t>
      </w:r>
      <w:r w:rsidRPr="00A90539">
        <w:rPr>
          <w:rFonts w:ascii="Book Antiqua" w:hAnsi="Book Antiqua"/>
          <w:color w:val="000000"/>
          <w:sz w:val="22"/>
          <w:szCs w:val="22"/>
        </w:rPr>
        <w:t>)</w:t>
        <w:tab/>
        <w:t>Podrobnosti o 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vý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kone pô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sobnosti a 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ú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loh spoloč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enskej rady upraví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jej 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tatú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t. Podrobnosti o organ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izá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cii a 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priebehu zasadnutí</w:t>
      </w:r>
      <w:r w:rsidRPr="00A90539">
        <w:rPr>
          <w:rFonts w:ascii="Book Antiqua" w:hAnsi="Book Antiqua" w:hint="default"/>
          <w:color w:val="000000"/>
          <w:sz w:val="22"/>
          <w:szCs w:val="22"/>
        </w:rPr>
        <w:t xml:space="preserve"> spoloč</w:t>
      </w:r>
      <w:r w:rsidRPr="00A90539">
        <w:rPr>
          <w:rFonts w:ascii="Book Antiqua" w:hAnsi="Book Antiqua" w:hint="default"/>
          <w:color w:val="000000"/>
          <w:sz w:val="22"/>
          <w:szCs w:val="22"/>
        </w:rPr>
        <w:t>en</w:t>
      </w:r>
      <w:r w:rsidRPr="00A90539" w:rsidR="007D3CE5">
        <w:rPr>
          <w:rFonts w:ascii="Book Antiqua" w:hAnsi="Book Antiqua" w:hint="default"/>
          <w:color w:val="000000"/>
          <w:sz w:val="22"/>
          <w:szCs w:val="22"/>
        </w:rPr>
        <w:t>skej rady upraví</w:t>
      </w:r>
      <w:r w:rsidRPr="00A90539" w:rsidR="007D3CE5">
        <w:rPr>
          <w:rFonts w:ascii="Book Antiqua" w:hAnsi="Book Antiqua" w:hint="default"/>
          <w:color w:val="000000"/>
          <w:sz w:val="22"/>
          <w:szCs w:val="22"/>
        </w:rPr>
        <w:t xml:space="preserve"> jej rokovací</w:t>
      </w:r>
      <w:r w:rsidRPr="00A90539">
        <w:rPr>
          <w:rFonts w:ascii="Book Antiqua" w:hAnsi="Book Antiqua"/>
          <w:color w:val="000000"/>
          <w:sz w:val="22"/>
          <w:szCs w:val="22"/>
        </w:rPr>
        <w:t xml:space="preserve"> poriadok.</w:t>
      </w:r>
    </w:p>
    <w:p w:rsidR="005D3588" w:rsidRPr="00B25C4F" w:rsidP="005D3588">
      <w:pPr>
        <w:bidi w:val="0"/>
        <w:spacing w:before="120"/>
        <w:jc w:val="center"/>
        <w:outlineLvl w:val="4"/>
        <w:rPr>
          <w:rFonts w:ascii="Book Antiqua" w:hAnsi="Book Antiqua"/>
          <w:b/>
          <w:bCs/>
          <w:color w:val="303030"/>
          <w:sz w:val="22"/>
          <w:szCs w:val="22"/>
        </w:rPr>
      </w:pPr>
    </w:p>
    <w:p w:rsidR="005D3588" w:rsidRPr="00B25C4F" w:rsidP="005D3588">
      <w:pPr>
        <w:bidi w:val="0"/>
        <w:spacing w:before="120"/>
        <w:jc w:val="center"/>
        <w:outlineLvl w:val="4"/>
        <w:rPr>
          <w:rFonts w:ascii="Book Antiqua" w:hAnsi="Book Antiqua" w:hint="default"/>
          <w:b/>
          <w:bCs/>
          <w:sz w:val="22"/>
          <w:szCs w:val="22"/>
        </w:rPr>
      </w:pPr>
      <w:r w:rsidRPr="00B25C4F">
        <w:rPr>
          <w:rFonts w:ascii="Book Antiqua" w:hAnsi="Book Antiqua" w:hint="default"/>
          <w:b/>
          <w:bCs/>
          <w:sz w:val="22"/>
          <w:szCs w:val="22"/>
        </w:rPr>
        <w:t>§</w:t>
      </w:r>
      <w:r w:rsidRPr="00B25C4F">
        <w:rPr>
          <w:rFonts w:ascii="Book Antiqua" w:hAnsi="Book Antiqua" w:hint="default"/>
          <w:b/>
          <w:bCs/>
          <w:sz w:val="22"/>
          <w:szCs w:val="22"/>
        </w:rPr>
        <w:t xml:space="preserve"> 22</w:t>
      </w:r>
      <w:r w:rsidRPr="00B25C4F" w:rsidR="00921B55">
        <w:rPr>
          <w:rFonts w:ascii="Book Antiqua" w:hAnsi="Book Antiqua"/>
          <w:b/>
          <w:bCs/>
          <w:sz w:val="22"/>
          <w:szCs w:val="22"/>
        </w:rPr>
        <w:t>h</w:t>
      </w:r>
      <w:r w:rsidRPr="00B25C4F">
        <w:rPr>
          <w:rFonts w:ascii="Book Antiqua" w:hAnsi="Book Antiqua"/>
          <w:b/>
          <w:bCs/>
          <w:sz w:val="22"/>
          <w:szCs w:val="22"/>
        </w:rPr>
        <w:br/>
      </w:r>
      <w:r w:rsidRPr="00B25C4F">
        <w:rPr>
          <w:rFonts w:ascii="Book Antiqua" w:hAnsi="Book Antiqua" w:hint="default"/>
          <w:b/>
          <w:bCs/>
          <w:sz w:val="22"/>
          <w:szCs w:val="22"/>
        </w:rPr>
        <w:t>Prá</w:t>
      </w:r>
      <w:r w:rsidRPr="00B25C4F">
        <w:rPr>
          <w:rFonts w:ascii="Book Antiqua" w:hAnsi="Book Antiqua" w:hint="default"/>
          <w:b/>
          <w:bCs/>
          <w:sz w:val="22"/>
          <w:szCs w:val="22"/>
        </w:rPr>
        <w:t>va a povinnosti zakladateľ</w:t>
      </w:r>
      <w:r w:rsidRPr="00B25C4F">
        <w:rPr>
          <w:rFonts w:ascii="Book Antiqua" w:hAnsi="Book Antiqua" w:hint="default"/>
          <w:b/>
          <w:bCs/>
          <w:sz w:val="22"/>
          <w:szCs w:val="22"/>
        </w:rPr>
        <w:t>a</w:t>
      </w:r>
    </w:p>
    <w:p w:rsidR="005D3588" w:rsidRPr="00B25C4F" w:rsidP="005D3588">
      <w:pPr>
        <w:bidi w:val="0"/>
        <w:spacing w:before="120"/>
        <w:ind w:left="709" w:hanging="709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/>
          <w:color w:val="000000"/>
          <w:sz w:val="22"/>
          <w:szCs w:val="22"/>
        </w:rPr>
        <w:t xml:space="preserve">(1) 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Zakladateľ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môž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 po</w:t>
      </w:r>
      <w:r w:rsidRPr="00B25C4F" w:rsidR="000D7AA0">
        <w:rPr>
          <w:rFonts w:ascii="Book Antiqua" w:hAnsi="Book Antiqua"/>
          <w:color w:val="000000"/>
          <w:sz w:val="22"/>
          <w:szCs w:val="22"/>
        </w:rPr>
        <w:t xml:space="preserve">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predchá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com sú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hlase </w:t>
      </w:r>
      <w:r w:rsidRPr="00B25C4F" w:rsidR="007555FB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rady rozhodnúť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o zlúč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, splynutí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, rozdelení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alebo zruš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podniku</w:t>
      </w:r>
    </w:p>
    <w:p w:rsidR="005D3588" w:rsidRPr="00B25C4F" w:rsidP="005D3588">
      <w:pPr>
        <w:bidi w:val="0"/>
        <w:spacing w:before="120"/>
        <w:ind w:left="709" w:hanging="1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a) na zá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klade programu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trukturá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lnych zmien 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rodné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hospodá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rstva (rozvoj alebo 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tlm odvetví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alebo odboru), schvá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lené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vlá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dou,</w:t>
      </w:r>
    </w:p>
    <w:p w:rsidR="005D3588" w:rsidRPr="00B25C4F" w:rsidP="005D3588">
      <w:pPr>
        <w:bidi w:val="0"/>
        <w:spacing w:before="120"/>
        <w:ind w:left="709" w:hanging="1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b) na 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vrh podniku (podnikov), o ktorý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zlúč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enie, splynutie, rozdelenie alebo zruš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enie ide,</w:t>
      </w:r>
    </w:p>
    <w:p w:rsidR="005D3588" w:rsidRPr="00B25C4F" w:rsidP="005D3588">
      <w:pPr>
        <w:bidi w:val="0"/>
        <w:spacing w:before="120"/>
        <w:ind w:left="709" w:hanging="1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c) ak podnik svojí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hospodá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rení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ohrozuje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alebo neoprá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vnene zniž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uje svoje kmeň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ové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imanie alebo nie je schopný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plniť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svoje odvodové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alebo daň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ové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povinnosti alebo nie je schopný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vytvá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rať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povinné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podnikové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fondy v urč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enom rozsahu alebo ak vykazuje vo dvoch po sebe nasledujú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cich roč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úč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tovný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zá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ierkach stratu.</w:t>
      </w:r>
    </w:p>
    <w:p w:rsidR="005D3588" w:rsidRPr="00B25C4F" w:rsidP="000D7AA0">
      <w:pPr>
        <w:bidi w:val="0"/>
        <w:spacing w:before="120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0D7AA0">
        <w:rPr>
          <w:rFonts w:ascii="Book Antiqua" w:hAnsi="Book Antiqua"/>
          <w:color w:val="000000"/>
          <w:sz w:val="22"/>
          <w:szCs w:val="22"/>
        </w:rPr>
        <w:t xml:space="preserve">(2) </w:t>
        <w:tab/>
      </w:r>
      <w:r w:rsidRPr="00B25C4F" w:rsidR="000D7AA0">
        <w:rPr>
          <w:rFonts w:ascii="Book Antiqua" w:hAnsi="Book Antiqua" w:hint="default"/>
          <w:color w:val="000000"/>
          <w:sz w:val="22"/>
          <w:szCs w:val="22"/>
        </w:rPr>
        <w:t>Zakladateľ</w:t>
      </w:r>
      <w:r w:rsidRPr="00B25C4F" w:rsidR="000D7AA0">
        <w:rPr>
          <w:rFonts w:ascii="Book Antiqua" w:hAnsi="Book Antiqua" w:hint="default"/>
          <w:color w:val="000000"/>
          <w:sz w:val="22"/>
          <w:szCs w:val="22"/>
        </w:rPr>
        <w:t xml:space="preserve"> schvaľ</w:t>
      </w:r>
      <w:r w:rsidRPr="00B25C4F" w:rsidR="000D7AA0">
        <w:rPr>
          <w:rFonts w:ascii="Book Antiqua" w:hAnsi="Book Antiqua" w:hint="default"/>
          <w:color w:val="000000"/>
          <w:sz w:val="22"/>
          <w:szCs w:val="22"/>
        </w:rPr>
        <w:t xml:space="preserve">uje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tatú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t </w:t>
      </w:r>
      <w:r w:rsidRPr="00B25C4F" w:rsidR="000D7AA0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rady a jej rokovací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poriadok</w:t>
      </w:r>
      <w:r w:rsidRPr="00B25C4F" w:rsidR="000D7AA0">
        <w:rPr>
          <w:rFonts w:ascii="Book Antiqua" w:hAnsi="Book Antiqua"/>
          <w:color w:val="000000"/>
          <w:sz w:val="22"/>
          <w:szCs w:val="22"/>
        </w:rPr>
        <w:t>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/>
          <w:color w:val="000000"/>
          <w:sz w:val="22"/>
          <w:szCs w:val="22"/>
        </w:rPr>
        <w:t>(3)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Zakladateľ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môž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 v odô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vodnený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prí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padoch po predchá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com sú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hlase </w:t>
      </w:r>
      <w:r w:rsidRPr="00B25C4F" w:rsidR="0001135D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rady ulož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riaditeľ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ovi povinnosť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vyč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leniť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z majetku administratí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vnu budovu, ktorá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nesl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úž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 pre potreby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tneho podniku, z dô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vodu celospoloč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enské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zá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ujmu pre potreby orgá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nov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tnej sprá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vy.</w:t>
      </w:r>
    </w:p>
    <w:p w:rsidR="00745ECF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/>
          <w:color w:val="000000"/>
          <w:sz w:val="22"/>
          <w:szCs w:val="22"/>
        </w:rPr>
        <w:t>(4)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Ustanovenie §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26 sa neuplatň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uje.</w:t>
      </w:r>
    </w:p>
    <w:p w:rsidR="00BF1CD4" w:rsidRPr="00B25C4F" w:rsidP="001250C0">
      <w:pPr>
        <w:bidi w:val="0"/>
        <w:spacing w:before="120"/>
        <w:rPr>
          <w:rFonts w:ascii="Book Antiqua" w:hAnsi="Book Antiqua"/>
          <w:b/>
          <w:sz w:val="22"/>
          <w:szCs w:val="22"/>
        </w:rPr>
      </w:pPr>
    </w:p>
    <w:p w:rsidR="005D3588" w:rsidRPr="00B25C4F" w:rsidP="005D3588">
      <w:pPr>
        <w:bidi w:val="0"/>
        <w:spacing w:before="120"/>
        <w:jc w:val="center"/>
        <w:rPr>
          <w:rFonts w:ascii="Book Antiqua" w:hAnsi="Book Antiqua"/>
          <w:b/>
          <w:sz w:val="22"/>
          <w:szCs w:val="22"/>
        </w:rPr>
      </w:pPr>
      <w:r w:rsidRPr="00B25C4F" w:rsidR="00921B55">
        <w:rPr>
          <w:rFonts w:ascii="Book Antiqua" w:hAnsi="Book Antiqua" w:hint="default"/>
          <w:b/>
          <w:sz w:val="22"/>
          <w:szCs w:val="22"/>
        </w:rPr>
        <w:t>§</w:t>
      </w:r>
      <w:r w:rsidRPr="00B25C4F" w:rsidR="00921B55">
        <w:rPr>
          <w:rFonts w:ascii="Book Antiqua" w:hAnsi="Book Antiqua" w:hint="default"/>
          <w:b/>
          <w:sz w:val="22"/>
          <w:szCs w:val="22"/>
        </w:rPr>
        <w:t xml:space="preserve"> 22i</w:t>
      </w:r>
    </w:p>
    <w:p w:rsidR="005D3588" w:rsidRPr="00B25C4F" w:rsidP="005D3588">
      <w:pPr>
        <w:bidi w:val="0"/>
        <w:spacing w:before="120"/>
        <w:jc w:val="center"/>
        <w:rPr>
          <w:rFonts w:ascii="Book Antiqua" w:hAnsi="Book Antiqua"/>
          <w:b/>
          <w:sz w:val="22"/>
          <w:szCs w:val="22"/>
        </w:rPr>
      </w:pPr>
      <w:r w:rsidRPr="00B25C4F" w:rsidR="00921B55">
        <w:rPr>
          <w:rFonts w:ascii="Book Antiqua" w:hAnsi="Book Antiqua" w:hint="default"/>
          <w:b/>
          <w:sz w:val="22"/>
          <w:szCs w:val="22"/>
        </w:rPr>
        <w:t>Zodpovednosť</w:t>
      </w:r>
      <w:r w:rsidRPr="00B25C4F" w:rsidR="00921B55">
        <w:rPr>
          <w:rFonts w:ascii="Book Antiqua" w:hAnsi="Book Antiqua" w:hint="default"/>
          <w:b/>
          <w:sz w:val="22"/>
          <w:szCs w:val="22"/>
        </w:rPr>
        <w:t xml:space="preserve"> </w:t>
      </w:r>
      <w:r w:rsidRPr="00B25C4F">
        <w:rPr>
          <w:rFonts w:ascii="Book Antiqua" w:hAnsi="Book Antiqua" w:hint="default"/>
          <w:b/>
          <w:sz w:val="22"/>
          <w:szCs w:val="22"/>
        </w:rPr>
        <w:t>riaditeľ</w:t>
      </w:r>
      <w:r w:rsidRPr="00B25C4F">
        <w:rPr>
          <w:rFonts w:ascii="Book Antiqua" w:hAnsi="Book Antiqua" w:hint="default"/>
          <w:b/>
          <w:sz w:val="22"/>
          <w:szCs w:val="22"/>
        </w:rPr>
        <w:t>a a </w:t>
      </w:r>
      <w:r w:rsidRPr="00B25C4F">
        <w:rPr>
          <w:rFonts w:ascii="Book Antiqua" w:hAnsi="Book Antiqua" w:hint="default"/>
          <w:b/>
          <w:sz w:val="22"/>
          <w:szCs w:val="22"/>
        </w:rPr>
        <w:t>č</w:t>
      </w:r>
      <w:r w:rsidRPr="00B25C4F">
        <w:rPr>
          <w:rFonts w:ascii="Book Antiqua" w:hAnsi="Book Antiqua" w:hint="default"/>
          <w:b/>
          <w:sz w:val="22"/>
          <w:szCs w:val="22"/>
        </w:rPr>
        <w:t xml:space="preserve">lenov </w:t>
      </w:r>
      <w:r w:rsidRPr="00B25C4F" w:rsidR="00921B55">
        <w:rPr>
          <w:rFonts w:ascii="Book Antiqua" w:hAnsi="Book Antiqua" w:hint="default"/>
          <w:b/>
          <w:sz w:val="22"/>
          <w:szCs w:val="22"/>
        </w:rPr>
        <w:t>dozornej rady za š</w:t>
      </w:r>
      <w:r w:rsidRPr="00B25C4F" w:rsidR="00921B55">
        <w:rPr>
          <w:rFonts w:ascii="Book Antiqua" w:hAnsi="Book Antiqua" w:hint="default"/>
          <w:b/>
          <w:sz w:val="22"/>
          <w:szCs w:val="22"/>
        </w:rPr>
        <w:t>kodu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sz w:val="22"/>
          <w:szCs w:val="22"/>
        </w:rPr>
      </w:pPr>
      <w:r w:rsidRPr="00B25C4F" w:rsidR="0016288D">
        <w:rPr>
          <w:rFonts w:ascii="Book Antiqua" w:hAnsi="Book Antiqua"/>
          <w:sz w:val="22"/>
          <w:szCs w:val="22"/>
        </w:rPr>
        <w:t>(1)</w:t>
        <w:tab/>
      </w:r>
      <w:r w:rsidRPr="00B25C4F" w:rsidR="0016288D">
        <w:rPr>
          <w:rFonts w:ascii="Book Antiqua" w:hAnsi="Book Antiqua" w:hint="default"/>
          <w:sz w:val="22"/>
          <w:szCs w:val="22"/>
        </w:rPr>
        <w:t>Riaditeľ</w:t>
      </w:r>
      <w:r w:rsidRPr="00B25C4F" w:rsidR="0016288D">
        <w:rPr>
          <w:rFonts w:ascii="Book Antiqua" w:hAnsi="Book Antiqua" w:hint="default"/>
          <w:sz w:val="22"/>
          <w:szCs w:val="22"/>
        </w:rPr>
        <w:t xml:space="preserve"> </w:t>
      </w:r>
      <w:r w:rsidRPr="00B25C4F">
        <w:rPr>
          <w:rFonts w:ascii="Book Antiqua" w:hAnsi="Book Antiqua"/>
          <w:sz w:val="22"/>
          <w:szCs w:val="22"/>
        </w:rPr>
        <w:t>a </w:t>
      </w:r>
      <w:r w:rsidRPr="00B25C4F">
        <w:rPr>
          <w:rFonts w:ascii="Book Antiqua" w:hAnsi="Book Antiqua" w:hint="default"/>
          <w:sz w:val="22"/>
          <w:szCs w:val="22"/>
        </w:rPr>
        <w:t>č</w:t>
      </w:r>
      <w:r w:rsidRPr="00B25C4F">
        <w:rPr>
          <w:rFonts w:ascii="Book Antiqua" w:hAnsi="Book Antiqua" w:hint="default"/>
          <w:sz w:val="22"/>
          <w:szCs w:val="22"/>
        </w:rPr>
        <w:t xml:space="preserve">len </w:t>
      </w:r>
      <w:r w:rsidRPr="00B25C4F" w:rsidR="0016288D">
        <w:rPr>
          <w:rFonts w:ascii="Book Antiqua" w:hAnsi="Book Antiqua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sz w:val="22"/>
          <w:szCs w:val="22"/>
        </w:rPr>
        <w:t>rady sú</w:t>
      </w:r>
      <w:r w:rsidRPr="00B25C4F">
        <w:rPr>
          <w:rFonts w:ascii="Book Antiqua" w:hAnsi="Book Antiqua" w:hint="default"/>
          <w:sz w:val="22"/>
          <w:szCs w:val="22"/>
        </w:rPr>
        <w:t xml:space="preserve"> povinní</w:t>
      </w:r>
      <w:r w:rsidRPr="00B25C4F">
        <w:rPr>
          <w:rFonts w:ascii="Book Antiqua" w:hAnsi="Book Antiqua" w:hint="default"/>
          <w:sz w:val="22"/>
          <w:szCs w:val="22"/>
        </w:rPr>
        <w:t xml:space="preserve"> pri nakl</w:t>
      </w:r>
      <w:r w:rsidRPr="00B25C4F">
        <w:rPr>
          <w:rFonts w:ascii="Book Antiqua" w:hAnsi="Book Antiqua" w:hint="default"/>
          <w:sz w:val="22"/>
          <w:szCs w:val="22"/>
        </w:rPr>
        <w:t>adaní</w:t>
      </w:r>
      <w:r w:rsidRPr="00B25C4F">
        <w:rPr>
          <w:rFonts w:ascii="Book Antiqua" w:hAnsi="Book Antiqua" w:hint="default"/>
          <w:sz w:val="22"/>
          <w:szCs w:val="22"/>
        </w:rPr>
        <w:t xml:space="preserve"> s </w:t>
      </w:r>
      <w:r w:rsidRPr="00B25C4F">
        <w:rPr>
          <w:rFonts w:ascii="Book Antiqua" w:hAnsi="Book Antiqua" w:hint="default"/>
          <w:sz w:val="22"/>
          <w:szCs w:val="22"/>
        </w:rPr>
        <w:t>verejný</w:t>
      </w:r>
      <w:r w:rsidRPr="00B25C4F">
        <w:rPr>
          <w:rFonts w:ascii="Book Antiqua" w:hAnsi="Book Antiqua" w:hint="default"/>
          <w:sz w:val="22"/>
          <w:szCs w:val="22"/>
        </w:rPr>
        <w:t>mi prostriedkami</w:t>
      </w:r>
      <w:r w:rsidRPr="00B25C4F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B25C4F">
        <w:rPr>
          <w:rFonts w:ascii="Book Antiqua" w:hAnsi="Book Antiqua"/>
          <w:sz w:val="22"/>
          <w:szCs w:val="22"/>
          <w:vertAlign w:val="superscript"/>
        </w:rPr>
        <w:t>)</w:t>
      </w:r>
      <w:r w:rsidRPr="00B25C4F">
        <w:rPr>
          <w:rFonts w:ascii="Book Antiqua" w:hAnsi="Book Antiqua"/>
          <w:sz w:val="22"/>
          <w:szCs w:val="22"/>
        </w:rPr>
        <w:t xml:space="preserve"> a s </w:t>
      </w:r>
      <w:r w:rsidRPr="00B25C4F">
        <w:rPr>
          <w:rFonts w:ascii="Book Antiqua" w:hAnsi="Book Antiqua" w:hint="default"/>
          <w:sz w:val="22"/>
          <w:szCs w:val="22"/>
        </w:rPr>
        <w:t>majetkom š</w:t>
      </w:r>
      <w:r w:rsidRPr="00B25C4F">
        <w:rPr>
          <w:rFonts w:ascii="Book Antiqua" w:hAnsi="Book Antiqua" w:hint="default"/>
          <w:sz w:val="22"/>
          <w:szCs w:val="22"/>
        </w:rPr>
        <w:t>tá</w:t>
      </w:r>
      <w:r w:rsidRPr="00B25C4F">
        <w:rPr>
          <w:rFonts w:ascii="Book Antiqua" w:hAnsi="Book Antiqua" w:hint="default"/>
          <w:sz w:val="22"/>
          <w:szCs w:val="22"/>
        </w:rPr>
        <w:t>tu v </w:t>
      </w:r>
      <w:r w:rsidRPr="00B25C4F">
        <w:rPr>
          <w:rFonts w:ascii="Book Antiqua" w:hAnsi="Book Antiqua" w:hint="default"/>
          <w:sz w:val="22"/>
          <w:szCs w:val="22"/>
        </w:rPr>
        <w:t>sprá</w:t>
      </w:r>
      <w:r w:rsidRPr="00B25C4F">
        <w:rPr>
          <w:rFonts w:ascii="Book Antiqua" w:hAnsi="Book Antiqua" w:hint="default"/>
          <w:sz w:val="22"/>
          <w:szCs w:val="22"/>
        </w:rPr>
        <w:t xml:space="preserve">ve </w:t>
      </w:r>
      <w:r w:rsidRPr="00B25C4F" w:rsidR="004A318E">
        <w:rPr>
          <w:rFonts w:ascii="Book Antiqua" w:hAnsi="Book Antiqua" w:hint="default"/>
          <w:sz w:val="22"/>
          <w:szCs w:val="22"/>
        </w:rPr>
        <w:t>prá</w:t>
      </w:r>
      <w:r w:rsidRPr="00B25C4F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B25C4F" w:rsidR="00FF428A">
        <w:rPr>
          <w:rFonts w:ascii="Book Antiqua" w:hAnsi="Book Antiqua"/>
          <w:sz w:val="22"/>
          <w:szCs w:val="22"/>
        </w:rPr>
        <w:t>uvedenej v osobitnom predpise</w:t>
      </w:r>
      <w:r w:rsidRPr="00B25C4F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B25C4F" w:rsidR="004A318E">
        <w:rPr>
          <w:rFonts w:ascii="Book Antiqua" w:hAnsi="Book Antiqua"/>
          <w:sz w:val="22"/>
          <w:szCs w:val="22"/>
        </w:rPr>
        <w:t xml:space="preserve"> </w:t>
      </w:r>
      <w:r w:rsidRPr="00B25C4F">
        <w:rPr>
          <w:rFonts w:ascii="Book Antiqua" w:hAnsi="Book Antiqua" w:hint="default"/>
          <w:sz w:val="22"/>
          <w:szCs w:val="22"/>
        </w:rPr>
        <w:t>postupovať</w:t>
      </w:r>
      <w:r w:rsidRPr="00B25C4F">
        <w:rPr>
          <w:rFonts w:ascii="Book Antiqua" w:hAnsi="Book Antiqua" w:hint="default"/>
          <w:sz w:val="22"/>
          <w:szCs w:val="22"/>
        </w:rPr>
        <w:t xml:space="preserve"> s odbornou starostlivosť</w:t>
      </w:r>
      <w:r w:rsidRPr="00B25C4F">
        <w:rPr>
          <w:rFonts w:ascii="Book Antiqua" w:hAnsi="Book Antiqua" w:hint="default"/>
          <w:sz w:val="22"/>
          <w:szCs w:val="22"/>
        </w:rPr>
        <w:t>ou, hospodá</w:t>
      </w:r>
      <w:r w:rsidRPr="00B25C4F">
        <w:rPr>
          <w:rFonts w:ascii="Book Antiqua" w:hAnsi="Book Antiqua" w:hint="default"/>
          <w:sz w:val="22"/>
          <w:szCs w:val="22"/>
        </w:rPr>
        <w:t>rne, efektí</w:t>
      </w:r>
      <w:r w:rsidRPr="00B25C4F">
        <w:rPr>
          <w:rFonts w:ascii="Book Antiqua" w:hAnsi="Book Antiqua" w:hint="default"/>
          <w:sz w:val="22"/>
          <w:szCs w:val="22"/>
        </w:rPr>
        <w:t>vne a v sú</w:t>
      </w:r>
      <w:r w:rsidRPr="00B25C4F">
        <w:rPr>
          <w:rFonts w:ascii="Book Antiqua" w:hAnsi="Book Antiqua" w:hint="default"/>
          <w:sz w:val="22"/>
          <w:szCs w:val="22"/>
        </w:rPr>
        <w:t>lade s úč</w:t>
      </w:r>
      <w:r w:rsidRPr="00B25C4F">
        <w:rPr>
          <w:rFonts w:ascii="Book Antiqua" w:hAnsi="Book Antiqua" w:hint="default"/>
          <w:sz w:val="22"/>
          <w:szCs w:val="22"/>
        </w:rPr>
        <w:t>elom ich použ</w:t>
      </w:r>
      <w:r w:rsidRPr="00B25C4F">
        <w:rPr>
          <w:rFonts w:ascii="Book Antiqua" w:hAnsi="Book Antiqua" w:hint="default"/>
          <w:sz w:val="22"/>
          <w:szCs w:val="22"/>
        </w:rPr>
        <w:t>itia.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sz w:val="22"/>
          <w:szCs w:val="22"/>
        </w:rPr>
      </w:pPr>
      <w:r w:rsidRPr="00B25C4F" w:rsidR="0016288D">
        <w:rPr>
          <w:rFonts w:ascii="Book Antiqua" w:hAnsi="Book Antiqua"/>
          <w:sz w:val="22"/>
          <w:szCs w:val="22"/>
        </w:rPr>
        <w:t>(2)</w:t>
        <w:tab/>
      </w:r>
      <w:r w:rsidRPr="00B25C4F" w:rsidR="0016288D">
        <w:rPr>
          <w:rFonts w:ascii="Book Antiqua" w:hAnsi="Book Antiqua" w:hint="default"/>
          <w:sz w:val="22"/>
          <w:szCs w:val="22"/>
        </w:rPr>
        <w:t>Riaditeľ</w:t>
      </w:r>
      <w:r w:rsidRPr="00B25C4F" w:rsidR="0016288D">
        <w:rPr>
          <w:rFonts w:ascii="Book Antiqua" w:hAnsi="Book Antiqua" w:hint="default"/>
          <w:sz w:val="22"/>
          <w:szCs w:val="22"/>
        </w:rPr>
        <w:t xml:space="preserve"> </w:t>
      </w:r>
      <w:r w:rsidRPr="00B25C4F">
        <w:rPr>
          <w:rFonts w:ascii="Book Antiqua" w:hAnsi="Book Antiqua" w:hint="default"/>
          <w:sz w:val="22"/>
          <w:szCs w:val="22"/>
        </w:rPr>
        <w:t>alebo č</w:t>
      </w:r>
      <w:r w:rsidRPr="00B25C4F">
        <w:rPr>
          <w:rFonts w:ascii="Book Antiqua" w:hAnsi="Book Antiqua" w:hint="default"/>
          <w:sz w:val="22"/>
          <w:szCs w:val="22"/>
        </w:rPr>
        <w:t xml:space="preserve">len </w:t>
      </w:r>
      <w:r w:rsidRPr="00B25C4F" w:rsidR="0016288D">
        <w:rPr>
          <w:rFonts w:ascii="Book Antiqua" w:hAnsi="Book Antiqua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sz w:val="22"/>
          <w:szCs w:val="22"/>
        </w:rPr>
        <w:t>rady, ktorý</w:t>
      </w:r>
      <w:r w:rsidRPr="00B25C4F">
        <w:rPr>
          <w:rFonts w:ascii="Book Antiqua" w:hAnsi="Book Antiqua" w:hint="default"/>
          <w:sz w:val="22"/>
          <w:szCs w:val="22"/>
        </w:rPr>
        <w:t xml:space="preserve"> poruší</w:t>
      </w:r>
      <w:r w:rsidRPr="00B25C4F">
        <w:rPr>
          <w:rFonts w:ascii="Book Antiqua" w:hAnsi="Book Antiqua" w:hint="default"/>
          <w:sz w:val="22"/>
          <w:szCs w:val="22"/>
        </w:rPr>
        <w:t xml:space="preserve"> povinnosť</w:t>
      </w:r>
      <w:r w:rsidRPr="00B25C4F">
        <w:rPr>
          <w:rFonts w:ascii="Book Antiqua" w:hAnsi="Book Antiqua" w:hint="default"/>
          <w:sz w:val="22"/>
          <w:szCs w:val="22"/>
        </w:rPr>
        <w:t xml:space="preserve"> podľ</w:t>
      </w:r>
      <w:r w:rsidRPr="00B25C4F">
        <w:rPr>
          <w:rFonts w:ascii="Book Antiqua" w:hAnsi="Book Antiqua" w:hint="default"/>
          <w:sz w:val="22"/>
          <w:szCs w:val="22"/>
        </w:rPr>
        <w:t>a odseku 1 alebo povinnosť</w:t>
      </w:r>
      <w:r w:rsidRPr="00B25C4F">
        <w:rPr>
          <w:rFonts w:ascii="Book Antiqua" w:hAnsi="Book Antiqua" w:hint="default"/>
          <w:sz w:val="22"/>
          <w:szCs w:val="22"/>
        </w:rPr>
        <w:t>, ktorou je viazaný</w:t>
      </w:r>
      <w:r w:rsidRPr="00B25C4F">
        <w:rPr>
          <w:rFonts w:ascii="Book Antiqua" w:hAnsi="Book Antiqua" w:hint="default"/>
          <w:sz w:val="22"/>
          <w:szCs w:val="22"/>
        </w:rPr>
        <w:t xml:space="preserve"> pri nakladaní</w:t>
      </w:r>
      <w:r w:rsidRPr="00B25C4F">
        <w:rPr>
          <w:rFonts w:ascii="Book Antiqua" w:hAnsi="Book Antiqua" w:hint="default"/>
          <w:sz w:val="22"/>
          <w:szCs w:val="22"/>
        </w:rPr>
        <w:t xml:space="preserve"> s verejný</w:t>
      </w:r>
      <w:r w:rsidRPr="00B25C4F">
        <w:rPr>
          <w:rFonts w:ascii="Book Antiqua" w:hAnsi="Book Antiqua" w:hint="default"/>
          <w:sz w:val="22"/>
          <w:szCs w:val="22"/>
        </w:rPr>
        <w:t>mi prostriedkami</w:t>
      </w:r>
      <w:r w:rsidRPr="00B25C4F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B25C4F">
        <w:rPr>
          <w:rFonts w:ascii="Book Antiqua" w:hAnsi="Book Antiqua"/>
          <w:sz w:val="22"/>
          <w:szCs w:val="22"/>
          <w:vertAlign w:val="superscript"/>
        </w:rPr>
        <w:t>)</w:t>
      </w:r>
      <w:r w:rsidRPr="00B25C4F">
        <w:rPr>
          <w:rFonts w:ascii="Book Antiqua" w:hAnsi="Book Antiqua"/>
          <w:sz w:val="22"/>
          <w:szCs w:val="22"/>
        </w:rPr>
        <w:t xml:space="preserve"> a s maje</w:t>
      </w:r>
      <w:r w:rsidRPr="00B25C4F" w:rsidR="004A318E">
        <w:rPr>
          <w:rFonts w:ascii="Book Antiqua" w:hAnsi="Book Antiqua" w:hint="default"/>
          <w:sz w:val="22"/>
          <w:szCs w:val="22"/>
        </w:rPr>
        <w:t>tkom š</w:t>
      </w:r>
      <w:r w:rsidRPr="00B25C4F" w:rsidR="004A318E">
        <w:rPr>
          <w:rFonts w:ascii="Book Antiqua" w:hAnsi="Book Antiqua" w:hint="default"/>
          <w:sz w:val="22"/>
          <w:szCs w:val="22"/>
        </w:rPr>
        <w:t>tá</w:t>
      </w:r>
      <w:r w:rsidRPr="00B25C4F" w:rsidR="004A318E">
        <w:rPr>
          <w:rFonts w:ascii="Book Antiqua" w:hAnsi="Book Antiqua" w:hint="default"/>
          <w:sz w:val="22"/>
          <w:szCs w:val="22"/>
        </w:rPr>
        <w:t>tu v </w:t>
      </w:r>
      <w:r w:rsidRPr="00B25C4F" w:rsidR="004A318E">
        <w:rPr>
          <w:rFonts w:ascii="Book Antiqua" w:hAnsi="Book Antiqua" w:hint="default"/>
          <w:sz w:val="22"/>
          <w:szCs w:val="22"/>
        </w:rPr>
        <w:t>sprá</w:t>
      </w:r>
      <w:r w:rsidRPr="00B25C4F" w:rsidR="004A318E">
        <w:rPr>
          <w:rFonts w:ascii="Book Antiqua" w:hAnsi="Book Antiqua" w:hint="default"/>
          <w:sz w:val="22"/>
          <w:szCs w:val="22"/>
        </w:rPr>
        <w:t>ve prá</w:t>
      </w:r>
      <w:r w:rsidRPr="00B25C4F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B25C4F" w:rsidR="00FF428A">
        <w:rPr>
          <w:rFonts w:ascii="Book Antiqua" w:hAnsi="Book Antiqua"/>
          <w:sz w:val="22"/>
          <w:szCs w:val="22"/>
        </w:rPr>
        <w:t>uvedenej v osobitnom predpise</w:t>
      </w:r>
      <w:r w:rsidRPr="00B25C4F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B25C4F" w:rsidR="004A318E">
        <w:rPr>
          <w:rFonts w:ascii="Book Antiqua" w:hAnsi="Book Antiqua"/>
          <w:sz w:val="22"/>
          <w:szCs w:val="22"/>
        </w:rPr>
        <w:t xml:space="preserve"> </w:t>
      </w:r>
      <w:r w:rsidRPr="00B25C4F">
        <w:rPr>
          <w:rFonts w:ascii="Book Antiqua" w:hAnsi="Book Antiqua" w:hint="default"/>
          <w:sz w:val="22"/>
          <w:szCs w:val="22"/>
        </w:rPr>
        <w:t>podľ</w:t>
      </w:r>
      <w:r w:rsidRPr="00B25C4F">
        <w:rPr>
          <w:rFonts w:ascii="Book Antiqua" w:hAnsi="Book Antiqua" w:hint="default"/>
          <w:sz w:val="22"/>
          <w:szCs w:val="22"/>
        </w:rPr>
        <w:t>a osobitné</w:t>
      </w:r>
      <w:r w:rsidRPr="00B25C4F">
        <w:rPr>
          <w:rFonts w:ascii="Book Antiqua" w:hAnsi="Book Antiqua" w:hint="default"/>
          <w:sz w:val="22"/>
          <w:szCs w:val="22"/>
        </w:rPr>
        <w:t>ho predpisu alebo na jeho zá</w:t>
      </w:r>
      <w:r w:rsidRPr="00B25C4F">
        <w:rPr>
          <w:rFonts w:ascii="Book Antiqua" w:hAnsi="Book Antiqua" w:hint="default"/>
          <w:sz w:val="22"/>
          <w:szCs w:val="22"/>
        </w:rPr>
        <w:t>klade</w:t>
      </w:r>
      <w:r w:rsidRPr="00B25C4F" w:rsidR="008B0D80">
        <w:rPr>
          <w:rFonts w:ascii="Book Antiqua" w:hAnsi="Book Antiqua"/>
          <w:sz w:val="22"/>
          <w:szCs w:val="22"/>
          <w:vertAlign w:val="superscript"/>
        </w:rPr>
        <w:t>23h</w:t>
      </w:r>
      <w:r w:rsidRPr="00B25C4F">
        <w:rPr>
          <w:rFonts w:ascii="Book Antiqua" w:hAnsi="Book Antiqua"/>
          <w:sz w:val="22"/>
          <w:szCs w:val="22"/>
          <w:vertAlign w:val="superscript"/>
        </w:rPr>
        <w:t>)</w:t>
      </w:r>
      <w:r w:rsidRPr="00B25C4F">
        <w:rPr>
          <w:rFonts w:ascii="Book Antiqua" w:hAnsi="Book Antiqua"/>
          <w:sz w:val="22"/>
          <w:szCs w:val="22"/>
        </w:rPr>
        <w:t xml:space="preserve">, hoci vedel, </w:t>
      </w:r>
      <w:r w:rsidRPr="00B25C4F">
        <w:rPr>
          <w:rFonts w:ascii="Book Antiqua" w:hAnsi="Book Antiqua" w:hint="default"/>
          <w:sz w:val="22"/>
          <w:szCs w:val="22"/>
        </w:rPr>
        <w:t>ž</w:t>
      </w:r>
      <w:r w:rsidRPr="00B25C4F">
        <w:rPr>
          <w:rFonts w:ascii="Book Antiqua" w:hAnsi="Book Antiqua" w:hint="default"/>
          <w:sz w:val="22"/>
          <w:szCs w:val="22"/>
        </w:rPr>
        <w:t>e tý</w:t>
      </w:r>
      <w:r w:rsidRPr="00B25C4F">
        <w:rPr>
          <w:rFonts w:ascii="Book Antiqua" w:hAnsi="Book Antiqua" w:hint="default"/>
          <w:sz w:val="22"/>
          <w:szCs w:val="22"/>
        </w:rPr>
        <w:t>m môž</w:t>
      </w:r>
      <w:r w:rsidRPr="00B25C4F">
        <w:rPr>
          <w:rFonts w:ascii="Book Antiqua" w:hAnsi="Book Antiqua" w:hint="default"/>
          <w:sz w:val="22"/>
          <w:szCs w:val="22"/>
        </w:rPr>
        <w:t>e spô</w:t>
      </w:r>
      <w:r w:rsidRPr="00B25C4F">
        <w:rPr>
          <w:rFonts w:ascii="Book Antiqua" w:hAnsi="Book Antiqua" w:hint="default"/>
          <w:sz w:val="22"/>
          <w:szCs w:val="22"/>
        </w:rPr>
        <w:t>sobiť</w:t>
      </w:r>
      <w:r w:rsidRPr="00B25C4F">
        <w:rPr>
          <w:rFonts w:ascii="Book Antiqua" w:hAnsi="Book Antiqua" w:hint="default"/>
          <w:sz w:val="22"/>
          <w:szCs w:val="22"/>
        </w:rPr>
        <w:t xml:space="preserve"> š</w:t>
      </w:r>
      <w:r w:rsidRPr="00B25C4F">
        <w:rPr>
          <w:rFonts w:ascii="Book Antiqua" w:hAnsi="Book Antiqua" w:hint="default"/>
          <w:sz w:val="22"/>
          <w:szCs w:val="22"/>
        </w:rPr>
        <w:t>kodu š</w:t>
      </w:r>
      <w:r w:rsidRPr="00B25C4F">
        <w:rPr>
          <w:rFonts w:ascii="Book Antiqua" w:hAnsi="Book Antiqua" w:hint="default"/>
          <w:sz w:val="22"/>
          <w:szCs w:val="22"/>
        </w:rPr>
        <w:t>tá</w:t>
      </w:r>
      <w:r w:rsidRPr="00B25C4F">
        <w:rPr>
          <w:rFonts w:ascii="Book Antiqua" w:hAnsi="Book Antiqua" w:hint="default"/>
          <w:sz w:val="22"/>
          <w:szCs w:val="22"/>
        </w:rPr>
        <w:t>tu, ale bez primeraný</w:t>
      </w:r>
      <w:r w:rsidRPr="00B25C4F">
        <w:rPr>
          <w:rFonts w:ascii="Book Antiqua" w:hAnsi="Book Antiqua" w:hint="default"/>
          <w:sz w:val="22"/>
          <w:szCs w:val="22"/>
        </w:rPr>
        <w:t>ch dô</w:t>
      </w:r>
      <w:r w:rsidRPr="00B25C4F">
        <w:rPr>
          <w:rFonts w:ascii="Book Antiqua" w:hAnsi="Book Antiqua" w:hint="default"/>
          <w:sz w:val="22"/>
          <w:szCs w:val="22"/>
        </w:rPr>
        <w:t>vodov sa spoliehal, ž</w:t>
      </w:r>
      <w:r w:rsidRPr="00B25C4F">
        <w:rPr>
          <w:rFonts w:ascii="Book Antiqua" w:hAnsi="Book Antiqua" w:hint="default"/>
          <w:sz w:val="22"/>
          <w:szCs w:val="22"/>
        </w:rPr>
        <w:t>e š</w:t>
      </w:r>
      <w:r w:rsidRPr="00B25C4F">
        <w:rPr>
          <w:rFonts w:ascii="Book Antiqua" w:hAnsi="Book Antiqua" w:hint="default"/>
          <w:sz w:val="22"/>
          <w:szCs w:val="22"/>
        </w:rPr>
        <w:t>kodu nespô</w:t>
      </w:r>
      <w:r w:rsidRPr="00B25C4F">
        <w:rPr>
          <w:rFonts w:ascii="Book Antiqua" w:hAnsi="Book Antiqua" w:hint="default"/>
          <w:sz w:val="22"/>
          <w:szCs w:val="22"/>
        </w:rPr>
        <w:t>sobí</w:t>
      </w:r>
      <w:r w:rsidRPr="00B25C4F">
        <w:rPr>
          <w:rFonts w:ascii="Book Antiqua" w:hAnsi="Book Antiqua" w:hint="default"/>
          <w:sz w:val="22"/>
          <w:szCs w:val="22"/>
        </w:rPr>
        <w:t>, zodpovedá</w:t>
      </w:r>
      <w:r w:rsidRPr="00B25C4F">
        <w:rPr>
          <w:rFonts w:ascii="Book Antiqua" w:hAnsi="Book Antiqua" w:hint="default"/>
          <w:sz w:val="22"/>
          <w:szCs w:val="22"/>
        </w:rPr>
        <w:t xml:space="preserve"> za podmienok ustanovený</w:t>
      </w:r>
      <w:r w:rsidRPr="00B25C4F">
        <w:rPr>
          <w:rFonts w:ascii="Book Antiqua" w:hAnsi="Book Antiqua" w:hint="default"/>
          <w:sz w:val="22"/>
          <w:szCs w:val="22"/>
        </w:rPr>
        <w:t>ch tý</w:t>
      </w:r>
      <w:r w:rsidRPr="00B25C4F">
        <w:rPr>
          <w:rFonts w:ascii="Book Antiqua" w:hAnsi="Book Antiqua" w:hint="default"/>
          <w:sz w:val="22"/>
          <w:szCs w:val="22"/>
        </w:rPr>
        <w:t>mto zá</w:t>
      </w:r>
      <w:r w:rsidRPr="00B25C4F">
        <w:rPr>
          <w:rFonts w:ascii="Book Antiqua" w:hAnsi="Book Antiqua" w:hint="default"/>
          <w:sz w:val="22"/>
          <w:szCs w:val="22"/>
        </w:rPr>
        <w:t>konom za š</w:t>
      </w:r>
      <w:r w:rsidRPr="00B25C4F">
        <w:rPr>
          <w:rFonts w:ascii="Book Antiqua" w:hAnsi="Book Antiqua" w:hint="default"/>
          <w:sz w:val="22"/>
          <w:szCs w:val="22"/>
        </w:rPr>
        <w:t>kodu, ktorá</w:t>
      </w:r>
      <w:r w:rsidRPr="00B25C4F">
        <w:rPr>
          <w:rFonts w:ascii="Book Antiqua" w:hAnsi="Book Antiqua" w:hint="default"/>
          <w:sz w:val="22"/>
          <w:szCs w:val="22"/>
        </w:rPr>
        <w:t xml:space="preserve"> takto vznikla š</w:t>
      </w:r>
      <w:r w:rsidRPr="00B25C4F">
        <w:rPr>
          <w:rFonts w:ascii="Book Antiqua" w:hAnsi="Book Antiqua" w:hint="default"/>
          <w:sz w:val="22"/>
          <w:szCs w:val="22"/>
        </w:rPr>
        <w:t>tá</w:t>
      </w:r>
      <w:r w:rsidRPr="00B25C4F">
        <w:rPr>
          <w:rFonts w:ascii="Book Antiqua" w:hAnsi="Book Antiqua" w:hint="default"/>
          <w:sz w:val="22"/>
          <w:szCs w:val="22"/>
        </w:rPr>
        <w:t xml:space="preserve">tu. 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sz w:val="22"/>
          <w:szCs w:val="22"/>
        </w:rPr>
      </w:pPr>
      <w:r w:rsidRPr="00B25C4F" w:rsidR="0016288D">
        <w:rPr>
          <w:rFonts w:ascii="Book Antiqua" w:hAnsi="Book Antiqua"/>
          <w:sz w:val="22"/>
          <w:szCs w:val="22"/>
        </w:rPr>
        <w:t>(3)</w:t>
        <w:tab/>
      </w:r>
      <w:r w:rsidRPr="00B25C4F" w:rsidR="0016288D">
        <w:rPr>
          <w:rFonts w:ascii="Book Antiqua" w:hAnsi="Book Antiqua" w:hint="default"/>
          <w:sz w:val="22"/>
          <w:szCs w:val="22"/>
        </w:rPr>
        <w:t>Riaditeľ</w:t>
      </w:r>
      <w:r w:rsidRPr="00B25C4F" w:rsidR="0016288D">
        <w:rPr>
          <w:rFonts w:ascii="Book Antiqua" w:hAnsi="Book Antiqua" w:hint="default"/>
          <w:sz w:val="22"/>
          <w:szCs w:val="22"/>
        </w:rPr>
        <w:t xml:space="preserve"> </w:t>
      </w:r>
      <w:r w:rsidRPr="00B25C4F">
        <w:rPr>
          <w:rFonts w:ascii="Book Antiqua" w:hAnsi="Book Antiqua" w:hint="default"/>
          <w:sz w:val="22"/>
          <w:szCs w:val="22"/>
        </w:rPr>
        <w:t>alebo č</w:t>
      </w:r>
      <w:r w:rsidRPr="00B25C4F">
        <w:rPr>
          <w:rFonts w:ascii="Book Antiqua" w:hAnsi="Book Antiqua" w:hint="default"/>
          <w:sz w:val="22"/>
          <w:szCs w:val="22"/>
        </w:rPr>
        <w:t xml:space="preserve">len </w:t>
      </w:r>
      <w:r w:rsidRPr="00B25C4F" w:rsidR="0016288D">
        <w:rPr>
          <w:rFonts w:ascii="Book Antiqua" w:hAnsi="Book Antiqua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sz w:val="22"/>
          <w:szCs w:val="22"/>
        </w:rPr>
        <w:t>rady sa zodpovednosti podľ</w:t>
      </w:r>
      <w:r w:rsidRPr="00B25C4F">
        <w:rPr>
          <w:rFonts w:ascii="Book Antiqua" w:hAnsi="Book Antiqua" w:hint="default"/>
          <w:sz w:val="22"/>
          <w:szCs w:val="22"/>
        </w:rPr>
        <w:t>a odseku 2 zb</w:t>
      </w:r>
      <w:r w:rsidRPr="00B25C4F">
        <w:rPr>
          <w:rFonts w:ascii="Book Antiqua" w:hAnsi="Book Antiqua" w:hint="default"/>
          <w:sz w:val="22"/>
          <w:szCs w:val="22"/>
        </w:rPr>
        <w:t>aví</w:t>
      </w:r>
      <w:r w:rsidRPr="00B25C4F">
        <w:rPr>
          <w:rFonts w:ascii="Book Antiqua" w:hAnsi="Book Antiqua" w:hint="default"/>
          <w:sz w:val="22"/>
          <w:szCs w:val="22"/>
        </w:rPr>
        <w:t>, ak preukáž</w:t>
      </w:r>
      <w:r w:rsidRPr="00B25C4F">
        <w:rPr>
          <w:rFonts w:ascii="Book Antiqua" w:hAnsi="Book Antiqua" w:hint="default"/>
          <w:sz w:val="22"/>
          <w:szCs w:val="22"/>
        </w:rPr>
        <w:t>e, ž</w:t>
      </w:r>
      <w:r w:rsidRPr="00B25C4F">
        <w:rPr>
          <w:rFonts w:ascii="Book Antiqua" w:hAnsi="Book Antiqua" w:hint="default"/>
          <w:sz w:val="22"/>
          <w:szCs w:val="22"/>
        </w:rPr>
        <w:t>e bol pri nakladaní</w:t>
      </w:r>
      <w:r w:rsidRPr="00B25C4F">
        <w:rPr>
          <w:rFonts w:ascii="Book Antiqua" w:hAnsi="Book Antiqua" w:hint="default"/>
          <w:sz w:val="22"/>
          <w:szCs w:val="22"/>
        </w:rPr>
        <w:t xml:space="preserve"> s verejný</w:t>
      </w:r>
      <w:r w:rsidRPr="00B25C4F">
        <w:rPr>
          <w:rFonts w:ascii="Book Antiqua" w:hAnsi="Book Antiqua" w:hint="default"/>
          <w:sz w:val="22"/>
          <w:szCs w:val="22"/>
        </w:rPr>
        <w:t>mi prostriedkami</w:t>
      </w:r>
      <w:r w:rsidRPr="00B25C4F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B25C4F">
        <w:rPr>
          <w:rFonts w:ascii="Book Antiqua" w:hAnsi="Book Antiqua"/>
          <w:sz w:val="22"/>
          <w:szCs w:val="22"/>
          <w:vertAlign w:val="superscript"/>
        </w:rPr>
        <w:t>)</w:t>
      </w:r>
      <w:r w:rsidRPr="00B25C4F">
        <w:rPr>
          <w:rFonts w:ascii="Book Antiqua" w:hAnsi="Book Antiqua"/>
          <w:sz w:val="22"/>
          <w:szCs w:val="22"/>
        </w:rPr>
        <w:t xml:space="preserve"> alebo s </w:t>
      </w:r>
      <w:r w:rsidRPr="00B25C4F">
        <w:rPr>
          <w:rFonts w:ascii="Book Antiqua" w:hAnsi="Book Antiqua" w:hint="default"/>
          <w:sz w:val="22"/>
          <w:szCs w:val="22"/>
        </w:rPr>
        <w:t>majetkom š</w:t>
      </w:r>
      <w:r w:rsidRPr="00B25C4F">
        <w:rPr>
          <w:rFonts w:ascii="Book Antiqua" w:hAnsi="Book Antiqua" w:hint="default"/>
          <w:sz w:val="22"/>
          <w:szCs w:val="22"/>
        </w:rPr>
        <w:t>tá</w:t>
      </w:r>
      <w:r w:rsidRPr="00B25C4F">
        <w:rPr>
          <w:rFonts w:ascii="Book Antiqua" w:hAnsi="Book Antiqua" w:hint="default"/>
          <w:sz w:val="22"/>
          <w:szCs w:val="22"/>
        </w:rPr>
        <w:t>tu v </w:t>
      </w:r>
      <w:r w:rsidRPr="00B25C4F">
        <w:rPr>
          <w:rFonts w:ascii="Book Antiqua" w:hAnsi="Book Antiqua" w:hint="default"/>
          <w:sz w:val="22"/>
          <w:szCs w:val="22"/>
        </w:rPr>
        <w:t>sprá</w:t>
      </w:r>
      <w:r w:rsidRPr="00B25C4F">
        <w:rPr>
          <w:rFonts w:ascii="Book Antiqua" w:hAnsi="Book Antiqua" w:hint="default"/>
          <w:sz w:val="22"/>
          <w:szCs w:val="22"/>
        </w:rPr>
        <w:t xml:space="preserve">ve </w:t>
      </w:r>
      <w:r w:rsidRPr="00B25C4F" w:rsidR="004A318E">
        <w:rPr>
          <w:rFonts w:ascii="Book Antiqua" w:hAnsi="Book Antiqua" w:hint="default"/>
          <w:sz w:val="22"/>
          <w:szCs w:val="22"/>
        </w:rPr>
        <w:t>prá</w:t>
      </w:r>
      <w:r w:rsidRPr="00B25C4F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B25C4F" w:rsidR="00FF428A">
        <w:rPr>
          <w:rFonts w:ascii="Book Antiqua" w:hAnsi="Book Antiqua"/>
          <w:sz w:val="22"/>
          <w:szCs w:val="22"/>
        </w:rPr>
        <w:t>uvedenej v osobitnom predpise</w:t>
      </w:r>
      <w:r w:rsidRPr="00B25C4F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B25C4F">
        <w:rPr>
          <w:rFonts w:ascii="Book Antiqua" w:hAnsi="Book Antiqua" w:hint="default"/>
          <w:sz w:val="22"/>
          <w:szCs w:val="22"/>
        </w:rPr>
        <w:t>, v sú</w:t>
      </w:r>
      <w:r w:rsidRPr="00B25C4F">
        <w:rPr>
          <w:rFonts w:ascii="Book Antiqua" w:hAnsi="Book Antiqua" w:hint="default"/>
          <w:sz w:val="22"/>
          <w:szCs w:val="22"/>
        </w:rPr>
        <w:t>vislosti s ktorý</w:t>
      </w:r>
      <w:r w:rsidRPr="00B25C4F">
        <w:rPr>
          <w:rFonts w:ascii="Book Antiqua" w:hAnsi="Book Antiqua" w:hint="default"/>
          <w:sz w:val="22"/>
          <w:szCs w:val="22"/>
        </w:rPr>
        <w:t>m vznikla š</w:t>
      </w:r>
      <w:r w:rsidRPr="00B25C4F">
        <w:rPr>
          <w:rFonts w:ascii="Book Antiqua" w:hAnsi="Book Antiqua" w:hint="default"/>
          <w:sz w:val="22"/>
          <w:szCs w:val="22"/>
        </w:rPr>
        <w:t>koda, vš</w:t>
      </w:r>
      <w:r w:rsidRPr="00B25C4F">
        <w:rPr>
          <w:rFonts w:ascii="Book Antiqua" w:hAnsi="Book Antiqua" w:hint="default"/>
          <w:sz w:val="22"/>
          <w:szCs w:val="22"/>
        </w:rPr>
        <w:t>eobecne zá</w:t>
      </w:r>
      <w:r w:rsidRPr="00B25C4F">
        <w:rPr>
          <w:rFonts w:ascii="Book Antiqua" w:hAnsi="Book Antiqua" w:hint="default"/>
          <w:sz w:val="22"/>
          <w:szCs w:val="22"/>
        </w:rPr>
        <w:t>vä</w:t>
      </w:r>
      <w:r w:rsidRPr="00B25C4F">
        <w:rPr>
          <w:rFonts w:ascii="Book Antiqua" w:hAnsi="Book Antiqua" w:hint="default"/>
          <w:sz w:val="22"/>
          <w:szCs w:val="22"/>
        </w:rPr>
        <w:t>zný</w:t>
      </w:r>
      <w:r w:rsidRPr="00B25C4F">
        <w:rPr>
          <w:rFonts w:ascii="Book Antiqua" w:hAnsi="Book Antiqua" w:hint="default"/>
          <w:sz w:val="22"/>
          <w:szCs w:val="22"/>
        </w:rPr>
        <w:t>m prá</w:t>
      </w:r>
      <w:r w:rsidRPr="00B25C4F">
        <w:rPr>
          <w:rFonts w:ascii="Book Antiqua" w:hAnsi="Book Antiqua" w:hint="default"/>
          <w:sz w:val="22"/>
          <w:szCs w:val="22"/>
        </w:rPr>
        <w:t>vnym predpisom alebo rozhodnutí</w:t>
      </w:r>
      <w:r w:rsidRPr="00B25C4F">
        <w:rPr>
          <w:rFonts w:ascii="Book Antiqua" w:hAnsi="Book Antiqua" w:hint="default"/>
          <w:sz w:val="22"/>
          <w:szCs w:val="22"/>
        </w:rPr>
        <w:t>m vydaný</w:t>
      </w:r>
      <w:r w:rsidRPr="00B25C4F">
        <w:rPr>
          <w:rFonts w:ascii="Book Antiqua" w:hAnsi="Book Antiqua" w:hint="default"/>
          <w:sz w:val="22"/>
          <w:szCs w:val="22"/>
        </w:rPr>
        <w:t xml:space="preserve">m na </w:t>
      </w:r>
      <w:r w:rsidRPr="00B25C4F">
        <w:rPr>
          <w:rFonts w:ascii="Book Antiqua" w:hAnsi="Book Antiqua" w:hint="default"/>
          <w:sz w:val="22"/>
          <w:szCs w:val="22"/>
        </w:rPr>
        <w:t>jeho zá</w:t>
      </w:r>
      <w:r w:rsidRPr="00B25C4F">
        <w:rPr>
          <w:rFonts w:ascii="Book Antiqua" w:hAnsi="Book Antiqua" w:hint="default"/>
          <w:sz w:val="22"/>
          <w:szCs w:val="22"/>
        </w:rPr>
        <w:t>klade, viazaný</w:t>
      </w:r>
      <w:r w:rsidRPr="00B25C4F">
        <w:rPr>
          <w:rFonts w:ascii="Book Antiqua" w:hAnsi="Book Antiqua" w:hint="default"/>
          <w:sz w:val="22"/>
          <w:szCs w:val="22"/>
        </w:rPr>
        <w:t xml:space="preserve"> konať</w:t>
      </w:r>
      <w:r w:rsidRPr="00B25C4F">
        <w:rPr>
          <w:rFonts w:ascii="Book Antiqua" w:hAnsi="Book Antiqua" w:hint="default"/>
          <w:sz w:val="22"/>
          <w:szCs w:val="22"/>
        </w:rPr>
        <w:t xml:space="preserve"> spô</w:t>
      </w:r>
      <w:r w:rsidRPr="00B25C4F">
        <w:rPr>
          <w:rFonts w:ascii="Book Antiqua" w:hAnsi="Book Antiqua" w:hint="default"/>
          <w:sz w:val="22"/>
          <w:szCs w:val="22"/>
        </w:rPr>
        <w:t>sobom, ktorý</w:t>
      </w:r>
      <w:r w:rsidRPr="00B25C4F">
        <w:rPr>
          <w:rFonts w:ascii="Book Antiqua" w:hAnsi="Book Antiqua" w:hint="default"/>
          <w:sz w:val="22"/>
          <w:szCs w:val="22"/>
        </w:rPr>
        <w:t xml:space="preserve"> viedol k vzniku š</w:t>
      </w:r>
      <w:r w:rsidRPr="00B25C4F">
        <w:rPr>
          <w:rFonts w:ascii="Book Antiqua" w:hAnsi="Book Antiqua" w:hint="default"/>
          <w:sz w:val="22"/>
          <w:szCs w:val="22"/>
        </w:rPr>
        <w:t>kody, a z tohto dô</w:t>
      </w:r>
      <w:r w:rsidRPr="00B25C4F">
        <w:rPr>
          <w:rFonts w:ascii="Book Antiqua" w:hAnsi="Book Antiqua" w:hint="default"/>
          <w:sz w:val="22"/>
          <w:szCs w:val="22"/>
        </w:rPr>
        <w:t>vodu nebol oprá</w:t>
      </w:r>
      <w:r w:rsidRPr="00B25C4F">
        <w:rPr>
          <w:rFonts w:ascii="Book Antiqua" w:hAnsi="Book Antiqua" w:hint="default"/>
          <w:sz w:val="22"/>
          <w:szCs w:val="22"/>
        </w:rPr>
        <w:t>vnený</w:t>
      </w:r>
      <w:r w:rsidRPr="00B25C4F">
        <w:rPr>
          <w:rFonts w:ascii="Book Antiqua" w:hAnsi="Book Antiqua" w:hint="default"/>
          <w:sz w:val="22"/>
          <w:szCs w:val="22"/>
        </w:rPr>
        <w:t xml:space="preserve"> konať</w:t>
      </w:r>
      <w:r w:rsidRPr="00B25C4F">
        <w:rPr>
          <w:rFonts w:ascii="Book Antiqua" w:hAnsi="Book Antiqua" w:hint="default"/>
          <w:sz w:val="22"/>
          <w:szCs w:val="22"/>
        </w:rPr>
        <w:t xml:space="preserve"> inak, než</w:t>
      </w:r>
      <w:r w:rsidRPr="00B25C4F">
        <w:rPr>
          <w:rFonts w:ascii="Book Antiqua" w:hAnsi="Book Antiqua" w:hint="default"/>
          <w:sz w:val="22"/>
          <w:szCs w:val="22"/>
        </w:rPr>
        <w:t xml:space="preserve"> ako konal.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(4)</w:t>
        <w:tab/>
      </w:r>
      <w:r w:rsidRPr="00B25C4F">
        <w:rPr>
          <w:rFonts w:ascii="Book Antiqua" w:hAnsi="Book Antiqua" w:hint="default"/>
          <w:sz w:val="22"/>
          <w:szCs w:val="22"/>
        </w:rPr>
        <w:t>Ak sa na nakladaní</w:t>
      </w:r>
      <w:r w:rsidRPr="00B25C4F">
        <w:rPr>
          <w:rFonts w:ascii="Book Antiqua" w:hAnsi="Book Antiqua" w:hint="default"/>
          <w:sz w:val="22"/>
          <w:szCs w:val="22"/>
        </w:rPr>
        <w:t xml:space="preserve"> s verejný</w:t>
      </w:r>
      <w:r w:rsidRPr="00B25C4F">
        <w:rPr>
          <w:rFonts w:ascii="Book Antiqua" w:hAnsi="Book Antiqua" w:hint="default"/>
          <w:sz w:val="22"/>
          <w:szCs w:val="22"/>
        </w:rPr>
        <w:t>mi prostriedkami a s </w:t>
      </w:r>
      <w:r w:rsidRPr="00B25C4F">
        <w:rPr>
          <w:rFonts w:ascii="Book Antiqua" w:hAnsi="Book Antiqua" w:hint="default"/>
          <w:sz w:val="22"/>
          <w:szCs w:val="22"/>
        </w:rPr>
        <w:t>majetkom š</w:t>
      </w:r>
      <w:r w:rsidRPr="00B25C4F">
        <w:rPr>
          <w:rFonts w:ascii="Book Antiqua" w:hAnsi="Book Antiqua" w:hint="default"/>
          <w:sz w:val="22"/>
          <w:szCs w:val="22"/>
        </w:rPr>
        <w:t>tá</w:t>
      </w:r>
      <w:r w:rsidRPr="00B25C4F">
        <w:rPr>
          <w:rFonts w:ascii="Book Antiqua" w:hAnsi="Book Antiqua" w:hint="default"/>
          <w:sz w:val="22"/>
          <w:szCs w:val="22"/>
        </w:rPr>
        <w:t>tu v </w:t>
      </w:r>
      <w:r w:rsidRPr="00B25C4F">
        <w:rPr>
          <w:rFonts w:ascii="Book Antiqua" w:hAnsi="Book Antiqua" w:hint="default"/>
          <w:sz w:val="22"/>
          <w:szCs w:val="22"/>
        </w:rPr>
        <w:t>sprá</w:t>
      </w:r>
      <w:r w:rsidRPr="00B25C4F">
        <w:rPr>
          <w:rFonts w:ascii="Book Antiqua" w:hAnsi="Book Antiqua" w:hint="default"/>
          <w:sz w:val="22"/>
          <w:szCs w:val="22"/>
        </w:rPr>
        <w:t xml:space="preserve">ve </w:t>
      </w:r>
      <w:r w:rsidRPr="00B25C4F" w:rsidR="004A318E">
        <w:rPr>
          <w:rFonts w:ascii="Book Antiqua" w:hAnsi="Book Antiqua" w:hint="default"/>
          <w:sz w:val="22"/>
          <w:szCs w:val="22"/>
        </w:rPr>
        <w:t>prá</w:t>
      </w:r>
      <w:r w:rsidRPr="00B25C4F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B25C4F" w:rsidR="00FF428A">
        <w:rPr>
          <w:rFonts w:ascii="Book Antiqua" w:hAnsi="Book Antiqua"/>
          <w:sz w:val="22"/>
          <w:szCs w:val="22"/>
        </w:rPr>
        <w:t>uvedenej v osobitnom predpise</w:t>
      </w:r>
      <w:r w:rsidRPr="00B25C4F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B25C4F">
        <w:rPr>
          <w:rFonts w:ascii="Book Antiqua" w:hAnsi="Book Antiqua"/>
          <w:sz w:val="22"/>
          <w:szCs w:val="22"/>
        </w:rPr>
        <w:t xml:space="preserve"> p</w:t>
      </w:r>
      <w:r w:rsidRPr="00B25C4F">
        <w:rPr>
          <w:rFonts w:ascii="Book Antiqua" w:hAnsi="Book Antiqua" w:hint="default"/>
          <w:sz w:val="22"/>
          <w:szCs w:val="22"/>
        </w:rPr>
        <w:t>odieľ</w:t>
      </w:r>
      <w:r w:rsidRPr="00B25C4F">
        <w:rPr>
          <w:rFonts w:ascii="Book Antiqua" w:hAnsi="Book Antiqua" w:hint="default"/>
          <w:sz w:val="22"/>
          <w:szCs w:val="22"/>
        </w:rPr>
        <w:t>alo viacero č</w:t>
      </w:r>
      <w:r w:rsidRPr="00B25C4F">
        <w:rPr>
          <w:rFonts w:ascii="Book Antiqua" w:hAnsi="Book Antiqua" w:hint="default"/>
          <w:sz w:val="22"/>
          <w:szCs w:val="22"/>
        </w:rPr>
        <w:t xml:space="preserve">lenov </w:t>
      </w:r>
      <w:r w:rsidRPr="00B25C4F" w:rsidR="0016288D">
        <w:rPr>
          <w:rFonts w:ascii="Book Antiqua" w:hAnsi="Book Antiqua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sz w:val="22"/>
          <w:szCs w:val="22"/>
        </w:rPr>
        <w:t>rady, zodpovedá</w:t>
      </w:r>
      <w:r w:rsidRPr="00B25C4F">
        <w:rPr>
          <w:rFonts w:ascii="Book Antiqua" w:hAnsi="Book Antiqua" w:hint="default"/>
          <w:sz w:val="22"/>
          <w:szCs w:val="22"/>
        </w:rPr>
        <w:t xml:space="preserve"> za š</w:t>
      </w:r>
      <w:r w:rsidRPr="00B25C4F">
        <w:rPr>
          <w:rFonts w:ascii="Book Antiqua" w:hAnsi="Book Antiqua" w:hint="default"/>
          <w:sz w:val="22"/>
          <w:szCs w:val="22"/>
        </w:rPr>
        <w:t>kodu ten č</w:t>
      </w:r>
      <w:r w:rsidRPr="00B25C4F">
        <w:rPr>
          <w:rFonts w:ascii="Book Antiqua" w:hAnsi="Book Antiqua" w:hint="default"/>
          <w:sz w:val="22"/>
          <w:szCs w:val="22"/>
        </w:rPr>
        <w:t xml:space="preserve">len </w:t>
      </w:r>
      <w:r w:rsidRPr="00B25C4F" w:rsidR="0016288D">
        <w:rPr>
          <w:rFonts w:ascii="Book Antiqua" w:hAnsi="Book Antiqua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sz w:val="22"/>
          <w:szCs w:val="22"/>
        </w:rPr>
        <w:t>rady, ktorý</w:t>
      </w:r>
      <w:r w:rsidRPr="00B25C4F">
        <w:rPr>
          <w:rFonts w:ascii="Book Antiqua" w:hAnsi="Book Antiqua" w:hint="default"/>
          <w:sz w:val="22"/>
          <w:szCs w:val="22"/>
        </w:rPr>
        <w:t xml:space="preserve"> vykonal prá</w:t>
      </w:r>
      <w:r w:rsidRPr="00B25C4F">
        <w:rPr>
          <w:rFonts w:ascii="Book Antiqua" w:hAnsi="Book Antiqua" w:hint="default"/>
          <w:sz w:val="22"/>
          <w:szCs w:val="22"/>
        </w:rPr>
        <w:t>vny ú</w:t>
      </w:r>
      <w:r w:rsidRPr="00B25C4F">
        <w:rPr>
          <w:rFonts w:ascii="Book Antiqua" w:hAnsi="Book Antiqua" w:hint="default"/>
          <w:sz w:val="22"/>
          <w:szCs w:val="22"/>
        </w:rPr>
        <w:t>kon, ktorý</w:t>
      </w:r>
      <w:r w:rsidRPr="00B25C4F">
        <w:rPr>
          <w:rFonts w:ascii="Book Antiqua" w:hAnsi="Book Antiqua" w:hint="default"/>
          <w:sz w:val="22"/>
          <w:szCs w:val="22"/>
        </w:rPr>
        <w:t xml:space="preserve"> je podľ</w:t>
      </w:r>
      <w:r w:rsidRPr="00B25C4F">
        <w:rPr>
          <w:rFonts w:ascii="Book Antiqua" w:hAnsi="Book Antiqua" w:hint="default"/>
          <w:sz w:val="22"/>
          <w:szCs w:val="22"/>
        </w:rPr>
        <w:t>a zá</w:t>
      </w:r>
      <w:r w:rsidRPr="00B25C4F">
        <w:rPr>
          <w:rFonts w:ascii="Book Antiqua" w:hAnsi="Book Antiqua" w:hint="default"/>
          <w:sz w:val="22"/>
          <w:szCs w:val="22"/>
        </w:rPr>
        <w:t>kona nevyhnutný</w:t>
      </w:r>
      <w:r w:rsidRPr="00B25C4F">
        <w:rPr>
          <w:rFonts w:ascii="Book Antiqua" w:hAnsi="Book Antiqua" w:hint="default"/>
          <w:sz w:val="22"/>
          <w:szCs w:val="22"/>
        </w:rPr>
        <w:t xml:space="preserve"> na platnosť</w:t>
      </w:r>
      <w:r w:rsidRPr="00B25C4F">
        <w:rPr>
          <w:rFonts w:ascii="Book Antiqua" w:hAnsi="Book Antiqua" w:hint="default"/>
          <w:sz w:val="22"/>
          <w:szCs w:val="22"/>
        </w:rPr>
        <w:t xml:space="preserve"> také</w:t>
      </w:r>
      <w:r w:rsidRPr="00B25C4F">
        <w:rPr>
          <w:rFonts w:ascii="Book Antiqua" w:hAnsi="Book Antiqua" w:hint="default"/>
          <w:sz w:val="22"/>
          <w:szCs w:val="22"/>
        </w:rPr>
        <w:t>hoto nakladania.</w:t>
      </w:r>
    </w:p>
    <w:p w:rsidR="005D3588" w:rsidRPr="00B25C4F" w:rsidP="005D3588">
      <w:pPr>
        <w:bidi w:val="0"/>
        <w:spacing w:before="120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/>
          <w:sz w:val="22"/>
          <w:szCs w:val="22"/>
        </w:rPr>
        <w:t>(5)</w:t>
        <w:tab/>
      </w:r>
      <w:r w:rsidRPr="00B25C4F">
        <w:rPr>
          <w:rFonts w:ascii="Book Antiqua" w:hAnsi="Book Antiqua" w:hint="default"/>
          <w:sz w:val="22"/>
          <w:szCs w:val="22"/>
        </w:rPr>
        <w:t>Ak prá</w:t>
      </w:r>
      <w:r w:rsidRPr="00B25C4F">
        <w:rPr>
          <w:rFonts w:ascii="Book Antiqua" w:hAnsi="Book Antiqua" w:hint="default"/>
          <w:sz w:val="22"/>
          <w:szCs w:val="22"/>
        </w:rPr>
        <w:t>vny ú</w:t>
      </w:r>
      <w:r w:rsidRPr="00B25C4F">
        <w:rPr>
          <w:rFonts w:ascii="Book Antiqua" w:hAnsi="Book Antiqua" w:hint="default"/>
          <w:sz w:val="22"/>
          <w:szCs w:val="22"/>
        </w:rPr>
        <w:t>kon podľ</w:t>
      </w:r>
      <w:r w:rsidRPr="00B25C4F">
        <w:rPr>
          <w:rFonts w:ascii="Book Antiqua" w:hAnsi="Book Antiqua" w:hint="default"/>
          <w:sz w:val="22"/>
          <w:szCs w:val="22"/>
        </w:rPr>
        <w:t xml:space="preserve">a odseku 4 </w:t>
      </w:r>
    </w:p>
    <w:p w:rsidR="005D3588" w:rsidRPr="00B25C4F" w:rsidP="005D3588">
      <w:pPr>
        <w:bidi w:val="0"/>
        <w:spacing w:before="120"/>
        <w:ind w:left="708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a) vykonalo viacero č</w:t>
      </w:r>
      <w:r w:rsidRPr="00B25C4F">
        <w:rPr>
          <w:rFonts w:ascii="Book Antiqua" w:hAnsi="Book Antiqua" w:hint="default"/>
          <w:sz w:val="22"/>
          <w:szCs w:val="22"/>
        </w:rPr>
        <w:t xml:space="preserve">lenov </w:t>
      </w:r>
      <w:r w:rsidRPr="00B25C4F" w:rsidR="0016288D">
        <w:rPr>
          <w:rFonts w:ascii="Book Antiqua" w:hAnsi="Book Antiqua"/>
          <w:sz w:val="22"/>
          <w:szCs w:val="22"/>
        </w:rPr>
        <w:t xml:space="preserve">dozornej </w:t>
      </w:r>
      <w:r w:rsidRPr="00B25C4F">
        <w:rPr>
          <w:rFonts w:ascii="Book Antiqua" w:hAnsi="Book Antiqua"/>
          <w:sz w:val="22"/>
          <w:szCs w:val="22"/>
        </w:rPr>
        <w:t>rady spolo</w:t>
      </w:r>
      <w:r w:rsidRPr="00B25C4F">
        <w:rPr>
          <w:rFonts w:ascii="Book Antiqua" w:hAnsi="Book Antiqua" w:hint="default"/>
          <w:sz w:val="22"/>
          <w:szCs w:val="22"/>
        </w:rPr>
        <w:t>č</w:t>
      </w:r>
      <w:r w:rsidRPr="00B25C4F">
        <w:rPr>
          <w:rFonts w:ascii="Book Antiqua" w:hAnsi="Book Antiqua" w:hint="default"/>
          <w:sz w:val="22"/>
          <w:szCs w:val="22"/>
        </w:rPr>
        <w:t>ne, zodpovedajú</w:t>
      </w:r>
      <w:r w:rsidRPr="00B25C4F">
        <w:rPr>
          <w:rFonts w:ascii="Book Antiqua" w:hAnsi="Book Antiqua" w:hint="default"/>
          <w:sz w:val="22"/>
          <w:szCs w:val="22"/>
        </w:rPr>
        <w:t xml:space="preserve"> za š</w:t>
      </w:r>
      <w:r w:rsidRPr="00B25C4F">
        <w:rPr>
          <w:rFonts w:ascii="Book Antiqua" w:hAnsi="Book Antiqua" w:hint="default"/>
          <w:sz w:val="22"/>
          <w:szCs w:val="22"/>
        </w:rPr>
        <w:t>kodu spoloč</w:t>
      </w:r>
      <w:r w:rsidRPr="00B25C4F">
        <w:rPr>
          <w:rFonts w:ascii="Book Antiqua" w:hAnsi="Book Antiqua" w:hint="default"/>
          <w:sz w:val="22"/>
          <w:szCs w:val="22"/>
        </w:rPr>
        <w:t>ne a nerozdielne,</w:t>
      </w:r>
    </w:p>
    <w:p w:rsidR="005D3588" w:rsidRPr="00B25C4F" w:rsidP="005D3588">
      <w:pPr>
        <w:bidi w:val="0"/>
        <w:spacing w:before="120"/>
        <w:ind w:left="708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 xml:space="preserve">b) vykonala </w:t>
      </w:r>
      <w:r w:rsidRPr="00B25C4F" w:rsidR="0016288D">
        <w:rPr>
          <w:rFonts w:ascii="Book Antiqua" w:hAnsi="Book Antiqua" w:hint="default"/>
          <w:sz w:val="22"/>
          <w:szCs w:val="22"/>
        </w:rPr>
        <w:t>dozorná</w:t>
      </w:r>
      <w:r w:rsidRPr="00B25C4F" w:rsidR="0016288D">
        <w:rPr>
          <w:rFonts w:ascii="Book Antiqua" w:hAnsi="Book Antiqua" w:hint="default"/>
          <w:sz w:val="22"/>
          <w:szCs w:val="22"/>
        </w:rPr>
        <w:t xml:space="preserve"> </w:t>
      </w:r>
      <w:r w:rsidRPr="00B25C4F">
        <w:rPr>
          <w:rFonts w:ascii="Book Antiqua" w:hAnsi="Book Antiqua" w:hint="default"/>
          <w:sz w:val="22"/>
          <w:szCs w:val="22"/>
        </w:rPr>
        <w:t>rada ako kolektí</w:t>
      </w:r>
      <w:r w:rsidRPr="00B25C4F">
        <w:rPr>
          <w:rFonts w:ascii="Book Antiqua" w:hAnsi="Book Antiqua" w:hint="default"/>
          <w:sz w:val="22"/>
          <w:szCs w:val="22"/>
        </w:rPr>
        <w:t>vny orgá</w:t>
      </w:r>
      <w:r w:rsidRPr="00B25C4F">
        <w:rPr>
          <w:rFonts w:ascii="Book Antiqua" w:hAnsi="Book Antiqua" w:hint="default"/>
          <w:sz w:val="22"/>
          <w:szCs w:val="22"/>
        </w:rPr>
        <w:t>n, zodpovedajú</w:t>
      </w:r>
      <w:r w:rsidRPr="00B25C4F">
        <w:rPr>
          <w:rFonts w:ascii="Book Antiqua" w:hAnsi="Book Antiqua" w:hint="default"/>
          <w:sz w:val="22"/>
          <w:szCs w:val="22"/>
        </w:rPr>
        <w:t xml:space="preserve"> za š</w:t>
      </w:r>
      <w:r w:rsidRPr="00B25C4F">
        <w:rPr>
          <w:rFonts w:ascii="Book Antiqua" w:hAnsi="Book Antiqua" w:hint="default"/>
          <w:sz w:val="22"/>
          <w:szCs w:val="22"/>
        </w:rPr>
        <w:t>kodu tí</w:t>
      </w:r>
      <w:r w:rsidRPr="00B25C4F">
        <w:rPr>
          <w:rFonts w:ascii="Book Antiqua" w:hAnsi="Book Antiqua" w:hint="default"/>
          <w:sz w:val="22"/>
          <w:szCs w:val="22"/>
        </w:rPr>
        <w:t xml:space="preserve"> č</w:t>
      </w:r>
      <w:r w:rsidRPr="00B25C4F">
        <w:rPr>
          <w:rFonts w:ascii="Book Antiqua" w:hAnsi="Book Antiqua" w:hint="default"/>
          <w:sz w:val="22"/>
          <w:szCs w:val="22"/>
        </w:rPr>
        <w:t xml:space="preserve">lenovia </w:t>
      </w:r>
      <w:r w:rsidRPr="00B25C4F" w:rsidR="0016288D">
        <w:rPr>
          <w:rFonts w:ascii="Book Antiqua" w:hAnsi="Book Antiqua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sz w:val="22"/>
          <w:szCs w:val="22"/>
        </w:rPr>
        <w:t>rady, ktorí</w:t>
      </w:r>
      <w:r w:rsidRPr="00B25C4F">
        <w:rPr>
          <w:rFonts w:ascii="Book Antiqua" w:hAnsi="Book Antiqua" w:hint="default"/>
          <w:sz w:val="22"/>
          <w:szCs w:val="22"/>
        </w:rPr>
        <w:t xml:space="preserve"> ako jeho č</w:t>
      </w:r>
      <w:r w:rsidRPr="00B25C4F">
        <w:rPr>
          <w:rFonts w:ascii="Book Antiqua" w:hAnsi="Book Antiqua" w:hint="default"/>
          <w:sz w:val="22"/>
          <w:szCs w:val="22"/>
        </w:rPr>
        <w:t>lenovia vyjadrili s tý</w:t>
      </w:r>
      <w:r w:rsidRPr="00B25C4F">
        <w:rPr>
          <w:rFonts w:ascii="Book Antiqua" w:hAnsi="Book Antiqua" w:hint="default"/>
          <w:sz w:val="22"/>
          <w:szCs w:val="22"/>
        </w:rPr>
        <w:t>mto ú</w:t>
      </w:r>
      <w:r w:rsidRPr="00B25C4F">
        <w:rPr>
          <w:rFonts w:ascii="Book Antiqua" w:hAnsi="Book Antiqua" w:hint="default"/>
          <w:sz w:val="22"/>
          <w:szCs w:val="22"/>
        </w:rPr>
        <w:t>konom sú</w:t>
      </w:r>
      <w:r w:rsidRPr="00B25C4F">
        <w:rPr>
          <w:rFonts w:ascii="Book Antiqua" w:hAnsi="Book Antiqua" w:hint="default"/>
          <w:sz w:val="22"/>
          <w:szCs w:val="22"/>
        </w:rPr>
        <w:t>hlas.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/>
          <w:b/>
          <w:sz w:val="22"/>
          <w:szCs w:val="22"/>
        </w:rPr>
      </w:pPr>
      <w:r w:rsidRPr="00B25C4F">
        <w:rPr>
          <w:rFonts w:ascii="Book Antiqua" w:hAnsi="Book Antiqua"/>
          <w:sz w:val="22"/>
          <w:szCs w:val="22"/>
        </w:rPr>
        <w:t>(6)</w:t>
        <w:tab/>
      </w:r>
      <w:r w:rsidRPr="00B25C4F">
        <w:rPr>
          <w:rFonts w:ascii="Book Antiqua" w:hAnsi="Book Antiqua" w:hint="default"/>
          <w:sz w:val="22"/>
          <w:szCs w:val="22"/>
        </w:rPr>
        <w:t>Ak bolo podmienkou vykonania prá</w:t>
      </w:r>
      <w:r w:rsidRPr="00B25C4F">
        <w:rPr>
          <w:rFonts w:ascii="Book Antiqua" w:hAnsi="Book Antiqua" w:hint="default"/>
          <w:sz w:val="22"/>
          <w:szCs w:val="22"/>
        </w:rPr>
        <w:t>vneho ú</w:t>
      </w:r>
      <w:r w:rsidRPr="00B25C4F">
        <w:rPr>
          <w:rFonts w:ascii="Book Antiqua" w:hAnsi="Book Antiqua" w:hint="default"/>
          <w:sz w:val="22"/>
          <w:szCs w:val="22"/>
        </w:rPr>
        <w:t>konu podľ</w:t>
      </w:r>
      <w:r w:rsidRPr="00B25C4F">
        <w:rPr>
          <w:rFonts w:ascii="Book Antiqua" w:hAnsi="Book Antiqua" w:hint="default"/>
          <w:sz w:val="22"/>
          <w:szCs w:val="22"/>
        </w:rPr>
        <w:t xml:space="preserve">a </w:t>
      </w:r>
      <w:r w:rsidRPr="00B25C4F">
        <w:rPr>
          <w:rFonts w:ascii="Book Antiqua" w:hAnsi="Book Antiqua" w:hint="default"/>
          <w:sz w:val="22"/>
          <w:szCs w:val="22"/>
        </w:rPr>
        <w:t>odseku 4 vykonanie iné</w:t>
      </w:r>
      <w:r w:rsidRPr="00B25C4F">
        <w:rPr>
          <w:rFonts w:ascii="Book Antiqua" w:hAnsi="Book Antiqua" w:hint="default"/>
          <w:sz w:val="22"/>
          <w:szCs w:val="22"/>
        </w:rPr>
        <w:t>ho, predchá</w:t>
      </w:r>
      <w:r w:rsidRPr="00B25C4F">
        <w:rPr>
          <w:rFonts w:ascii="Book Antiqua" w:hAnsi="Book Antiqua" w:hint="default"/>
          <w:sz w:val="22"/>
          <w:szCs w:val="22"/>
        </w:rPr>
        <w:t>dzajú</w:t>
      </w:r>
      <w:r w:rsidRPr="00B25C4F">
        <w:rPr>
          <w:rFonts w:ascii="Book Antiqua" w:hAnsi="Book Antiqua" w:hint="default"/>
          <w:sz w:val="22"/>
          <w:szCs w:val="22"/>
        </w:rPr>
        <w:t>ceho prá</w:t>
      </w:r>
      <w:r w:rsidRPr="00B25C4F">
        <w:rPr>
          <w:rFonts w:ascii="Book Antiqua" w:hAnsi="Book Antiqua" w:hint="default"/>
          <w:sz w:val="22"/>
          <w:szCs w:val="22"/>
        </w:rPr>
        <w:t>vneho ú</w:t>
      </w:r>
      <w:r w:rsidRPr="00B25C4F">
        <w:rPr>
          <w:rFonts w:ascii="Book Antiqua" w:hAnsi="Book Antiqua" w:hint="default"/>
          <w:sz w:val="22"/>
          <w:szCs w:val="22"/>
        </w:rPr>
        <w:t>konu, zodpovedá</w:t>
      </w:r>
      <w:r w:rsidRPr="00B25C4F">
        <w:rPr>
          <w:rFonts w:ascii="Book Antiqua" w:hAnsi="Book Antiqua" w:hint="default"/>
          <w:sz w:val="22"/>
          <w:szCs w:val="22"/>
        </w:rPr>
        <w:t xml:space="preserve"> za š</w:t>
      </w:r>
      <w:r w:rsidRPr="00B25C4F">
        <w:rPr>
          <w:rFonts w:ascii="Book Antiqua" w:hAnsi="Book Antiqua" w:hint="default"/>
          <w:sz w:val="22"/>
          <w:szCs w:val="22"/>
        </w:rPr>
        <w:t>kodu aj osoba, ktorá</w:t>
      </w:r>
      <w:r w:rsidRPr="00B25C4F">
        <w:rPr>
          <w:rFonts w:ascii="Book Antiqua" w:hAnsi="Book Antiqua" w:hint="default"/>
          <w:sz w:val="22"/>
          <w:szCs w:val="22"/>
        </w:rPr>
        <w:t xml:space="preserve"> taký</w:t>
      </w:r>
      <w:r w:rsidRPr="00B25C4F">
        <w:rPr>
          <w:rFonts w:ascii="Book Antiqua" w:hAnsi="Book Antiqua" w:hint="default"/>
          <w:sz w:val="22"/>
          <w:szCs w:val="22"/>
        </w:rPr>
        <w:t>to iný</w:t>
      </w:r>
      <w:r w:rsidRPr="00B25C4F">
        <w:rPr>
          <w:rFonts w:ascii="Book Antiqua" w:hAnsi="Book Antiqua" w:hint="default"/>
          <w:sz w:val="22"/>
          <w:szCs w:val="22"/>
        </w:rPr>
        <w:t>, predchá</w:t>
      </w:r>
      <w:r w:rsidRPr="00B25C4F">
        <w:rPr>
          <w:rFonts w:ascii="Book Antiqua" w:hAnsi="Book Antiqua" w:hint="default"/>
          <w:sz w:val="22"/>
          <w:szCs w:val="22"/>
        </w:rPr>
        <w:t>dzajú</w:t>
      </w:r>
      <w:r w:rsidRPr="00B25C4F">
        <w:rPr>
          <w:rFonts w:ascii="Book Antiqua" w:hAnsi="Book Antiqua" w:hint="default"/>
          <w:sz w:val="22"/>
          <w:szCs w:val="22"/>
        </w:rPr>
        <w:t>ci prá</w:t>
      </w:r>
      <w:r w:rsidRPr="00B25C4F">
        <w:rPr>
          <w:rFonts w:ascii="Book Antiqua" w:hAnsi="Book Antiqua" w:hint="default"/>
          <w:sz w:val="22"/>
          <w:szCs w:val="22"/>
        </w:rPr>
        <w:t>vny ú</w:t>
      </w:r>
      <w:r w:rsidRPr="00B25C4F">
        <w:rPr>
          <w:rFonts w:ascii="Book Antiqua" w:hAnsi="Book Antiqua" w:hint="default"/>
          <w:sz w:val="22"/>
          <w:szCs w:val="22"/>
        </w:rPr>
        <w:t>kon vykonala.</w:t>
      </w:r>
    </w:p>
    <w:p w:rsidR="005D3588" w:rsidRPr="00B25C4F" w:rsidP="005D3588">
      <w:pPr>
        <w:bidi w:val="0"/>
        <w:spacing w:before="120"/>
        <w:jc w:val="both"/>
        <w:rPr>
          <w:rFonts w:ascii="Book Antiqua" w:hAnsi="Book Antiqua"/>
          <w:b/>
          <w:sz w:val="22"/>
          <w:szCs w:val="22"/>
        </w:rPr>
      </w:pPr>
    </w:p>
    <w:p w:rsidR="005D3588" w:rsidRPr="00B25C4F" w:rsidP="005D3588">
      <w:pPr>
        <w:bidi w:val="0"/>
        <w:spacing w:before="120"/>
        <w:jc w:val="center"/>
        <w:rPr>
          <w:rFonts w:ascii="Book Antiqua" w:hAnsi="Book Antiqua"/>
          <w:b/>
          <w:sz w:val="22"/>
          <w:szCs w:val="22"/>
        </w:rPr>
      </w:pPr>
      <w:r w:rsidRPr="00B25C4F" w:rsidR="00921B55">
        <w:rPr>
          <w:rFonts w:ascii="Book Antiqua" w:hAnsi="Book Antiqua" w:hint="default"/>
          <w:b/>
          <w:sz w:val="22"/>
          <w:szCs w:val="22"/>
        </w:rPr>
        <w:t>§</w:t>
      </w:r>
      <w:r w:rsidRPr="00B25C4F" w:rsidR="00921B55">
        <w:rPr>
          <w:rFonts w:ascii="Book Antiqua" w:hAnsi="Book Antiqua" w:hint="default"/>
          <w:b/>
          <w:sz w:val="22"/>
          <w:szCs w:val="22"/>
        </w:rPr>
        <w:t xml:space="preserve"> 22j</w:t>
      </w:r>
    </w:p>
    <w:p w:rsidR="005D3588" w:rsidRPr="00B25C4F" w:rsidP="005D3588">
      <w:pPr>
        <w:bidi w:val="0"/>
        <w:spacing w:before="120"/>
        <w:jc w:val="center"/>
        <w:rPr>
          <w:rFonts w:ascii="Book Antiqua" w:hAnsi="Book Antiqua"/>
          <w:b/>
          <w:sz w:val="22"/>
          <w:szCs w:val="22"/>
        </w:rPr>
      </w:pPr>
      <w:r w:rsidRPr="00B25C4F">
        <w:rPr>
          <w:rFonts w:ascii="Book Antiqua" w:hAnsi="Book Antiqua" w:hint="default"/>
          <w:b/>
          <w:sz w:val="22"/>
          <w:szCs w:val="22"/>
        </w:rPr>
        <w:t>Uplatnenie ná</w:t>
      </w:r>
      <w:r w:rsidRPr="00B25C4F">
        <w:rPr>
          <w:rFonts w:ascii="Book Antiqua" w:hAnsi="Book Antiqua" w:hint="default"/>
          <w:b/>
          <w:sz w:val="22"/>
          <w:szCs w:val="22"/>
        </w:rPr>
        <w:t>roku</w:t>
      </w:r>
      <w:r w:rsidRPr="00B25C4F" w:rsidR="00921B55">
        <w:rPr>
          <w:rFonts w:ascii="Book Antiqua" w:hAnsi="Book Antiqua" w:hint="default"/>
          <w:b/>
          <w:sz w:val="22"/>
          <w:szCs w:val="22"/>
        </w:rPr>
        <w:t xml:space="preserve"> na ná</w:t>
      </w:r>
      <w:r w:rsidRPr="00B25C4F" w:rsidR="00921B55">
        <w:rPr>
          <w:rFonts w:ascii="Book Antiqua" w:hAnsi="Book Antiqua" w:hint="default"/>
          <w:b/>
          <w:sz w:val="22"/>
          <w:szCs w:val="22"/>
        </w:rPr>
        <w:t>hradu š</w:t>
      </w:r>
      <w:r w:rsidRPr="00B25C4F" w:rsidR="00921B55">
        <w:rPr>
          <w:rFonts w:ascii="Book Antiqua" w:hAnsi="Book Antiqua" w:hint="default"/>
          <w:b/>
          <w:sz w:val="22"/>
          <w:szCs w:val="22"/>
        </w:rPr>
        <w:t>kody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/>
          <w:sz w:val="22"/>
          <w:szCs w:val="22"/>
        </w:rPr>
      </w:pPr>
      <w:r w:rsidRPr="00B25C4F">
        <w:rPr>
          <w:rFonts w:ascii="Book Antiqua" w:hAnsi="Book Antiqua"/>
          <w:sz w:val="22"/>
          <w:szCs w:val="22"/>
        </w:rPr>
        <w:t>(1)</w:t>
        <w:tab/>
      </w:r>
      <w:r w:rsidRPr="00B25C4F">
        <w:rPr>
          <w:rFonts w:ascii="Book Antiqua" w:hAnsi="Book Antiqua" w:hint="default"/>
          <w:sz w:val="22"/>
          <w:szCs w:val="22"/>
        </w:rPr>
        <w:t>Ak tento zá</w:t>
      </w:r>
      <w:r w:rsidRPr="00B25C4F">
        <w:rPr>
          <w:rFonts w:ascii="Book Antiqua" w:hAnsi="Book Antiqua" w:hint="default"/>
          <w:sz w:val="22"/>
          <w:szCs w:val="22"/>
        </w:rPr>
        <w:t>kon neustanovuje inak, prá</w:t>
      </w:r>
      <w:r w:rsidRPr="00B25C4F">
        <w:rPr>
          <w:rFonts w:ascii="Book Antiqua" w:hAnsi="Book Antiqua" w:hint="default"/>
          <w:sz w:val="22"/>
          <w:szCs w:val="22"/>
        </w:rPr>
        <w:t>vo na ná</w:t>
      </w:r>
      <w:r w:rsidRPr="00B25C4F">
        <w:rPr>
          <w:rFonts w:ascii="Book Antiqua" w:hAnsi="Book Antiqua" w:hint="default"/>
          <w:sz w:val="22"/>
          <w:szCs w:val="22"/>
        </w:rPr>
        <w:t>hradu š</w:t>
      </w:r>
      <w:r w:rsidRPr="00B25C4F">
        <w:rPr>
          <w:rFonts w:ascii="Book Antiqua" w:hAnsi="Book Antiqua" w:hint="default"/>
          <w:sz w:val="22"/>
          <w:szCs w:val="22"/>
        </w:rPr>
        <w:t>kody s</w:t>
      </w:r>
      <w:r w:rsidRPr="00B25C4F" w:rsidR="004A318E">
        <w:rPr>
          <w:rFonts w:ascii="Book Antiqua" w:hAnsi="Book Antiqua" w:hint="default"/>
          <w:sz w:val="22"/>
          <w:szCs w:val="22"/>
        </w:rPr>
        <w:t>pô</w:t>
      </w:r>
      <w:r w:rsidRPr="00B25C4F" w:rsidR="004A318E">
        <w:rPr>
          <w:rFonts w:ascii="Book Antiqua" w:hAnsi="Book Antiqua" w:hint="default"/>
          <w:sz w:val="22"/>
          <w:szCs w:val="22"/>
        </w:rPr>
        <w:t>sobenej riaditeľ</w:t>
      </w:r>
      <w:r w:rsidRPr="00B25C4F" w:rsidR="004A318E">
        <w:rPr>
          <w:rFonts w:ascii="Book Antiqua" w:hAnsi="Book Antiqua" w:hint="default"/>
          <w:sz w:val="22"/>
          <w:szCs w:val="22"/>
        </w:rPr>
        <w:t xml:space="preserve">om </w:t>
      </w:r>
      <w:r w:rsidRPr="00B25C4F">
        <w:rPr>
          <w:rFonts w:ascii="Book Antiqua" w:hAnsi="Book Antiqua" w:hint="default"/>
          <w:sz w:val="22"/>
          <w:szCs w:val="22"/>
        </w:rPr>
        <w:t>alebo č</w:t>
      </w:r>
      <w:r w:rsidRPr="00B25C4F">
        <w:rPr>
          <w:rFonts w:ascii="Book Antiqua" w:hAnsi="Book Antiqua" w:hint="default"/>
          <w:sz w:val="22"/>
          <w:szCs w:val="22"/>
        </w:rPr>
        <w:t xml:space="preserve">lenom </w:t>
      </w:r>
      <w:r w:rsidRPr="00B25C4F" w:rsidR="004A318E">
        <w:rPr>
          <w:rFonts w:ascii="Book Antiqua" w:hAnsi="Book Antiqua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sz w:val="22"/>
          <w:szCs w:val="22"/>
        </w:rPr>
        <w:t>rady pri nakladaní</w:t>
      </w:r>
      <w:r w:rsidRPr="00B25C4F">
        <w:rPr>
          <w:rFonts w:ascii="Book Antiqua" w:hAnsi="Book Antiqua" w:hint="default"/>
          <w:sz w:val="22"/>
          <w:szCs w:val="22"/>
        </w:rPr>
        <w:t xml:space="preserve"> s verejný</w:t>
      </w:r>
      <w:r w:rsidRPr="00B25C4F">
        <w:rPr>
          <w:rFonts w:ascii="Book Antiqua" w:hAnsi="Book Antiqua" w:hint="default"/>
          <w:sz w:val="22"/>
          <w:szCs w:val="22"/>
        </w:rPr>
        <w:t>mi prostriedkami</w:t>
      </w:r>
      <w:r w:rsidRPr="00B25C4F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B25C4F">
        <w:rPr>
          <w:rFonts w:ascii="Book Antiqua" w:hAnsi="Book Antiqua"/>
          <w:sz w:val="22"/>
          <w:szCs w:val="22"/>
          <w:vertAlign w:val="superscript"/>
        </w:rPr>
        <w:t>)</w:t>
      </w:r>
      <w:r w:rsidRPr="00B25C4F">
        <w:rPr>
          <w:rFonts w:ascii="Book Antiqua" w:hAnsi="Book Antiqua"/>
          <w:sz w:val="22"/>
          <w:szCs w:val="22"/>
        </w:rPr>
        <w:t xml:space="preserve"> alebo s </w:t>
      </w:r>
      <w:r w:rsidRPr="00B25C4F">
        <w:rPr>
          <w:rFonts w:ascii="Book Antiqua" w:hAnsi="Book Antiqua" w:hint="default"/>
          <w:sz w:val="22"/>
          <w:szCs w:val="22"/>
        </w:rPr>
        <w:t>majetkom š</w:t>
      </w:r>
      <w:r w:rsidRPr="00B25C4F">
        <w:rPr>
          <w:rFonts w:ascii="Book Antiqua" w:hAnsi="Book Antiqua" w:hint="default"/>
          <w:sz w:val="22"/>
          <w:szCs w:val="22"/>
        </w:rPr>
        <w:t>tá</w:t>
      </w:r>
      <w:r w:rsidRPr="00B25C4F">
        <w:rPr>
          <w:rFonts w:ascii="Book Antiqua" w:hAnsi="Book Antiqua" w:hint="default"/>
          <w:sz w:val="22"/>
          <w:szCs w:val="22"/>
        </w:rPr>
        <w:t>tu v </w:t>
      </w:r>
      <w:r w:rsidRPr="00B25C4F">
        <w:rPr>
          <w:rFonts w:ascii="Book Antiqua" w:hAnsi="Book Antiqua" w:hint="default"/>
          <w:sz w:val="22"/>
          <w:szCs w:val="22"/>
        </w:rPr>
        <w:t>sprá</w:t>
      </w:r>
      <w:r w:rsidRPr="00B25C4F">
        <w:rPr>
          <w:rFonts w:ascii="Book Antiqua" w:hAnsi="Book Antiqua" w:hint="default"/>
          <w:sz w:val="22"/>
          <w:szCs w:val="22"/>
        </w:rPr>
        <w:t xml:space="preserve">ve </w:t>
      </w:r>
      <w:r w:rsidRPr="00B25C4F" w:rsidR="004A318E">
        <w:rPr>
          <w:rFonts w:ascii="Book Antiqua" w:hAnsi="Book Antiqua" w:hint="default"/>
          <w:sz w:val="22"/>
          <w:szCs w:val="22"/>
        </w:rPr>
        <w:t>prá</w:t>
      </w:r>
      <w:r w:rsidRPr="00B25C4F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B25C4F" w:rsidR="00FF428A">
        <w:rPr>
          <w:rFonts w:ascii="Book Antiqua" w:hAnsi="Book Antiqua"/>
          <w:sz w:val="22"/>
          <w:szCs w:val="22"/>
        </w:rPr>
        <w:t>uvedenej v osobitnom predpise</w:t>
      </w:r>
      <w:r w:rsidRPr="00B25C4F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B25C4F">
        <w:rPr>
          <w:rFonts w:ascii="Book Antiqua" w:hAnsi="Book Antiqua" w:hint="default"/>
          <w:sz w:val="22"/>
          <w:szCs w:val="22"/>
        </w:rPr>
        <w:t xml:space="preserve"> mož</w:t>
      </w:r>
      <w:r w:rsidRPr="00B25C4F">
        <w:rPr>
          <w:rFonts w:ascii="Book Antiqua" w:hAnsi="Book Antiqua" w:hint="default"/>
          <w:sz w:val="22"/>
          <w:szCs w:val="22"/>
        </w:rPr>
        <w:t>no uplatniť</w:t>
      </w:r>
      <w:r w:rsidRPr="00B25C4F">
        <w:rPr>
          <w:rFonts w:ascii="Book Antiqua" w:hAnsi="Book Antiqua" w:hint="default"/>
          <w:sz w:val="22"/>
          <w:szCs w:val="22"/>
        </w:rPr>
        <w:t xml:space="preserve"> len, ak prí</w:t>
      </w:r>
      <w:r w:rsidRPr="00B25C4F">
        <w:rPr>
          <w:rFonts w:ascii="Book Antiqua" w:hAnsi="Book Antiqua" w:hint="default"/>
          <w:sz w:val="22"/>
          <w:szCs w:val="22"/>
        </w:rPr>
        <w:t>sluš</w:t>
      </w:r>
      <w:r w:rsidRPr="00B25C4F">
        <w:rPr>
          <w:rFonts w:ascii="Book Antiqua" w:hAnsi="Book Antiqua" w:hint="default"/>
          <w:sz w:val="22"/>
          <w:szCs w:val="22"/>
        </w:rPr>
        <w:t>ný</w:t>
      </w:r>
      <w:r w:rsidRPr="00B25C4F">
        <w:rPr>
          <w:rFonts w:ascii="Book Antiqua" w:hAnsi="Book Antiqua" w:hint="default"/>
          <w:sz w:val="22"/>
          <w:szCs w:val="22"/>
        </w:rPr>
        <w:t xml:space="preserve"> orgá</w:t>
      </w:r>
      <w:r w:rsidRPr="00B25C4F">
        <w:rPr>
          <w:rFonts w:ascii="Book Antiqua" w:hAnsi="Book Antiqua" w:hint="default"/>
          <w:sz w:val="22"/>
          <w:szCs w:val="22"/>
        </w:rPr>
        <w:t>n prá</w:t>
      </w:r>
      <w:r w:rsidRPr="00B25C4F">
        <w:rPr>
          <w:rFonts w:ascii="Book Antiqua" w:hAnsi="Book Antiqua" w:hint="default"/>
          <w:sz w:val="22"/>
          <w:szCs w:val="22"/>
        </w:rPr>
        <w:t xml:space="preserve">voplatne </w:t>
      </w:r>
      <w:r w:rsidRPr="00B25C4F" w:rsidR="004A318E">
        <w:rPr>
          <w:rFonts w:ascii="Book Antiqua" w:hAnsi="Book Antiqua" w:hint="default"/>
          <w:sz w:val="22"/>
          <w:szCs w:val="22"/>
        </w:rPr>
        <w:t>rozhodne, ž</w:t>
      </w:r>
      <w:r w:rsidRPr="00B25C4F" w:rsidR="004A318E">
        <w:rPr>
          <w:rFonts w:ascii="Book Antiqua" w:hAnsi="Book Antiqua" w:hint="default"/>
          <w:sz w:val="22"/>
          <w:szCs w:val="22"/>
        </w:rPr>
        <w:t>e riaditeľ</w:t>
      </w:r>
      <w:r w:rsidRPr="00B25C4F" w:rsidR="004A318E">
        <w:rPr>
          <w:rFonts w:ascii="Book Antiqua" w:hAnsi="Book Antiqua" w:hint="default"/>
          <w:sz w:val="22"/>
          <w:szCs w:val="22"/>
        </w:rPr>
        <w:t xml:space="preserve"> </w:t>
      </w:r>
      <w:r w:rsidRPr="00B25C4F">
        <w:rPr>
          <w:rFonts w:ascii="Book Antiqua" w:hAnsi="Book Antiqua" w:hint="default"/>
          <w:sz w:val="22"/>
          <w:szCs w:val="22"/>
        </w:rPr>
        <w:t>alebo č</w:t>
      </w:r>
      <w:r w:rsidRPr="00B25C4F">
        <w:rPr>
          <w:rFonts w:ascii="Book Antiqua" w:hAnsi="Book Antiqua" w:hint="default"/>
          <w:sz w:val="22"/>
          <w:szCs w:val="22"/>
        </w:rPr>
        <w:t>len</w:t>
      </w:r>
      <w:r w:rsidRPr="00B25C4F">
        <w:rPr>
          <w:rFonts w:ascii="Book Antiqua" w:hAnsi="Book Antiqua" w:hint="default"/>
          <w:sz w:val="22"/>
          <w:szCs w:val="22"/>
        </w:rPr>
        <w:t xml:space="preserve"> </w:t>
      </w:r>
      <w:r w:rsidRPr="00B25C4F" w:rsidR="004A318E">
        <w:rPr>
          <w:rFonts w:ascii="Book Antiqua" w:hAnsi="Book Antiqua"/>
          <w:sz w:val="22"/>
          <w:szCs w:val="22"/>
        </w:rPr>
        <w:t xml:space="preserve">dozornej </w:t>
      </w:r>
      <w:r w:rsidRPr="00B25C4F">
        <w:rPr>
          <w:rFonts w:ascii="Book Antiqua" w:hAnsi="Book Antiqua"/>
          <w:sz w:val="22"/>
          <w:szCs w:val="22"/>
        </w:rPr>
        <w:t xml:space="preserve">rady alebo </w:t>
      </w:r>
      <w:r w:rsidRPr="00B25C4F" w:rsidR="004A318E">
        <w:rPr>
          <w:rFonts w:ascii="Book Antiqua" w:hAnsi="Book Antiqua" w:hint="default"/>
          <w:sz w:val="22"/>
          <w:szCs w:val="22"/>
        </w:rPr>
        <w:t>prá</w:t>
      </w:r>
      <w:r w:rsidRPr="00B25C4F" w:rsidR="004A318E">
        <w:rPr>
          <w:rFonts w:ascii="Book Antiqua" w:hAnsi="Book Antiqua" w:hint="default"/>
          <w:sz w:val="22"/>
          <w:szCs w:val="22"/>
        </w:rPr>
        <w:t>vnická</w:t>
      </w:r>
      <w:r w:rsidRPr="00B25C4F" w:rsidR="004A318E">
        <w:rPr>
          <w:rFonts w:ascii="Book Antiqua" w:hAnsi="Book Antiqua" w:hint="default"/>
          <w:sz w:val="22"/>
          <w:szCs w:val="22"/>
        </w:rPr>
        <w:t xml:space="preserve"> osoba </w:t>
      </w:r>
      <w:r w:rsidRPr="00B25C4F" w:rsidR="00FF428A">
        <w:rPr>
          <w:rFonts w:ascii="Book Antiqua" w:hAnsi="Book Antiqua" w:hint="default"/>
          <w:sz w:val="22"/>
          <w:szCs w:val="22"/>
        </w:rPr>
        <w:t>uvedená</w:t>
      </w:r>
      <w:r w:rsidRPr="00B25C4F" w:rsidR="00FF428A">
        <w:rPr>
          <w:rFonts w:ascii="Book Antiqua" w:hAnsi="Book Antiqua" w:hint="default"/>
          <w:sz w:val="22"/>
          <w:szCs w:val="22"/>
        </w:rPr>
        <w:t xml:space="preserve"> v osobitnom predpise</w:t>
      </w:r>
      <w:r w:rsidRPr="00B25C4F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B25C4F" w:rsidR="004A318E">
        <w:rPr>
          <w:rFonts w:ascii="Book Antiqua" w:hAnsi="Book Antiqua"/>
          <w:sz w:val="22"/>
          <w:szCs w:val="22"/>
        </w:rPr>
        <w:t>, v ktorej</w:t>
      </w:r>
      <w:r w:rsidRPr="00B25C4F">
        <w:rPr>
          <w:rFonts w:ascii="Book Antiqua" w:hAnsi="Book Antiqua" w:hint="default"/>
          <w:sz w:val="22"/>
          <w:szCs w:val="22"/>
        </w:rPr>
        <w:t xml:space="preserve"> mene konal pri nakladaní</w:t>
      </w:r>
      <w:r w:rsidRPr="00B25C4F">
        <w:rPr>
          <w:rFonts w:ascii="Book Antiqua" w:hAnsi="Book Antiqua" w:hint="default"/>
          <w:sz w:val="22"/>
          <w:szCs w:val="22"/>
        </w:rPr>
        <w:t xml:space="preserve"> s verejný</w:t>
      </w:r>
      <w:r w:rsidRPr="00B25C4F">
        <w:rPr>
          <w:rFonts w:ascii="Book Antiqua" w:hAnsi="Book Antiqua" w:hint="default"/>
          <w:sz w:val="22"/>
          <w:szCs w:val="22"/>
        </w:rPr>
        <w:t>mi prostriedkami</w:t>
      </w:r>
      <w:r w:rsidRPr="00B25C4F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B25C4F">
        <w:rPr>
          <w:rFonts w:ascii="Book Antiqua" w:hAnsi="Book Antiqua"/>
          <w:sz w:val="22"/>
          <w:szCs w:val="22"/>
          <w:vertAlign w:val="superscript"/>
        </w:rPr>
        <w:t>)</w:t>
      </w:r>
      <w:r w:rsidRPr="00B25C4F">
        <w:rPr>
          <w:rFonts w:ascii="Book Antiqua" w:hAnsi="Book Antiqua"/>
          <w:sz w:val="22"/>
          <w:szCs w:val="22"/>
        </w:rPr>
        <w:t xml:space="preserve"> alebo s </w:t>
      </w:r>
      <w:r w:rsidRPr="00B25C4F">
        <w:rPr>
          <w:rFonts w:ascii="Book Antiqua" w:hAnsi="Book Antiqua" w:hint="default"/>
          <w:sz w:val="22"/>
          <w:szCs w:val="22"/>
        </w:rPr>
        <w:t>majetkom š</w:t>
      </w:r>
      <w:r w:rsidRPr="00B25C4F">
        <w:rPr>
          <w:rFonts w:ascii="Book Antiqua" w:hAnsi="Book Antiqua" w:hint="default"/>
          <w:sz w:val="22"/>
          <w:szCs w:val="22"/>
        </w:rPr>
        <w:t>tá</w:t>
      </w:r>
      <w:r w:rsidRPr="00B25C4F">
        <w:rPr>
          <w:rFonts w:ascii="Book Antiqua" w:hAnsi="Book Antiqua" w:hint="default"/>
          <w:sz w:val="22"/>
          <w:szCs w:val="22"/>
        </w:rPr>
        <w:t>tu, poruš</w:t>
      </w:r>
      <w:r w:rsidRPr="00B25C4F">
        <w:rPr>
          <w:rFonts w:ascii="Book Antiqua" w:hAnsi="Book Antiqua" w:hint="default"/>
          <w:sz w:val="22"/>
          <w:szCs w:val="22"/>
        </w:rPr>
        <w:t>il povinnosť</w:t>
      </w:r>
      <w:r w:rsidRPr="00B25C4F">
        <w:rPr>
          <w:rFonts w:ascii="Book Antiqua" w:hAnsi="Book Antiqua" w:hint="default"/>
          <w:sz w:val="22"/>
          <w:szCs w:val="22"/>
        </w:rPr>
        <w:t>, ktorou je viazaný</w:t>
      </w:r>
      <w:r w:rsidRPr="00B25C4F">
        <w:rPr>
          <w:rFonts w:ascii="Book Antiqua" w:hAnsi="Book Antiqua" w:hint="default"/>
          <w:sz w:val="22"/>
          <w:szCs w:val="22"/>
        </w:rPr>
        <w:t xml:space="preserve"> pri nakladaní</w:t>
      </w:r>
      <w:r w:rsidRPr="00B25C4F">
        <w:rPr>
          <w:rFonts w:ascii="Book Antiqua" w:hAnsi="Book Antiqua" w:hint="default"/>
          <w:sz w:val="22"/>
          <w:szCs w:val="22"/>
        </w:rPr>
        <w:t xml:space="preserve"> s </w:t>
      </w:r>
      <w:r w:rsidRPr="00B25C4F">
        <w:rPr>
          <w:rFonts w:ascii="Book Antiqua" w:hAnsi="Book Antiqua" w:hint="default"/>
          <w:sz w:val="22"/>
          <w:szCs w:val="22"/>
        </w:rPr>
        <w:t>verejný</w:t>
      </w:r>
      <w:r w:rsidRPr="00B25C4F">
        <w:rPr>
          <w:rFonts w:ascii="Book Antiqua" w:hAnsi="Book Antiqua" w:hint="default"/>
          <w:sz w:val="22"/>
          <w:szCs w:val="22"/>
        </w:rPr>
        <w:t>mi prostriedkami</w:t>
      </w:r>
      <w:r w:rsidRPr="00B25C4F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B25C4F">
        <w:rPr>
          <w:rFonts w:ascii="Book Antiqua" w:hAnsi="Book Antiqua"/>
          <w:sz w:val="22"/>
          <w:szCs w:val="22"/>
          <w:vertAlign w:val="superscript"/>
        </w:rPr>
        <w:t>)</w:t>
      </w:r>
      <w:r w:rsidRPr="00B25C4F">
        <w:rPr>
          <w:rFonts w:ascii="Book Antiqua" w:hAnsi="Book Antiqua"/>
          <w:sz w:val="22"/>
          <w:szCs w:val="22"/>
        </w:rPr>
        <w:t xml:space="preserve"> a s </w:t>
      </w:r>
      <w:r w:rsidRPr="00B25C4F">
        <w:rPr>
          <w:rFonts w:ascii="Book Antiqua" w:hAnsi="Book Antiqua" w:hint="default"/>
          <w:sz w:val="22"/>
          <w:szCs w:val="22"/>
        </w:rPr>
        <w:t>majetkom š</w:t>
      </w:r>
      <w:r w:rsidRPr="00B25C4F">
        <w:rPr>
          <w:rFonts w:ascii="Book Antiqua" w:hAnsi="Book Antiqua" w:hint="default"/>
          <w:sz w:val="22"/>
          <w:szCs w:val="22"/>
        </w:rPr>
        <w:t>tá</w:t>
      </w:r>
      <w:r w:rsidRPr="00B25C4F">
        <w:rPr>
          <w:rFonts w:ascii="Book Antiqua" w:hAnsi="Book Antiqua" w:hint="default"/>
          <w:sz w:val="22"/>
          <w:szCs w:val="22"/>
        </w:rPr>
        <w:t>tu v </w:t>
      </w:r>
      <w:r w:rsidRPr="00B25C4F">
        <w:rPr>
          <w:rFonts w:ascii="Book Antiqua" w:hAnsi="Book Antiqua" w:hint="default"/>
          <w:sz w:val="22"/>
          <w:szCs w:val="22"/>
        </w:rPr>
        <w:t>sprá</w:t>
      </w:r>
      <w:r w:rsidRPr="00B25C4F">
        <w:rPr>
          <w:rFonts w:ascii="Book Antiqua" w:hAnsi="Book Antiqua" w:hint="default"/>
          <w:sz w:val="22"/>
          <w:szCs w:val="22"/>
        </w:rPr>
        <w:t xml:space="preserve">ve </w:t>
      </w:r>
      <w:r w:rsidRPr="00B25C4F" w:rsidR="004A318E">
        <w:rPr>
          <w:rFonts w:ascii="Book Antiqua" w:hAnsi="Book Antiqua" w:hint="default"/>
          <w:sz w:val="22"/>
          <w:szCs w:val="22"/>
        </w:rPr>
        <w:t>prá</w:t>
      </w:r>
      <w:r w:rsidRPr="00B25C4F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B25C4F" w:rsidR="00FF428A">
        <w:rPr>
          <w:rFonts w:ascii="Book Antiqua" w:hAnsi="Book Antiqua"/>
          <w:sz w:val="22"/>
          <w:szCs w:val="22"/>
        </w:rPr>
        <w:t>uvedenej v osobitnom predpise</w:t>
      </w:r>
      <w:r w:rsidRPr="00B25C4F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B25C4F">
        <w:rPr>
          <w:rFonts w:ascii="Book Antiqua" w:hAnsi="Book Antiqua" w:hint="default"/>
          <w:sz w:val="22"/>
          <w:szCs w:val="22"/>
        </w:rPr>
        <w:t xml:space="preserve"> podľ</w:t>
      </w:r>
      <w:r w:rsidRPr="00B25C4F">
        <w:rPr>
          <w:rFonts w:ascii="Book Antiqua" w:hAnsi="Book Antiqua" w:hint="default"/>
          <w:sz w:val="22"/>
          <w:szCs w:val="22"/>
        </w:rPr>
        <w:t>a osobitné</w:t>
      </w:r>
      <w:r w:rsidRPr="00B25C4F">
        <w:rPr>
          <w:rFonts w:ascii="Book Antiqua" w:hAnsi="Book Antiqua" w:hint="default"/>
          <w:sz w:val="22"/>
          <w:szCs w:val="22"/>
        </w:rPr>
        <w:t>ho predpisu alebo na jeho zá</w:t>
      </w:r>
      <w:r w:rsidRPr="00B25C4F">
        <w:rPr>
          <w:rFonts w:ascii="Book Antiqua" w:hAnsi="Book Antiqua" w:hint="default"/>
          <w:sz w:val="22"/>
          <w:szCs w:val="22"/>
        </w:rPr>
        <w:t>klade</w:t>
      </w:r>
      <w:r w:rsidRPr="00B25C4F" w:rsidR="008B0D80">
        <w:rPr>
          <w:rFonts w:ascii="Book Antiqua" w:hAnsi="Book Antiqua"/>
          <w:sz w:val="22"/>
          <w:szCs w:val="22"/>
          <w:vertAlign w:val="superscript"/>
        </w:rPr>
        <w:t>23h</w:t>
      </w:r>
      <w:r w:rsidRPr="00B25C4F">
        <w:rPr>
          <w:rFonts w:ascii="Book Antiqua" w:hAnsi="Book Antiqua"/>
          <w:sz w:val="22"/>
          <w:szCs w:val="22"/>
          <w:vertAlign w:val="superscript"/>
        </w:rPr>
        <w:t>)</w:t>
      </w:r>
      <w:r w:rsidRPr="00B25C4F">
        <w:rPr>
          <w:rFonts w:ascii="Book Antiqua" w:hAnsi="Book Antiqua"/>
          <w:sz w:val="22"/>
          <w:szCs w:val="22"/>
        </w:rPr>
        <w:t xml:space="preserve">. 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/>
          <w:sz w:val="22"/>
          <w:szCs w:val="22"/>
        </w:rPr>
        <w:t>(2)</w:t>
        <w:tab/>
      </w:r>
      <w:r w:rsidRPr="00B25C4F">
        <w:rPr>
          <w:rFonts w:ascii="Book Antiqua" w:hAnsi="Book Antiqua" w:hint="default"/>
          <w:sz w:val="22"/>
          <w:szCs w:val="22"/>
        </w:rPr>
        <w:t>Za rozhodnutie podľ</w:t>
      </w:r>
      <w:r w:rsidRPr="00B25C4F">
        <w:rPr>
          <w:rFonts w:ascii="Book Antiqua" w:hAnsi="Book Antiqua" w:hint="default"/>
          <w:sz w:val="22"/>
          <w:szCs w:val="22"/>
        </w:rPr>
        <w:t>a odseku 1 sa považ</w:t>
      </w:r>
      <w:r w:rsidRPr="00B25C4F">
        <w:rPr>
          <w:rFonts w:ascii="Book Antiqua" w:hAnsi="Book Antiqua" w:hint="default"/>
          <w:sz w:val="22"/>
          <w:szCs w:val="22"/>
        </w:rPr>
        <w:t>uje aj vý</w:t>
      </w:r>
      <w:r w:rsidRPr="00B25C4F">
        <w:rPr>
          <w:rFonts w:ascii="Book Antiqua" w:hAnsi="Book Antiqua" w:hint="default"/>
          <w:sz w:val="22"/>
          <w:szCs w:val="22"/>
        </w:rPr>
        <w:t>sledok vý</w:t>
      </w:r>
      <w:r w:rsidRPr="00B25C4F">
        <w:rPr>
          <w:rFonts w:ascii="Book Antiqua" w:hAnsi="Book Antiqua" w:hint="default"/>
          <w:sz w:val="22"/>
          <w:szCs w:val="22"/>
        </w:rPr>
        <w:t xml:space="preserve">konu kontroly, dozoru </w:t>
        <w:tab/>
      </w:r>
      <w:r w:rsidRPr="00B25C4F">
        <w:rPr>
          <w:rFonts w:ascii="Book Antiqua" w:hAnsi="Book Antiqua" w:hint="default"/>
          <w:sz w:val="22"/>
          <w:szCs w:val="22"/>
        </w:rPr>
        <w:t>alebo dohľ</w:t>
      </w:r>
      <w:r w:rsidRPr="00B25C4F">
        <w:rPr>
          <w:rFonts w:ascii="Book Antiqua" w:hAnsi="Book Antiqua" w:hint="default"/>
          <w:sz w:val="22"/>
          <w:szCs w:val="22"/>
        </w:rPr>
        <w:t>adu, ak je jeho obsahom konš</w:t>
      </w:r>
      <w:r w:rsidRPr="00B25C4F">
        <w:rPr>
          <w:rFonts w:ascii="Book Antiqua" w:hAnsi="Book Antiqua" w:hint="default"/>
          <w:sz w:val="22"/>
          <w:szCs w:val="22"/>
        </w:rPr>
        <w:t>tatovanie poruš</w:t>
      </w:r>
      <w:r w:rsidRPr="00B25C4F">
        <w:rPr>
          <w:rFonts w:ascii="Book Antiqua" w:hAnsi="Book Antiqua" w:hint="default"/>
          <w:sz w:val="22"/>
          <w:szCs w:val="22"/>
        </w:rPr>
        <w:t>enia povinn</w:t>
      </w:r>
      <w:r w:rsidRPr="00B25C4F" w:rsidR="004A318E">
        <w:rPr>
          <w:rFonts w:ascii="Book Antiqua" w:hAnsi="Book Antiqua" w:hint="default"/>
          <w:sz w:val="22"/>
          <w:szCs w:val="22"/>
        </w:rPr>
        <w:t>osti, ktorou riaditeľ</w:t>
      </w:r>
      <w:r w:rsidRPr="00B25C4F" w:rsidR="004A318E">
        <w:rPr>
          <w:rFonts w:ascii="Book Antiqua" w:hAnsi="Book Antiqua" w:hint="default"/>
          <w:sz w:val="22"/>
          <w:szCs w:val="22"/>
        </w:rPr>
        <w:t xml:space="preserve"> </w:t>
      </w:r>
      <w:r w:rsidRPr="00B25C4F">
        <w:rPr>
          <w:rFonts w:ascii="Book Antiqua" w:hAnsi="Book Antiqua" w:hint="default"/>
          <w:sz w:val="22"/>
          <w:szCs w:val="22"/>
        </w:rPr>
        <w:t>alebo č</w:t>
      </w:r>
      <w:r w:rsidRPr="00B25C4F">
        <w:rPr>
          <w:rFonts w:ascii="Book Antiqua" w:hAnsi="Book Antiqua" w:hint="default"/>
          <w:sz w:val="22"/>
          <w:szCs w:val="22"/>
        </w:rPr>
        <w:t xml:space="preserve">len </w:t>
      </w:r>
      <w:r w:rsidRPr="00B25C4F" w:rsidR="004A318E">
        <w:rPr>
          <w:rFonts w:ascii="Book Antiqua" w:hAnsi="Book Antiqua"/>
          <w:sz w:val="22"/>
          <w:szCs w:val="22"/>
        </w:rPr>
        <w:t xml:space="preserve">dozornej </w:t>
      </w:r>
      <w:r w:rsidRPr="00B25C4F">
        <w:rPr>
          <w:rFonts w:ascii="Book Antiqua" w:hAnsi="Book Antiqua"/>
          <w:sz w:val="22"/>
          <w:szCs w:val="22"/>
        </w:rPr>
        <w:t xml:space="preserve">rady alebo </w:t>
      </w:r>
      <w:r w:rsidRPr="00B25C4F" w:rsidR="004A318E">
        <w:rPr>
          <w:rFonts w:ascii="Book Antiqua" w:hAnsi="Book Antiqua" w:hint="default"/>
          <w:sz w:val="22"/>
          <w:szCs w:val="22"/>
        </w:rPr>
        <w:t>prá</w:t>
      </w:r>
      <w:r w:rsidRPr="00B25C4F" w:rsidR="004A318E">
        <w:rPr>
          <w:rFonts w:ascii="Book Antiqua" w:hAnsi="Book Antiqua" w:hint="default"/>
          <w:sz w:val="22"/>
          <w:szCs w:val="22"/>
        </w:rPr>
        <w:t>vnická</w:t>
      </w:r>
      <w:r w:rsidRPr="00B25C4F" w:rsidR="004A318E">
        <w:rPr>
          <w:rFonts w:ascii="Book Antiqua" w:hAnsi="Book Antiqua" w:hint="default"/>
          <w:sz w:val="22"/>
          <w:szCs w:val="22"/>
        </w:rPr>
        <w:t xml:space="preserve"> osoba </w:t>
      </w:r>
      <w:r w:rsidRPr="00B25C4F" w:rsidR="00FF428A">
        <w:rPr>
          <w:rFonts w:ascii="Book Antiqua" w:hAnsi="Book Antiqua" w:hint="default"/>
          <w:sz w:val="22"/>
          <w:szCs w:val="22"/>
        </w:rPr>
        <w:t>uvedená</w:t>
      </w:r>
      <w:r w:rsidRPr="00B25C4F" w:rsidR="00FF428A">
        <w:rPr>
          <w:rFonts w:ascii="Book Antiqua" w:hAnsi="Book Antiqua" w:hint="default"/>
          <w:sz w:val="22"/>
          <w:szCs w:val="22"/>
        </w:rPr>
        <w:t xml:space="preserve"> v osobitnom predpise</w:t>
      </w:r>
      <w:r w:rsidRPr="00B25C4F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B25C4F" w:rsidR="004A318E">
        <w:rPr>
          <w:rFonts w:ascii="Book Antiqua" w:hAnsi="Book Antiqua"/>
          <w:sz w:val="22"/>
          <w:szCs w:val="22"/>
        </w:rPr>
        <w:t>, v ktorej</w:t>
      </w:r>
      <w:r w:rsidRPr="00B25C4F">
        <w:rPr>
          <w:rFonts w:ascii="Book Antiqua" w:hAnsi="Book Antiqua" w:hint="default"/>
          <w:sz w:val="22"/>
          <w:szCs w:val="22"/>
        </w:rPr>
        <w:t xml:space="preserve"> mene koná</w:t>
      </w:r>
      <w:r w:rsidRPr="00B25C4F">
        <w:rPr>
          <w:rFonts w:ascii="Book Antiqua" w:hAnsi="Book Antiqua" w:hint="default"/>
          <w:sz w:val="22"/>
          <w:szCs w:val="22"/>
        </w:rPr>
        <w:t>, viazaný</w:t>
      </w:r>
      <w:r w:rsidRPr="00B25C4F">
        <w:rPr>
          <w:rFonts w:ascii="Book Antiqua" w:hAnsi="Book Antiqua" w:hint="default"/>
          <w:sz w:val="22"/>
          <w:szCs w:val="22"/>
        </w:rPr>
        <w:t xml:space="preserve"> pri nakladaní</w:t>
      </w:r>
      <w:r w:rsidRPr="00B25C4F">
        <w:rPr>
          <w:rFonts w:ascii="Book Antiqua" w:hAnsi="Book Antiqua" w:hint="default"/>
          <w:sz w:val="22"/>
          <w:szCs w:val="22"/>
        </w:rPr>
        <w:t xml:space="preserve"> s </w:t>
      </w:r>
      <w:r w:rsidRPr="00B25C4F">
        <w:rPr>
          <w:rFonts w:ascii="Book Antiqua" w:hAnsi="Book Antiqua" w:hint="default"/>
          <w:sz w:val="22"/>
          <w:szCs w:val="22"/>
        </w:rPr>
        <w:t>verejný</w:t>
      </w:r>
      <w:r w:rsidRPr="00B25C4F">
        <w:rPr>
          <w:rFonts w:ascii="Book Antiqua" w:hAnsi="Book Antiqua" w:hint="default"/>
          <w:sz w:val="22"/>
          <w:szCs w:val="22"/>
        </w:rPr>
        <w:t>mi prostriedkami</w:t>
      </w:r>
      <w:r w:rsidRPr="00B25C4F" w:rsidR="004A318E">
        <w:rPr>
          <w:rFonts w:ascii="Book Antiqua" w:hAnsi="Book Antiqua"/>
          <w:sz w:val="22"/>
          <w:szCs w:val="22"/>
          <w:vertAlign w:val="superscript"/>
        </w:rPr>
        <w:t>2</w:t>
      </w:r>
      <w:r w:rsidRPr="00B25C4F" w:rsidR="008B0D80">
        <w:rPr>
          <w:rFonts w:ascii="Book Antiqua" w:hAnsi="Book Antiqua"/>
          <w:sz w:val="22"/>
          <w:szCs w:val="22"/>
          <w:vertAlign w:val="superscript"/>
        </w:rPr>
        <w:t>3g</w:t>
      </w:r>
      <w:r w:rsidRPr="00B25C4F">
        <w:rPr>
          <w:rFonts w:ascii="Book Antiqua" w:hAnsi="Book Antiqua"/>
          <w:sz w:val="22"/>
          <w:szCs w:val="22"/>
          <w:vertAlign w:val="superscript"/>
        </w:rPr>
        <w:t>)</w:t>
      </w:r>
      <w:r w:rsidRPr="00B25C4F">
        <w:rPr>
          <w:rFonts w:ascii="Book Antiqua" w:hAnsi="Book Antiqua"/>
          <w:sz w:val="22"/>
          <w:szCs w:val="22"/>
        </w:rPr>
        <w:t xml:space="preserve"> a s </w:t>
      </w:r>
      <w:r w:rsidRPr="00B25C4F">
        <w:rPr>
          <w:rFonts w:ascii="Book Antiqua" w:hAnsi="Book Antiqua" w:hint="default"/>
          <w:sz w:val="22"/>
          <w:szCs w:val="22"/>
        </w:rPr>
        <w:t>majetkom š</w:t>
      </w:r>
      <w:r w:rsidRPr="00B25C4F">
        <w:rPr>
          <w:rFonts w:ascii="Book Antiqua" w:hAnsi="Book Antiqua" w:hint="default"/>
          <w:sz w:val="22"/>
          <w:szCs w:val="22"/>
        </w:rPr>
        <w:t>tá</w:t>
      </w:r>
      <w:r w:rsidRPr="00B25C4F">
        <w:rPr>
          <w:rFonts w:ascii="Book Antiqua" w:hAnsi="Book Antiqua" w:hint="default"/>
          <w:sz w:val="22"/>
          <w:szCs w:val="22"/>
        </w:rPr>
        <w:t>tu v </w:t>
      </w:r>
      <w:r w:rsidRPr="00B25C4F">
        <w:rPr>
          <w:rFonts w:ascii="Book Antiqua" w:hAnsi="Book Antiqua" w:hint="default"/>
          <w:sz w:val="22"/>
          <w:szCs w:val="22"/>
        </w:rPr>
        <w:t>sprá</w:t>
      </w:r>
      <w:r w:rsidRPr="00B25C4F">
        <w:rPr>
          <w:rFonts w:ascii="Book Antiqua" w:hAnsi="Book Antiqua" w:hint="default"/>
          <w:sz w:val="22"/>
          <w:szCs w:val="22"/>
        </w:rPr>
        <w:t xml:space="preserve">ve </w:t>
      </w:r>
      <w:r w:rsidRPr="00B25C4F" w:rsidR="004A318E">
        <w:rPr>
          <w:rFonts w:ascii="Book Antiqua" w:hAnsi="Book Antiqua" w:hint="default"/>
          <w:sz w:val="22"/>
          <w:szCs w:val="22"/>
        </w:rPr>
        <w:t>prá</w:t>
      </w:r>
      <w:r w:rsidRPr="00B25C4F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B25C4F" w:rsidR="00FF428A">
        <w:rPr>
          <w:rFonts w:ascii="Book Antiqua" w:hAnsi="Book Antiqua"/>
          <w:sz w:val="22"/>
          <w:szCs w:val="22"/>
        </w:rPr>
        <w:t>uvedenej v</w:t>
      </w:r>
      <w:r w:rsidRPr="00B25C4F" w:rsidR="00FF428A">
        <w:rPr>
          <w:rFonts w:ascii="Book Antiqua" w:hAnsi="Book Antiqua"/>
          <w:sz w:val="22"/>
          <w:szCs w:val="22"/>
        </w:rPr>
        <w:t xml:space="preserve"> osobitnom predpise</w:t>
      </w:r>
      <w:r w:rsidRPr="00B25C4F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B25C4F">
        <w:rPr>
          <w:rFonts w:ascii="Book Antiqua" w:hAnsi="Book Antiqua" w:hint="default"/>
          <w:sz w:val="22"/>
          <w:szCs w:val="22"/>
        </w:rPr>
        <w:t xml:space="preserve"> podľ</w:t>
      </w:r>
      <w:r w:rsidRPr="00B25C4F">
        <w:rPr>
          <w:rFonts w:ascii="Book Antiqua" w:hAnsi="Book Antiqua" w:hint="default"/>
          <w:sz w:val="22"/>
          <w:szCs w:val="22"/>
        </w:rPr>
        <w:t>a osobitné</w:t>
      </w:r>
      <w:r w:rsidRPr="00B25C4F">
        <w:rPr>
          <w:rFonts w:ascii="Book Antiqua" w:hAnsi="Book Antiqua" w:hint="default"/>
          <w:sz w:val="22"/>
          <w:szCs w:val="22"/>
        </w:rPr>
        <w:t>ho predpisu alebo na jeho zá</w:t>
      </w:r>
      <w:r w:rsidRPr="00B25C4F">
        <w:rPr>
          <w:rFonts w:ascii="Book Antiqua" w:hAnsi="Book Antiqua" w:hint="default"/>
          <w:sz w:val="22"/>
          <w:szCs w:val="22"/>
        </w:rPr>
        <w:t>klade</w:t>
      </w:r>
      <w:r w:rsidRPr="00B25C4F" w:rsidR="008B0D80">
        <w:rPr>
          <w:rFonts w:ascii="Book Antiqua" w:hAnsi="Book Antiqua"/>
          <w:sz w:val="22"/>
          <w:szCs w:val="22"/>
          <w:vertAlign w:val="superscript"/>
        </w:rPr>
        <w:t>23h</w:t>
      </w:r>
      <w:r w:rsidRPr="00B25C4F">
        <w:rPr>
          <w:rFonts w:ascii="Book Antiqua" w:hAnsi="Book Antiqua"/>
          <w:sz w:val="22"/>
          <w:szCs w:val="22"/>
          <w:vertAlign w:val="superscript"/>
        </w:rPr>
        <w:t>)</w:t>
      </w:r>
      <w:r w:rsidRPr="00B25C4F">
        <w:rPr>
          <w:rFonts w:ascii="Book Antiqua" w:hAnsi="Book Antiqua" w:hint="default"/>
          <w:sz w:val="22"/>
          <w:szCs w:val="22"/>
        </w:rPr>
        <w:t>, ak proti tomuto vý</w:t>
      </w:r>
      <w:r w:rsidRPr="00B25C4F">
        <w:rPr>
          <w:rFonts w:ascii="Book Antiqua" w:hAnsi="Book Antiqua" w:hint="default"/>
          <w:sz w:val="22"/>
          <w:szCs w:val="22"/>
        </w:rPr>
        <w:t>sledku nie je mož</w:t>
      </w:r>
      <w:r w:rsidRPr="00B25C4F">
        <w:rPr>
          <w:rFonts w:ascii="Book Antiqua" w:hAnsi="Book Antiqua" w:hint="default"/>
          <w:sz w:val="22"/>
          <w:szCs w:val="22"/>
        </w:rPr>
        <w:t>né</w:t>
      </w:r>
      <w:r w:rsidRPr="00B25C4F">
        <w:rPr>
          <w:rFonts w:ascii="Book Antiqua" w:hAnsi="Book Antiqua" w:hint="default"/>
          <w:sz w:val="22"/>
          <w:szCs w:val="22"/>
        </w:rPr>
        <w:t xml:space="preserve"> podať</w:t>
      </w:r>
      <w:r w:rsidRPr="00B25C4F">
        <w:rPr>
          <w:rFonts w:ascii="Book Antiqua" w:hAnsi="Book Antiqua" w:hint="default"/>
          <w:sz w:val="22"/>
          <w:szCs w:val="22"/>
        </w:rPr>
        <w:t xml:space="preserve"> opravný</w:t>
      </w:r>
      <w:r w:rsidRPr="00B25C4F">
        <w:rPr>
          <w:rFonts w:ascii="Book Antiqua" w:hAnsi="Book Antiqua" w:hint="default"/>
          <w:sz w:val="22"/>
          <w:szCs w:val="22"/>
        </w:rPr>
        <w:t xml:space="preserve"> prostriedok alebo ho preskú</w:t>
      </w:r>
      <w:r w:rsidRPr="00B25C4F">
        <w:rPr>
          <w:rFonts w:ascii="Book Antiqua" w:hAnsi="Book Antiqua" w:hint="default"/>
          <w:sz w:val="22"/>
          <w:szCs w:val="22"/>
        </w:rPr>
        <w:t>mať</w:t>
      </w:r>
      <w:r w:rsidRPr="00B25C4F">
        <w:rPr>
          <w:rFonts w:ascii="Book Antiqua" w:hAnsi="Book Antiqua" w:hint="default"/>
          <w:sz w:val="22"/>
          <w:szCs w:val="22"/>
        </w:rPr>
        <w:t xml:space="preserve"> iný</w:t>
      </w:r>
      <w:r w:rsidRPr="00B25C4F">
        <w:rPr>
          <w:rFonts w:ascii="Book Antiqua" w:hAnsi="Book Antiqua" w:hint="default"/>
          <w:sz w:val="22"/>
          <w:szCs w:val="22"/>
        </w:rPr>
        <w:t>m postupom podľ</w:t>
      </w:r>
      <w:r w:rsidRPr="00B25C4F">
        <w:rPr>
          <w:rFonts w:ascii="Book Antiqua" w:hAnsi="Book Antiqua" w:hint="default"/>
          <w:sz w:val="22"/>
          <w:szCs w:val="22"/>
        </w:rPr>
        <w:t>a osobitné</w:t>
      </w:r>
      <w:r w:rsidRPr="00B25C4F">
        <w:rPr>
          <w:rFonts w:ascii="Book Antiqua" w:hAnsi="Book Antiqua" w:hint="default"/>
          <w:sz w:val="22"/>
          <w:szCs w:val="22"/>
        </w:rPr>
        <w:t>ho predpisu.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(3)</w:t>
        <w:tab/>
      </w:r>
      <w:r w:rsidRPr="00B25C4F">
        <w:rPr>
          <w:rFonts w:ascii="Book Antiqua" w:hAnsi="Book Antiqua" w:hint="default"/>
          <w:sz w:val="22"/>
          <w:szCs w:val="22"/>
        </w:rPr>
        <w:t>Rozhodnutie podľ</w:t>
      </w:r>
      <w:r w:rsidRPr="00B25C4F">
        <w:rPr>
          <w:rFonts w:ascii="Book Antiqua" w:hAnsi="Book Antiqua" w:hint="default"/>
          <w:sz w:val="22"/>
          <w:szCs w:val="22"/>
        </w:rPr>
        <w:t>a odseku 1 sa nevyž</w:t>
      </w:r>
      <w:r w:rsidRPr="00B25C4F">
        <w:rPr>
          <w:rFonts w:ascii="Book Antiqua" w:hAnsi="Book Antiqua" w:hint="default"/>
          <w:sz w:val="22"/>
          <w:szCs w:val="22"/>
        </w:rPr>
        <w:t>aduje, ak kontro</w:t>
      </w:r>
      <w:r w:rsidRPr="00B25C4F">
        <w:rPr>
          <w:rFonts w:ascii="Book Antiqua" w:hAnsi="Book Antiqua" w:hint="default"/>
          <w:sz w:val="22"/>
          <w:szCs w:val="22"/>
        </w:rPr>
        <w:t xml:space="preserve">lu plnenia povinnosti, </w:t>
        <w:tab/>
        <w:t>ktorou je ri</w:t>
      </w:r>
      <w:r w:rsidRPr="00B25C4F" w:rsidR="004A318E">
        <w:rPr>
          <w:rFonts w:ascii="Book Antiqua" w:hAnsi="Book Antiqua" w:hint="default"/>
          <w:sz w:val="22"/>
          <w:szCs w:val="22"/>
        </w:rPr>
        <w:t>aditeľ</w:t>
      </w:r>
      <w:r w:rsidRPr="00B25C4F" w:rsidR="004A318E">
        <w:rPr>
          <w:rFonts w:ascii="Book Antiqua" w:hAnsi="Book Antiqua" w:hint="default"/>
          <w:sz w:val="22"/>
          <w:szCs w:val="22"/>
        </w:rPr>
        <w:t xml:space="preserve"> </w:t>
      </w:r>
      <w:r w:rsidRPr="00B25C4F">
        <w:rPr>
          <w:rFonts w:ascii="Book Antiqua" w:hAnsi="Book Antiqua" w:hint="default"/>
          <w:sz w:val="22"/>
          <w:szCs w:val="22"/>
        </w:rPr>
        <w:t>alebo č</w:t>
      </w:r>
      <w:r w:rsidRPr="00B25C4F">
        <w:rPr>
          <w:rFonts w:ascii="Book Antiqua" w:hAnsi="Book Antiqua" w:hint="default"/>
          <w:sz w:val="22"/>
          <w:szCs w:val="22"/>
        </w:rPr>
        <w:t xml:space="preserve">len </w:t>
      </w:r>
      <w:r w:rsidRPr="00B25C4F" w:rsidR="004A318E">
        <w:rPr>
          <w:rFonts w:ascii="Book Antiqua" w:hAnsi="Book Antiqua"/>
          <w:sz w:val="22"/>
          <w:szCs w:val="22"/>
        </w:rPr>
        <w:t xml:space="preserve">dozornej </w:t>
      </w:r>
      <w:r w:rsidRPr="00B25C4F">
        <w:rPr>
          <w:rFonts w:ascii="Book Antiqua" w:hAnsi="Book Antiqua"/>
          <w:sz w:val="22"/>
          <w:szCs w:val="22"/>
        </w:rPr>
        <w:t xml:space="preserve">rady alebo </w:t>
      </w:r>
      <w:r w:rsidRPr="00B25C4F" w:rsidR="004A318E">
        <w:rPr>
          <w:rFonts w:ascii="Book Antiqua" w:hAnsi="Book Antiqua" w:hint="default"/>
          <w:sz w:val="22"/>
          <w:szCs w:val="22"/>
        </w:rPr>
        <w:t>prá</w:t>
      </w:r>
      <w:r w:rsidRPr="00B25C4F" w:rsidR="004A318E">
        <w:rPr>
          <w:rFonts w:ascii="Book Antiqua" w:hAnsi="Book Antiqua" w:hint="default"/>
          <w:sz w:val="22"/>
          <w:szCs w:val="22"/>
        </w:rPr>
        <w:t>vnická</w:t>
      </w:r>
      <w:r w:rsidRPr="00B25C4F" w:rsidR="004A318E">
        <w:rPr>
          <w:rFonts w:ascii="Book Antiqua" w:hAnsi="Book Antiqua" w:hint="default"/>
          <w:sz w:val="22"/>
          <w:szCs w:val="22"/>
        </w:rPr>
        <w:t xml:space="preserve"> osoba </w:t>
      </w:r>
      <w:r w:rsidRPr="00B25C4F" w:rsidR="00FF428A">
        <w:rPr>
          <w:rFonts w:ascii="Book Antiqua" w:hAnsi="Book Antiqua" w:hint="default"/>
          <w:sz w:val="22"/>
          <w:szCs w:val="22"/>
        </w:rPr>
        <w:t>uvedená</w:t>
      </w:r>
      <w:r w:rsidRPr="00B25C4F" w:rsidR="00FF428A">
        <w:rPr>
          <w:rFonts w:ascii="Book Antiqua" w:hAnsi="Book Antiqua" w:hint="default"/>
          <w:sz w:val="22"/>
          <w:szCs w:val="22"/>
        </w:rPr>
        <w:t xml:space="preserve"> v osobitnom predpise</w:t>
      </w:r>
      <w:r w:rsidRPr="00B25C4F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B25C4F" w:rsidR="004A318E">
        <w:rPr>
          <w:rFonts w:ascii="Book Antiqua" w:hAnsi="Book Antiqua"/>
          <w:sz w:val="22"/>
          <w:szCs w:val="22"/>
        </w:rPr>
        <w:t>, v ktorej</w:t>
      </w:r>
      <w:r w:rsidRPr="00B25C4F">
        <w:rPr>
          <w:rFonts w:ascii="Book Antiqua" w:hAnsi="Book Antiqua" w:hint="default"/>
          <w:sz w:val="22"/>
          <w:szCs w:val="22"/>
        </w:rPr>
        <w:t xml:space="preserve"> mene koná</w:t>
      </w:r>
      <w:r w:rsidRPr="00B25C4F">
        <w:rPr>
          <w:rFonts w:ascii="Book Antiqua" w:hAnsi="Book Antiqua" w:hint="default"/>
          <w:sz w:val="22"/>
          <w:szCs w:val="22"/>
        </w:rPr>
        <w:t>, viazaný</w:t>
      </w:r>
      <w:r w:rsidRPr="00B25C4F">
        <w:rPr>
          <w:rFonts w:ascii="Book Antiqua" w:hAnsi="Book Antiqua" w:hint="default"/>
          <w:sz w:val="22"/>
          <w:szCs w:val="22"/>
        </w:rPr>
        <w:t xml:space="preserve"> pri nakladaní</w:t>
      </w:r>
      <w:r w:rsidRPr="00B25C4F">
        <w:rPr>
          <w:rFonts w:ascii="Book Antiqua" w:hAnsi="Book Antiqua" w:hint="default"/>
          <w:sz w:val="22"/>
          <w:szCs w:val="22"/>
        </w:rPr>
        <w:t xml:space="preserve"> s verejný</w:t>
      </w:r>
      <w:r w:rsidRPr="00B25C4F">
        <w:rPr>
          <w:rFonts w:ascii="Book Antiqua" w:hAnsi="Book Antiqua" w:hint="default"/>
          <w:sz w:val="22"/>
          <w:szCs w:val="22"/>
        </w:rPr>
        <w:t>mi prostriedkami</w:t>
      </w:r>
      <w:r w:rsidRPr="00B25C4F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B25C4F">
        <w:rPr>
          <w:rFonts w:ascii="Book Antiqua" w:hAnsi="Book Antiqua"/>
          <w:sz w:val="22"/>
          <w:szCs w:val="22"/>
          <w:vertAlign w:val="superscript"/>
        </w:rPr>
        <w:t>)</w:t>
      </w:r>
      <w:r w:rsidRPr="00B25C4F">
        <w:rPr>
          <w:rFonts w:ascii="Book Antiqua" w:hAnsi="Book Antiqua"/>
          <w:sz w:val="22"/>
          <w:szCs w:val="22"/>
        </w:rPr>
        <w:t xml:space="preserve"> a s </w:t>
      </w:r>
      <w:r w:rsidRPr="00B25C4F">
        <w:rPr>
          <w:rFonts w:ascii="Book Antiqua" w:hAnsi="Book Antiqua" w:hint="default"/>
          <w:sz w:val="22"/>
          <w:szCs w:val="22"/>
        </w:rPr>
        <w:t>majetkom š</w:t>
      </w:r>
      <w:r w:rsidRPr="00B25C4F">
        <w:rPr>
          <w:rFonts w:ascii="Book Antiqua" w:hAnsi="Book Antiqua" w:hint="default"/>
          <w:sz w:val="22"/>
          <w:szCs w:val="22"/>
        </w:rPr>
        <w:t>tá</w:t>
      </w:r>
      <w:r w:rsidRPr="00B25C4F">
        <w:rPr>
          <w:rFonts w:ascii="Book Antiqua" w:hAnsi="Book Antiqua" w:hint="default"/>
          <w:sz w:val="22"/>
          <w:szCs w:val="22"/>
        </w:rPr>
        <w:t>tu v </w:t>
      </w:r>
      <w:r w:rsidRPr="00B25C4F">
        <w:rPr>
          <w:rFonts w:ascii="Book Antiqua" w:hAnsi="Book Antiqua" w:hint="default"/>
          <w:sz w:val="22"/>
          <w:szCs w:val="22"/>
        </w:rPr>
        <w:t>sprá</w:t>
      </w:r>
      <w:r w:rsidRPr="00B25C4F">
        <w:rPr>
          <w:rFonts w:ascii="Book Antiqua" w:hAnsi="Book Antiqua" w:hint="default"/>
          <w:sz w:val="22"/>
          <w:szCs w:val="22"/>
        </w:rPr>
        <w:t xml:space="preserve">ve </w:t>
      </w:r>
      <w:r w:rsidRPr="00B25C4F" w:rsidR="004A318E">
        <w:rPr>
          <w:rFonts w:ascii="Book Antiqua" w:hAnsi="Book Antiqua" w:hint="default"/>
          <w:sz w:val="22"/>
          <w:szCs w:val="22"/>
        </w:rPr>
        <w:t>prá</w:t>
      </w:r>
      <w:r w:rsidRPr="00B25C4F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B25C4F" w:rsidR="00FF428A">
        <w:rPr>
          <w:rFonts w:ascii="Book Antiqua" w:hAnsi="Book Antiqua"/>
          <w:sz w:val="22"/>
          <w:szCs w:val="22"/>
        </w:rPr>
        <w:t>uvedenej v osob</w:t>
      </w:r>
      <w:r w:rsidRPr="00B25C4F" w:rsidR="00FF428A">
        <w:rPr>
          <w:rFonts w:ascii="Book Antiqua" w:hAnsi="Book Antiqua"/>
          <w:sz w:val="22"/>
          <w:szCs w:val="22"/>
        </w:rPr>
        <w:t>itnom predpise</w:t>
      </w:r>
      <w:r w:rsidRPr="00B25C4F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B25C4F">
        <w:rPr>
          <w:rFonts w:ascii="Book Antiqua" w:hAnsi="Book Antiqua" w:hint="default"/>
          <w:sz w:val="22"/>
          <w:szCs w:val="22"/>
        </w:rPr>
        <w:t xml:space="preserve"> podľ</w:t>
      </w:r>
      <w:r w:rsidRPr="00B25C4F">
        <w:rPr>
          <w:rFonts w:ascii="Book Antiqua" w:hAnsi="Book Antiqua" w:hint="default"/>
          <w:sz w:val="22"/>
          <w:szCs w:val="22"/>
        </w:rPr>
        <w:t>a osobitné</w:t>
      </w:r>
      <w:r w:rsidRPr="00B25C4F">
        <w:rPr>
          <w:rFonts w:ascii="Book Antiqua" w:hAnsi="Book Antiqua" w:hint="default"/>
          <w:sz w:val="22"/>
          <w:szCs w:val="22"/>
        </w:rPr>
        <w:t>ho predpisu alebo na jeho zá</w:t>
      </w:r>
      <w:r w:rsidRPr="00B25C4F">
        <w:rPr>
          <w:rFonts w:ascii="Book Antiqua" w:hAnsi="Book Antiqua" w:hint="default"/>
          <w:sz w:val="22"/>
          <w:szCs w:val="22"/>
        </w:rPr>
        <w:t>klade</w:t>
      </w:r>
      <w:r w:rsidRPr="00B25C4F" w:rsidR="008B0D80">
        <w:rPr>
          <w:rFonts w:ascii="Book Antiqua" w:hAnsi="Book Antiqua"/>
          <w:sz w:val="22"/>
          <w:szCs w:val="22"/>
          <w:vertAlign w:val="superscript"/>
        </w:rPr>
        <w:t>23h</w:t>
      </w:r>
      <w:r w:rsidRPr="00B25C4F">
        <w:rPr>
          <w:rFonts w:ascii="Book Antiqua" w:hAnsi="Book Antiqua"/>
          <w:sz w:val="22"/>
          <w:szCs w:val="22"/>
          <w:vertAlign w:val="superscript"/>
        </w:rPr>
        <w:t>)</w:t>
      </w:r>
      <w:r w:rsidRPr="00B25C4F">
        <w:rPr>
          <w:rFonts w:ascii="Book Antiqua" w:hAnsi="Book Antiqua" w:hint="default"/>
          <w:sz w:val="22"/>
          <w:szCs w:val="22"/>
        </w:rPr>
        <w:t>, nie je oprá</w:t>
      </w:r>
      <w:r w:rsidRPr="00B25C4F">
        <w:rPr>
          <w:rFonts w:ascii="Book Antiqua" w:hAnsi="Book Antiqua" w:hint="default"/>
          <w:sz w:val="22"/>
          <w:szCs w:val="22"/>
        </w:rPr>
        <w:t>vnený</w:t>
      </w:r>
      <w:r w:rsidRPr="00B25C4F">
        <w:rPr>
          <w:rFonts w:ascii="Book Antiqua" w:hAnsi="Book Antiqua" w:hint="default"/>
          <w:sz w:val="22"/>
          <w:szCs w:val="22"/>
        </w:rPr>
        <w:t xml:space="preserve"> vykonať</w:t>
      </w:r>
      <w:r w:rsidRPr="00B25C4F">
        <w:rPr>
          <w:rFonts w:ascii="Book Antiqua" w:hAnsi="Book Antiqua" w:hint="default"/>
          <w:sz w:val="22"/>
          <w:szCs w:val="22"/>
        </w:rPr>
        <w:t xml:space="preserve"> ž</w:t>
      </w:r>
      <w:r w:rsidRPr="00B25C4F">
        <w:rPr>
          <w:rFonts w:ascii="Book Antiqua" w:hAnsi="Book Antiqua" w:hint="default"/>
          <w:sz w:val="22"/>
          <w:szCs w:val="22"/>
        </w:rPr>
        <w:t>iaden orgá</w:t>
      </w:r>
      <w:r w:rsidRPr="00B25C4F">
        <w:rPr>
          <w:rFonts w:ascii="Book Antiqua" w:hAnsi="Book Antiqua" w:hint="default"/>
          <w:sz w:val="22"/>
          <w:szCs w:val="22"/>
        </w:rPr>
        <w:t>n verejnej moci.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(4)</w:t>
        <w:tab/>
      </w:r>
      <w:r w:rsidRPr="00B25C4F">
        <w:rPr>
          <w:rFonts w:ascii="Book Antiqua" w:hAnsi="Book Antiqua" w:hint="default"/>
          <w:sz w:val="22"/>
          <w:szCs w:val="22"/>
        </w:rPr>
        <w:t>Prá</w:t>
      </w:r>
      <w:r w:rsidRPr="00B25C4F">
        <w:rPr>
          <w:rFonts w:ascii="Book Antiqua" w:hAnsi="Book Antiqua" w:hint="default"/>
          <w:sz w:val="22"/>
          <w:szCs w:val="22"/>
        </w:rPr>
        <w:t>vo na ná</w:t>
      </w:r>
      <w:r w:rsidRPr="00B25C4F">
        <w:rPr>
          <w:rFonts w:ascii="Book Antiqua" w:hAnsi="Book Antiqua" w:hint="default"/>
          <w:sz w:val="22"/>
          <w:szCs w:val="22"/>
        </w:rPr>
        <w:t>hradu š</w:t>
      </w:r>
      <w:r w:rsidRPr="00B25C4F">
        <w:rPr>
          <w:rFonts w:ascii="Book Antiqua" w:hAnsi="Book Antiqua" w:hint="default"/>
          <w:sz w:val="22"/>
          <w:szCs w:val="22"/>
        </w:rPr>
        <w:t>kody s</w:t>
      </w:r>
      <w:r w:rsidRPr="00B25C4F" w:rsidR="004A318E">
        <w:rPr>
          <w:rFonts w:ascii="Book Antiqua" w:hAnsi="Book Antiqua" w:hint="default"/>
          <w:sz w:val="22"/>
          <w:szCs w:val="22"/>
        </w:rPr>
        <w:t>pô</w:t>
      </w:r>
      <w:r w:rsidRPr="00B25C4F" w:rsidR="004A318E">
        <w:rPr>
          <w:rFonts w:ascii="Book Antiqua" w:hAnsi="Book Antiqua" w:hint="default"/>
          <w:sz w:val="22"/>
          <w:szCs w:val="22"/>
        </w:rPr>
        <w:t>sobenej riaditeľ</w:t>
      </w:r>
      <w:r w:rsidRPr="00B25C4F" w:rsidR="004A318E">
        <w:rPr>
          <w:rFonts w:ascii="Book Antiqua" w:hAnsi="Book Antiqua" w:hint="default"/>
          <w:sz w:val="22"/>
          <w:szCs w:val="22"/>
        </w:rPr>
        <w:t xml:space="preserve">om </w:t>
      </w:r>
      <w:r w:rsidRPr="00B25C4F">
        <w:rPr>
          <w:rFonts w:ascii="Book Antiqua" w:hAnsi="Book Antiqua" w:hint="default"/>
          <w:sz w:val="22"/>
          <w:szCs w:val="22"/>
        </w:rPr>
        <w:t>alebo č</w:t>
      </w:r>
      <w:r w:rsidRPr="00B25C4F">
        <w:rPr>
          <w:rFonts w:ascii="Book Antiqua" w:hAnsi="Book Antiqua" w:hint="default"/>
          <w:sz w:val="22"/>
          <w:szCs w:val="22"/>
        </w:rPr>
        <w:t xml:space="preserve">lenom </w:t>
      </w:r>
      <w:r w:rsidRPr="00B25C4F" w:rsidR="004A318E">
        <w:rPr>
          <w:rFonts w:ascii="Book Antiqua" w:hAnsi="Book Antiqua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sz w:val="22"/>
          <w:szCs w:val="22"/>
        </w:rPr>
        <w:t>rady pri nakladaní</w:t>
      </w:r>
      <w:r w:rsidRPr="00B25C4F">
        <w:rPr>
          <w:rFonts w:ascii="Book Antiqua" w:hAnsi="Book Antiqua" w:hint="default"/>
          <w:sz w:val="22"/>
          <w:szCs w:val="22"/>
        </w:rPr>
        <w:t xml:space="preserve"> s </w:t>
      </w:r>
      <w:r w:rsidRPr="00B25C4F">
        <w:rPr>
          <w:rFonts w:ascii="Book Antiqua" w:hAnsi="Book Antiqua" w:hint="default"/>
          <w:sz w:val="22"/>
          <w:szCs w:val="22"/>
        </w:rPr>
        <w:t>verejný</w:t>
      </w:r>
      <w:r w:rsidRPr="00B25C4F">
        <w:rPr>
          <w:rFonts w:ascii="Book Antiqua" w:hAnsi="Book Antiqua" w:hint="default"/>
          <w:sz w:val="22"/>
          <w:szCs w:val="22"/>
        </w:rPr>
        <w:t>mi prostriedkami</w:t>
      </w:r>
      <w:r w:rsidRPr="00B25C4F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B25C4F">
        <w:rPr>
          <w:rFonts w:ascii="Book Antiqua" w:hAnsi="Book Antiqua"/>
          <w:sz w:val="22"/>
          <w:szCs w:val="22"/>
          <w:vertAlign w:val="superscript"/>
        </w:rPr>
        <w:t>)</w:t>
      </w:r>
      <w:r w:rsidRPr="00B25C4F">
        <w:rPr>
          <w:rFonts w:ascii="Book Antiqua" w:hAnsi="Book Antiqua"/>
          <w:sz w:val="22"/>
          <w:szCs w:val="22"/>
        </w:rPr>
        <w:t xml:space="preserve"> alebo s maj</w:t>
      </w:r>
      <w:r w:rsidRPr="00B25C4F">
        <w:rPr>
          <w:rFonts w:ascii="Book Antiqua" w:hAnsi="Book Antiqua" w:hint="default"/>
          <w:sz w:val="22"/>
          <w:szCs w:val="22"/>
        </w:rPr>
        <w:t>etkom š</w:t>
      </w:r>
      <w:r w:rsidRPr="00B25C4F">
        <w:rPr>
          <w:rFonts w:ascii="Book Antiqua" w:hAnsi="Book Antiqua" w:hint="default"/>
          <w:sz w:val="22"/>
          <w:szCs w:val="22"/>
        </w:rPr>
        <w:t>tá</w:t>
      </w:r>
      <w:r w:rsidRPr="00B25C4F">
        <w:rPr>
          <w:rFonts w:ascii="Book Antiqua" w:hAnsi="Book Antiqua" w:hint="default"/>
          <w:sz w:val="22"/>
          <w:szCs w:val="22"/>
        </w:rPr>
        <w:t>tu v </w:t>
      </w:r>
      <w:r w:rsidRPr="00B25C4F">
        <w:rPr>
          <w:rFonts w:ascii="Book Antiqua" w:hAnsi="Book Antiqua" w:hint="default"/>
          <w:sz w:val="22"/>
          <w:szCs w:val="22"/>
        </w:rPr>
        <w:t>sprá</w:t>
      </w:r>
      <w:r w:rsidRPr="00B25C4F">
        <w:rPr>
          <w:rFonts w:ascii="Book Antiqua" w:hAnsi="Book Antiqua" w:hint="default"/>
          <w:sz w:val="22"/>
          <w:szCs w:val="22"/>
        </w:rPr>
        <w:t xml:space="preserve">ve </w:t>
      </w:r>
      <w:r w:rsidRPr="00B25C4F" w:rsidR="004A318E">
        <w:rPr>
          <w:rFonts w:ascii="Book Antiqua" w:hAnsi="Book Antiqua" w:hint="default"/>
          <w:sz w:val="22"/>
          <w:szCs w:val="22"/>
        </w:rPr>
        <w:t>prá</w:t>
      </w:r>
      <w:r w:rsidRPr="00B25C4F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B25C4F" w:rsidR="00FF428A">
        <w:rPr>
          <w:rFonts w:ascii="Book Antiqua" w:hAnsi="Book Antiqua"/>
          <w:sz w:val="22"/>
          <w:szCs w:val="22"/>
        </w:rPr>
        <w:t>uvedenej v osobitnom predpise</w:t>
      </w:r>
      <w:r w:rsidRPr="00B25C4F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B25C4F">
        <w:rPr>
          <w:rFonts w:ascii="Book Antiqua" w:hAnsi="Book Antiqua" w:hint="default"/>
          <w:sz w:val="22"/>
          <w:szCs w:val="22"/>
        </w:rPr>
        <w:t xml:space="preserve"> má</w:t>
      </w:r>
      <w:r w:rsidRPr="00B25C4F">
        <w:rPr>
          <w:rFonts w:ascii="Book Antiqua" w:hAnsi="Book Antiqua" w:hint="default"/>
          <w:sz w:val="22"/>
          <w:szCs w:val="22"/>
        </w:rPr>
        <w:t xml:space="preserve"> š</w:t>
      </w:r>
      <w:r w:rsidRPr="00B25C4F">
        <w:rPr>
          <w:rFonts w:ascii="Book Antiqua" w:hAnsi="Book Antiqua" w:hint="default"/>
          <w:sz w:val="22"/>
          <w:szCs w:val="22"/>
        </w:rPr>
        <w:t>tá</w:t>
      </w:r>
      <w:r w:rsidRPr="00B25C4F">
        <w:rPr>
          <w:rFonts w:ascii="Book Antiqua" w:hAnsi="Book Antiqua" w:hint="default"/>
          <w:sz w:val="22"/>
          <w:szCs w:val="22"/>
        </w:rPr>
        <w:t>t.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(5)</w:t>
        <w:tab/>
      </w:r>
      <w:r w:rsidRPr="00B25C4F">
        <w:rPr>
          <w:rFonts w:ascii="Book Antiqua" w:hAnsi="Book Antiqua" w:hint="default"/>
          <w:sz w:val="22"/>
          <w:szCs w:val="22"/>
        </w:rPr>
        <w:t>Vo veciach uplatnenia prá</w:t>
      </w:r>
      <w:r w:rsidRPr="00B25C4F">
        <w:rPr>
          <w:rFonts w:ascii="Book Antiqua" w:hAnsi="Book Antiqua" w:hint="default"/>
          <w:sz w:val="22"/>
          <w:szCs w:val="22"/>
        </w:rPr>
        <w:t>va na ná</w:t>
      </w:r>
      <w:r w:rsidRPr="00B25C4F">
        <w:rPr>
          <w:rFonts w:ascii="Book Antiqua" w:hAnsi="Book Antiqua" w:hint="default"/>
          <w:sz w:val="22"/>
          <w:szCs w:val="22"/>
        </w:rPr>
        <w:t>hradu š</w:t>
      </w:r>
      <w:r w:rsidRPr="00B25C4F">
        <w:rPr>
          <w:rFonts w:ascii="Book Antiqua" w:hAnsi="Book Antiqua" w:hint="default"/>
          <w:sz w:val="22"/>
          <w:szCs w:val="22"/>
        </w:rPr>
        <w:t>kody spô</w:t>
      </w:r>
      <w:r w:rsidRPr="00B25C4F">
        <w:rPr>
          <w:rFonts w:ascii="Book Antiqua" w:hAnsi="Book Antiqua" w:hint="default"/>
          <w:sz w:val="22"/>
          <w:szCs w:val="22"/>
        </w:rPr>
        <w:t>sobenej riad</w:t>
      </w:r>
      <w:r w:rsidRPr="00B25C4F" w:rsidR="004A318E">
        <w:rPr>
          <w:rFonts w:ascii="Book Antiqua" w:hAnsi="Book Antiqua" w:hint="default"/>
          <w:sz w:val="22"/>
          <w:szCs w:val="22"/>
        </w:rPr>
        <w:t>iteľ</w:t>
      </w:r>
      <w:r w:rsidRPr="00B25C4F" w:rsidR="004A318E">
        <w:rPr>
          <w:rFonts w:ascii="Book Antiqua" w:hAnsi="Book Antiqua" w:hint="default"/>
          <w:sz w:val="22"/>
          <w:szCs w:val="22"/>
        </w:rPr>
        <w:t xml:space="preserve">om </w:t>
      </w:r>
      <w:r w:rsidRPr="00B25C4F">
        <w:rPr>
          <w:rFonts w:ascii="Book Antiqua" w:hAnsi="Book Antiqua" w:hint="default"/>
          <w:sz w:val="22"/>
          <w:szCs w:val="22"/>
        </w:rPr>
        <w:t>alebo č</w:t>
      </w:r>
      <w:r w:rsidRPr="00B25C4F">
        <w:rPr>
          <w:rFonts w:ascii="Book Antiqua" w:hAnsi="Book Antiqua" w:hint="default"/>
          <w:sz w:val="22"/>
          <w:szCs w:val="22"/>
        </w:rPr>
        <w:t xml:space="preserve">lenom </w:t>
      </w:r>
      <w:r w:rsidRPr="00B25C4F" w:rsidR="004A318E">
        <w:rPr>
          <w:rFonts w:ascii="Book Antiqua" w:hAnsi="Book Antiqua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sz w:val="22"/>
          <w:szCs w:val="22"/>
        </w:rPr>
        <w:t>rady pri nakladaní</w:t>
      </w:r>
      <w:r w:rsidRPr="00B25C4F">
        <w:rPr>
          <w:rFonts w:ascii="Book Antiqua" w:hAnsi="Book Antiqua" w:hint="default"/>
          <w:sz w:val="22"/>
          <w:szCs w:val="22"/>
        </w:rPr>
        <w:t xml:space="preserve"> s </w:t>
      </w:r>
      <w:r w:rsidRPr="00B25C4F">
        <w:rPr>
          <w:rFonts w:ascii="Book Antiqua" w:hAnsi="Book Antiqua" w:hint="default"/>
          <w:sz w:val="22"/>
          <w:szCs w:val="22"/>
        </w:rPr>
        <w:t>verejný</w:t>
      </w:r>
      <w:r w:rsidRPr="00B25C4F">
        <w:rPr>
          <w:rFonts w:ascii="Book Antiqua" w:hAnsi="Book Antiqua" w:hint="default"/>
          <w:sz w:val="22"/>
          <w:szCs w:val="22"/>
        </w:rPr>
        <w:t>mi prostriedkami</w:t>
      </w:r>
      <w:r w:rsidRPr="00B25C4F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B25C4F">
        <w:rPr>
          <w:rFonts w:ascii="Book Antiqua" w:hAnsi="Book Antiqua"/>
          <w:sz w:val="22"/>
          <w:szCs w:val="22"/>
          <w:vertAlign w:val="superscript"/>
        </w:rPr>
        <w:t>)</w:t>
      </w:r>
      <w:r w:rsidRPr="00B25C4F">
        <w:rPr>
          <w:rFonts w:ascii="Book Antiqua" w:hAnsi="Book Antiqua"/>
          <w:sz w:val="22"/>
          <w:szCs w:val="22"/>
        </w:rPr>
        <w:t xml:space="preserve"> alebo s </w:t>
      </w:r>
      <w:r w:rsidRPr="00B25C4F">
        <w:rPr>
          <w:rFonts w:ascii="Book Antiqua" w:hAnsi="Book Antiqua" w:hint="default"/>
          <w:sz w:val="22"/>
          <w:szCs w:val="22"/>
        </w:rPr>
        <w:t>majetkom š</w:t>
      </w:r>
      <w:r w:rsidRPr="00B25C4F">
        <w:rPr>
          <w:rFonts w:ascii="Book Antiqua" w:hAnsi="Book Antiqua" w:hint="default"/>
          <w:sz w:val="22"/>
          <w:szCs w:val="22"/>
        </w:rPr>
        <w:t>tá</w:t>
      </w:r>
      <w:r w:rsidRPr="00B25C4F">
        <w:rPr>
          <w:rFonts w:ascii="Book Antiqua" w:hAnsi="Book Antiqua" w:hint="default"/>
          <w:sz w:val="22"/>
          <w:szCs w:val="22"/>
        </w:rPr>
        <w:t>tu v </w:t>
      </w:r>
      <w:r w:rsidRPr="00B25C4F">
        <w:rPr>
          <w:rFonts w:ascii="Book Antiqua" w:hAnsi="Book Antiqua" w:hint="default"/>
          <w:sz w:val="22"/>
          <w:szCs w:val="22"/>
        </w:rPr>
        <w:t>sprá</w:t>
      </w:r>
      <w:r w:rsidRPr="00B25C4F">
        <w:rPr>
          <w:rFonts w:ascii="Book Antiqua" w:hAnsi="Book Antiqua" w:hint="default"/>
          <w:sz w:val="22"/>
          <w:szCs w:val="22"/>
        </w:rPr>
        <w:t xml:space="preserve">ve </w:t>
      </w:r>
      <w:r w:rsidRPr="00B25C4F" w:rsidR="004A318E">
        <w:rPr>
          <w:rFonts w:ascii="Book Antiqua" w:hAnsi="Book Antiqua"/>
          <w:sz w:val="22"/>
          <w:szCs w:val="22"/>
        </w:rPr>
        <w:t>p</w:t>
      </w:r>
      <w:r w:rsidRPr="00B25C4F" w:rsidR="004A318E">
        <w:rPr>
          <w:rFonts w:ascii="Book Antiqua" w:hAnsi="Book Antiqua" w:hint="default"/>
          <w:sz w:val="22"/>
          <w:szCs w:val="22"/>
        </w:rPr>
        <w:t>rá</w:t>
      </w:r>
      <w:r w:rsidRPr="00B25C4F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B25C4F" w:rsidR="00FF428A">
        <w:rPr>
          <w:rFonts w:ascii="Book Antiqua" w:hAnsi="Book Antiqua"/>
          <w:sz w:val="22"/>
          <w:szCs w:val="22"/>
        </w:rPr>
        <w:t>uvedenej v osobitnom predpise</w:t>
      </w:r>
      <w:r w:rsidRPr="00B25C4F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B25C4F">
        <w:rPr>
          <w:rFonts w:ascii="Book Antiqua" w:hAnsi="Book Antiqua" w:hint="default"/>
          <w:sz w:val="22"/>
          <w:szCs w:val="22"/>
        </w:rPr>
        <w:t xml:space="preserve"> koná</w:t>
      </w:r>
      <w:r w:rsidRPr="00B25C4F">
        <w:rPr>
          <w:rFonts w:ascii="Book Antiqua" w:hAnsi="Book Antiqua" w:hint="default"/>
          <w:sz w:val="22"/>
          <w:szCs w:val="22"/>
        </w:rPr>
        <w:t xml:space="preserve"> z ú</w:t>
      </w:r>
      <w:r w:rsidRPr="00B25C4F">
        <w:rPr>
          <w:rFonts w:ascii="Book Antiqua" w:hAnsi="Book Antiqua" w:hint="default"/>
          <w:sz w:val="22"/>
          <w:szCs w:val="22"/>
        </w:rPr>
        <w:t>radnej povinnosti v </w:t>
      </w:r>
      <w:r w:rsidRPr="00B25C4F">
        <w:rPr>
          <w:rFonts w:ascii="Book Antiqua" w:hAnsi="Book Antiqua" w:hint="default"/>
          <w:sz w:val="22"/>
          <w:szCs w:val="22"/>
        </w:rPr>
        <w:t>mene š</w:t>
      </w:r>
      <w:r w:rsidRPr="00B25C4F">
        <w:rPr>
          <w:rFonts w:ascii="Book Antiqua" w:hAnsi="Book Antiqua" w:hint="default"/>
          <w:sz w:val="22"/>
          <w:szCs w:val="22"/>
        </w:rPr>
        <w:t>tá</w:t>
      </w:r>
      <w:r w:rsidRPr="00B25C4F">
        <w:rPr>
          <w:rFonts w:ascii="Book Antiqua" w:hAnsi="Book Antiqua" w:hint="default"/>
          <w:sz w:val="22"/>
          <w:szCs w:val="22"/>
        </w:rPr>
        <w:t>tu generá</w:t>
      </w:r>
      <w:r w:rsidRPr="00B25C4F">
        <w:rPr>
          <w:rFonts w:ascii="Book Antiqua" w:hAnsi="Book Antiqua" w:hint="default"/>
          <w:sz w:val="22"/>
          <w:szCs w:val="22"/>
        </w:rPr>
        <w:t>lny prokurá</w:t>
      </w:r>
      <w:r w:rsidRPr="00B25C4F">
        <w:rPr>
          <w:rFonts w:ascii="Book Antiqua" w:hAnsi="Book Antiqua" w:hint="default"/>
          <w:sz w:val="22"/>
          <w:szCs w:val="22"/>
        </w:rPr>
        <w:t>tor.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(6)</w:t>
      </w:r>
      <w:r w:rsidRPr="00B25C4F" w:rsidR="0016288D">
        <w:rPr>
          <w:rFonts w:ascii="Book Antiqua" w:hAnsi="Book Antiqua"/>
          <w:sz w:val="22"/>
          <w:szCs w:val="22"/>
        </w:rPr>
        <w:tab/>
      </w:r>
      <w:r w:rsidRPr="00B25C4F" w:rsidR="0016288D">
        <w:rPr>
          <w:rFonts w:ascii="Book Antiqua" w:hAnsi="Book Antiqua" w:hint="default"/>
          <w:sz w:val="22"/>
          <w:szCs w:val="22"/>
        </w:rPr>
        <w:t>Ak rozhodnutie podľ</w:t>
      </w:r>
      <w:r w:rsidRPr="00B25C4F" w:rsidR="0016288D">
        <w:rPr>
          <w:rFonts w:ascii="Book Antiqua" w:hAnsi="Book Antiqua" w:hint="default"/>
          <w:sz w:val="22"/>
          <w:szCs w:val="22"/>
        </w:rPr>
        <w:t>a odseku</w:t>
      </w:r>
      <w:r w:rsidRPr="00B25C4F">
        <w:rPr>
          <w:rFonts w:ascii="Book Antiqua" w:hAnsi="Book Antiqua" w:hint="default"/>
          <w:sz w:val="22"/>
          <w:szCs w:val="22"/>
        </w:rPr>
        <w:t xml:space="preserve"> 1 vydá</w:t>
      </w:r>
      <w:r w:rsidRPr="00B25C4F">
        <w:rPr>
          <w:rFonts w:ascii="Book Antiqua" w:hAnsi="Book Antiqua" w:hint="default"/>
          <w:sz w:val="22"/>
          <w:szCs w:val="22"/>
        </w:rPr>
        <w:t xml:space="preserve"> Najvyšší</w:t>
      </w:r>
      <w:r w:rsidRPr="00B25C4F">
        <w:rPr>
          <w:rFonts w:ascii="Book Antiqua" w:hAnsi="Book Antiqua" w:hint="default"/>
          <w:sz w:val="22"/>
          <w:szCs w:val="22"/>
        </w:rPr>
        <w:t xml:space="preserve"> kontrolný</w:t>
      </w:r>
      <w:r w:rsidRPr="00B25C4F">
        <w:rPr>
          <w:rFonts w:ascii="Book Antiqua" w:hAnsi="Book Antiqua" w:hint="default"/>
          <w:sz w:val="22"/>
          <w:szCs w:val="22"/>
        </w:rPr>
        <w:t xml:space="preserve"> ú</w:t>
      </w:r>
      <w:r w:rsidRPr="00B25C4F">
        <w:rPr>
          <w:rFonts w:ascii="Book Antiqua" w:hAnsi="Book Antiqua" w:hint="default"/>
          <w:sz w:val="22"/>
          <w:szCs w:val="22"/>
        </w:rPr>
        <w:t>rad Slovenskej republiky alebo Ú</w:t>
      </w:r>
      <w:r w:rsidRPr="00B25C4F">
        <w:rPr>
          <w:rFonts w:ascii="Book Antiqua" w:hAnsi="Book Antiqua" w:hint="default"/>
          <w:sz w:val="22"/>
          <w:szCs w:val="22"/>
        </w:rPr>
        <w:t>rad pre verejné</w:t>
      </w:r>
      <w:r w:rsidRPr="00B25C4F">
        <w:rPr>
          <w:rFonts w:ascii="Book Antiqua" w:hAnsi="Book Antiqua" w:hint="default"/>
          <w:sz w:val="22"/>
          <w:szCs w:val="22"/>
        </w:rPr>
        <w:t xml:space="preserve"> obstará</w:t>
      </w:r>
      <w:r w:rsidRPr="00B25C4F">
        <w:rPr>
          <w:rFonts w:ascii="Book Antiqua" w:hAnsi="Book Antiqua" w:hint="default"/>
          <w:sz w:val="22"/>
          <w:szCs w:val="22"/>
        </w:rPr>
        <w:t>vanie, je povinný</w:t>
      </w:r>
      <w:r w:rsidRPr="00B25C4F">
        <w:rPr>
          <w:rFonts w:ascii="Book Antiqua" w:hAnsi="Book Antiqua" w:hint="default"/>
          <w:sz w:val="22"/>
          <w:szCs w:val="22"/>
        </w:rPr>
        <w:t xml:space="preserve"> bezodkladne </w:t>
      </w:r>
      <w:r w:rsidRPr="00B25C4F">
        <w:rPr>
          <w:rFonts w:ascii="Book Antiqua" w:hAnsi="Book Antiqua" w:hint="default"/>
          <w:sz w:val="22"/>
          <w:szCs w:val="22"/>
        </w:rPr>
        <w:t>po nadobudnutí</w:t>
      </w:r>
      <w:r w:rsidRPr="00B25C4F">
        <w:rPr>
          <w:rFonts w:ascii="Book Antiqua" w:hAnsi="Book Antiqua" w:hint="default"/>
          <w:sz w:val="22"/>
          <w:szCs w:val="22"/>
        </w:rPr>
        <w:t xml:space="preserve"> prá</w:t>
      </w:r>
      <w:r w:rsidRPr="00B25C4F">
        <w:rPr>
          <w:rFonts w:ascii="Book Antiqua" w:hAnsi="Book Antiqua" w:hint="default"/>
          <w:sz w:val="22"/>
          <w:szCs w:val="22"/>
        </w:rPr>
        <w:t>voplatnosti tohto rozhodnutia zaslať</w:t>
      </w:r>
      <w:r w:rsidRPr="00B25C4F">
        <w:rPr>
          <w:rFonts w:ascii="Book Antiqua" w:hAnsi="Book Antiqua" w:hint="default"/>
          <w:sz w:val="22"/>
          <w:szCs w:val="22"/>
        </w:rPr>
        <w:t xml:space="preserve"> jedno jeho vyhotovenie generá</w:t>
      </w:r>
      <w:r w:rsidRPr="00B25C4F">
        <w:rPr>
          <w:rFonts w:ascii="Book Antiqua" w:hAnsi="Book Antiqua" w:hint="default"/>
          <w:sz w:val="22"/>
          <w:szCs w:val="22"/>
        </w:rPr>
        <w:t>lnemu prokurá</w:t>
      </w:r>
      <w:r w:rsidRPr="00B25C4F">
        <w:rPr>
          <w:rFonts w:ascii="Book Antiqua" w:hAnsi="Book Antiqua" w:hint="default"/>
          <w:sz w:val="22"/>
          <w:szCs w:val="22"/>
        </w:rPr>
        <w:t>torovi.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(7)</w:t>
        <w:tab/>
      </w:r>
      <w:r w:rsidRPr="00B25C4F">
        <w:rPr>
          <w:rFonts w:ascii="Book Antiqua" w:hAnsi="Book Antiqua" w:hint="default"/>
          <w:sz w:val="22"/>
          <w:szCs w:val="22"/>
        </w:rPr>
        <w:t>Vo veciach uplatnenia prá</w:t>
      </w:r>
      <w:r w:rsidRPr="00B25C4F">
        <w:rPr>
          <w:rFonts w:ascii="Book Antiqua" w:hAnsi="Book Antiqua" w:hint="default"/>
          <w:sz w:val="22"/>
          <w:szCs w:val="22"/>
        </w:rPr>
        <w:t>va na ná</w:t>
      </w:r>
      <w:r w:rsidRPr="00B25C4F">
        <w:rPr>
          <w:rFonts w:ascii="Book Antiqua" w:hAnsi="Book Antiqua" w:hint="default"/>
          <w:sz w:val="22"/>
          <w:szCs w:val="22"/>
        </w:rPr>
        <w:t>hrad</w:t>
      </w:r>
      <w:r w:rsidRPr="00B25C4F" w:rsidR="0016288D">
        <w:rPr>
          <w:rFonts w:ascii="Book Antiqua" w:hAnsi="Book Antiqua" w:hint="default"/>
          <w:sz w:val="22"/>
          <w:szCs w:val="22"/>
        </w:rPr>
        <w:t>u š</w:t>
      </w:r>
      <w:r w:rsidRPr="00B25C4F" w:rsidR="0016288D">
        <w:rPr>
          <w:rFonts w:ascii="Book Antiqua" w:hAnsi="Book Antiqua" w:hint="default"/>
          <w:sz w:val="22"/>
          <w:szCs w:val="22"/>
        </w:rPr>
        <w:t>kody spô</w:t>
      </w:r>
      <w:r w:rsidRPr="00B25C4F" w:rsidR="0016288D">
        <w:rPr>
          <w:rFonts w:ascii="Book Antiqua" w:hAnsi="Book Antiqua" w:hint="default"/>
          <w:sz w:val="22"/>
          <w:szCs w:val="22"/>
        </w:rPr>
        <w:t>sobenej riaditeľ</w:t>
      </w:r>
      <w:r w:rsidRPr="00B25C4F" w:rsidR="0016288D">
        <w:rPr>
          <w:rFonts w:ascii="Book Antiqua" w:hAnsi="Book Antiqua" w:hint="default"/>
          <w:sz w:val="22"/>
          <w:szCs w:val="22"/>
        </w:rPr>
        <w:t xml:space="preserve">om </w:t>
      </w:r>
      <w:r w:rsidRPr="00B25C4F">
        <w:rPr>
          <w:rFonts w:ascii="Book Antiqua" w:hAnsi="Book Antiqua" w:hint="default"/>
          <w:sz w:val="22"/>
          <w:szCs w:val="22"/>
        </w:rPr>
        <w:t>alebo č</w:t>
      </w:r>
      <w:r w:rsidRPr="00B25C4F">
        <w:rPr>
          <w:rFonts w:ascii="Book Antiqua" w:hAnsi="Book Antiqua" w:hint="default"/>
          <w:sz w:val="22"/>
          <w:szCs w:val="22"/>
        </w:rPr>
        <w:t xml:space="preserve">lenom </w:t>
      </w:r>
      <w:r w:rsidRPr="00B25C4F" w:rsidR="0016288D">
        <w:rPr>
          <w:rFonts w:ascii="Book Antiqua" w:hAnsi="Book Antiqua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sz w:val="22"/>
          <w:szCs w:val="22"/>
        </w:rPr>
        <w:t>rady pri nakladaní</w:t>
      </w:r>
      <w:r w:rsidRPr="00B25C4F">
        <w:rPr>
          <w:rFonts w:ascii="Book Antiqua" w:hAnsi="Book Antiqua" w:hint="default"/>
          <w:sz w:val="22"/>
          <w:szCs w:val="22"/>
        </w:rPr>
        <w:t xml:space="preserve"> s </w:t>
      </w:r>
      <w:r w:rsidRPr="00B25C4F">
        <w:rPr>
          <w:rFonts w:ascii="Book Antiqua" w:hAnsi="Book Antiqua" w:hint="default"/>
          <w:sz w:val="22"/>
          <w:szCs w:val="22"/>
        </w:rPr>
        <w:t>verejný</w:t>
      </w:r>
      <w:r w:rsidRPr="00B25C4F">
        <w:rPr>
          <w:rFonts w:ascii="Book Antiqua" w:hAnsi="Book Antiqua" w:hint="default"/>
          <w:sz w:val="22"/>
          <w:szCs w:val="22"/>
        </w:rPr>
        <w:t>mi prostriedkami</w:t>
      </w:r>
      <w:r w:rsidRPr="00B25C4F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B25C4F">
        <w:rPr>
          <w:rFonts w:ascii="Book Antiqua" w:hAnsi="Book Antiqua"/>
          <w:sz w:val="22"/>
          <w:szCs w:val="22"/>
          <w:vertAlign w:val="superscript"/>
        </w:rPr>
        <w:t>)</w:t>
      </w:r>
      <w:r w:rsidRPr="00B25C4F">
        <w:rPr>
          <w:rFonts w:ascii="Book Antiqua" w:hAnsi="Book Antiqua"/>
          <w:sz w:val="22"/>
          <w:szCs w:val="22"/>
        </w:rPr>
        <w:t xml:space="preserve"> alebo s m</w:t>
      </w:r>
      <w:r w:rsidRPr="00B25C4F">
        <w:rPr>
          <w:rFonts w:ascii="Book Antiqua" w:hAnsi="Book Antiqua" w:hint="default"/>
          <w:sz w:val="22"/>
          <w:szCs w:val="22"/>
        </w:rPr>
        <w:t>ajetkom š</w:t>
      </w:r>
      <w:r w:rsidRPr="00B25C4F">
        <w:rPr>
          <w:rFonts w:ascii="Book Antiqua" w:hAnsi="Book Antiqua" w:hint="default"/>
          <w:sz w:val="22"/>
          <w:szCs w:val="22"/>
        </w:rPr>
        <w:t>tá</w:t>
      </w:r>
      <w:r w:rsidRPr="00B25C4F">
        <w:rPr>
          <w:rFonts w:ascii="Book Antiqua" w:hAnsi="Book Antiqua" w:hint="default"/>
          <w:sz w:val="22"/>
          <w:szCs w:val="22"/>
        </w:rPr>
        <w:t>tu v </w:t>
      </w:r>
      <w:r w:rsidRPr="00B25C4F">
        <w:rPr>
          <w:rFonts w:ascii="Book Antiqua" w:hAnsi="Book Antiqua" w:hint="default"/>
          <w:sz w:val="22"/>
          <w:szCs w:val="22"/>
        </w:rPr>
        <w:t>sprá</w:t>
      </w:r>
      <w:r w:rsidRPr="00B25C4F">
        <w:rPr>
          <w:rFonts w:ascii="Book Antiqua" w:hAnsi="Book Antiqua" w:hint="default"/>
          <w:sz w:val="22"/>
          <w:szCs w:val="22"/>
        </w:rPr>
        <w:t xml:space="preserve">ve </w:t>
      </w:r>
      <w:r w:rsidRPr="00B25C4F" w:rsidR="0016288D">
        <w:rPr>
          <w:rFonts w:ascii="Book Antiqua" w:hAnsi="Book Antiqua" w:hint="default"/>
          <w:sz w:val="22"/>
          <w:szCs w:val="22"/>
        </w:rPr>
        <w:t>prá</w:t>
      </w:r>
      <w:r w:rsidRPr="00B25C4F" w:rsidR="0016288D">
        <w:rPr>
          <w:rFonts w:ascii="Book Antiqua" w:hAnsi="Book Antiqua" w:hint="default"/>
          <w:sz w:val="22"/>
          <w:szCs w:val="22"/>
        </w:rPr>
        <w:t xml:space="preserve">vnickej osoby </w:t>
      </w:r>
      <w:r w:rsidRPr="00B25C4F" w:rsidR="00FF428A">
        <w:rPr>
          <w:rFonts w:ascii="Book Antiqua" w:hAnsi="Book Antiqua"/>
          <w:sz w:val="22"/>
          <w:szCs w:val="22"/>
        </w:rPr>
        <w:t>uvedenej v osobitnom predpise</w:t>
      </w:r>
      <w:r w:rsidRPr="00B25C4F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B25C4F">
        <w:rPr>
          <w:rFonts w:ascii="Book Antiqua" w:hAnsi="Book Antiqua" w:hint="default"/>
          <w:sz w:val="22"/>
          <w:szCs w:val="22"/>
        </w:rPr>
        <w:t xml:space="preserve"> nie je mož</w:t>
      </w:r>
      <w:r w:rsidRPr="00B25C4F">
        <w:rPr>
          <w:rFonts w:ascii="Book Antiqua" w:hAnsi="Book Antiqua" w:hint="default"/>
          <w:sz w:val="22"/>
          <w:szCs w:val="22"/>
        </w:rPr>
        <w:t>né</w:t>
      </w:r>
      <w:r w:rsidRPr="00B25C4F">
        <w:rPr>
          <w:rFonts w:ascii="Book Antiqua" w:hAnsi="Book Antiqua" w:hint="default"/>
          <w:sz w:val="22"/>
          <w:szCs w:val="22"/>
        </w:rPr>
        <w:t xml:space="preserve"> ž</w:t>
      </w:r>
      <w:r w:rsidRPr="00B25C4F">
        <w:rPr>
          <w:rFonts w:ascii="Book Antiqua" w:hAnsi="Book Antiqua" w:hint="default"/>
          <w:sz w:val="22"/>
          <w:szCs w:val="22"/>
        </w:rPr>
        <w:t>iadať</w:t>
      </w:r>
      <w:r w:rsidRPr="00B25C4F">
        <w:rPr>
          <w:rFonts w:ascii="Book Antiqua" w:hAnsi="Book Antiqua" w:hint="default"/>
          <w:sz w:val="22"/>
          <w:szCs w:val="22"/>
        </w:rPr>
        <w:t xml:space="preserve"> ná</w:t>
      </w:r>
      <w:r w:rsidRPr="00B25C4F">
        <w:rPr>
          <w:rFonts w:ascii="Book Antiqua" w:hAnsi="Book Antiqua" w:hint="default"/>
          <w:sz w:val="22"/>
          <w:szCs w:val="22"/>
        </w:rPr>
        <w:t>hradu nemajetkovej ujmy.</w:t>
      </w:r>
    </w:p>
    <w:p w:rsidR="005D3588" w:rsidRPr="00B25C4F" w:rsidP="005D3588">
      <w:pPr>
        <w:bidi w:val="0"/>
        <w:spacing w:before="120"/>
        <w:ind w:left="705" w:hanging="705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(8)</w:t>
        <w:tab/>
      </w:r>
      <w:r w:rsidRPr="00B25C4F">
        <w:rPr>
          <w:rFonts w:ascii="Book Antiqua" w:hAnsi="Book Antiqua" w:hint="default"/>
          <w:sz w:val="22"/>
          <w:szCs w:val="22"/>
        </w:rPr>
        <w:t>Ak ide o š</w:t>
      </w:r>
      <w:r w:rsidRPr="00B25C4F">
        <w:rPr>
          <w:rFonts w:ascii="Book Antiqua" w:hAnsi="Book Antiqua" w:hint="default"/>
          <w:sz w:val="22"/>
          <w:szCs w:val="22"/>
        </w:rPr>
        <w:t xml:space="preserve">kodu </w:t>
      </w:r>
      <w:r w:rsidRPr="00B25C4F" w:rsidR="0016288D">
        <w:rPr>
          <w:rFonts w:ascii="Book Antiqua" w:hAnsi="Book Antiqua" w:hint="default"/>
          <w:sz w:val="22"/>
          <w:szCs w:val="22"/>
        </w:rPr>
        <w:t>spô</w:t>
      </w:r>
      <w:r w:rsidRPr="00B25C4F" w:rsidR="0016288D">
        <w:rPr>
          <w:rFonts w:ascii="Book Antiqua" w:hAnsi="Book Antiqua" w:hint="default"/>
          <w:sz w:val="22"/>
          <w:szCs w:val="22"/>
        </w:rPr>
        <w:t>sobenú</w:t>
      </w:r>
      <w:r w:rsidRPr="00B25C4F" w:rsidR="0016288D">
        <w:rPr>
          <w:rFonts w:ascii="Book Antiqua" w:hAnsi="Book Antiqua" w:hint="default"/>
          <w:sz w:val="22"/>
          <w:szCs w:val="22"/>
        </w:rPr>
        <w:t xml:space="preserve"> riaditeľ</w:t>
      </w:r>
      <w:r w:rsidRPr="00B25C4F" w:rsidR="0016288D">
        <w:rPr>
          <w:rFonts w:ascii="Book Antiqua" w:hAnsi="Book Antiqua" w:hint="default"/>
          <w:sz w:val="22"/>
          <w:szCs w:val="22"/>
        </w:rPr>
        <w:t xml:space="preserve">om </w:t>
      </w:r>
      <w:r w:rsidRPr="00B25C4F">
        <w:rPr>
          <w:rFonts w:ascii="Book Antiqua" w:hAnsi="Book Antiqua" w:hint="default"/>
          <w:sz w:val="22"/>
          <w:szCs w:val="22"/>
        </w:rPr>
        <w:t>alebo č</w:t>
      </w:r>
      <w:r w:rsidRPr="00B25C4F">
        <w:rPr>
          <w:rFonts w:ascii="Book Antiqua" w:hAnsi="Book Antiqua" w:hint="default"/>
          <w:sz w:val="22"/>
          <w:szCs w:val="22"/>
        </w:rPr>
        <w:t xml:space="preserve">lenom </w:t>
      </w:r>
      <w:r w:rsidRPr="00B25C4F" w:rsidR="0016288D">
        <w:rPr>
          <w:rFonts w:ascii="Book Antiqua" w:hAnsi="Book Antiqua"/>
          <w:sz w:val="22"/>
          <w:szCs w:val="22"/>
        </w:rPr>
        <w:t xml:space="preserve">dozornej </w:t>
      </w:r>
      <w:r w:rsidRPr="00B25C4F">
        <w:rPr>
          <w:rFonts w:ascii="Book Antiqua" w:hAnsi="Book Antiqua" w:hint="default"/>
          <w:sz w:val="22"/>
          <w:szCs w:val="22"/>
        </w:rPr>
        <w:t>rady pri nakladaní</w:t>
      </w:r>
      <w:r w:rsidRPr="00B25C4F">
        <w:rPr>
          <w:rFonts w:ascii="Book Antiqua" w:hAnsi="Book Antiqua" w:hint="default"/>
          <w:sz w:val="22"/>
          <w:szCs w:val="22"/>
        </w:rPr>
        <w:t xml:space="preserve"> s </w:t>
      </w:r>
      <w:r w:rsidRPr="00B25C4F">
        <w:rPr>
          <w:rFonts w:ascii="Book Antiqua" w:hAnsi="Book Antiqua" w:hint="default"/>
          <w:sz w:val="22"/>
          <w:szCs w:val="22"/>
        </w:rPr>
        <w:t>verejný</w:t>
      </w:r>
      <w:r w:rsidRPr="00B25C4F">
        <w:rPr>
          <w:rFonts w:ascii="Book Antiqua" w:hAnsi="Book Antiqua" w:hint="default"/>
          <w:sz w:val="22"/>
          <w:szCs w:val="22"/>
        </w:rPr>
        <w:t>mi prostriedkami</w:t>
      </w:r>
      <w:r w:rsidRPr="00B25C4F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B25C4F">
        <w:rPr>
          <w:rFonts w:ascii="Book Antiqua" w:hAnsi="Book Antiqua"/>
          <w:sz w:val="22"/>
          <w:szCs w:val="22"/>
          <w:vertAlign w:val="superscript"/>
        </w:rPr>
        <w:t>)</w:t>
      </w:r>
      <w:r w:rsidRPr="00B25C4F">
        <w:rPr>
          <w:rFonts w:ascii="Book Antiqua" w:hAnsi="Book Antiqua"/>
          <w:sz w:val="22"/>
          <w:szCs w:val="22"/>
        </w:rPr>
        <w:t xml:space="preserve"> alebo s </w:t>
      </w:r>
      <w:r w:rsidRPr="00B25C4F">
        <w:rPr>
          <w:rFonts w:ascii="Book Antiqua" w:hAnsi="Book Antiqua" w:hint="default"/>
          <w:sz w:val="22"/>
          <w:szCs w:val="22"/>
        </w:rPr>
        <w:t>majetkom š</w:t>
      </w:r>
      <w:r w:rsidRPr="00B25C4F">
        <w:rPr>
          <w:rFonts w:ascii="Book Antiqua" w:hAnsi="Book Antiqua" w:hint="default"/>
          <w:sz w:val="22"/>
          <w:szCs w:val="22"/>
        </w:rPr>
        <w:t>tá</w:t>
      </w:r>
      <w:r w:rsidRPr="00B25C4F">
        <w:rPr>
          <w:rFonts w:ascii="Book Antiqua" w:hAnsi="Book Antiqua" w:hint="default"/>
          <w:sz w:val="22"/>
          <w:szCs w:val="22"/>
        </w:rPr>
        <w:t>tu v </w:t>
      </w:r>
      <w:r w:rsidRPr="00B25C4F">
        <w:rPr>
          <w:rFonts w:ascii="Book Antiqua" w:hAnsi="Book Antiqua" w:hint="default"/>
          <w:sz w:val="22"/>
          <w:szCs w:val="22"/>
        </w:rPr>
        <w:t>sprá</w:t>
      </w:r>
      <w:r w:rsidRPr="00B25C4F">
        <w:rPr>
          <w:rFonts w:ascii="Book Antiqua" w:hAnsi="Book Antiqua" w:hint="default"/>
          <w:sz w:val="22"/>
          <w:szCs w:val="22"/>
        </w:rPr>
        <w:t xml:space="preserve">ve </w:t>
      </w:r>
      <w:r w:rsidRPr="00B25C4F" w:rsidR="0016288D">
        <w:rPr>
          <w:rFonts w:ascii="Book Antiqua" w:hAnsi="Book Antiqua" w:hint="default"/>
          <w:sz w:val="22"/>
          <w:szCs w:val="22"/>
        </w:rPr>
        <w:t>prá</w:t>
      </w:r>
      <w:r w:rsidRPr="00B25C4F" w:rsidR="0016288D">
        <w:rPr>
          <w:rFonts w:ascii="Book Antiqua" w:hAnsi="Book Antiqua" w:hint="default"/>
          <w:sz w:val="22"/>
          <w:szCs w:val="22"/>
        </w:rPr>
        <w:t xml:space="preserve">vnickej osoby </w:t>
      </w:r>
      <w:r w:rsidRPr="00B25C4F" w:rsidR="00FF428A">
        <w:rPr>
          <w:rFonts w:ascii="Book Antiqua" w:hAnsi="Book Antiqua"/>
          <w:sz w:val="22"/>
          <w:szCs w:val="22"/>
        </w:rPr>
        <w:t>uvedenej v osobitnom predpise</w:t>
      </w:r>
      <w:r w:rsidRPr="00B25C4F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B25C4F">
        <w:rPr>
          <w:rFonts w:ascii="Book Antiqua" w:hAnsi="Book Antiqua" w:hint="default"/>
          <w:sz w:val="22"/>
          <w:szCs w:val="22"/>
        </w:rPr>
        <w:t>, najneskô</w:t>
      </w:r>
      <w:r w:rsidRPr="00B25C4F">
        <w:rPr>
          <w:rFonts w:ascii="Book Antiqua" w:hAnsi="Book Antiqua" w:hint="default"/>
          <w:sz w:val="22"/>
          <w:szCs w:val="22"/>
        </w:rPr>
        <w:t>r sa prá</w:t>
      </w:r>
      <w:r w:rsidRPr="00B25C4F">
        <w:rPr>
          <w:rFonts w:ascii="Book Antiqua" w:hAnsi="Book Antiqua" w:hint="default"/>
          <w:sz w:val="22"/>
          <w:szCs w:val="22"/>
        </w:rPr>
        <w:t>vo na ná</w:t>
      </w:r>
      <w:r w:rsidRPr="00B25C4F">
        <w:rPr>
          <w:rFonts w:ascii="Book Antiqua" w:hAnsi="Book Antiqua" w:hint="default"/>
          <w:sz w:val="22"/>
          <w:szCs w:val="22"/>
        </w:rPr>
        <w:t>hradu š</w:t>
      </w:r>
      <w:r w:rsidRPr="00B25C4F">
        <w:rPr>
          <w:rFonts w:ascii="Book Antiqua" w:hAnsi="Book Antiqua" w:hint="default"/>
          <w:sz w:val="22"/>
          <w:szCs w:val="22"/>
        </w:rPr>
        <w:t>kody premlčí</w:t>
      </w:r>
      <w:r w:rsidRPr="00B25C4F">
        <w:rPr>
          <w:rFonts w:ascii="Book Antiqua" w:hAnsi="Book Antiqua" w:hint="default"/>
          <w:sz w:val="22"/>
          <w:szCs w:val="22"/>
        </w:rPr>
        <w:t xml:space="preserve"> za desať</w:t>
      </w:r>
      <w:r w:rsidRPr="00B25C4F">
        <w:rPr>
          <w:rFonts w:ascii="Book Antiqua" w:hAnsi="Book Antiqua" w:hint="default"/>
          <w:sz w:val="22"/>
          <w:szCs w:val="22"/>
        </w:rPr>
        <w:t xml:space="preserve"> rokov odo dň</w:t>
      </w:r>
      <w:r w:rsidRPr="00B25C4F">
        <w:rPr>
          <w:rFonts w:ascii="Book Antiqua" w:hAnsi="Book Antiqua" w:hint="default"/>
          <w:sz w:val="22"/>
          <w:szCs w:val="22"/>
        </w:rPr>
        <w:t>a, kedy k </w:t>
      </w:r>
      <w:r w:rsidRPr="00B25C4F">
        <w:rPr>
          <w:rFonts w:ascii="Book Antiqua" w:hAnsi="Book Antiqua" w:hint="default"/>
          <w:sz w:val="22"/>
          <w:szCs w:val="22"/>
        </w:rPr>
        <w:t>poruš</w:t>
      </w:r>
      <w:r w:rsidRPr="00B25C4F">
        <w:rPr>
          <w:rFonts w:ascii="Book Antiqua" w:hAnsi="Book Antiqua" w:hint="default"/>
          <w:sz w:val="22"/>
          <w:szCs w:val="22"/>
        </w:rPr>
        <w:t>eniu povinnosti doš</w:t>
      </w:r>
      <w:r w:rsidRPr="00B25C4F">
        <w:rPr>
          <w:rFonts w:ascii="Book Antiqua" w:hAnsi="Book Antiqua" w:hint="default"/>
          <w:sz w:val="22"/>
          <w:szCs w:val="22"/>
        </w:rPr>
        <w:t>lo.</w:t>
      </w:r>
    </w:p>
    <w:p w:rsidR="00F716EB" w:rsidRPr="00B25C4F" w:rsidP="005D3588">
      <w:pPr>
        <w:bidi w:val="0"/>
        <w:spacing w:before="120"/>
        <w:ind w:left="705" w:hanging="705"/>
        <w:jc w:val="both"/>
        <w:rPr>
          <w:rFonts w:ascii="Book Antiqua" w:hAnsi="Book Antiqua"/>
          <w:sz w:val="22"/>
          <w:szCs w:val="22"/>
        </w:rPr>
      </w:pPr>
    </w:p>
    <w:p w:rsidR="00501851" w:rsidRPr="00B25C4F" w:rsidP="00501851">
      <w:pPr>
        <w:bidi w:val="0"/>
        <w:spacing w:before="120"/>
        <w:jc w:val="center"/>
        <w:rPr>
          <w:rFonts w:ascii="Book Antiqua" w:hAnsi="Book Antiqua" w:hint="default"/>
          <w:b/>
          <w:sz w:val="22"/>
          <w:szCs w:val="22"/>
        </w:rPr>
      </w:pPr>
      <w:r w:rsidRPr="00B25C4F">
        <w:rPr>
          <w:rFonts w:ascii="Book Antiqua" w:hAnsi="Book Antiqua" w:hint="default"/>
          <w:b/>
          <w:sz w:val="22"/>
          <w:szCs w:val="22"/>
        </w:rPr>
        <w:t>§</w:t>
      </w:r>
      <w:r w:rsidRPr="00B25C4F">
        <w:rPr>
          <w:rFonts w:ascii="Book Antiqua" w:hAnsi="Book Antiqua" w:hint="default"/>
          <w:b/>
          <w:sz w:val="22"/>
          <w:szCs w:val="22"/>
        </w:rPr>
        <w:t xml:space="preserve"> 22k</w:t>
      </w:r>
    </w:p>
    <w:p w:rsidR="00501851" w:rsidRPr="00B25C4F" w:rsidP="00501851">
      <w:pPr>
        <w:bidi w:val="0"/>
        <w:spacing w:before="120"/>
        <w:jc w:val="center"/>
        <w:rPr>
          <w:rFonts w:ascii="Book Antiqua" w:hAnsi="Book Antiqua" w:hint="default"/>
          <w:b/>
          <w:sz w:val="22"/>
          <w:szCs w:val="22"/>
        </w:rPr>
      </w:pPr>
      <w:r w:rsidRPr="00B25C4F">
        <w:rPr>
          <w:rFonts w:ascii="Book Antiqua" w:hAnsi="Book Antiqua" w:hint="default"/>
          <w:b/>
          <w:sz w:val="22"/>
          <w:szCs w:val="22"/>
        </w:rPr>
        <w:t>Podpora hospodá</w:t>
      </w:r>
      <w:r w:rsidRPr="00B25C4F">
        <w:rPr>
          <w:rFonts w:ascii="Book Antiqua" w:hAnsi="Book Antiqua" w:hint="default"/>
          <w:b/>
          <w:sz w:val="22"/>
          <w:szCs w:val="22"/>
        </w:rPr>
        <w:t>renia podniku</w:t>
      </w:r>
    </w:p>
    <w:p w:rsidR="00501851" w:rsidRPr="00B25C4F" w:rsidP="001552B7">
      <w:pPr>
        <w:bidi w:val="0"/>
        <w:spacing w:before="120"/>
        <w:rPr>
          <w:rFonts w:ascii="Book Antiqua" w:hAnsi="Book Antiqua"/>
          <w:sz w:val="22"/>
          <w:szCs w:val="22"/>
        </w:rPr>
      </w:pPr>
    </w:p>
    <w:p w:rsidR="00501851" w:rsidRPr="00B25C4F" w:rsidP="001552B7">
      <w:pPr>
        <w:bidi w:val="0"/>
        <w:spacing w:before="120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Po použ</w:t>
      </w:r>
      <w:r w:rsidRPr="00B25C4F">
        <w:rPr>
          <w:rFonts w:ascii="Book Antiqua" w:hAnsi="Book Antiqua" w:hint="default"/>
          <w:sz w:val="22"/>
          <w:szCs w:val="22"/>
        </w:rPr>
        <w:t>ití</w:t>
      </w:r>
      <w:r w:rsidRPr="00B25C4F">
        <w:rPr>
          <w:rFonts w:ascii="Book Antiqua" w:hAnsi="Book Antiqua" w:hint="default"/>
          <w:sz w:val="22"/>
          <w:szCs w:val="22"/>
        </w:rPr>
        <w:t xml:space="preserve"> zisku podľ</w:t>
      </w:r>
      <w:r w:rsidRPr="00B25C4F">
        <w:rPr>
          <w:rFonts w:ascii="Book Antiqua" w:hAnsi="Book Antiqua" w:hint="default"/>
          <w:sz w:val="22"/>
          <w:szCs w:val="22"/>
        </w:rPr>
        <w:t>a §</w:t>
      </w:r>
      <w:r w:rsidRPr="00B25C4F">
        <w:rPr>
          <w:rFonts w:ascii="Book Antiqua" w:hAnsi="Book Antiqua" w:hint="default"/>
          <w:sz w:val="22"/>
          <w:szCs w:val="22"/>
        </w:rPr>
        <w:t xml:space="preserve"> 9 ods. 1 a </w:t>
      </w:r>
      <w:r w:rsidRPr="00B25C4F">
        <w:rPr>
          <w:rFonts w:ascii="Book Antiqua" w:hAnsi="Book Antiqua" w:hint="default"/>
          <w:sz w:val="22"/>
          <w:szCs w:val="22"/>
        </w:rPr>
        <w:t>2 môž</w:t>
      </w:r>
      <w:r w:rsidRPr="00B25C4F">
        <w:rPr>
          <w:rFonts w:ascii="Book Antiqua" w:hAnsi="Book Antiqua" w:hint="default"/>
          <w:sz w:val="22"/>
          <w:szCs w:val="22"/>
        </w:rPr>
        <w:t>e podnik vytvá</w:t>
      </w:r>
      <w:r w:rsidRPr="00B25C4F">
        <w:rPr>
          <w:rFonts w:ascii="Book Antiqua" w:hAnsi="Book Antiqua" w:hint="default"/>
          <w:sz w:val="22"/>
          <w:szCs w:val="22"/>
        </w:rPr>
        <w:t>r</w:t>
      </w:r>
      <w:r w:rsidRPr="00B25C4F">
        <w:rPr>
          <w:rFonts w:ascii="Book Antiqua" w:hAnsi="Book Antiqua" w:hint="default"/>
          <w:sz w:val="22"/>
          <w:szCs w:val="22"/>
        </w:rPr>
        <w:t>ať</w:t>
      </w:r>
      <w:r w:rsidRPr="00B25C4F">
        <w:rPr>
          <w:rFonts w:ascii="Book Antiqua" w:hAnsi="Book Antiqua" w:hint="default"/>
          <w:sz w:val="22"/>
          <w:szCs w:val="22"/>
        </w:rPr>
        <w:t xml:space="preserve"> </w:t>
      </w:r>
      <w:r w:rsidRPr="00B25C4F" w:rsidR="00CE413D">
        <w:rPr>
          <w:rFonts w:ascii="Book Antiqua" w:hAnsi="Book Antiqua" w:hint="default"/>
          <w:sz w:val="22"/>
          <w:szCs w:val="22"/>
        </w:rPr>
        <w:t>vý</w:t>
      </w:r>
      <w:r w:rsidRPr="00B25C4F" w:rsidR="00CE413D">
        <w:rPr>
          <w:rFonts w:ascii="Book Antiqua" w:hAnsi="Book Antiqua" w:hint="default"/>
          <w:sz w:val="22"/>
          <w:szCs w:val="22"/>
        </w:rPr>
        <w:t xml:space="preserve">hradne </w:t>
      </w:r>
      <w:r w:rsidRPr="00B25C4F">
        <w:rPr>
          <w:rFonts w:ascii="Book Antiqua" w:hAnsi="Book Antiqua" w:hint="default"/>
          <w:sz w:val="22"/>
          <w:szCs w:val="22"/>
        </w:rPr>
        <w:t>na podporu hospodá</w:t>
      </w:r>
      <w:r w:rsidRPr="00B25C4F">
        <w:rPr>
          <w:rFonts w:ascii="Book Antiqua" w:hAnsi="Book Antiqua" w:hint="default"/>
          <w:sz w:val="22"/>
          <w:szCs w:val="22"/>
        </w:rPr>
        <w:t>renia vlastné</w:t>
      </w:r>
      <w:r w:rsidRPr="00B25C4F">
        <w:rPr>
          <w:rFonts w:ascii="Book Antiqua" w:hAnsi="Book Antiqua" w:hint="default"/>
          <w:sz w:val="22"/>
          <w:szCs w:val="22"/>
        </w:rPr>
        <w:t>ho podniku ď</w:t>
      </w:r>
      <w:r w:rsidRPr="00B25C4F">
        <w:rPr>
          <w:rFonts w:ascii="Book Antiqua" w:hAnsi="Book Antiqua" w:hint="default"/>
          <w:sz w:val="22"/>
          <w:szCs w:val="22"/>
        </w:rPr>
        <w:t>alš</w:t>
      </w:r>
      <w:r w:rsidRPr="00B25C4F">
        <w:rPr>
          <w:rFonts w:ascii="Book Antiqua" w:hAnsi="Book Antiqua" w:hint="default"/>
          <w:sz w:val="22"/>
          <w:szCs w:val="22"/>
        </w:rPr>
        <w:t>ie fondy podľ</w:t>
      </w:r>
      <w:r w:rsidRPr="00B25C4F">
        <w:rPr>
          <w:rFonts w:ascii="Book Antiqua" w:hAnsi="Book Antiqua" w:hint="default"/>
          <w:sz w:val="22"/>
          <w:szCs w:val="22"/>
        </w:rPr>
        <w:t>a vlastný</w:t>
      </w:r>
      <w:r w:rsidRPr="00B25C4F">
        <w:rPr>
          <w:rFonts w:ascii="Book Antiqua" w:hAnsi="Book Antiqua" w:hint="default"/>
          <w:sz w:val="22"/>
          <w:szCs w:val="22"/>
        </w:rPr>
        <w:t>ch vnú</w:t>
      </w:r>
      <w:r w:rsidRPr="00B25C4F">
        <w:rPr>
          <w:rFonts w:ascii="Book Antiqua" w:hAnsi="Book Antiqua" w:hint="default"/>
          <w:sz w:val="22"/>
          <w:szCs w:val="22"/>
        </w:rPr>
        <w:t>tropodnikový</w:t>
      </w:r>
      <w:r w:rsidRPr="00B25C4F">
        <w:rPr>
          <w:rFonts w:ascii="Book Antiqua" w:hAnsi="Book Antiqua" w:hint="default"/>
          <w:sz w:val="22"/>
          <w:szCs w:val="22"/>
        </w:rPr>
        <w:t>ch pravidiel schvá</w:t>
      </w:r>
      <w:r w:rsidRPr="00B25C4F">
        <w:rPr>
          <w:rFonts w:ascii="Book Antiqua" w:hAnsi="Book Antiqua" w:hint="default"/>
          <w:sz w:val="22"/>
          <w:szCs w:val="22"/>
        </w:rPr>
        <w:t>lený</w:t>
      </w:r>
      <w:r w:rsidRPr="00B25C4F">
        <w:rPr>
          <w:rFonts w:ascii="Book Antiqua" w:hAnsi="Book Antiqua" w:hint="default"/>
          <w:sz w:val="22"/>
          <w:szCs w:val="22"/>
        </w:rPr>
        <w:t>ch zakladateľ</w:t>
      </w:r>
      <w:r w:rsidRPr="00B25C4F">
        <w:rPr>
          <w:rFonts w:ascii="Book Antiqua" w:hAnsi="Book Antiqua" w:hint="default"/>
          <w:sz w:val="22"/>
          <w:szCs w:val="22"/>
        </w:rPr>
        <w:t>om.</w:t>
      </w:r>
    </w:p>
    <w:p w:rsidR="00CE413D" w:rsidRPr="00B25C4F" w:rsidP="001552B7">
      <w:pPr>
        <w:bidi w:val="0"/>
        <w:spacing w:before="120"/>
        <w:rPr>
          <w:rFonts w:ascii="Book Antiqua" w:hAnsi="Book Antiqua"/>
          <w:b/>
          <w:sz w:val="22"/>
          <w:szCs w:val="22"/>
        </w:rPr>
      </w:pPr>
    </w:p>
    <w:p w:rsidR="00F716EB" w:rsidRPr="00B25C4F" w:rsidP="00F716EB">
      <w:pPr>
        <w:bidi w:val="0"/>
        <w:spacing w:before="120"/>
        <w:jc w:val="center"/>
        <w:rPr>
          <w:rFonts w:ascii="Book Antiqua" w:hAnsi="Book Antiqua"/>
          <w:b/>
          <w:sz w:val="22"/>
          <w:szCs w:val="22"/>
        </w:rPr>
      </w:pPr>
      <w:r w:rsidRPr="00B25C4F">
        <w:rPr>
          <w:rFonts w:ascii="Book Antiqua" w:hAnsi="Book Antiqua" w:hint="default"/>
          <w:b/>
          <w:sz w:val="22"/>
          <w:szCs w:val="22"/>
        </w:rPr>
        <w:t>§</w:t>
      </w:r>
      <w:r w:rsidRPr="00B25C4F">
        <w:rPr>
          <w:rFonts w:ascii="Book Antiqua" w:hAnsi="Book Antiqua" w:hint="default"/>
          <w:b/>
          <w:sz w:val="22"/>
          <w:szCs w:val="22"/>
        </w:rPr>
        <w:t xml:space="preserve"> 22</w:t>
      </w:r>
      <w:r w:rsidRPr="00B25C4F" w:rsidR="00CE413D">
        <w:rPr>
          <w:rFonts w:ascii="Book Antiqua" w:hAnsi="Book Antiqua"/>
          <w:b/>
          <w:sz w:val="22"/>
          <w:szCs w:val="22"/>
        </w:rPr>
        <w:t>l</w:t>
      </w:r>
    </w:p>
    <w:p w:rsidR="00F716EB" w:rsidRPr="00B25C4F" w:rsidP="00F716EB">
      <w:pPr>
        <w:bidi w:val="0"/>
        <w:spacing w:before="120"/>
        <w:ind w:left="705" w:hanging="705"/>
        <w:jc w:val="center"/>
        <w:rPr>
          <w:rFonts w:ascii="Book Antiqua" w:hAnsi="Book Antiqua"/>
          <w:b/>
          <w:sz w:val="22"/>
          <w:szCs w:val="22"/>
        </w:rPr>
      </w:pPr>
      <w:r w:rsidRPr="00B25C4F" w:rsidR="007C1B8A">
        <w:rPr>
          <w:rFonts w:ascii="Book Antiqua" w:hAnsi="Book Antiqua" w:hint="default"/>
          <w:b/>
          <w:sz w:val="22"/>
          <w:szCs w:val="22"/>
        </w:rPr>
        <w:t>Splnomocň</w:t>
      </w:r>
      <w:r w:rsidRPr="00B25C4F" w:rsidR="007C1B8A">
        <w:rPr>
          <w:rFonts w:ascii="Book Antiqua" w:hAnsi="Book Antiqua" w:hint="default"/>
          <w:b/>
          <w:sz w:val="22"/>
          <w:szCs w:val="22"/>
        </w:rPr>
        <w:t>ovacie ustanovenie</w:t>
      </w:r>
    </w:p>
    <w:p w:rsidR="00F716EB" w:rsidRPr="00B25C4F" w:rsidP="00F716EB">
      <w:pPr>
        <w:bidi w:val="0"/>
        <w:spacing w:before="120"/>
        <w:rPr>
          <w:rFonts w:ascii="Book Antiqua" w:hAnsi="Book Antiqua"/>
          <w:b/>
          <w:sz w:val="22"/>
          <w:szCs w:val="22"/>
        </w:rPr>
      </w:pPr>
    </w:p>
    <w:p w:rsidR="00F716EB" w:rsidRPr="00B25C4F" w:rsidP="00F716EB">
      <w:pPr>
        <w:bidi w:val="0"/>
        <w:spacing w:before="120"/>
        <w:rPr>
          <w:rFonts w:ascii="Book Antiqua" w:hAnsi="Book Antiqua" w:hint="default"/>
          <w:sz w:val="22"/>
          <w:szCs w:val="22"/>
        </w:rPr>
      </w:pPr>
      <w:r w:rsidRPr="00B25C4F" w:rsidR="00BF1CD4">
        <w:rPr>
          <w:rFonts w:ascii="Book Antiqua" w:hAnsi="Book Antiqua" w:hint="default"/>
          <w:sz w:val="22"/>
          <w:szCs w:val="22"/>
        </w:rPr>
        <w:t>Vnú</w:t>
      </w:r>
      <w:r w:rsidRPr="00B25C4F" w:rsidR="00BF1CD4">
        <w:rPr>
          <w:rFonts w:ascii="Book Antiqua" w:hAnsi="Book Antiqua" w:hint="default"/>
          <w:sz w:val="22"/>
          <w:szCs w:val="22"/>
        </w:rPr>
        <w:t>torný</w:t>
      </w:r>
      <w:r w:rsidRPr="00B25C4F">
        <w:rPr>
          <w:rFonts w:ascii="Book Antiqua" w:hAnsi="Book Antiqua" w:hint="default"/>
          <w:sz w:val="22"/>
          <w:szCs w:val="22"/>
        </w:rPr>
        <w:t xml:space="preserve"> predpis, ktorý</w:t>
      </w:r>
      <w:r w:rsidRPr="00B25C4F">
        <w:rPr>
          <w:rFonts w:ascii="Book Antiqua" w:hAnsi="Book Antiqua" w:hint="default"/>
          <w:sz w:val="22"/>
          <w:szCs w:val="22"/>
        </w:rPr>
        <w:t xml:space="preserve"> vydá</w:t>
      </w:r>
      <w:r w:rsidRPr="00B25C4F">
        <w:rPr>
          <w:rFonts w:ascii="Book Antiqua" w:hAnsi="Book Antiqua" w:hint="default"/>
          <w:sz w:val="22"/>
          <w:szCs w:val="22"/>
        </w:rPr>
        <w:t xml:space="preserve"> podnik, ustanoví</w:t>
      </w:r>
    </w:p>
    <w:p w:rsidR="00F716EB" w:rsidRPr="00B25C4F" w:rsidP="00F716EB">
      <w:pPr>
        <w:numPr>
          <w:numId w:val="15"/>
        </w:numPr>
        <w:bidi w:val="0"/>
        <w:spacing w:before="120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etický</w:t>
      </w:r>
      <w:r w:rsidRPr="00B25C4F">
        <w:rPr>
          <w:rFonts w:ascii="Book Antiqua" w:hAnsi="Book Antiqua" w:hint="default"/>
          <w:sz w:val="22"/>
          <w:szCs w:val="22"/>
        </w:rPr>
        <w:t xml:space="preserve"> kó</w:t>
      </w:r>
      <w:r w:rsidRPr="00B25C4F">
        <w:rPr>
          <w:rFonts w:ascii="Book Antiqua" w:hAnsi="Book Antiqua" w:hint="default"/>
          <w:sz w:val="22"/>
          <w:szCs w:val="22"/>
        </w:rPr>
        <w:t>dex,</w:t>
      </w:r>
    </w:p>
    <w:p w:rsidR="00F716EB" w:rsidRPr="00B25C4F" w:rsidP="00F716EB">
      <w:pPr>
        <w:numPr>
          <w:numId w:val="15"/>
        </w:numPr>
        <w:bidi w:val="0"/>
        <w:spacing w:before="120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pravidlá</w:t>
      </w:r>
      <w:r w:rsidRPr="00B25C4F">
        <w:rPr>
          <w:rFonts w:ascii="Book Antiqua" w:hAnsi="Book Antiqua" w:hint="default"/>
          <w:sz w:val="22"/>
          <w:szCs w:val="22"/>
        </w:rPr>
        <w:t xml:space="preserve"> karié</w:t>
      </w:r>
      <w:r w:rsidRPr="00B25C4F">
        <w:rPr>
          <w:rFonts w:ascii="Book Antiqua" w:hAnsi="Book Antiqua" w:hint="default"/>
          <w:sz w:val="22"/>
          <w:szCs w:val="22"/>
        </w:rPr>
        <w:t>rneho rastu zamestnancov podniku založ</w:t>
      </w:r>
      <w:r w:rsidRPr="00B25C4F">
        <w:rPr>
          <w:rFonts w:ascii="Book Antiqua" w:hAnsi="Book Antiqua" w:hint="default"/>
          <w:sz w:val="22"/>
          <w:szCs w:val="22"/>
        </w:rPr>
        <w:t>ené</w:t>
      </w:r>
      <w:r w:rsidRPr="00B25C4F">
        <w:rPr>
          <w:rFonts w:ascii="Book Antiqua" w:hAnsi="Book Antiqua" w:hint="default"/>
          <w:sz w:val="22"/>
          <w:szCs w:val="22"/>
        </w:rPr>
        <w:t xml:space="preserve"> najmä</w:t>
      </w:r>
      <w:r w:rsidRPr="00B25C4F">
        <w:rPr>
          <w:rFonts w:ascii="Book Antiqua" w:hAnsi="Book Antiqua" w:hint="default"/>
          <w:sz w:val="22"/>
          <w:szCs w:val="22"/>
        </w:rPr>
        <w:t xml:space="preserve"> na odbornej a </w:t>
      </w:r>
      <w:r w:rsidRPr="00B25C4F">
        <w:rPr>
          <w:rFonts w:ascii="Book Antiqua" w:hAnsi="Book Antiqua" w:hint="default"/>
          <w:sz w:val="22"/>
          <w:szCs w:val="22"/>
        </w:rPr>
        <w:t>morá</w:t>
      </w:r>
      <w:r w:rsidRPr="00B25C4F">
        <w:rPr>
          <w:rFonts w:ascii="Book Antiqua" w:hAnsi="Book Antiqua" w:hint="default"/>
          <w:sz w:val="22"/>
          <w:szCs w:val="22"/>
        </w:rPr>
        <w:t>lnej vý</w:t>
      </w:r>
      <w:r w:rsidRPr="00B25C4F">
        <w:rPr>
          <w:rFonts w:ascii="Book Antiqua" w:hAnsi="Book Antiqua" w:hint="default"/>
          <w:sz w:val="22"/>
          <w:szCs w:val="22"/>
        </w:rPr>
        <w:t>konnosti,</w:t>
      </w:r>
    </w:p>
    <w:p w:rsidR="00F716EB" w:rsidRPr="00B25C4F" w:rsidP="00F716EB">
      <w:pPr>
        <w:numPr>
          <w:numId w:val="15"/>
        </w:numPr>
        <w:bidi w:val="0"/>
        <w:spacing w:before="120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pravidlá</w:t>
      </w:r>
      <w:r w:rsidRPr="00B25C4F">
        <w:rPr>
          <w:rFonts w:ascii="Book Antiqua" w:hAnsi="Book Antiqua" w:hint="default"/>
          <w:sz w:val="22"/>
          <w:szCs w:val="22"/>
        </w:rPr>
        <w:t xml:space="preserve"> trvalo udrž</w:t>
      </w:r>
      <w:r w:rsidRPr="00B25C4F">
        <w:rPr>
          <w:rFonts w:ascii="Book Antiqua" w:hAnsi="Book Antiqua" w:hint="default"/>
          <w:sz w:val="22"/>
          <w:szCs w:val="22"/>
        </w:rPr>
        <w:t>ateľ</w:t>
      </w:r>
      <w:r w:rsidRPr="00B25C4F">
        <w:rPr>
          <w:rFonts w:ascii="Book Antiqua" w:hAnsi="Book Antiqua" w:hint="default"/>
          <w:sz w:val="22"/>
          <w:szCs w:val="22"/>
        </w:rPr>
        <w:t>né</w:t>
      </w:r>
      <w:r w:rsidRPr="00B25C4F">
        <w:rPr>
          <w:rFonts w:ascii="Book Antiqua" w:hAnsi="Book Antiqua" w:hint="default"/>
          <w:sz w:val="22"/>
          <w:szCs w:val="22"/>
        </w:rPr>
        <w:t>ho hospodá</w:t>
      </w:r>
      <w:r w:rsidRPr="00B25C4F">
        <w:rPr>
          <w:rFonts w:ascii="Book Antiqua" w:hAnsi="Book Antiqua" w:hint="default"/>
          <w:sz w:val="22"/>
          <w:szCs w:val="22"/>
        </w:rPr>
        <w:t>renia v lesoch,</w:t>
      </w:r>
    </w:p>
    <w:p w:rsidR="00F716EB" w:rsidRPr="00B25C4F" w:rsidP="00F716EB">
      <w:pPr>
        <w:numPr>
          <w:numId w:val="15"/>
        </w:numPr>
        <w:bidi w:val="0"/>
        <w:spacing w:before="120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pravidlá</w:t>
      </w:r>
      <w:r w:rsidRPr="00B25C4F">
        <w:rPr>
          <w:rFonts w:ascii="Book Antiqua" w:hAnsi="Book Antiqua" w:hint="default"/>
          <w:sz w:val="22"/>
          <w:szCs w:val="22"/>
        </w:rPr>
        <w:t xml:space="preserve"> komuniká</w:t>
      </w:r>
      <w:r w:rsidRPr="00B25C4F">
        <w:rPr>
          <w:rFonts w:ascii="Book Antiqua" w:hAnsi="Book Antiqua" w:hint="default"/>
          <w:sz w:val="22"/>
          <w:szCs w:val="22"/>
        </w:rPr>
        <w:t>cie podniku s </w:t>
      </w:r>
      <w:r w:rsidRPr="00B25C4F">
        <w:rPr>
          <w:rFonts w:ascii="Book Antiqua" w:hAnsi="Book Antiqua" w:hint="default"/>
          <w:sz w:val="22"/>
          <w:szCs w:val="22"/>
        </w:rPr>
        <w:t>verejnosť</w:t>
      </w:r>
      <w:r w:rsidRPr="00B25C4F">
        <w:rPr>
          <w:rFonts w:ascii="Book Antiqua" w:hAnsi="Book Antiqua" w:hint="default"/>
          <w:sz w:val="22"/>
          <w:szCs w:val="22"/>
        </w:rPr>
        <w:t>ou,</w:t>
      </w:r>
    </w:p>
    <w:p w:rsidR="00F716EB" w:rsidRPr="00B25C4F" w:rsidP="00F716EB">
      <w:pPr>
        <w:numPr>
          <w:numId w:val="15"/>
        </w:numPr>
        <w:bidi w:val="0"/>
        <w:spacing w:before="120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pravidlá</w:t>
      </w:r>
      <w:r w:rsidRPr="00B25C4F">
        <w:rPr>
          <w:rFonts w:ascii="Book Antiqua" w:hAnsi="Book Antiqua" w:hint="default"/>
          <w:sz w:val="22"/>
          <w:szCs w:val="22"/>
        </w:rPr>
        <w:t xml:space="preserve"> o </w:t>
      </w:r>
      <w:r w:rsidRPr="00B25C4F">
        <w:rPr>
          <w:rFonts w:ascii="Book Antiqua" w:hAnsi="Book Antiqua" w:hint="default"/>
          <w:sz w:val="22"/>
          <w:szCs w:val="22"/>
        </w:rPr>
        <w:t>zodpovednosti za š</w:t>
      </w:r>
      <w:r w:rsidRPr="00B25C4F">
        <w:rPr>
          <w:rFonts w:ascii="Book Antiqua" w:hAnsi="Book Antiqua" w:hint="default"/>
          <w:sz w:val="22"/>
          <w:szCs w:val="22"/>
        </w:rPr>
        <w:t>kodu spô</w:t>
      </w:r>
      <w:r w:rsidRPr="00B25C4F">
        <w:rPr>
          <w:rFonts w:ascii="Book Antiqua" w:hAnsi="Book Antiqua" w:hint="default"/>
          <w:sz w:val="22"/>
          <w:szCs w:val="22"/>
        </w:rPr>
        <w:t>sobenú</w:t>
      </w:r>
      <w:r w:rsidRPr="00B25C4F">
        <w:rPr>
          <w:rFonts w:ascii="Book Antiqua" w:hAnsi="Book Antiqua" w:hint="default"/>
          <w:sz w:val="22"/>
          <w:szCs w:val="22"/>
        </w:rPr>
        <w:t xml:space="preserve"> vedú</w:t>
      </w:r>
      <w:r w:rsidRPr="00B25C4F">
        <w:rPr>
          <w:rFonts w:ascii="Book Antiqua" w:hAnsi="Book Antiqua" w:hint="default"/>
          <w:sz w:val="22"/>
          <w:szCs w:val="22"/>
        </w:rPr>
        <w:t>cim odš</w:t>
      </w:r>
      <w:r w:rsidRPr="00B25C4F">
        <w:rPr>
          <w:rFonts w:ascii="Book Antiqua" w:hAnsi="Book Antiqua" w:hint="default"/>
          <w:sz w:val="22"/>
          <w:szCs w:val="22"/>
        </w:rPr>
        <w:t>tepné</w:t>
      </w:r>
      <w:r w:rsidRPr="00B25C4F">
        <w:rPr>
          <w:rFonts w:ascii="Book Antiqua" w:hAnsi="Book Antiqua" w:hint="default"/>
          <w:sz w:val="22"/>
          <w:szCs w:val="22"/>
        </w:rPr>
        <w:t>ho zá</w:t>
      </w:r>
      <w:r w:rsidRPr="00B25C4F">
        <w:rPr>
          <w:rFonts w:ascii="Book Antiqua" w:hAnsi="Book Antiqua" w:hint="default"/>
          <w:sz w:val="22"/>
          <w:szCs w:val="22"/>
        </w:rPr>
        <w:t>vodu alebo inej osoby oprá</w:t>
      </w:r>
      <w:r w:rsidRPr="00B25C4F">
        <w:rPr>
          <w:rFonts w:ascii="Book Antiqua" w:hAnsi="Book Antiqua" w:hint="default"/>
          <w:sz w:val="22"/>
          <w:szCs w:val="22"/>
        </w:rPr>
        <w:t>vnenej v </w:t>
      </w:r>
      <w:r w:rsidRPr="00B25C4F">
        <w:rPr>
          <w:rFonts w:ascii="Book Antiqua" w:hAnsi="Book Antiqua" w:hint="default"/>
          <w:sz w:val="22"/>
          <w:szCs w:val="22"/>
        </w:rPr>
        <w:t>mene podniku robiť</w:t>
      </w:r>
      <w:r w:rsidRPr="00B25C4F">
        <w:rPr>
          <w:rFonts w:ascii="Book Antiqua" w:hAnsi="Book Antiqua" w:hint="default"/>
          <w:sz w:val="22"/>
          <w:szCs w:val="22"/>
        </w:rPr>
        <w:t xml:space="preserve"> prí</w:t>
      </w:r>
      <w:r w:rsidRPr="00B25C4F">
        <w:rPr>
          <w:rFonts w:ascii="Book Antiqua" w:hAnsi="Book Antiqua" w:hint="default"/>
          <w:sz w:val="22"/>
          <w:szCs w:val="22"/>
        </w:rPr>
        <w:t>sluš</w:t>
      </w:r>
      <w:r w:rsidRPr="00B25C4F">
        <w:rPr>
          <w:rFonts w:ascii="Book Antiqua" w:hAnsi="Book Antiqua" w:hint="default"/>
          <w:sz w:val="22"/>
          <w:szCs w:val="22"/>
        </w:rPr>
        <w:t>né</w:t>
      </w:r>
      <w:r w:rsidRPr="00B25C4F">
        <w:rPr>
          <w:rFonts w:ascii="Book Antiqua" w:hAnsi="Book Antiqua" w:hint="default"/>
          <w:sz w:val="22"/>
          <w:szCs w:val="22"/>
        </w:rPr>
        <w:t xml:space="preserve"> prá</w:t>
      </w:r>
      <w:r w:rsidRPr="00B25C4F">
        <w:rPr>
          <w:rFonts w:ascii="Book Antiqua" w:hAnsi="Book Antiqua" w:hint="default"/>
          <w:sz w:val="22"/>
          <w:szCs w:val="22"/>
        </w:rPr>
        <w:t>vne ú</w:t>
      </w:r>
      <w:r w:rsidRPr="00B25C4F">
        <w:rPr>
          <w:rFonts w:ascii="Book Antiqua" w:hAnsi="Book Antiqua" w:hint="default"/>
          <w:sz w:val="22"/>
          <w:szCs w:val="22"/>
        </w:rPr>
        <w:t>kony, ktoré</w:t>
      </w:r>
      <w:r w:rsidRPr="00B25C4F">
        <w:rPr>
          <w:rFonts w:ascii="Book Antiqua" w:hAnsi="Book Antiqua" w:hint="default"/>
          <w:sz w:val="22"/>
          <w:szCs w:val="22"/>
        </w:rPr>
        <w:t xml:space="preserve"> budú</w:t>
      </w:r>
      <w:r w:rsidRPr="00B25C4F">
        <w:rPr>
          <w:rFonts w:ascii="Book Antiqua" w:hAnsi="Book Antiqua" w:hint="default"/>
          <w:sz w:val="22"/>
          <w:szCs w:val="22"/>
        </w:rPr>
        <w:t xml:space="preserve"> v </w:t>
      </w:r>
      <w:r w:rsidRPr="00B25C4F">
        <w:rPr>
          <w:rFonts w:ascii="Book Antiqua" w:hAnsi="Book Antiqua" w:hint="default"/>
          <w:sz w:val="22"/>
          <w:szCs w:val="22"/>
        </w:rPr>
        <w:t>sú</w:t>
      </w:r>
      <w:r w:rsidRPr="00B25C4F">
        <w:rPr>
          <w:rFonts w:ascii="Book Antiqua" w:hAnsi="Book Antiqua" w:hint="default"/>
          <w:sz w:val="22"/>
          <w:szCs w:val="22"/>
        </w:rPr>
        <w:t>lade s §</w:t>
      </w:r>
      <w:r w:rsidRPr="00B25C4F">
        <w:rPr>
          <w:rFonts w:ascii="Book Antiqua" w:hAnsi="Book Antiqua" w:hint="default"/>
          <w:sz w:val="22"/>
          <w:szCs w:val="22"/>
        </w:rPr>
        <w:t xml:space="preserve"> 22i a §</w:t>
      </w:r>
      <w:r w:rsidRPr="00B25C4F">
        <w:rPr>
          <w:rFonts w:ascii="Book Antiqua" w:hAnsi="Book Antiqua" w:hint="default"/>
          <w:sz w:val="22"/>
          <w:szCs w:val="22"/>
        </w:rPr>
        <w:t xml:space="preserve"> 22j,</w:t>
      </w:r>
    </w:p>
    <w:p w:rsidR="007C1B8A" w:rsidRPr="00B25C4F" w:rsidP="00F716EB">
      <w:pPr>
        <w:numPr>
          <w:numId w:val="15"/>
        </w:numPr>
        <w:bidi w:val="0"/>
        <w:spacing w:before="120"/>
        <w:jc w:val="both"/>
        <w:rPr>
          <w:rFonts w:ascii="Book Antiqua" w:hAnsi="Book Antiqua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pravidlá</w:t>
      </w:r>
      <w:r w:rsidRPr="00B25C4F">
        <w:rPr>
          <w:rFonts w:ascii="Book Antiqua" w:hAnsi="Book Antiqua" w:hint="default"/>
          <w:sz w:val="22"/>
          <w:szCs w:val="22"/>
        </w:rPr>
        <w:t xml:space="preserve"> pre tvorbu databá</w:t>
      </w:r>
      <w:r w:rsidRPr="00B25C4F">
        <w:rPr>
          <w:rFonts w:ascii="Book Antiqua" w:hAnsi="Book Antiqua" w:hint="default"/>
          <w:sz w:val="22"/>
          <w:szCs w:val="22"/>
        </w:rPr>
        <w:t>zy, vedenie evidencie a </w:t>
      </w:r>
      <w:r w:rsidRPr="00B25C4F">
        <w:rPr>
          <w:rFonts w:ascii="Book Antiqua" w:hAnsi="Book Antiqua" w:hint="default"/>
          <w:sz w:val="22"/>
          <w:szCs w:val="22"/>
        </w:rPr>
        <w:t>fotodokumentá</w:t>
      </w:r>
      <w:r w:rsidRPr="00B25C4F">
        <w:rPr>
          <w:rFonts w:ascii="Book Antiqua" w:hAnsi="Book Antiqua" w:hint="default"/>
          <w:sz w:val="22"/>
          <w:szCs w:val="22"/>
        </w:rPr>
        <w:t>cie lesní</w:t>
      </w:r>
      <w:r w:rsidRPr="00B25C4F">
        <w:rPr>
          <w:rFonts w:ascii="Book Antiqua" w:hAnsi="Book Antiqua" w:hint="default"/>
          <w:sz w:val="22"/>
          <w:szCs w:val="22"/>
        </w:rPr>
        <w:t>ckych pamiatok</w:t>
      </w:r>
      <w:r w:rsidRPr="00B25C4F">
        <w:rPr>
          <w:rFonts w:ascii="Book Antiqua" w:hAnsi="Book Antiqua"/>
          <w:sz w:val="22"/>
          <w:szCs w:val="22"/>
          <w:vertAlign w:val="superscript"/>
        </w:rPr>
        <w:t>23i)</w:t>
      </w:r>
      <w:r w:rsidRPr="00B25C4F">
        <w:rPr>
          <w:rFonts w:ascii="Book Antiqua" w:hAnsi="Book Antiqua"/>
          <w:sz w:val="22"/>
          <w:szCs w:val="22"/>
        </w:rPr>
        <w:t>,</w:t>
      </w:r>
    </w:p>
    <w:p w:rsidR="00F716EB" w:rsidRPr="00B25C4F" w:rsidP="00F716EB">
      <w:pPr>
        <w:numPr>
          <w:numId w:val="15"/>
        </w:numPr>
        <w:bidi w:val="0"/>
        <w:spacing w:before="120"/>
        <w:jc w:val="both"/>
        <w:rPr>
          <w:rFonts w:ascii="Book Antiqua" w:hAnsi="Book Antiqua"/>
          <w:sz w:val="22"/>
          <w:szCs w:val="22"/>
        </w:rPr>
      </w:pPr>
      <w:r w:rsidRPr="00B25C4F" w:rsidR="007C1B8A">
        <w:rPr>
          <w:rFonts w:ascii="Book Antiqua" w:hAnsi="Book Antiqua" w:hint="default"/>
          <w:sz w:val="22"/>
          <w:szCs w:val="22"/>
        </w:rPr>
        <w:t>pravidlá</w:t>
      </w:r>
      <w:r w:rsidRPr="00B25C4F" w:rsidR="007C1B8A">
        <w:rPr>
          <w:rFonts w:ascii="Book Antiqua" w:hAnsi="Book Antiqua" w:hint="default"/>
          <w:sz w:val="22"/>
          <w:szCs w:val="22"/>
        </w:rPr>
        <w:t xml:space="preserve"> o </w:t>
      </w:r>
      <w:r w:rsidRPr="00B25C4F" w:rsidR="007C1B8A">
        <w:rPr>
          <w:rFonts w:ascii="Book Antiqua" w:hAnsi="Book Antiqua" w:hint="default"/>
          <w:sz w:val="22"/>
          <w:szCs w:val="22"/>
        </w:rPr>
        <w:t>vyhlá</w:t>
      </w:r>
      <w:r w:rsidRPr="00B25C4F" w:rsidR="007C1B8A">
        <w:rPr>
          <w:rFonts w:ascii="Book Antiqua" w:hAnsi="Book Antiqua" w:hint="default"/>
          <w:sz w:val="22"/>
          <w:szCs w:val="22"/>
        </w:rPr>
        <w:t>sení</w:t>
      </w:r>
      <w:r w:rsidRPr="00B25C4F" w:rsidR="007C1B8A">
        <w:rPr>
          <w:rFonts w:ascii="Book Antiqua" w:hAnsi="Book Antiqua" w:hint="default"/>
          <w:sz w:val="22"/>
          <w:szCs w:val="22"/>
        </w:rPr>
        <w:t xml:space="preserve"> hnuteľ</w:t>
      </w:r>
      <w:r w:rsidRPr="00B25C4F" w:rsidR="007C1B8A">
        <w:rPr>
          <w:rFonts w:ascii="Book Antiqua" w:hAnsi="Book Antiqua" w:hint="default"/>
          <w:sz w:val="22"/>
          <w:szCs w:val="22"/>
        </w:rPr>
        <w:t>nej veci alebo n</w:t>
      </w:r>
      <w:r w:rsidRPr="00B25C4F" w:rsidR="007C1B8A">
        <w:rPr>
          <w:rFonts w:ascii="Book Antiqua" w:hAnsi="Book Antiqua" w:hint="default"/>
          <w:sz w:val="22"/>
          <w:szCs w:val="22"/>
        </w:rPr>
        <w:t>ehnuteľ</w:t>
      </w:r>
      <w:r w:rsidRPr="00B25C4F" w:rsidR="007C1B8A">
        <w:rPr>
          <w:rFonts w:ascii="Book Antiqua" w:hAnsi="Book Antiqua" w:hint="default"/>
          <w:sz w:val="22"/>
          <w:szCs w:val="22"/>
        </w:rPr>
        <w:t xml:space="preserve">nej veci </w:t>
      </w:r>
      <w:r w:rsidRPr="00B25C4F" w:rsidR="00BF1CD4">
        <w:rPr>
          <w:rFonts w:ascii="Book Antiqua" w:hAnsi="Book Antiqua"/>
          <w:sz w:val="22"/>
          <w:szCs w:val="22"/>
        </w:rPr>
        <w:t>v </w:t>
      </w:r>
      <w:r w:rsidRPr="00B25C4F" w:rsidR="00BF1CD4">
        <w:rPr>
          <w:rFonts w:ascii="Book Antiqua" w:hAnsi="Book Antiqua" w:hint="default"/>
          <w:sz w:val="22"/>
          <w:szCs w:val="22"/>
        </w:rPr>
        <w:t>sprá</w:t>
      </w:r>
      <w:r w:rsidRPr="00B25C4F" w:rsidR="00BF1CD4">
        <w:rPr>
          <w:rFonts w:ascii="Book Antiqua" w:hAnsi="Book Antiqua" w:hint="default"/>
          <w:sz w:val="22"/>
          <w:szCs w:val="22"/>
        </w:rPr>
        <w:t xml:space="preserve">ve podniku </w:t>
      </w:r>
      <w:r w:rsidRPr="00B25C4F" w:rsidR="007C1B8A">
        <w:rPr>
          <w:rFonts w:ascii="Book Antiqua" w:hAnsi="Book Antiqua" w:hint="default"/>
          <w:sz w:val="22"/>
          <w:szCs w:val="22"/>
        </w:rPr>
        <w:t>za vý</w:t>
      </w:r>
      <w:r w:rsidRPr="00B25C4F" w:rsidR="007C1B8A">
        <w:rPr>
          <w:rFonts w:ascii="Book Antiqua" w:hAnsi="Book Antiqua" w:hint="default"/>
          <w:sz w:val="22"/>
          <w:szCs w:val="22"/>
        </w:rPr>
        <w:t>znamné</w:t>
      </w:r>
      <w:r w:rsidRPr="00B25C4F" w:rsidR="007C1B8A">
        <w:rPr>
          <w:rFonts w:ascii="Book Antiqua" w:hAnsi="Book Antiqua" w:hint="default"/>
          <w:sz w:val="22"/>
          <w:szCs w:val="22"/>
        </w:rPr>
        <w:t xml:space="preserve"> lesní</w:t>
      </w:r>
      <w:r w:rsidRPr="00B25C4F" w:rsidR="007C1B8A">
        <w:rPr>
          <w:rFonts w:ascii="Book Antiqua" w:hAnsi="Book Antiqua" w:hint="default"/>
          <w:sz w:val="22"/>
          <w:szCs w:val="22"/>
        </w:rPr>
        <w:t>cke miesto,</w:t>
      </w:r>
    </w:p>
    <w:p w:rsidR="007C1B8A" w:rsidRPr="00B25C4F" w:rsidP="00F716EB">
      <w:pPr>
        <w:numPr>
          <w:numId w:val="15"/>
        </w:numPr>
        <w:bidi w:val="0"/>
        <w:spacing w:before="120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pravidlá</w:t>
      </w:r>
      <w:r w:rsidRPr="00B25C4F">
        <w:rPr>
          <w:rFonts w:ascii="Book Antiqua" w:hAnsi="Book Antiqua" w:hint="default"/>
          <w:sz w:val="22"/>
          <w:szCs w:val="22"/>
        </w:rPr>
        <w:t xml:space="preserve"> vedenia evidencie a </w:t>
      </w:r>
      <w:r w:rsidRPr="00B25C4F">
        <w:rPr>
          <w:rFonts w:ascii="Book Antiqua" w:hAnsi="Book Antiqua" w:hint="default"/>
          <w:sz w:val="22"/>
          <w:szCs w:val="22"/>
        </w:rPr>
        <w:t>dokumentá</w:t>
      </w:r>
      <w:r w:rsidRPr="00B25C4F">
        <w:rPr>
          <w:rFonts w:ascii="Book Antiqua" w:hAnsi="Book Antiqua" w:hint="default"/>
          <w:sz w:val="22"/>
          <w:szCs w:val="22"/>
        </w:rPr>
        <w:t>cie vý</w:t>
      </w:r>
      <w:r w:rsidRPr="00B25C4F">
        <w:rPr>
          <w:rFonts w:ascii="Book Antiqua" w:hAnsi="Book Antiqua" w:hint="default"/>
          <w:sz w:val="22"/>
          <w:szCs w:val="22"/>
        </w:rPr>
        <w:t>znamný</w:t>
      </w:r>
      <w:r w:rsidRPr="00B25C4F">
        <w:rPr>
          <w:rFonts w:ascii="Book Antiqua" w:hAnsi="Book Antiqua" w:hint="default"/>
          <w:sz w:val="22"/>
          <w:szCs w:val="22"/>
        </w:rPr>
        <w:t>ch lesní</w:t>
      </w:r>
      <w:r w:rsidRPr="00B25C4F">
        <w:rPr>
          <w:rFonts w:ascii="Book Antiqua" w:hAnsi="Book Antiqua" w:hint="default"/>
          <w:sz w:val="22"/>
          <w:szCs w:val="22"/>
        </w:rPr>
        <w:t>ckych miest,</w:t>
      </w:r>
    </w:p>
    <w:p w:rsidR="007D3CE5" w:rsidRPr="00B25C4F" w:rsidP="00F716EB">
      <w:pPr>
        <w:numPr>
          <w:numId w:val="15"/>
        </w:numPr>
        <w:bidi w:val="0"/>
        <w:spacing w:before="120"/>
        <w:jc w:val="both"/>
        <w:rPr>
          <w:rFonts w:ascii="Book Antiqua" w:hAnsi="Book Antiqua"/>
          <w:sz w:val="22"/>
          <w:szCs w:val="22"/>
        </w:rPr>
      </w:pPr>
      <w:r w:rsidRPr="00B25C4F" w:rsidR="00D7416F">
        <w:rPr>
          <w:rFonts w:ascii="Book Antiqua" w:hAnsi="Book Antiqua" w:hint="default"/>
          <w:sz w:val="22"/>
          <w:szCs w:val="22"/>
        </w:rPr>
        <w:t>pravidlá</w:t>
      </w:r>
      <w:r w:rsidRPr="00B25C4F" w:rsidR="00D7416F">
        <w:rPr>
          <w:rFonts w:ascii="Book Antiqua" w:hAnsi="Book Antiqua" w:hint="default"/>
          <w:sz w:val="22"/>
          <w:szCs w:val="22"/>
        </w:rPr>
        <w:t xml:space="preserve"> vedenia</w:t>
      </w:r>
      <w:r w:rsidRPr="00B25C4F" w:rsidR="007C1B8A">
        <w:rPr>
          <w:rFonts w:ascii="Book Antiqua" w:hAnsi="Book Antiqua" w:hint="default"/>
          <w:sz w:val="22"/>
          <w:szCs w:val="22"/>
        </w:rPr>
        <w:t xml:space="preserve"> odbornej evidencie zbierkový</w:t>
      </w:r>
      <w:r w:rsidRPr="00B25C4F" w:rsidR="007C1B8A">
        <w:rPr>
          <w:rFonts w:ascii="Book Antiqua" w:hAnsi="Book Antiqua" w:hint="default"/>
          <w:sz w:val="22"/>
          <w:szCs w:val="22"/>
        </w:rPr>
        <w:t>ch predmetov v </w:t>
      </w:r>
      <w:r w:rsidRPr="00B25C4F" w:rsidR="007C1B8A">
        <w:rPr>
          <w:rFonts w:ascii="Book Antiqua" w:hAnsi="Book Antiqua" w:hint="default"/>
          <w:sz w:val="22"/>
          <w:szCs w:val="22"/>
        </w:rPr>
        <w:t>sú</w:t>
      </w:r>
      <w:r w:rsidRPr="00B25C4F" w:rsidR="007C1B8A">
        <w:rPr>
          <w:rFonts w:ascii="Book Antiqua" w:hAnsi="Book Antiqua" w:hint="default"/>
          <w:sz w:val="22"/>
          <w:szCs w:val="22"/>
        </w:rPr>
        <w:t>lade s </w:t>
      </w:r>
      <w:r w:rsidRPr="00B25C4F" w:rsidR="007C1B8A">
        <w:rPr>
          <w:rFonts w:ascii="Book Antiqua" w:hAnsi="Book Antiqua" w:hint="default"/>
          <w:sz w:val="22"/>
          <w:szCs w:val="22"/>
        </w:rPr>
        <w:t>osobitný</w:t>
      </w:r>
      <w:r w:rsidRPr="00B25C4F" w:rsidR="007C1B8A">
        <w:rPr>
          <w:rFonts w:ascii="Book Antiqua" w:hAnsi="Book Antiqua" w:hint="default"/>
          <w:sz w:val="22"/>
          <w:szCs w:val="22"/>
        </w:rPr>
        <w:t>m predpisom</w:t>
      </w:r>
      <w:r w:rsidRPr="00B25C4F" w:rsidR="007C1B8A">
        <w:rPr>
          <w:rFonts w:ascii="Book Antiqua" w:hAnsi="Book Antiqua"/>
          <w:sz w:val="22"/>
          <w:szCs w:val="22"/>
          <w:vertAlign w:val="superscript"/>
        </w:rPr>
        <w:t>23j)</w:t>
      </w:r>
      <w:r w:rsidRPr="00B25C4F">
        <w:rPr>
          <w:rFonts w:ascii="Book Antiqua" w:hAnsi="Book Antiqua"/>
          <w:sz w:val="22"/>
          <w:szCs w:val="22"/>
        </w:rPr>
        <w:t>,</w:t>
      </w:r>
    </w:p>
    <w:p w:rsidR="007C1B8A" w:rsidRPr="00B25C4F" w:rsidP="00F716EB">
      <w:pPr>
        <w:numPr>
          <w:numId w:val="15"/>
        </w:numPr>
        <w:bidi w:val="0"/>
        <w:spacing w:before="120"/>
        <w:jc w:val="both"/>
        <w:rPr>
          <w:rFonts w:ascii="Book Antiqua" w:hAnsi="Book Antiqua" w:hint="default"/>
          <w:sz w:val="22"/>
          <w:szCs w:val="22"/>
        </w:rPr>
      </w:pPr>
      <w:r w:rsidRPr="00B25C4F" w:rsidR="007D3CE5">
        <w:rPr>
          <w:rFonts w:ascii="Book Antiqua" w:hAnsi="Book Antiqua"/>
          <w:sz w:val="22"/>
          <w:szCs w:val="22"/>
        </w:rPr>
        <w:t>podrobnosti o </w:t>
      </w:r>
      <w:r w:rsidRPr="00B25C4F" w:rsidR="007D3CE5">
        <w:rPr>
          <w:rFonts w:ascii="Book Antiqua" w:hAnsi="Book Antiqua" w:hint="default"/>
          <w:sz w:val="22"/>
          <w:szCs w:val="22"/>
        </w:rPr>
        <w:t>vý</w:t>
      </w:r>
      <w:r w:rsidRPr="00B25C4F" w:rsidR="007D3CE5">
        <w:rPr>
          <w:rFonts w:ascii="Book Antiqua" w:hAnsi="Book Antiqua" w:hint="default"/>
          <w:sz w:val="22"/>
          <w:szCs w:val="22"/>
        </w:rPr>
        <w:t>bero</w:t>
      </w:r>
      <w:r w:rsidRPr="00B25C4F" w:rsidR="007D3CE5">
        <w:rPr>
          <w:rFonts w:ascii="Book Antiqua" w:hAnsi="Book Antiqua" w:hint="default"/>
          <w:sz w:val="22"/>
          <w:szCs w:val="22"/>
        </w:rPr>
        <w:t>vom konaní</w:t>
      </w:r>
      <w:r w:rsidRPr="00B25C4F" w:rsidR="007D3CE5">
        <w:rPr>
          <w:rFonts w:ascii="Book Antiqua" w:hAnsi="Book Antiqua" w:hint="default"/>
          <w:sz w:val="22"/>
          <w:szCs w:val="22"/>
        </w:rPr>
        <w:t xml:space="preserve"> podľ</w:t>
      </w:r>
      <w:r w:rsidRPr="00B25C4F" w:rsidR="007D3CE5">
        <w:rPr>
          <w:rFonts w:ascii="Book Antiqua" w:hAnsi="Book Antiqua" w:hint="default"/>
          <w:sz w:val="22"/>
          <w:szCs w:val="22"/>
        </w:rPr>
        <w:t>a §</w:t>
      </w:r>
      <w:r w:rsidRPr="00B25C4F" w:rsidR="007D3CE5">
        <w:rPr>
          <w:rFonts w:ascii="Book Antiqua" w:hAnsi="Book Antiqua" w:hint="default"/>
          <w:sz w:val="22"/>
          <w:szCs w:val="22"/>
        </w:rPr>
        <w:t xml:space="preserve"> 22b ods. 6.</w:t>
      </w:r>
      <w:r w:rsidRPr="00B25C4F">
        <w:rPr>
          <w:rFonts w:ascii="Book Antiqua" w:hAnsi="Book Antiqua" w:hint="default"/>
          <w:sz w:val="22"/>
          <w:szCs w:val="22"/>
        </w:rPr>
        <w:t>“.</w:t>
      </w:r>
    </w:p>
    <w:p w:rsidR="002979A2" w:rsidRPr="00B25C4F" w:rsidP="00672758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  <w:r w:rsidRPr="00B25C4F" w:rsidR="00376408">
        <w:rPr>
          <w:rFonts w:ascii="Book Antiqua" w:hAnsi="Book Antiqua"/>
          <w:sz w:val="22"/>
          <w:szCs w:val="22"/>
        </w:rPr>
        <w:tab/>
      </w:r>
    </w:p>
    <w:p w:rsidR="00376408" w:rsidRPr="00B25C4F" w:rsidP="007513E3">
      <w:pPr>
        <w:bidi w:val="0"/>
        <w:spacing w:before="120"/>
        <w:ind w:left="705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Pozná</w:t>
      </w:r>
      <w:r w:rsidRPr="00B25C4F">
        <w:rPr>
          <w:rFonts w:ascii="Book Antiqua" w:hAnsi="Book Antiqua" w:hint="default"/>
          <w:sz w:val="22"/>
          <w:szCs w:val="22"/>
        </w:rPr>
        <w:t>mky pod č</w:t>
      </w:r>
      <w:r w:rsidRPr="00B25C4F">
        <w:rPr>
          <w:rFonts w:ascii="Book Antiqua" w:hAnsi="Book Antiqua" w:hint="default"/>
          <w:sz w:val="22"/>
          <w:szCs w:val="22"/>
        </w:rPr>
        <w:t>iarou k</w:t>
      </w:r>
      <w:r w:rsidRPr="00B25C4F" w:rsidR="00E3722A">
        <w:rPr>
          <w:rFonts w:ascii="Book Antiqua" w:hAnsi="Book Antiqua"/>
          <w:sz w:val="22"/>
          <w:szCs w:val="22"/>
        </w:rPr>
        <w:t> </w:t>
      </w:r>
      <w:r w:rsidRPr="00B25C4F" w:rsidR="00E3722A">
        <w:rPr>
          <w:rFonts w:ascii="Book Antiqua" w:hAnsi="Book Antiqua"/>
          <w:sz w:val="22"/>
          <w:szCs w:val="22"/>
        </w:rPr>
        <w:t>druhej hlave</w:t>
      </w:r>
      <w:r w:rsidRPr="00B25C4F">
        <w:rPr>
          <w:rFonts w:ascii="Book Antiqua" w:hAnsi="Book Antiqua" w:hint="default"/>
          <w:sz w:val="22"/>
          <w:szCs w:val="22"/>
        </w:rPr>
        <w:t xml:space="preserve"> znejú</w:t>
      </w:r>
      <w:r w:rsidRPr="00B25C4F">
        <w:rPr>
          <w:rFonts w:ascii="Book Antiqua" w:hAnsi="Book Antiqua" w:hint="default"/>
          <w:sz w:val="22"/>
          <w:szCs w:val="22"/>
        </w:rPr>
        <w:t>:</w:t>
      </w:r>
    </w:p>
    <w:p w:rsidR="007513E3" w:rsidRPr="00B25C4F" w:rsidP="00376408">
      <w:pPr>
        <w:bidi w:val="0"/>
        <w:spacing w:before="120"/>
        <w:ind w:left="705"/>
        <w:jc w:val="both"/>
        <w:rPr>
          <w:rFonts w:ascii="Book Antiqua" w:hAnsi="Book Antiqua"/>
          <w:sz w:val="22"/>
          <w:szCs w:val="22"/>
        </w:rPr>
      </w:pPr>
      <w:r w:rsidRPr="00B25C4F" w:rsidR="00376408">
        <w:rPr>
          <w:rFonts w:ascii="Book Antiqua" w:hAnsi="Book Antiqua" w:hint="default"/>
          <w:sz w:val="22"/>
          <w:szCs w:val="22"/>
        </w:rPr>
        <w:t>„</w:t>
      </w:r>
      <w:r w:rsidRPr="00B25C4F">
        <w:rPr>
          <w:rFonts w:ascii="Book Antiqua" w:hAnsi="Book Antiqua"/>
          <w:sz w:val="22"/>
          <w:szCs w:val="22"/>
          <w:vertAlign w:val="superscript"/>
        </w:rPr>
        <w:t>23a)</w:t>
      </w:r>
      <w:r w:rsidRPr="00B25C4F">
        <w:rPr>
          <w:rFonts w:ascii="Book Antiqua" w:hAnsi="Book Antiqua"/>
          <w:sz w:val="22"/>
          <w:szCs w:val="22"/>
        </w:rPr>
        <w:t xml:space="preserve">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§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50 ods. 3 </w:t>
      </w:r>
      <w:r w:rsidRPr="00B25C4F" w:rsidR="00A47EE3">
        <w:rPr>
          <w:rFonts w:ascii="Book Antiqua" w:hAnsi="Book Antiqua" w:hint="default"/>
          <w:color w:val="000000"/>
          <w:sz w:val="22"/>
          <w:szCs w:val="22"/>
        </w:rPr>
        <w:t>pí</w:t>
      </w:r>
      <w:r w:rsidRPr="00B25C4F" w:rsidR="00A47EE3">
        <w:rPr>
          <w:rFonts w:ascii="Book Antiqua" w:hAnsi="Book Antiqua" w:hint="default"/>
          <w:color w:val="000000"/>
          <w:sz w:val="22"/>
          <w:szCs w:val="22"/>
        </w:rPr>
        <w:t xml:space="preserve">sm. a)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zá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. 326/2005 Z. z. o lesoch </w:t>
      </w:r>
      <w:r w:rsidRPr="00B25C4F" w:rsidR="00955A00">
        <w:rPr>
          <w:rFonts w:ascii="Book Antiqua" w:hAnsi="Book Antiqua"/>
          <w:color w:val="000000"/>
          <w:sz w:val="22"/>
          <w:szCs w:val="22"/>
        </w:rPr>
        <w:t>v </w:t>
      </w:r>
      <w:r w:rsidRPr="00B25C4F" w:rsidR="00955A00">
        <w:rPr>
          <w:rFonts w:ascii="Book Antiqua" w:hAnsi="Book Antiqua" w:hint="default"/>
          <w:color w:val="000000"/>
          <w:sz w:val="22"/>
          <w:szCs w:val="22"/>
        </w:rPr>
        <w:t>znení</w:t>
      </w:r>
      <w:r w:rsidRPr="00B25C4F" w:rsidR="00955A00">
        <w:rPr>
          <w:rFonts w:ascii="Book Antiqua" w:hAnsi="Book Antiqua" w:hint="default"/>
          <w:color w:val="000000"/>
          <w:sz w:val="22"/>
          <w:szCs w:val="22"/>
        </w:rPr>
        <w:t xml:space="preserve"> zá</w:t>
      </w:r>
      <w:r w:rsidRPr="00B25C4F" w:rsidR="00955A0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B25C4F" w:rsidR="00955A00">
        <w:rPr>
          <w:rFonts w:ascii="Book Antiqua" w:hAnsi="Book Antiqua" w:hint="default"/>
          <w:color w:val="000000"/>
          <w:sz w:val="22"/>
          <w:szCs w:val="22"/>
        </w:rPr>
        <w:t>. .../2012 Z. z</w:t>
      </w:r>
      <w:r w:rsidRPr="00B25C4F">
        <w:rPr>
          <w:rFonts w:ascii="Book Antiqua" w:hAnsi="Book Antiqua"/>
          <w:sz w:val="22"/>
          <w:szCs w:val="22"/>
        </w:rPr>
        <w:t>.</w:t>
      </w:r>
    </w:p>
    <w:p w:rsidR="008B0D80" w:rsidRPr="00B25C4F" w:rsidP="00376408">
      <w:pPr>
        <w:bidi w:val="0"/>
        <w:spacing w:before="120"/>
        <w:ind w:left="705"/>
        <w:jc w:val="both"/>
        <w:rPr>
          <w:rFonts w:ascii="Book Antiqua" w:hAnsi="Book Antiqua" w:hint="default"/>
          <w:sz w:val="22"/>
          <w:szCs w:val="22"/>
        </w:rPr>
      </w:pPr>
      <w:r w:rsidRPr="00B25C4F" w:rsidR="007513E3">
        <w:rPr>
          <w:rFonts w:ascii="Book Antiqua" w:hAnsi="Book Antiqua"/>
          <w:sz w:val="22"/>
          <w:szCs w:val="22"/>
          <w:vertAlign w:val="superscript"/>
        </w:rPr>
        <w:t>23b)</w:t>
      </w:r>
      <w:r w:rsidRPr="00B25C4F" w:rsidR="007513E3">
        <w:rPr>
          <w:rFonts w:ascii="Book Antiqua" w:hAnsi="Book Antiqua"/>
          <w:sz w:val="22"/>
          <w:szCs w:val="22"/>
        </w:rPr>
        <w:t xml:space="preserve"> </w:t>
      </w:r>
      <w:r w:rsidRPr="00B25C4F" w:rsidR="00BF1CD4">
        <w:rPr>
          <w:rFonts w:ascii="Book Antiqua" w:hAnsi="Book Antiqua" w:hint="default"/>
          <w:sz w:val="22"/>
          <w:szCs w:val="22"/>
        </w:rPr>
        <w:t>§</w:t>
      </w:r>
      <w:r w:rsidRPr="00B25C4F" w:rsidR="00BF1CD4">
        <w:rPr>
          <w:rFonts w:ascii="Book Antiqua" w:hAnsi="Book Antiqua" w:hint="default"/>
          <w:sz w:val="22"/>
          <w:szCs w:val="22"/>
        </w:rPr>
        <w:t xml:space="preserve"> 2 pí</w:t>
      </w:r>
      <w:r w:rsidRPr="00B25C4F" w:rsidR="00BF1CD4">
        <w:rPr>
          <w:rFonts w:ascii="Book Antiqua" w:hAnsi="Book Antiqua" w:hint="default"/>
          <w:sz w:val="22"/>
          <w:szCs w:val="22"/>
        </w:rPr>
        <w:t>sm. v) š</w:t>
      </w:r>
      <w:r w:rsidRPr="00B25C4F" w:rsidR="00BF1CD4">
        <w:rPr>
          <w:rFonts w:ascii="Book Antiqua" w:hAnsi="Book Antiqua" w:hint="default"/>
          <w:sz w:val="22"/>
          <w:szCs w:val="22"/>
        </w:rPr>
        <w:t>tvrtý</w:t>
      </w:r>
      <w:r w:rsidRPr="00B25C4F">
        <w:rPr>
          <w:rFonts w:ascii="Book Antiqua" w:hAnsi="Book Antiqua" w:hint="default"/>
          <w:sz w:val="22"/>
          <w:szCs w:val="22"/>
        </w:rPr>
        <w:t xml:space="preserve"> bod zá</w:t>
      </w:r>
      <w:r w:rsidRPr="00B25C4F">
        <w:rPr>
          <w:rFonts w:ascii="Book Antiqua" w:hAnsi="Book Antiqua" w:hint="default"/>
          <w:sz w:val="22"/>
          <w:szCs w:val="22"/>
        </w:rPr>
        <w:t>kona č</w:t>
      </w:r>
      <w:r w:rsidRPr="00B25C4F">
        <w:rPr>
          <w:rFonts w:ascii="Book Antiqua" w:hAnsi="Book Antiqua" w:hint="default"/>
          <w:sz w:val="22"/>
          <w:szCs w:val="22"/>
        </w:rPr>
        <w:t>. 326/2005 Z. z. v </w:t>
      </w:r>
      <w:r w:rsidRPr="00B25C4F">
        <w:rPr>
          <w:rFonts w:ascii="Book Antiqua" w:hAnsi="Book Antiqua" w:hint="default"/>
          <w:sz w:val="22"/>
          <w:szCs w:val="22"/>
        </w:rPr>
        <w:t>znení</w:t>
      </w:r>
      <w:r w:rsidRPr="00B25C4F">
        <w:rPr>
          <w:rFonts w:ascii="Book Antiqua" w:hAnsi="Book Antiqua" w:hint="default"/>
          <w:sz w:val="22"/>
          <w:szCs w:val="22"/>
        </w:rPr>
        <w:t xml:space="preserve"> zá</w:t>
      </w:r>
      <w:r w:rsidRPr="00B25C4F">
        <w:rPr>
          <w:rFonts w:ascii="Book Antiqua" w:hAnsi="Book Antiqua" w:hint="default"/>
          <w:sz w:val="22"/>
          <w:szCs w:val="22"/>
        </w:rPr>
        <w:t>kona č</w:t>
      </w:r>
      <w:r w:rsidRPr="00B25C4F">
        <w:rPr>
          <w:rFonts w:ascii="Book Antiqua" w:hAnsi="Book Antiqua" w:hint="default"/>
          <w:sz w:val="22"/>
          <w:szCs w:val="22"/>
        </w:rPr>
        <w:t>. .../2012 Z. z.</w:t>
      </w:r>
    </w:p>
    <w:p w:rsidR="007513E3" w:rsidRPr="00B25C4F" w:rsidP="00376408">
      <w:pPr>
        <w:bidi w:val="0"/>
        <w:spacing w:before="120"/>
        <w:ind w:left="705"/>
        <w:jc w:val="both"/>
        <w:rPr>
          <w:rFonts w:ascii="Book Antiqua" w:hAnsi="Book Antiqua"/>
          <w:sz w:val="22"/>
          <w:szCs w:val="22"/>
        </w:rPr>
      </w:pPr>
      <w:r w:rsidRPr="00B25C4F" w:rsidR="008B0D80">
        <w:rPr>
          <w:rFonts w:ascii="Book Antiqua" w:hAnsi="Book Antiqua"/>
          <w:sz w:val="22"/>
          <w:szCs w:val="22"/>
          <w:vertAlign w:val="superscript"/>
        </w:rPr>
        <w:t xml:space="preserve">23c)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Zá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kon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. 326/2005 Z. z. v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znení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neskorší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predpisov</w:t>
      </w:r>
      <w:r w:rsidRPr="00B25C4F">
        <w:rPr>
          <w:rFonts w:ascii="Book Antiqua" w:hAnsi="Book Antiqua"/>
          <w:sz w:val="22"/>
          <w:szCs w:val="22"/>
        </w:rPr>
        <w:t>.</w:t>
      </w:r>
    </w:p>
    <w:p w:rsidR="007513E3" w:rsidRPr="00B25C4F" w:rsidP="00376408">
      <w:pPr>
        <w:bidi w:val="0"/>
        <w:spacing w:before="120"/>
        <w:ind w:left="705"/>
        <w:jc w:val="both"/>
        <w:rPr>
          <w:rFonts w:ascii="Book Antiqua" w:hAnsi="Book Antiqua"/>
          <w:sz w:val="22"/>
          <w:szCs w:val="22"/>
        </w:rPr>
      </w:pPr>
      <w:r w:rsidRPr="00B25C4F" w:rsidR="008B0D80">
        <w:rPr>
          <w:rFonts w:ascii="Book Antiqua" w:hAnsi="Book Antiqua"/>
          <w:color w:val="000000"/>
          <w:sz w:val="22"/>
          <w:szCs w:val="22"/>
          <w:vertAlign w:val="superscript"/>
        </w:rPr>
        <w:t>23d</w:t>
      </w:r>
      <w:r w:rsidRPr="00B25C4F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l. 102 ods. 1 pí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sm. h) </w:t>
      </w:r>
      <w:r w:rsidRPr="00B25C4F">
        <w:rPr>
          <w:rFonts w:ascii="Book Antiqua" w:hAnsi="Book Antiqua" w:hint="default"/>
          <w:sz w:val="22"/>
          <w:szCs w:val="22"/>
        </w:rPr>
        <w:t>Ú</w:t>
      </w:r>
      <w:r w:rsidRPr="00B25C4F">
        <w:rPr>
          <w:rFonts w:ascii="Book Antiqua" w:hAnsi="Book Antiqua" w:hint="default"/>
          <w:sz w:val="22"/>
          <w:szCs w:val="22"/>
        </w:rPr>
        <w:t>stavy S</w:t>
      </w:r>
      <w:r w:rsidRPr="00B25C4F" w:rsidR="00B178D8">
        <w:rPr>
          <w:rFonts w:ascii="Book Antiqua" w:hAnsi="Book Antiqua"/>
          <w:sz w:val="22"/>
          <w:szCs w:val="22"/>
        </w:rPr>
        <w:t>lovenskej republiky</w:t>
      </w:r>
      <w:r w:rsidRPr="00B25C4F">
        <w:rPr>
          <w:rFonts w:ascii="Book Antiqua" w:hAnsi="Book Antiqua"/>
          <w:sz w:val="22"/>
          <w:szCs w:val="22"/>
        </w:rPr>
        <w:t>.</w:t>
      </w:r>
    </w:p>
    <w:p w:rsidR="0016288D" w:rsidRPr="00B25C4F" w:rsidP="00376408">
      <w:pPr>
        <w:bidi w:val="0"/>
        <w:spacing w:before="120"/>
        <w:ind w:left="705"/>
        <w:jc w:val="both"/>
        <w:rPr>
          <w:rFonts w:ascii="Book Antiqua" w:hAnsi="Book Antiqua"/>
          <w:sz w:val="22"/>
          <w:szCs w:val="22"/>
        </w:rPr>
      </w:pPr>
      <w:r w:rsidRPr="00B25C4F" w:rsidR="008B0D80">
        <w:rPr>
          <w:rFonts w:ascii="Book Antiqua" w:hAnsi="Book Antiqua"/>
          <w:sz w:val="22"/>
          <w:szCs w:val="22"/>
          <w:vertAlign w:val="superscript"/>
        </w:rPr>
        <w:t>23e</w:t>
      </w:r>
      <w:r w:rsidRPr="00B25C4F">
        <w:rPr>
          <w:rFonts w:ascii="Book Antiqua" w:hAnsi="Book Antiqua"/>
          <w:sz w:val="22"/>
          <w:szCs w:val="22"/>
          <w:vertAlign w:val="superscript"/>
        </w:rPr>
        <w:t>)</w:t>
      </w:r>
      <w:r w:rsidRPr="00B25C4F">
        <w:rPr>
          <w:rFonts w:ascii="Book Antiqua" w:hAnsi="Book Antiqua"/>
          <w:sz w:val="22"/>
          <w:szCs w:val="22"/>
        </w:rPr>
        <w:t xml:space="preserve"> </w:t>
      </w:r>
      <w:r w:rsidRPr="00B25C4F" w:rsidR="008B0D80">
        <w:rPr>
          <w:rFonts w:ascii="Book Antiqua" w:hAnsi="Book Antiqua" w:hint="default"/>
          <w:sz w:val="22"/>
          <w:szCs w:val="22"/>
        </w:rPr>
        <w:t>§</w:t>
      </w:r>
      <w:r w:rsidRPr="00B25C4F" w:rsidR="008B0D80">
        <w:rPr>
          <w:rFonts w:ascii="Book Antiqua" w:hAnsi="Book Antiqua" w:hint="default"/>
          <w:sz w:val="22"/>
          <w:szCs w:val="22"/>
        </w:rPr>
        <w:t xml:space="preserve"> 50a ods. 2 zá</w:t>
      </w:r>
      <w:r w:rsidRPr="00B25C4F" w:rsidR="008B0D80">
        <w:rPr>
          <w:rFonts w:ascii="Book Antiqua" w:hAnsi="Book Antiqua" w:hint="default"/>
          <w:sz w:val="22"/>
          <w:szCs w:val="22"/>
        </w:rPr>
        <w:t>kona č</w:t>
      </w:r>
      <w:r w:rsidRPr="00B25C4F" w:rsidR="008B0D80">
        <w:rPr>
          <w:rFonts w:ascii="Book Antiqua" w:hAnsi="Book Antiqua" w:hint="default"/>
          <w:sz w:val="22"/>
          <w:szCs w:val="22"/>
        </w:rPr>
        <w:t>. 326/2005 Z. z. v </w:t>
      </w:r>
      <w:r w:rsidRPr="00B25C4F" w:rsidR="008B0D80">
        <w:rPr>
          <w:rFonts w:ascii="Book Antiqua" w:hAnsi="Book Antiqua" w:hint="default"/>
          <w:sz w:val="22"/>
          <w:szCs w:val="22"/>
        </w:rPr>
        <w:t>znení</w:t>
      </w:r>
      <w:r w:rsidRPr="00B25C4F" w:rsidR="008B0D80">
        <w:rPr>
          <w:rFonts w:ascii="Book Antiqua" w:hAnsi="Book Antiqua" w:hint="default"/>
          <w:sz w:val="22"/>
          <w:szCs w:val="22"/>
        </w:rPr>
        <w:t xml:space="preserve"> neskorší</w:t>
      </w:r>
      <w:r w:rsidRPr="00B25C4F" w:rsidR="008B0D80">
        <w:rPr>
          <w:rFonts w:ascii="Book Antiqua" w:hAnsi="Book Antiqua" w:hint="default"/>
          <w:sz w:val="22"/>
          <w:szCs w:val="22"/>
        </w:rPr>
        <w:t>ch predpisov.</w:t>
      </w:r>
    </w:p>
    <w:p w:rsidR="008B0D80" w:rsidRPr="00B25C4F" w:rsidP="00376408">
      <w:pPr>
        <w:bidi w:val="0"/>
        <w:spacing w:before="120"/>
        <w:ind w:left="705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/>
          <w:sz w:val="22"/>
          <w:szCs w:val="22"/>
          <w:vertAlign w:val="superscript"/>
        </w:rPr>
        <w:t>23f</w:t>
      </w:r>
      <w:r w:rsidRPr="00B25C4F" w:rsidR="00376408">
        <w:rPr>
          <w:rFonts w:ascii="Book Antiqua" w:hAnsi="Book Antiqua"/>
          <w:sz w:val="22"/>
          <w:szCs w:val="22"/>
          <w:vertAlign w:val="superscript"/>
        </w:rPr>
        <w:t>)</w:t>
      </w:r>
      <w:r w:rsidRPr="00B25C4F" w:rsidR="00376408">
        <w:rPr>
          <w:rFonts w:ascii="Book Antiqua" w:hAnsi="Book Antiqua"/>
          <w:sz w:val="22"/>
          <w:szCs w:val="22"/>
        </w:rPr>
        <w:t xml:space="preserve"> </w:t>
      </w:r>
      <w:r w:rsidRPr="00B25C4F" w:rsidR="00042B13">
        <w:rPr>
          <w:rFonts w:ascii="Book Antiqua" w:hAnsi="Book Antiqua" w:hint="default"/>
          <w:sz w:val="22"/>
          <w:szCs w:val="22"/>
        </w:rPr>
        <w:t>§</w:t>
      </w:r>
      <w:r w:rsidRPr="00B25C4F" w:rsidR="00042B13">
        <w:rPr>
          <w:rFonts w:ascii="Book Antiqua" w:hAnsi="Book Antiqua" w:hint="default"/>
          <w:sz w:val="22"/>
          <w:szCs w:val="22"/>
        </w:rPr>
        <w:t xml:space="preserve"> 50 ods. 7, 8 a 10</w:t>
      </w:r>
      <w:r w:rsidRPr="00B25C4F">
        <w:rPr>
          <w:rFonts w:ascii="Book Antiqua" w:hAnsi="Book Antiqua" w:hint="default"/>
          <w:sz w:val="22"/>
          <w:szCs w:val="22"/>
        </w:rPr>
        <w:t xml:space="preserve"> zá</w:t>
      </w:r>
      <w:r w:rsidRPr="00B25C4F">
        <w:rPr>
          <w:rFonts w:ascii="Book Antiqua" w:hAnsi="Book Antiqua" w:hint="default"/>
          <w:sz w:val="22"/>
          <w:szCs w:val="22"/>
        </w:rPr>
        <w:t>kona č</w:t>
      </w:r>
      <w:r w:rsidRPr="00B25C4F">
        <w:rPr>
          <w:rFonts w:ascii="Book Antiqua" w:hAnsi="Book Antiqua" w:hint="default"/>
          <w:sz w:val="22"/>
          <w:szCs w:val="22"/>
        </w:rPr>
        <w:t>. 326/2005 Z. z. v </w:t>
      </w:r>
      <w:r w:rsidRPr="00B25C4F">
        <w:rPr>
          <w:rFonts w:ascii="Book Antiqua" w:hAnsi="Book Antiqua" w:hint="default"/>
          <w:sz w:val="22"/>
          <w:szCs w:val="22"/>
        </w:rPr>
        <w:t>znení</w:t>
      </w:r>
      <w:r w:rsidRPr="00B25C4F">
        <w:rPr>
          <w:rFonts w:ascii="Book Antiqua" w:hAnsi="Book Antiqua" w:hint="default"/>
          <w:sz w:val="22"/>
          <w:szCs w:val="22"/>
        </w:rPr>
        <w:t xml:space="preserve"> neskorší</w:t>
      </w:r>
      <w:r w:rsidRPr="00B25C4F">
        <w:rPr>
          <w:rFonts w:ascii="Book Antiqua" w:hAnsi="Book Antiqua" w:hint="default"/>
          <w:sz w:val="22"/>
          <w:szCs w:val="22"/>
        </w:rPr>
        <w:t>ch predpisov.</w:t>
      </w:r>
    </w:p>
    <w:p w:rsidR="005D3588" w:rsidRPr="00B25C4F" w:rsidP="00376408">
      <w:pPr>
        <w:bidi w:val="0"/>
        <w:spacing w:before="120"/>
        <w:ind w:left="705"/>
        <w:jc w:val="both"/>
        <w:rPr>
          <w:rFonts w:ascii="Book Antiqua" w:hAnsi="Book Antiqua"/>
          <w:sz w:val="22"/>
          <w:szCs w:val="22"/>
        </w:rPr>
      </w:pPr>
      <w:r w:rsidRPr="00B25C4F" w:rsidR="008B0D80">
        <w:rPr>
          <w:rFonts w:ascii="Book Antiqua" w:hAnsi="Book Antiqua"/>
          <w:sz w:val="22"/>
          <w:szCs w:val="22"/>
          <w:vertAlign w:val="superscript"/>
        </w:rPr>
        <w:t xml:space="preserve">23g) </w:t>
      </w:r>
      <w:r w:rsidRPr="00B25C4F">
        <w:rPr>
          <w:rFonts w:ascii="Book Antiqua" w:hAnsi="Book Antiqua" w:hint="default"/>
          <w:sz w:val="22"/>
          <w:szCs w:val="22"/>
        </w:rPr>
        <w:t>§</w:t>
      </w:r>
      <w:r w:rsidRPr="00B25C4F">
        <w:rPr>
          <w:rFonts w:ascii="Book Antiqua" w:hAnsi="Book Antiqua" w:hint="default"/>
          <w:sz w:val="22"/>
          <w:szCs w:val="22"/>
        </w:rPr>
        <w:t xml:space="preserve"> 2 pí</w:t>
      </w:r>
      <w:r w:rsidRPr="00B25C4F">
        <w:rPr>
          <w:rFonts w:ascii="Book Antiqua" w:hAnsi="Book Antiqua" w:hint="default"/>
          <w:sz w:val="22"/>
          <w:szCs w:val="22"/>
        </w:rPr>
        <w:t>sm. a) zá</w:t>
      </w:r>
      <w:r w:rsidRPr="00B25C4F">
        <w:rPr>
          <w:rFonts w:ascii="Book Antiqua" w:hAnsi="Book Antiqua" w:hint="default"/>
          <w:sz w:val="22"/>
          <w:szCs w:val="22"/>
        </w:rPr>
        <w:t>kona č</w:t>
      </w:r>
      <w:r w:rsidRPr="00B25C4F">
        <w:rPr>
          <w:rFonts w:ascii="Book Antiqua" w:hAnsi="Book Antiqua" w:hint="default"/>
          <w:sz w:val="22"/>
          <w:szCs w:val="22"/>
        </w:rPr>
        <w:t>. 523/2004 Z. z. o </w:t>
      </w:r>
      <w:r w:rsidRPr="00B25C4F">
        <w:rPr>
          <w:rFonts w:ascii="Book Antiqua" w:hAnsi="Book Antiqua" w:hint="default"/>
          <w:sz w:val="22"/>
          <w:szCs w:val="22"/>
        </w:rPr>
        <w:t>rozpoč</w:t>
      </w:r>
      <w:r w:rsidRPr="00B25C4F">
        <w:rPr>
          <w:rFonts w:ascii="Book Antiqua" w:hAnsi="Book Antiqua" w:hint="default"/>
          <w:sz w:val="22"/>
          <w:szCs w:val="22"/>
        </w:rPr>
        <w:t>tový</w:t>
      </w:r>
      <w:r w:rsidRPr="00B25C4F">
        <w:rPr>
          <w:rFonts w:ascii="Book Antiqua" w:hAnsi="Book Antiqua" w:hint="default"/>
          <w:sz w:val="22"/>
          <w:szCs w:val="22"/>
        </w:rPr>
        <w:t>ch pravidlá</w:t>
      </w:r>
      <w:r w:rsidRPr="00B25C4F">
        <w:rPr>
          <w:rFonts w:ascii="Book Antiqua" w:hAnsi="Book Antiqua" w:hint="default"/>
          <w:sz w:val="22"/>
          <w:szCs w:val="22"/>
        </w:rPr>
        <w:t>ch verejnej sprá</w:t>
      </w:r>
      <w:r w:rsidRPr="00B25C4F">
        <w:rPr>
          <w:rFonts w:ascii="Book Antiqua" w:hAnsi="Book Antiqua" w:hint="default"/>
          <w:sz w:val="22"/>
          <w:szCs w:val="22"/>
        </w:rPr>
        <w:t>vy a o zmene a </w:t>
      </w:r>
      <w:r w:rsidRPr="00B25C4F">
        <w:rPr>
          <w:rFonts w:ascii="Book Antiqua" w:hAnsi="Book Antiqua" w:hint="default"/>
          <w:sz w:val="22"/>
          <w:szCs w:val="22"/>
        </w:rPr>
        <w:t>doplnení</w:t>
      </w:r>
      <w:r w:rsidRPr="00B25C4F">
        <w:rPr>
          <w:rFonts w:ascii="Book Antiqua" w:hAnsi="Book Antiqua" w:hint="default"/>
          <w:sz w:val="22"/>
          <w:szCs w:val="22"/>
        </w:rPr>
        <w:t xml:space="preserve"> niektorý</w:t>
      </w:r>
      <w:r w:rsidRPr="00B25C4F">
        <w:rPr>
          <w:rFonts w:ascii="Book Antiqua" w:hAnsi="Book Antiqua" w:hint="default"/>
          <w:sz w:val="22"/>
          <w:szCs w:val="22"/>
        </w:rPr>
        <w:t>ch zá</w:t>
      </w:r>
      <w:r w:rsidRPr="00B25C4F">
        <w:rPr>
          <w:rFonts w:ascii="Book Antiqua" w:hAnsi="Book Antiqua" w:hint="default"/>
          <w:sz w:val="22"/>
          <w:szCs w:val="22"/>
        </w:rPr>
        <w:t>konov v </w:t>
      </w:r>
      <w:r w:rsidRPr="00B25C4F">
        <w:rPr>
          <w:rFonts w:ascii="Book Antiqua" w:hAnsi="Book Antiqua" w:hint="default"/>
          <w:sz w:val="22"/>
          <w:szCs w:val="22"/>
        </w:rPr>
        <w:t>znení</w:t>
      </w:r>
      <w:r w:rsidRPr="00B25C4F">
        <w:rPr>
          <w:rFonts w:ascii="Book Antiqua" w:hAnsi="Book Antiqua" w:hint="default"/>
          <w:sz w:val="22"/>
          <w:szCs w:val="22"/>
        </w:rPr>
        <w:t xml:space="preserve"> </w:t>
      </w:r>
      <w:r w:rsidRPr="00B25C4F" w:rsidR="0001135D">
        <w:rPr>
          <w:rFonts w:ascii="Book Antiqua" w:hAnsi="Book Antiqua" w:hint="default"/>
          <w:sz w:val="22"/>
          <w:szCs w:val="22"/>
        </w:rPr>
        <w:t>zá</w:t>
      </w:r>
      <w:r w:rsidRPr="00B25C4F" w:rsidR="0001135D">
        <w:rPr>
          <w:rFonts w:ascii="Book Antiqua" w:hAnsi="Book Antiqua" w:hint="default"/>
          <w:sz w:val="22"/>
          <w:szCs w:val="22"/>
        </w:rPr>
        <w:t>kona č</w:t>
      </w:r>
      <w:r w:rsidRPr="00B25C4F" w:rsidR="0001135D">
        <w:rPr>
          <w:rFonts w:ascii="Book Antiqua" w:hAnsi="Book Antiqua" w:hint="default"/>
          <w:sz w:val="22"/>
          <w:szCs w:val="22"/>
        </w:rPr>
        <w:t>. 323/2007 Z. z.</w:t>
      </w:r>
      <w:r w:rsidRPr="00B25C4F">
        <w:rPr>
          <w:rFonts w:ascii="Book Antiqua" w:hAnsi="Book Antiqua"/>
          <w:sz w:val="22"/>
          <w:szCs w:val="22"/>
        </w:rPr>
        <w:t>.</w:t>
      </w:r>
    </w:p>
    <w:p w:rsidR="007C1B8A" w:rsidRPr="0082462E" w:rsidP="00376408">
      <w:pPr>
        <w:bidi w:val="0"/>
        <w:spacing w:before="120"/>
        <w:ind w:left="705"/>
        <w:jc w:val="both"/>
        <w:rPr>
          <w:rFonts w:ascii="Book Antiqua" w:hAnsi="Book Antiqua"/>
          <w:sz w:val="22"/>
          <w:szCs w:val="22"/>
          <w:vertAlign w:val="superscript"/>
        </w:rPr>
      </w:pPr>
      <w:r w:rsidRPr="00B25C4F" w:rsidR="008B0D80">
        <w:rPr>
          <w:rFonts w:ascii="Book Antiqua" w:hAnsi="Book Antiqua"/>
          <w:sz w:val="22"/>
          <w:szCs w:val="22"/>
          <w:vertAlign w:val="superscript"/>
        </w:rPr>
        <w:t>23h</w:t>
      </w:r>
      <w:r w:rsidRPr="00B25C4F" w:rsidR="00376408">
        <w:rPr>
          <w:rFonts w:ascii="Book Antiqua" w:hAnsi="Book Antiqua"/>
          <w:sz w:val="22"/>
          <w:szCs w:val="22"/>
          <w:vertAlign w:val="superscript"/>
        </w:rPr>
        <w:t xml:space="preserve">) </w:t>
      </w:r>
      <w:r w:rsidRPr="00B25C4F" w:rsidR="005D3588">
        <w:rPr>
          <w:rFonts w:ascii="Book Antiqua" w:hAnsi="Book Antiqua"/>
          <w:sz w:val="22"/>
          <w:szCs w:val="22"/>
        </w:rPr>
        <w:t>Na</w:t>
      </w:r>
      <w:r w:rsidR="00A90539">
        <w:rPr>
          <w:rFonts w:ascii="Book Antiqua" w:hAnsi="Book Antiqua" w:hint="default"/>
          <w:sz w:val="22"/>
          <w:szCs w:val="22"/>
        </w:rPr>
        <w:t>prí</w:t>
      </w:r>
      <w:r w:rsidR="00A90539">
        <w:rPr>
          <w:rFonts w:ascii="Book Antiqua" w:hAnsi="Book Antiqua" w:hint="default"/>
          <w:sz w:val="22"/>
          <w:szCs w:val="22"/>
        </w:rPr>
        <w:t>klad zá</w:t>
      </w:r>
      <w:r w:rsidR="00A90539">
        <w:rPr>
          <w:rFonts w:ascii="Book Antiqua" w:hAnsi="Book Antiqua" w:hint="default"/>
          <w:sz w:val="22"/>
          <w:szCs w:val="22"/>
        </w:rPr>
        <w:t>kon č</w:t>
      </w:r>
      <w:r w:rsidR="00A90539">
        <w:rPr>
          <w:rFonts w:ascii="Book Antiqua" w:hAnsi="Book Antiqua" w:hint="default"/>
          <w:sz w:val="22"/>
          <w:szCs w:val="22"/>
        </w:rPr>
        <w:t xml:space="preserve">. 523/2004 Z. z. </w:t>
      </w:r>
      <w:r w:rsidRPr="00B25C4F" w:rsidR="005D3588">
        <w:rPr>
          <w:rFonts w:ascii="Book Antiqua" w:hAnsi="Book Antiqua"/>
          <w:sz w:val="22"/>
          <w:szCs w:val="22"/>
        </w:rPr>
        <w:t>v </w:t>
      </w:r>
      <w:r w:rsidRPr="00B25C4F" w:rsidR="005D3588">
        <w:rPr>
          <w:rFonts w:ascii="Book Antiqua" w:hAnsi="Book Antiqua" w:hint="default"/>
          <w:sz w:val="22"/>
          <w:szCs w:val="22"/>
        </w:rPr>
        <w:t>znení</w:t>
      </w:r>
      <w:r w:rsidRPr="00B25C4F" w:rsidR="005D3588">
        <w:rPr>
          <w:rFonts w:ascii="Book Antiqua" w:hAnsi="Book Antiqua" w:hint="default"/>
          <w:sz w:val="22"/>
          <w:szCs w:val="22"/>
        </w:rPr>
        <w:t xml:space="preserve"> nes</w:t>
      </w:r>
      <w:r w:rsidRPr="00B25C4F" w:rsidR="005D3588">
        <w:rPr>
          <w:rFonts w:ascii="Book Antiqua" w:hAnsi="Book Antiqua" w:hint="default"/>
          <w:sz w:val="22"/>
          <w:szCs w:val="22"/>
        </w:rPr>
        <w:t>korší</w:t>
      </w:r>
      <w:r w:rsidRPr="00B25C4F" w:rsidR="005D3588">
        <w:rPr>
          <w:rFonts w:ascii="Book Antiqua" w:hAnsi="Book Antiqua" w:hint="default"/>
          <w:sz w:val="22"/>
          <w:szCs w:val="22"/>
        </w:rPr>
        <w:t>ch predpisov, zá</w:t>
      </w:r>
      <w:r w:rsidRPr="00B25C4F" w:rsidR="005D3588">
        <w:rPr>
          <w:rFonts w:ascii="Book Antiqua" w:hAnsi="Book Antiqua" w:hint="default"/>
          <w:sz w:val="22"/>
          <w:szCs w:val="22"/>
        </w:rPr>
        <w:t xml:space="preserve">kon </w:t>
      </w:r>
      <w:r w:rsidR="00A90539">
        <w:rPr>
          <w:rFonts w:ascii="Book Antiqua" w:hAnsi="Book Antiqua" w:hint="default"/>
          <w:sz w:val="22"/>
          <w:szCs w:val="22"/>
        </w:rPr>
        <w:t>č</w:t>
      </w:r>
      <w:r w:rsidR="00A90539">
        <w:rPr>
          <w:rFonts w:ascii="Book Antiqua" w:hAnsi="Book Antiqua" w:hint="default"/>
          <w:sz w:val="22"/>
          <w:szCs w:val="22"/>
        </w:rPr>
        <w:t xml:space="preserve">. 92/1991 Zb. </w:t>
      </w:r>
      <w:r w:rsidRPr="00B25C4F" w:rsidR="005D3588">
        <w:rPr>
          <w:rFonts w:ascii="Book Antiqua" w:hAnsi="Book Antiqua"/>
          <w:sz w:val="22"/>
          <w:szCs w:val="22"/>
        </w:rPr>
        <w:t>v </w:t>
      </w:r>
      <w:r w:rsidRPr="00B25C4F" w:rsidR="005D3588">
        <w:rPr>
          <w:rFonts w:ascii="Book Antiqua" w:hAnsi="Book Antiqua" w:hint="default"/>
          <w:sz w:val="22"/>
          <w:szCs w:val="22"/>
        </w:rPr>
        <w:t>znení</w:t>
      </w:r>
      <w:r w:rsidRPr="00B25C4F" w:rsidR="005D3588">
        <w:rPr>
          <w:rFonts w:ascii="Book Antiqua" w:hAnsi="Book Antiqua" w:hint="default"/>
          <w:sz w:val="22"/>
          <w:szCs w:val="22"/>
        </w:rPr>
        <w:t xml:space="preserve"> neskorší</w:t>
      </w:r>
      <w:r w:rsidRPr="00B25C4F" w:rsidR="005D3588">
        <w:rPr>
          <w:rFonts w:ascii="Book Antiqua" w:hAnsi="Book Antiqua" w:hint="default"/>
          <w:sz w:val="22"/>
          <w:szCs w:val="22"/>
        </w:rPr>
        <w:t>ch pr</w:t>
      </w:r>
      <w:r w:rsidR="00A90539">
        <w:rPr>
          <w:rFonts w:ascii="Book Antiqua" w:hAnsi="Book Antiqua" w:hint="default"/>
          <w:sz w:val="22"/>
          <w:szCs w:val="22"/>
        </w:rPr>
        <w:t>edpisov, zá</w:t>
      </w:r>
      <w:r w:rsidR="00A90539">
        <w:rPr>
          <w:rFonts w:ascii="Book Antiqua" w:hAnsi="Book Antiqua" w:hint="default"/>
          <w:sz w:val="22"/>
          <w:szCs w:val="22"/>
        </w:rPr>
        <w:t>kon č</w:t>
      </w:r>
      <w:r w:rsidR="00A90539">
        <w:rPr>
          <w:rFonts w:ascii="Book Antiqua" w:hAnsi="Book Antiqua" w:hint="default"/>
          <w:sz w:val="22"/>
          <w:szCs w:val="22"/>
        </w:rPr>
        <w:t>. 25/2006 Z. z. v </w:t>
      </w:r>
      <w:r w:rsidR="00A90539">
        <w:rPr>
          <w:rFonts w:ascii="Book Antiqua" w:hAnsi="Book Antiqua" w:hint="default"/>
          <w:sz w:val="22"/>
          <w:szCs w:val="22"/>
        </w:rPr>
        <w:t>znení</w:t>
      </w:r>
      <w:r w:rsidR="00A90539">
        <w:rPr>
          <w:rFonts w:ascii="Book Antiqua" w:hAnsi="Book Antiqua" w:hint="default"/>
          <w:sz w:val="22"/>
          <w:szCs w:val="22"/>
        </w:rPr>
        <w:t xml:space="preserve"> neskorší</w:t>
      </w:r>
      <w:r w:rsidR="00A90539">
        <w:rPr>
          <w:rFonts w:ascii="Book Antiqua" w:hAnsi="Book Antiqua" w:hint="default"/>
          <w:sz w:val="22"/>
          <w:szCs w:val="22"/>
        </w:rPr>
        <w:t>ch predpisov.</w:t>
      </w:r>
    </w:p>
    <w:p w:rsidR="007C1B8A" w:rsidRPr="00B25C4F" w:rsidP="00376408">
      <w:pPr>
        <w:bidi w:val="0"/>
        <w:spacing w:before="120"/>
        <w:ind w:left="705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/>
          <w:sz w:val="22"/>
          <w:szCs w:val="22"/>
          <w:vertAlign w:val="superscript"/>
        </w:rPr>
        <w:t>23i)</w:t>
      </w:r>
      <w:r w:rsidRPr="00B25C4F">
        <w:rPr>
          <w:rFonts w:ascii="Book Antiqua" w:hAnsi="Book Antiqua" w:hint="default"/>
          <w:sz w:val="22"/>
          <w:szCs w:val="22"/>
        </w:rPr>
        <w:t xml:space="preserve"> §</w:t>
      </w:r>
      <w:r w:rsidRPr="00B25C4F">
        <w:rPr>
          <w:rFonts w:ascii="Book Antiqua" w:hAnsi="Book Antiqua" w:hint="default"/>
          <w:sz w:val="22"/>
          <w:szCs w:val="22"/>
        </w:rPr>
        <w:t xml:space="preserve"> 2 pí</w:t>
      </w:r>
      <w:r w:rsidRPr="00B25C4F">
        <w:rPr>
          <w:rFonts w:ascii="Book Antiqua" w:hAnsi="Book Antiqua" w:hint="default"/>
          <w:sz w:val="22"/>
          <w:szCs w:val="22"/>
        </w:rPr>
        <w:t>sm. v) zá</w:t>
      </w:r>
      <w:r w:rsidRPr="00B25C4F">
        <w:rPr>
          <w:rFonts w:ascii="Book Antiqua" w:hAnsi="Book Antiqua" w:hint="default"/>
          <w:sz w:val="22"/>
          <w:szCs w:val="22"/>
        </w:rPr>
        <w:t>kona č</w:t>
      </w:r>
      <w:r w:rsidRPr="00B25C4F">
        <w:rPr>
          <w:rFonts w:ascii="Book Antiqua" w:hAnsi="Book Antiqua" w:hint="default"/>
          <w:sz w:val="22"/>
          <w:szCs w:val="22"/>
        </w:rPr>
        <w:t>. 326/2005 Z. z. v </w:t>
      </w:r>
      <w:r w:rsidRPr="00B25C4F">
        <w:rPr>
          <w:rFonts w:ascii="Book Antiqua" w:hAnsi="Book Antiqua" w:hint="default"/>
          <w:sz w:val="22"/>
          <w:szCs w:val="22"/>
        </w:rPr>
        <w:t>znení</w:t>
      </w:r>
      <w:r w:rsidRPr="00B25C4F">
        <w:rPr>
          <w:rFonts w:ascii="Book Antiqua" w:hAnsi="Book Antiqua" w:hint="default"/>
          <w:sz w:val="22"/>
          <w:szCs w:val="22"/>
        </w:rPr>
        <w:t xml:space="preserve"> zá</w:t>
      </w:r>
      <w:r w:rsidRPr="00B25C4F">
        <w:rPr>
          <w:rFonts w:ascii="Book Antiqua" w:hAnsi="Book Antiqua" w:hint="default"/>
          <w:sz w:val="22"/>
          <w:szCs w:val="22"/>
        </w:rPr>
        <w:t>kona č</w:t>
      </w:r>
      <w:r w:rsidRPr="00B25C4F">
        <w:rPr>
          <w:rFonts w:ascii="Book Antiqua" w:hAnsi="Book Antiqua" w:hint="default"/>
          <w:sz w:val="22"/>
          <w:szCs w:val="22"/>
        </w:rPr>
        <w:t>. .../2012 Z. z.</w:t>
      </w:r>
    </w:p>
    <w:p w:rsidR="005D3588" w:rsidRPr="00B25C4F" w:rsidP="00376408">
      <w:pPr>
        <w:bidi w:val="0"/>
        <w:spacing w:before="120"/>
        <w:ind w:left="705"/>
        <w:jc w:val="both"/>
        <w:rPr>
          <w:rFonts w:ascii="Book Antiqua" w:hAnsi="Book Antiqua"/>
          <w:sz w:val="22"/>
          <w:szCs w:val="22"/>
        </w:rPr>
      </w:pPr>
      <w:r w:rsidRPr="00B25C4F" w:rsidR="007C1B8A">
        <w:rPr>
          <w:rFonts w:ascii="Book Antiqua" w:hAnsi="Book Antiqua"/>
          <w:sz w:val="22"/>
          <w:szCs w:val="22"/>
          <w:vertAlign w:val="superscript"/>
        </w:rPr>
        <w:t>23j)</w:t>
      </w:r>
      <w:r w:rsidRPr="00B25C4F" w:rsidR="007C1B8A">
        <w:rPr>
          <w:rFonts w:ascii="Book Antiqua" w:hAnsi="Book Antiqua" w:hint="default"/>
          <w:sz w:val="22"/>
          <w:szCs w:val="22"/>
        </w:rPr>
        <w:t xml:space="preserve"> Zá</w:t>
      </w:r>
      <w:r w:rsidRPr="00B25C4F" w:rsidR="007C1B8A">
        <w:rPr>
          <w:rFonts w:ascii="Book Antiqua" w:hAnsi="Book Antiqua" w:hint="default"/>
          <w:sz w:val="22"/>
          <w:szCs w:val="22"/>
        </w:rPr>
        <w:t>kon č</w:t>
      </w:r>
      <w:r w:rsidRPr="00B25C4F" w:rsidR="007C1B8A">
        <w:rPr>
          <w:rFonts w:ascii="Book Antiqua" w:hAnsi="Book Antiqua" w:hint="default"/>
          <w:sz w:val="22"/>
          <w:szCs w:val="22"/>
        </w:rPr>
        <w:t>. 206/2009 Z. z. o </w:t>
      </w:r>
      <w:r w:rsidRPr="00B25C4F" w:rsidR="007C1B8A">
        <w:rPr>
          <w:rFonts w:ascii="Book Antiqua" w:hAnsi="Book Antiqua" w:hint="default"/>
          <w:sz w:val="22"/>
          <w:szCs w:val="22"/>
        </w:rPr>
        <w:t>mú</w:t>
      </w:r>
      <w:r w:rsidRPr="00B25C4F" w:rsidR="007C1B8A">
        <w:rPr>
          <w:rFonts w:ascii="Book Antiqua" w:hAnsi="Book Antiqua" w:hint="default"/>
          <w:sz w:val="22"/>
          <w:szCs w:val="22"/>
        </w:rPr>
        <w:t>zeá</w:t>
      </w:r>
      <w:r w:rsidRPr="00B25C4F" w:rsidR="007C1B8A">
        <w:rPr>
          <w:rFonts w:ascii="Book Antiqua" w:hAnsi="Book Antiqua" w:hint="default"/>
          <w:sz w:val="22"/>
          <w:szCs w:val="22"/>
        </w:rPr>
        <w:t>ch a o </w:t>
      </w:r>
      <w:r w:rsidRPr="00B25C4F" w:rsidR="007C1B8A">
        <w:rPr>
          <w:rFonts w:ascii="Book Antiqua" w:hAnsi="Book Antiqua" w:hint="default"/>
          <w:sz w:val="22"/>
          <w:szCs w:val="22"/>
        </w:rPr>
        <w:t>galé</w:t>
      </w:r>
      <w:r w:rsidRPr="00B25C4F" w:rsidR="007C1B8A">
        <w:rPr>
          <w:rFonts w:ascii="Book Antiqua" w:hAnsi="Book Antiqua" w:hint="default"/>
          <w:sz w:val="22"/>
          <w:szCs w:val="22"/>
        </w:rPr>
        <w:t>riá</w:t>
      </w:r>
      <w:r w:rsidRPr="00B25C4F" w:rsidR="007C1B8A">
        <w:rPr>
          <w:rFonts w:ascii="Book Antiqua" w:hAnsi="Book Antiqua" w:hint="default"/>
          <w:sz w:val="22"/>
          <w:szCs w:val="22"/>
        </w:rPr>
        <w:t>ch a o </w:t>
      </w:r>
      <w:r w:rsidRPr="00B25C4F" w:rsidR="007C1B8A">
        <w:rPr>
          <w:rFonts w:ascii="Book Antiqua" w:hAnsi="Book Antiqua" w:hint="default"/>
          <w:sz w:val="22"/>
          <w:szCs w:val="22"/>
        </w:rPr>
        <w:t>ochrane predmetov kultú</w:t>
      </w:r>
      <w:r w:rsidRPr="00B25C4F" w:rsidR="007C1B8A">
        <w:rPr>
          <w:rFonts w:ascii="Book Antiqua" w:hAnsi="Book Antiqua" w:hint="default"/>
          <w:sz w:val="22"/>
          <w:szCs w:val="22"/>
        </w:rPr>
        <w:t>rnej hodnoty a o </w:t>
      </w:r>
      <w:r w:rsidRPr="00B25C4F" w:rsidR="007C1B8A">
        <w:rPr>
          <w:rFonts w:ascii="Book Antiqua" w:hAnsi="Book Antiqua" w:hint="default"/>
          <w:sz w:val="22"/>
          <w:szCs w:val="22"/>
        </w:rPr>
        <w:t>zmene zá</w:t>
      </w:r>
      <w:r w:rsidRPr="00B25C4F" w:rsidR="007C1B8A">
        <w:rPr>
          <w:rFonts w:ascii="Book Antiqua" w:hAnsi="Book Antiqua" w:hint="default"/>
          <w:sz w:val="22"/>
          <w:szCs w:val="22"/>
        </w:rPr>
        <w:t>kona Slovenskej ná</w:t>
      </w:r>
      <w:r w:rsidRPr="00B25C4F" w:rsidR="007C1B8A">
        <w:rPr>
          <w:rFonts w:ascii="Book Antiqua" w:hAnsi="Book Antiqua" w:hint="default"/>
          <w:sz w:val="22"/>
          <w:szCs w:val="22"/>
        </w:rPr>
        <w:t>rodnej rady č</w:t>
      </w:r>
      <w:r w:rsidRPr="00B25C4F" w:rsidR="007C1B8A">
        <w:rPr>
          <w:rFonts w:ascii="Book Antiqua" w:hAnsi="Book Antiqua" w:hint="default"/>
          <w:sz w:val="22"/>
          <w:szCs w:val="22"/>
        </w:rPr>
        <w:t>. 372/1990 Zb. o priestupkoch v </w:t>
      </w:r>
      <w:r w:rsidRPr="00B25C4F" w:rsidR="007C1B8A">
        <w:rPr>
          <w:rFonts w:ascii="Book Antiqua" w:hAnsi="Book Antiqua" w:hint="default"/>
          <w:sz w:val="22"/>
          <w:szCs w:val="22"/>
        </w:rPr>
        <w:t>znení</w:t>
      </w:r>
      <w:r w:rsidRPr="00B25C4F" w:rsidR="007C1B8A">
        <w:rPr>
          <w:rFonts w:ascii="Book Antiqua" w:hAnsi="Book Antiqua" w:hint="default"/>
          <w:sz w:val="22"/>
          <w:szCs w:val="22"/>
        </w:rPr>
        <w:t xml:space="preserve"> neskorší</w:t>
      </w:r>
      <w:r w:rsidRPr="00B25C4F" w:rsidR="007C1B8A">
        <w:rPr>
          <w:rFonts w:ascii="Book Antiqua" w:hAnsi="Book Antiqua" w:hint="default"/>
          <w:sz w:val="22"/>
          <w:szCs w:val="22"/>
        </w:rPr>
        <w:t>ch predpisov.</w:t>
      </w:r>
      <w:r w:rsidRPr="00B25C4F" w:rsidR="00376408">
        <w:rPr>
          <w:rFonts w:ascii="Book Antiqua" w:hAnsi="Book Antiqua" w:hint="default"/>
          <w:sz w:val="22"/>
          <w:szCs w:val="22"/>
        </w:rPr>
        <w:t>“.</w:t>
      </w:r>
    </w:p>
    <w:p w:rsidR="00E3722A" w:rsidRPr="00B25C4F" w:rsidP="00376408">
      <w:pPr>
        <w:bidi w:val="0"/>
        <w:spacing w:before="120"/>
        <w:ind w:left="705"/>
        <w:jc w:val="both"/>
        <w:rPr>
          <w:rFonts w:ascii="Book Antiqua" w:hAnsi="Book Antiqua"/>
          <w:sz w:val="22"/>
          <w:szCs w:val="22"/>
        </w:rPr>
      </w:pPr>
    </w:p>
    <w:p w:rsidR="00E3722A" w:rsidRPr="00B25C4F" w:rsidP="00376408">
      <w:pPr>
        <w:bidi w:val="0"/>
        <w:spacing w:before="120"/>
        <w:ind w:left="705"/>
        <w:jc w:val="both"/>
        <w:rPr>
          <w:rFonts w:ascii="Book Antiqua" w:hAnsi="Book Antiqua"/>
          <w:sz w:val="22"/>
          <w:szCs w:val="22"/>
          <w:vertAlign w:val="superscript"/>
        </w:rPr>
      </w:pPr>
      <w:r w:rsidRPr="00B25C4F">
        <w:rPr>
          <w:rFonts w:ascii="Book Antiqua" w:hAnsi="Book Antiqua" w:hint="default"/>
          <w:sz w:val="22"/>
          <w:szCs w:val="22"/>
        </w:rPr>
        <w:t>Doterajš</w:t>
      </w:r>
      <w:r w:rsidRPr="00B25C4F">
        <w:rPr>
          <w:rFonts w:ascii="Book Antiqua" w:hAnsi="Book Antiqua" w:hint="default"/>
          <w:sz w:val="22"/>
          <w:szCs w:val="22"/>
        </w:rPr>
        <w:t>ia č</w:t>
      </w:r>
      <w:r w:rsidRPr="00B25C4F">
        <w:rPr>
          <w:rFonts w:ascii="Book Antiqua" w:hAnsi="Book Antiqua" w:hint="default"/>
          <w:sz w:val="22"/>
          <w:szCs w:val="22"/>
        </w:rPr>
        <w:t>asť</w:t>
      </w:r>
      <w:r w:rsidRPr="00B25C4F">
        <w:rPr>
          <w:rFonts w:ascii="Book Antiqua" w:hAnsi="Book Antiqua" w:hint="default"/>
          <w:sz w:val="22"/>
          <w:szCs w:val="22"/>
        </w:rPr>
        <w:t xml:space="preserve"> III druhá</w:t>
      </w:r>
      <w:r w:rsidRPr="00B25C4F">
        <w:rPr>
          <w:rFonts w:ascii="Book Antiqua" w:hAnsi="Book Antiqua" w:hint="default"/>
          <w:sz w:val="22"/>
          <w:szCs w:val="22"/>
        </w:rPr>
        <w:t xml:space="preserve"> hlava sa označ</w:t>
      </w:r>
      <w:r w:rsidRPr="00B25C4F">
        <w:rPr>
          <w:rFonts w:ascii="Book Antiqua" w:hAnsi="Book Antiqua" w:hint="default"/>
          <w:sz w:val="22"/>
          <w:szCs w:val="22"/>
        </w:rPr>
        <w:t>uje ako č</w:t>
      </w:r>
      <w:r w:rsidRPr="00B25C4F">
        <w:rPr>
          <w:rFonts w:ascii="Book Antiqua" w:hAnsi="Book Antiqua" w:hint="default"/>
          <w:sz w:val="22"/>
          <w:szCs w:val="22"/>
        </w:rPr>
        <w:t>asť</w:t>
      </w:r>
      <w:r w:rsidRPr="00B25C4F">
        <w:rPr>
          <w:rFonts w:ascii="Book Antiqua" w:hAnsi="Book Antiqua" w:hint="default"/>
          <w:sz w:val="22"/>
          <w:szCs w:val="22"/>
        </w:rPr>
        <w:t xml:space="preserve"> III tretia hlava.</w:t>
      </w:r>
    </w:p>
    <w:p w:rsidR="00E17767" w:rsidRPr="00B25C4F" w:rsidP="005D3588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7D0A4A" w:rsidRPr="00B25C4F" w:rsidP="00412851">
      <w:pPr>
        <w:numPr>
          <w:numId w:val="6"/>
        </w:num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B25C4F" w:rsidR="007F21E2">
        <w:rPr>
          <w:rFonts w:ascii="Book Antiqua" w:hAnsi="Book Antiqua" w:hint="default"/>
          <w:sz w:val="22"/>
          <w:szCs w:val="22"/>
        </w:rPr>
        <w:t>Za §</w:t>
      </w:r>
      <w:r w:rsidRPr="00B25C4F" w:rsidR="007F21E2">
        <w:rPr>
          <w:rFonts w:ascii="Book Antiqua" w:hAnsi="Book Antiqua" w:hint="default"/>
          <w:sz w:val="22"/>
          <w:szCs w:val="22"/>
        </w:rPr>
        <w:t xml:space="preserve"> 31c sa vkladá</w:t>
      </w:r>
      <w:r w:rsidRPr="00B25C4F" w:rsidR="007F21E2">
        <w:rPr>
          <w:rFonts w:ascii="Book Antiqua" w:hAnsi="Book Antiqua" w:hint="default"/>
          <w:sz w:val="22"/>
          <w:szCs w:val="22"/>
        </w:rPr>
        <w:t xml:space="preserve"> §</w:t>
      </w:r>
      <w:r w:rsidRPr="00B25C4F" w:rsidR="007F21E2">
        <w:rPr>
          <w:rFonts w:ascii="Book Antiqua" w:hAnsi="Book Antiqua" w:hint="default"/>
          <w:sz w:val="22"/>
          <w:szCs w:val="22"/>
        </w:rPr>
        <w:t xml:space="preserve"> 31d, ktorý</w:t>
      </w:r>
      <w:r w:rsidRPr="00B25C4F" w:rsidR="007F21E2">
        <w:rPr>
          <w:rFonts w:ascii="Book Antiqua" w:hAnsi="Book Antiqua" w:hint="default"/>
          <w:sz w:val="22"/>
          <w:szCs w:val="22"/>
        </w:rPr>
        <w:t xml:space="preserve"> vrá</w:t>
      </w:r>
      <w:r w:rsidRPr="00B25C4F" w:rsidR="007F21E2">
        <w:rPr>
          <w:rFonts w:ascii="Book Antiqua" w:hAnsi="Book Antiqua" w:hint="default"/>
          <w:sz w:val="22"/>
          <w:szCs w:val="22"/>
        </w:rPr>
        <w:t>tane nadpisu znie:</w:t>
      </w:r>
    </w:p>
    <w:p w:rsidR="007F21E2" w:rsidRPr="00B25C4F" w:rsidP="007F21E2">
      <w:pPr>
        <w:bidi w:val="0"/>
        <w:adjustRightInd w:val="0"/>
        <w:spacing w:before="120"/>
        <w:rPr>
          <w:rFonts w:ascii="Book Antiqua" w:hAnsi="Book Antiqua"/>
          <w:sz w:val="22"/>
          <w:szCs w:val="22"/>
        </w:rPr>
      </w:pPr>
    </w:p>
    <w:p w:rsidR="007F21E2" w:rsidRPr="00B25C4F" w:rsidP="007F21E2">
      <w:pPr>
        <w:bidi w:val="0"/>
        <w:adjustRightInd w:val="0"/>
        <w:spacing w:before="120"/>
        <w:jc w:val="center"/>
        <w:rPr>
          <w:rFonts w:ascii="Book Antiqua" w:hAnsi="Book Antiqua" w:hint="default"/>
          <w:b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„</w:t>
      </w:r>
      <w:r w:rsidRPr="00B25C4F">
        <w:rPr>
          <w:rFonts w:ascii="Book Antiqua" w:hAnsi="Book Antiqua" w:hint="default"/>
          <w:b/>
          <w:sz w:val="22"/>
          <w:szCs w:val="22"/>
        </w:rPr>
        <w:t>§</w:t>
      </w:r>
      <w:r w:rsidRPr="00B25C4F">
        <w:rPr>
          <w:rFonts w:ascii="Book Antiqua" w:hAnsi="Book Antiqua" w:hint="default"/>
          <w:b/>
          <w:sz w:val="22"/>
          <w:szCs w:val="22"/>
        </w:rPr>
        <w:t xml:space="preserve"> 31d</w:t>
      </w:r>
    </w:p>
    <w:p w:rsidR="007F21E2" w:rsidRPr="00B25C4F" w:rsidP="007F21E2">
      <w:pPr>
        <w:bidi w:val="0"/>
        <w:adjustRightInd w:val="0"/>
        <w:spacing w:before="120"/>
        <w:jc w:val="center"/>
        <w:rPr>
          <w:rFonts w:ascii="Book Antiqua" w:hAnsi="Book Antiqua"/>
          <w:b/>
          <w:sz w:val="22"/>
          <w:szCs w:val="22"/>
        </w:rPr>
      </w:pPr>
      <w:r w:rsidRPr="00B25C4F" w:rsidR="007513E3">
        <w:rPr>
          <w:rFonts w:ascii="Book Antiqua" w:hAnsi="Book Antiqua" w:hint="default"/>
          <w:b/>
          <w:sz w:val="22"/>
          <w:szCs w:val="22"/>
        </w:rPr>
        <w:t>Prechodné</w:t>
      </w:r>
      <w:r w:rsidRPr="00B25C4F" w:rsidR="007513E3">
        <w:rPr>
          <w:rFonts w:ascii="Book Antiqua" w:hAnsi="Book Antiqua" w:hint="default"/>
          <w:b/>
          <w:sz w:val="22"/>
          <w:szCs w:val="22"/>
        </w:rPr>
        <w:t xml:space="preserve"> ustanovenia</w:t>
      </w:r>
      <w:r w:rsidRPr="00B25C4F">
        <w:rPr>
          <w:rFonts w:ascii="Book Antiqua" w:hAnsi="Book Antiqua" w:hint="default"/>
          <w:b/>
          <w:sz w:val="22"/>
          <w:szCs w:val="22"/>
        </w:rPr>
        <w:t xml:space="preserve"> úč</w:t>
      </w:r>
      <w:r w:rsidRPr="00B25C4F">
        <w:rPr>
          <w:rFonts w:ascii="Book Antiqua" w:hAnsi="Book Antiqua" w:hint="default"/>
          <w:b/>
          <w:sz w:val="22"/>
          <w:szCs w:val="22"/>
        </w:rPr>
        <w:t>inné</w:t>
      </w:r>
      <w:r w:rsidRPr="00B25C4F">
        <w:rPr>
          <w:rFonts w:ascii="Book Antiqua" w:hAnsi="Book Antiqua" w:hint="default"/>
          <w:b/>
          <w:sz w:val="22"/>
          <w:szCs w:val="22"/>
        </w:rPr>
        <w:t xml:space="preserve"> od 1. </w:t>
      </w:r>
      <w:r w:rsidR="00A90539">
        <w:rPr>
          <w:rFonts w:ascii="Book Antiqua" w:hAnsi="Book Antiqua"/>
          <w:b/>
          <w:sz w:val="22"/>
          <w:szCs w:val="22"/>
        </w:rPr>
        <w:t>novembra</w:t>
      </w:r>
      <w:r w:rsidRPr="00B25C4F">
        <w:rPr>
          <w:rFonts w:ascii="Book Antiqua" w:hAnsi="Book Antiqua"/>
          <w:b/>
          <w:sz w:val="22"/>
          <w:szCs w:val="22"/>
        </w:rPr>
        <w:t xml:space="preserve"> 2013</w:t>
      </w:r>
    </w:p>
    <w:p w:rsidR="007F21E2" w:rsidRPr="00B25C4F" w:rsidP="007F21E2">
      <w:pPr>
        <w:bidi w:val="0"/>
        <w:adjustRightInd w:val="0"/>
        <w:spacing w:before="120"/>
        <w:jc w:val="center"/>
        <w:rPr>
          <w:rFonts w:ascii="Book Antiqua" w:hAnsi="Book Antiqua"/>
          <w:sz w:val="22"/>
          <w:szCs w:val="22"/>
        </w:rPr>
      </w:pPr>
    </w:p>
    <w:p w:rsidR="00473EC7" w:rsidRPr="00B25C4F" w:rsidP="00473EC7">
      <w:pPr>
        <w:bidi w:val="0"/>
        <w:adjustRightInd w:val="0"/>
        <w:spacing w:before="120"/>
        <w:ind w:left="705" w:hanging="705"/>
        <w:jc w:val="both"/>
        <w:rPr>
          <w:rFonts w:ascii="Book Antiqua" w:hAnsi="Book Antiqua" w:hint="default"/>
          <w:sz w:val="22"/>
          <w:szCs w:val="22"/>
        </w:rPr>
      </w:pPr>
      <w:r w:rsidRPr="00B25C4F" w:rsidR="007F21E2">
        <w:rPr>
          <w:rFonts w:ascii="Book Antiqua" w:hAnsi="Book Antiqua"/>
          <w:sz w:val="22"/>
          <w:szCs w:val="22"/>
        </w:rPr>
        <w:t>(1)</w:t>
        <w:tab/>
      </w:r>
      <w:r w:rsidRPr="00B25C4F">
        <w:rPr>
          <w:rFonts w:ascii="Book Antiqua" w:hAnsi="Book Antiqua" w:hint="default"/>
          <w:sz w:val="22"/>
          <w:szCs w:val="22"/>
        </w:rPr>
        <w:t>Dozorná</w:t>
      </w:r>
      <w:r w:rsidRPr="00B25C4F">
        <w:rPr>
          <w:rFonts w:ascii="Book Antiqua" w:hAnsi="Book Antiqua" w:hint="default"/>
          <w:sz w:val="22"/>
          <w:szCs w:val="22"/>
        </w:rPr>
        <w:t xml:space="preserve"> rada vymenuje č</w:t>
      </w:r>
      <w:r w:rsidRPr="00B25C4F">
        <w:rPr>
          <w:rFonts w:ascii="Book Antiqua" w:hAnsi="Book Antiqua" w:hint="default"/>
          <w:sz w:val="22"/>
          <w:szCs w:val="22"/>
        </w:rPr>
        <w:t>lenov etickej rady podniku podľ</w:t>
      </w:r>
      <w:r w:rsidRPr="00B25C4F">
        <w:rPr>
          <w:rFonts w:ascii="Book Antiqua" w:hAnsi="Book Antiqua" w:hint="default"/>
          <w:sz w:val="22"/>
          <w:szCs w:val="22"/>
        </w:rPr>
        <w:t>a §</w:t>
      </w:r>
      <w:r w:rsidRPr="00B25C4F">
        <w:rPr>
          <w:rFonts w:ascii="Book Antiqua" w:hAnsi="Book Antiqua" w:hint="default"/>
          <w:sz w:val="22"/>
          <w:szCs w:val="22"/>
        </w:rPr>
        <w:t xml:space="preserve"> 22f ods. 2 a </w:t>
      </w:r>
      <w:r w:rsidRPr="00B25C4F">
        <w:rPr>
          <w:rFonts w:ascii="Book Antiqua" w:hAnsi="Book Antiqua" w:hint="default"/>
          <w:sz w:val="22"/>
          <w:szCs w:val="22"/>
        </w:rPr>
        <w:t>predseda dozornej rady vymenuje predsedu etickej rady podniku podľ</w:t>
      </w:r>
      <w:r w:rsidRPr="00B25C4F">
        <w:rPr>
          <w:rFonts w:ascii="Book Antiqua" w:hAnsi="Book Antiqua" w:hint="default"/>
          <w:sz w:val="22"/>
          <w:szCs w:val="22"/>
        </w:rPr>
        <w:t>a §</w:t>
      </w:r>
      <w:r w:rsidRPr="00B25C4F">
        <w:rPr>
          <w:rFonts w:ascii="Book Antiqua" w:hAnsi="Book Antiqua" w:hint="default"/>
          <w:sz w:val="22"/>
          <w:szCs w:val="22"/>
        </w:rPr>
        <w:t xml:space="preserve"> 22f ods. 3 najneskô</w:t>
      </w:r>
      <w:r w:rsidRPr="00B25C4F">
        <w:rPr>
          <w:rFonts w:ascii="Book Antiqua" w:hAnsi="Book Antiqua" w:hint="default"/>
          <w:sz w:val="22"/>
          <w:szCs w:val="22"/>
        </w:rPr>
        <w:t>r do 30. jú</w:t>
      </w:r>
      <w:r w:rsidRPr="00B25C4F">
        <w:rPr>
          <w:rFonts w:ascii="Book Antiqua" w:hAnsi="Book Antiqua" w:hint="default"/>
          <w:sz w:val="22"/>
          <w:szCs w:val="22"/>
        </w:rPr>
        <w:t>na 2</w:t>
      </w:r>
      <w:r w:rsidRPr="00B25C4F">
        <w:rPr>
          <w:rFonts w:ascii="Book Antiqua" w:hAnsi="Book Antiqua" w:hint="default"/>
          <w:sz w:val="22"/>
          <w:szCs w:val="22"/>
        </w:rPr>
        <w:t>013.</w:t>
      </w:r>
    </w:p>
    <w:p w:rsidR="007F21E2" w:rsidRPr="00B25C4F" w:rsidP="007513E3">
      <w:pPr>
        <w:bidi w:val="0"/>
        <w:adjustRightInd w:val="0"/>
        <w:spacing w:before="120"/>
        <w:ind w:left="705" w:hanging="705"/>
        <w:jc w:val="both"/>
        <w:rPr>
          <w:rFonts w:ascii="Book Antiqua" w:hAnsi="Book Antiqua"/>
          <w:sz w:val="22"/>
          <w:szCs w:val="22"/>
        </w:rPr>
      </w:pPr>
      <w:r w:rsidRPr="00B25C4F" w:rsidR="00473EC7">
        <w:rPr>
          <w:rFonts w:ascii="Book Antiqua" w:hAnsi="Book Antiqua"/>
          <w:sz w:val="22"/>
          <w:szCs w:val="22"/>
        </w:rPr>
        <w:t>(2)</w:t>
        <w:tab/>
      </w:r>
      <w:r w:rsidRPr="00B25C4F">
        <w:rPr>
          <w:rFonts w:ascii="Book Antiqua" w:hAnsi="Book Antiqua" w:hint="default"/>
          <w:sz w:val="22"/>
          <w:szCs w:val="22"/>
        </w:rPr>
        <w:t>Riaditeľ</w:t>
      </w:r>
      <w:r w:rsidRPr="00B25C4F">
        <w:rPr>
          <w:rFonts w:ascii="Book Antiqua" w:hAnsi="Book Antiqua" w:hint="default"/>
          <w:sz w:val="22"/>
          <w:szCs w:val="22"/>
        </w:rPr>
        <w:t xml:space="preserve"> podniku zvolá</w:t>
      </w:r>
      <w:r w:rsidRPr="00B25C4F">
        <w:rPr>
          <w:rFonts w:ascii="Book Antiqua" w:hAnsi="Book Antiqua" w:hint="default"/>
          <w:sz w:val="22"/>
          <w:szCs w:val="22"/>
        </w:rPr>
        <w:t xml:space="preserve"> zhromaž</w:t>
      </w:r>
      <w:r w:rsidRPr="00B25C4F">
        <w:rPr>
          <w:rFonts w:ascii="Book Antiqua" w:hAnsi="Book Antiqua" w:hint="default"/>
          <w:sz w:val="22"/>
          <w:szCs w:val="22"/>
        </w:rPr>
        <w:t>denie podľ</w:t>
      </w:r>
      <w:r w:rsidRPr="00B25C4F">
        <w:rPr>
          <w:rFonts w:ascii="Book Antiqua" w:hAnsi="Book Antiqua" w:hint="default"/>
          <w:sz w:val="22"/>
          <w:szCs w:val="22"/>
        </w:rPr>
        <w:t>a §</w:t>
      </w:r>
      <w:r w:rsidRPr="00B25C4F">
        <w:rPr>
          <w:rFonts w:ascii="Book Antiqua" w:hAnsi="Book Antiqua" w:hint="default"/>
          <w:sz w:val="22"/>
          <w:szCs w:val="22"/>
        </w:rPr>
        <w:t xml:space="preserve"> 22g ods. 4 najneskô</w:t>
      </w:r>
      <w:r w:rsidRPr="00B25C4F">
        <w:rPr>
          <w:rFonts w:ascii="Book Antiqua" w:hAnsi="Book Antiqua" w:hint="default"/>
          <w:sz w:val="22"/>
          <w:szCs w:val="22"/>
        </w:rPr>
        <w:t>r do 30. jú</w:t>
      </w:r>
      <w:r w:rsidRPr="00B25C4F">
        <w:rPr>
          <w:rFonts w:ascii="Book Antiqua" w:hAnsi="Book Antiqua" w:hint="default"/>
          <w:sz w:val="22"/>
          <w:szCs w:val="22"/>
        </w:rPr>
        <w:t>na 2013.</w:t>
      </w:r>
      <w:r w:rsidRPr="00B25C4F" w:rsidR="007513E3">
        <w:rPr>
          <w:rFonts w:ascii="Book Antiqua" w:hAnsi="Book Antiqua" w:hint="default"/>
          <w:sz w:val="22"/>
          <w:szCs w:val="22"/>
        </w:rPr>
        <w:t>“.</w:t>
      </w:r>
    </w:p>
    <w:p w:rsidR="007F21E2" w:rsidRPr="00B25C4F" w:rsidP="007F21E2">
      <w:pPr>
        <w:bidi w:val="0"/>
        <w:adjustRightInd w:val="0"/>
        <w:spacing w:before="120"/>
        <w:ind w:left="720"/>
        <w:jc w:val="center"/>
        <w:rPr>
          <w:rFonts w:ascii="Book Antiqua" w:hAnsi="Book Antiqua"/>
          <w:sz w:val="22"/>
          <w:szCs w:val="22"/>
        </w:rPr>
      </w:pPr>
    </w:p>
    <w:p w:rsidR="0001135D" w:rsidRPr="00B25C4F" w:rsidP="00672758">
      <w:pPr>
        <w:pStyle w:val="BodyText"/>
        <w:bidi w:val="0"/>
        <w:spacing w:before="120"/>
        <w:rPr>
          <w:rFonts w:ascii="Book Antiqua" w:hAnsi="Book Antiqua" w:cs="Times New Roman"/>
          <w:b/>
          <w:sz w:val="22"/>
          <w:szCs w:val="22"/>
        </w:rPr>
      </w:pPr>
    </w:p>
    <w:p w:rsidR="00420D1F" w:rsidRPr="00B25C4F" w:rsidP="00412851">
      <w:pPr>
        <w:pStyle w:val="BodyText"/>
        <w:bidi w:val="0"/>
        <w:spacing w:before="120"/>
        <w:jc w:val="center"/>
        <w:rPr>
          <w:rFonts w:ascii="Book Antiqua" w:hAnsi="Book Antiqua" w:cs="Times New Roman"/>
          <w:b/>
          <w:sz w:val="22"/>
          <w:szCs w:val="22"/>
        </w:rPr>
      </w:pPr>
      <w:r w:rsidRPr="00B25C4F" w:rsidR="00B674BE">
        <w:rPr>
          <w:rFonts w:ascii="Book Antiqua" w:hAnsi="Book Antiqua" w:cs="Times New Roman" w:hint="default"/>
          <w:b/>
          <w:sz w:val="22"/>
          <w:szCs w:val="22"/>
        </w:rPr>
        <w:t>Č</w:t>
      </w:r>
      <w:r w:rsidRPr="00B25C4F" w:rsidR="00B674BE">
        <w:rPr>
          <w:rFonts w:ascii="Book Antiqua" w:hAnsi="Book Antiqua" w:cs="Times New Roman" w:hint="default"/>
          <w:b/>
          <w:sz w:val="22"/>
          <w:szCs w:val="22"/>
        </w:rPr>
        <w:t>l. II</w:t>
      </w:r>
    </w:p>
    <w:p w:rsidR="00B674BE" w:rsidRPr="00B25C4F" w:rsidP="00412851">
      <w:pPr>
        <w:bidi w:val="0"/>
        <w:adjustRightInd w:val="0"/>
        <w:spacing w:before="120"/>
        <w:jc w:val="both"/>
        <w:rPr>
          <w:rFonts w:ascii="Book Antiqua" w:hAnsi="Book Antiqua"/>
          <w:color w:val="231F20"/>
          <w:sz w:val="22"/>
          <w:szCs w:val="22"/>
        </w:rPr>
      </w:pPr>
    </w:p>
    <w:p w:rsidR="00B674BE" w:rsidRPr="00B25C4F" w:rsidP="00412851">
      <w:pPr>
        <w:bidi w:val="0"/>
        <w:adjustRightInd w:val="0"/>
        <w:spacing w:before="120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Zá</w:t>
      </w:r>
      <w:r w:rsidRPr="00B25C4F">
        <w:rPr>
          <w:rFonts w:ascii="Book Antiqua" w:hAnsi="Book Antiqua" w:hint="default"/>
          <w:sz w:val="22"/>
          <w:szCs w:val="22"/>
        </w:rPr>
        <w:t>kon č</w:t>
      </w:r>
      <w:r w:rsidRPr="00B25C4F">
        <w:rPr>
          <w:rFonts w:ascii="Book Antiqua" w:hAnsi="Book Antiqua" w:hint="default"/>
          <w:sz w:val="22"/>
          <w:szCs w:val="22"/>
        </w:rPr>
        <w:t>. 326/2005 Z. z. o lesoch v znení</w:t>
      </w:r>
      <w:r w:rsidRPr="00B25C4F">
        <w:rPr>
          <w:rFonts w:ascii="Book Antiqua" w:hAnsi="Book Antiqua" w:hint="default"/>
          <w:sz w:val="22"/>
          <w:szCs w:val="22"/>
        </w:rPr>
        <w:t xml:space="preserve"> zá</w:t>
      </w:r>
      <w:r w:rsidRPr="00B25C4F">
        <w:rPr>
          <w:rFonts w:ascii="Book Antiqua" w:hAnsi="Book Antiqua" w:hint="default"/>
          <w:sz w:val="22"/>
          <w:szCs w:val="22"/>
        </w:rPr>
        <w:t>kona č</w:t>
      </w:r>
      <w:r w:rsidRPr="00B25C4F">
        <w:rPr>
          <w:rFonts w:ascii="Book Antiqua" w:hAnsi="Book Antiqua" w:hint="default"/>
          <w:sz w:val="22"/>
          <w:szCs w:val="22"/>
        </w:rPr>
        <w:t>. 275/2007 Z. z., zá</w:t>
      </w:r>
      <w:r w:rsidRPr="00B25C4F">
        <w:rPr>
          <w:rFonts w:ascii="Book Antiqua" w:hAnsi="Book Antiqua" w:hint="default"/>
          <w:sz w:val="22"/>
          <w:szCs w:val="22"/>
        </w:rPr>
        <w:t>kona č</w:t>
      </w:r>
      <w:r w:rsidRPr="00B25C4F">
        <w:rPr>
          <w:rFonts w:ascii="Book Antiqua" w:hAnsi="Book Antiqua" w:hint="default"/>
          <w:sz w:val="22"/>
          <w:szCs w:val="22"/>
        </w:rPr>
        <w:t>. 359/2007 Z. z., zá</w:t>
      </w:r>
      <w:r w:rsidRPr="00B25C4F">
        <w:rPr>
          <w:rFonts w:ascii="Book Antiqua" w:hAnsi="Book Antiqua" w:hint="default"/>
          <w:sz w:val="22"/>
          <w:szCs w:val="22"/>
        </w:rPr>
        <w:t>kona č</w:t>
      </w:r>
      <w:r w:rsidRPr="00B25C4F">
        <w:rPr>
          <w:rFonts w:ascii="Book Antiqua" w:hAnsi="Book Antiqua" w:hint="default"/>
          <w:sz w:val="22"/>
          <w:szCs w:val="22"/>
        </w:rPr>
        <w:t>. 360/2007 Z. z., zá</w:t>
      </w:r>
      <w:r w:rsidRPr="00B25C4F">
        <w:rPr>
          <w:rFonts w:ascii="Book Antiqua" w:hAnsi="Book Antiqua" w:hint="default"/>
          <w:sz w:val="22"/>
          <w:szCs w:val="22"/>
        </w:rPr>
        <w:t>kona č</w:t>
      </w:r>
      <w:r w:rsidRPr="00B25C4F">
        <w:rPr>
          <w:rFonts w:ascii="Book Antiqua" w:hAnsi="Book Antiqua" w:hint="default"/>
          <w:sz w:val="22"/>
          <w:szCs w:val="22"/>
        </w:rPr>
        <w:t>. 540/2008 Z. z., zá</w:t>
      </w:r>
      <w:r w:rsidRPr="00B25C4F">
        <w:rPr>
          <w:rFonts w:ascii="Book Antiqua" w:hAnsi="Book Antiqua" w:hint="default"/>
          <w:sz w:val="22"/>
          <w:szCs w:val="22"/>
        </w:rPr>
        <w:t xml:space="preserve">kona </w:t>
      </w:r>
      <w:r w:rsidRPr="00B25C4F">
        <w:rPr>
          <w:rFonts w:ascii="Book Antiqua" w:hAnsi="Book Antiqua" w:hint="default"/>
          <w:sz w:val="22"/>
          <w:szCs w:val="22"/>
        </w:rPr>
        <w:t>č</w:t>
      </w:r>
      <w:r w:rsidRPr="00B25C4F">
        <w:rPr>
          <w:rFonts w:ascii="Book Antiqua" w:hAnsi="Book Antiqua" w:hint="default"/>
          <w:sz w:val="22"/>
          <w:szCs w:val="22"/>
        </w:rPr>
        <w:t>. 499/2009 Z. z., zá</w:t>
      </w:r>
      <w:r w:rsidRPr="00B25C4F">
        <w:rPr>
          <w:rFonts w:ascii="Book Antiqua" w:hAnsi="Book Antiqua" w:hint="default"/>
          <w:sz w:val="22"/>
          <w:szCs w:val="22"/>
        </w:rPr>
        <w:t xml:space="preserve">kona </w:t>
      </w:r>
      <w:r w:rsidRPr="00B25C4F" w:rsidR="002979A2">
        <w:rPr>
          <w:rFonts w:ascii="Book Antiqua" w:hAnsi="Book Antiqua"/>
          <w:sz w:val="22"/>
          <w:szCs w:val="22"/>
        </w:rPr>
        <w:t xml:space="preserve">        </w:t>
      </w:r>
      <w:r w:rsidRPr="00B25C4F">
        <w:rPr>
          <w:rFonts w:ascii="Book Antiqua" w:hAnsi="Book Antiqua" w:hint="default"/>
          <w:sz w:val="22"/>
          <w:szCs w:val="22"/>
        </w:rPr>
        <w:t>č</w:t>
      </w:r>
      <w:r w:rsidRPr="00B25C4F" w:rsidR="00242CEE">
        <w:rPr>
          <w:rFonts w:ascii="Book Antiqua" w:hAnsi="Book Antiqua"/>
          <w:sz w:val="22"/>
          <w:szCs w:val="22"/>
        </w:rPr>
        <w:t>. 117/2010 Z. z.,</w:t>
      </w:r>
      <w:r w:rsidRPr="00B25C4F">
        <w:rPr>
          <w:rFonts w:ascii="Book Antiqua" w:hAnsi="Book Antiqua"/>
          <w:sz w:val="22"/>
          <w:szCs w:val="22"/>
        </w:rPr>
        <w:t> </w:t>
      </w:r>
      <w:r w:rsidRPr="00B25C4F">
        <w:rPr>
          <w:rFonts w:ascii="Book Antiqua" w:hAnsi="Book Antiqua" w:hint="default"/>
          <w:sz w:val="22"/>
          <w:szCs w:val="22"/>
        </w:rPr>
        <w:t>zá</w:t>
      </w:r>
      <w:r w:rsidRPr="00B25C4F">
        <w:rPr>
          <w:rFonts w:ascii="Book Antiqua" w:hAnsi="Book Antiqua" w:hint="default"/>
          <w:sz w:val="22"/>
          <w:szCs w:val="22"/>
        </w:rPr>
        <w:t>kona č</w:t>
      </w:r>
      <w:r w:rsidRPr="00B25C4F">
        <w:rPr>
          <w:rFonts w:ascii="Book Antiqua" w:hAnsi="Book Antiqua" w:hint="default"/>
          <w:sz w:val="22"/>
          <w:szCs w:val="22"/>
        </w:rPr>
        <w:t>. 96/2012 Z. z.</w:t>
      </w:r>
      <w:r w:rsidRPr="00B25C4F" w:rsidR="00242CEE">
        <w:rPr>
          <w:rFonts w:ascii="Book Antiqua" w:hAnsi="Book Antiqua"/>
          <w:sz w:val="22"/>
          <w:szCs w:val="22"/>
        </w:rPr>
        <w:t xml:space="preserve"> a </w:t>
      </w:r>
      <w:r w:rsidRPr="00B25C4F" w:rsidR="00242CEE">
        <w:rPr>
          <w:rFonts w:ascii="Book Antiqua" w:hAnsi="Book Antiqua" w:hint="default"/>
          <w:sz w:val="22"/>
          <w:szCs w:val="22"/>
        </w:rPr>
        <w:t>zá</w:t>
      </w:r>
      <w:r w:rsidRPr="00B25C4F" w:rsidR="00242CEE">
        <w:rPr>
          <w:rFonts w:ascii="Book Antiqua" w:hAnsi="Book Antiqua" w:hint="default"/>
          <w:sz w:val="22"/>
          <w:szCs w:val="22"/>
        </w:rPr>
        <w:t>kona č</w:t>
      </w:r>
      <w:r w:rsidRPr="00B25C4F" w:rsidR="00242CEE">
        <w:rPr>
          <w:rFonts w:ascii="Book Antiqua" w:hAnsi="Book Antiqua" w:hint="default"/>
          <w:sz w:val="22"/>
          <w:szCs w:val="22"/>
        </w:rPr>
        <w:t>. 345/2012 Z.</w:t>
      </w:r>
      <w:r w:rsidRPr="00B25C4F" w:rsidR="008403FD">
        <w:rPr>
          <w:rFonts w:ascii="Book Antiqua" w:hAnsi="Book Antiqua"/>
          <w:sz w:val="22"/>
          <w:szCs w:val="22"/>
        </w:rPr>
        <w:t xml:space="preserve"> </w:t>
      </w:r>
      <w:r w:rsidRPr="00B25C4F" w:rsidR="00242CEE">
        <w:rPr>
          <w:rFonts w:ascii="Book Antiqua" w:hAnsi="Book Antiqua"/>
          <w:sz w:val="22"/>
          <w:szCs w:val="22"/>
        </w:rPr>
        <w:t xml:space="preserve">z. </w:t>
      </w:r>
      <w:r w:rsidRPr="00B25C4F">
        <w:rPr>
          <w:rFonts w:ascii="Book Antiqua" w:hAnsi="Book Antiqua" w:hint="default"/>
          <w:sz w:val="22"/>
          <w:szCs w:val="22"/>
        </w:rPr>
        <w:t>sa mení</w:t>
      </w:r>
      <w:r w:rsidRPr="00B25C4F">
        <w:rPr>
          <w:rFonts w:ascii="Book Antiqua" w:hAnsi="Book Antiqua" w:hint="default"/>
          <w:sz w:val="22"/>
          <w:szCs w:val="22"/>
        </w:rPr>
        <w:t xml:space="preserve"> a </w:t>
      </w:r>
      <w:r w:rsidRPr="00B25C4F">
        <w:rPr>
          <w:rFonts w:ascii="Book Antiqua" w:hAnsi="Book Antiqua" w:hint="default"/>
          <w:sz w:val="22"/>
          <w:szCs w:val="22"/>
        </w:rPr>
        <w:t>dopĺň</w:t>
      </w:r>
      <w:r w:rsidRPr="00B25C4F">
        <w:rPr>
          <w:rFonts w:ascii="Book Antiqua" w:hAnsi="Book Antiqua" w:hint="default"/>
          <w:sz w:val="22"/>
          <w:szCs w:val="22"/>
        </w:rPr>
        <w:t>a takto:</w:t>
      </w:r>
    </w:p>
    <w:p w:rsidR="00B674BE" w:rsidRPr="00B25C4F" w:rsidP="00412851">
      <w:pPr>
        <w:bidi w:val="0"/>
        <w:adjustRightInd w:val="0"/>
        <w:spacing w:before="120"/>
        <w:jc w:val="both"/>
        <w:rPr>
          <w:rFonts w:ascii="Book Antiqua" w:hAnsi="Book Antiqua"/>
          <w:color w:val="231F20"/>
          <w:sz w:val="22"/>
          <w:szCs w:val="22"/>
        </w:rPr>
      </w:pPr>
    </w:p>
    <w:p w:rsidR="00EA5D9F" w:rsidRPr="00B25C4F" w:rsidP="00EA5D9F">
      <w:pPr>
        <w:numPr>
          <w:numId w:val="8"/>
        </w:numPr>
        <w:bidi w:val="0"/>
        <w:adjustRightInd w:val="0"/>
        <w:spacing w:before="120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§</w:t>
      </w:r>
      <w:r w:rsidRPr="00B25C4F">
        <w:rPr>
          <w:rFonts w:ascii="Book Antiqua" w:hAnsi="Book Antiqua" w:hint="default"/>
          <w:sz w:val="22"/>
          <w:szCs w:val="22"/>
        </w:rPr>
        <w:t xml:space="preserve"> 2 sa dopĺň</w:t>
      </w:r>
      <w:r w:rsidRPr="00B25C4F">
        <w:rPr>
          <w:rFonts w:ascii="Book Antiqua" w:hAnsi="Book Antiqua" w:hint="default"/>
          <w:sz w:val="22"/>
          <w:szCs w:val="22"/>
        </w:rPr>
        <w:t>a pí</w:t>
      </w:r>
      <w:r w:rsidRPr="00B25C4F">
        <w:rPr>
          <w:rFonts w:ascii="Book Antiqua" w:hAnsi="Book Antiqua" w:hint="default"/>
          <w:sz w:val="22"/>
          <w:szCs w:val="22"/>
        </w:rPr>
        <w:t>smenom v), ktoré</w:t>
      </w:r>
      <w:r w:rsidRPr="00B25C4F">
        <w:rPr>
          <w:rFonts w:ascii="Book Antiqua" w:hAnsi="Book Antiqua" w:hint="default"/>
          <w:sz w:val="22"/>
          <w:szCs w:val="22"/>
        </w:rPr>
        <w:t xml:space="preserve"> znie:</w:t>
      </w:r>
    </w:p>
    <w:p w:rsidR="00EA5D9F" w:rsidRPr="00B25C4F" w:rsidP="00EA5D9F">
      <w:pPr>
        <w:bidi w:val="0"/>
        <w:adjustRightInd w:val="0"/>
        <w:spacing w:before="120"/>
        <w:ind w:left="360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„</w:t>
      </w:r>
      <w:r w:rsidRPr="00B25C4F">
        <w:rPr>
          <w:rFonts w:ascii="Book Antiqua" w:hAnsi="Book Antiqua" w:hint="default"/>
          <w:sz w:val="22"/>
          <w:szCs w:val="22"/>
        </w:rPr>
        <w:t>v) lesní</w:t>
      </w:r>
      <w:r w:rsidRPr="00B25C4F">
        <w:rPr>
          <w:rFonts w:ascii="Book Antiqua" w:hAnsi="Book Antiqua" w:hint="default"/>
          <w:sz w:val="22"/>
          <w:szCs w:val="22"/>
        </w:rPr>
        <w:t xml:space="preserve">ckou pamiatkou </w:t>
      </w:r>
      <w:r w:rsidRPr="00B25C4F" w:rsidR="00955A00">
        <w:rPr>
          <w:rFonts w:ascii="Book Antiqua" w:hAnsi="Book Antiqua" w:hint="default"/>
          <w:sz w:val="22"/>
          <w:szCs w:val="22"/>
        </w:rPr>
        <w:t>hnuteľ</w:t>
      </w:r>
      <w:r w:rsidRPr="00B25C4F" w:rsidR="00955A00">
        <w:rPr>
          <w:rFonts w:ascii="Book Antiqua" w:hAnsi="Book Antiqua" w:hint="default"/>
          <w:sz w:val="22"/>
          <w:szCs w:val="22"/>
        </w:rPr>
        <w:t>ná</w:t>
      </w:r>
      <w:r w:rsidRPr="00B25C4F" w:rsidR="00955A00">
        <w:rPr>
          <w:rFonts w:ascii="Book Antiqua" w:hAnsi="Book Antiqua" w:hint="default"/>
          <w:sz w:val="22"/>
          <w:szCs w:val="22"/>
        </w:rPr>
        <w:t xml:space="preserve"> vec alebo nehnuteľ</w:t>
      </w:r>
      <w:r w:rsidRPr="00B25C4F" w:rsidR="00955A00">
        <w:rPr>
          <w:rFonts w:ascii="Book Antiqua" w:hAnsi="Book Antiqua" w:hint="default"/>
          <w:sz w:val="22"/>
          <w:szCs w:val="22"/>
        </w:rPr>
        <w:t>ná</w:t>
      </w:r>
      <w:r w:rsidRPr="00B25C4F" w:rsidR="00955A00">
        <w:rPr>
          <w:rFonts w:ascii="Book Antiqua" w:hAnsi="Book Antiqua" w:hint="default"/>
          <w:sz w:val="22"/>
          <w:szCs w:val="22"/>
        </w:rPr>
        <w:t xml:space="preserve"> vec</w:t>
      </w:r>
      <w:r w:rsidRPr="00B25C4F">
        <w:rPr>
          <w:rFonts w:ascii="Book Antiqua" w:hAnsi="Book Antiqua"/>
          <w:sz w:val="22"/>
          <w:szCs w:val="22"/>
        </w:rPr>
        <w:t xml:space="preserve"> v </w:t>
      </w:r>
      <w:r w:rsidRPr="00B25C4F">
        <w:rPr>
          <w:rFonts w:ascii="Book Antiqua" w:hAnsi="Book Antiqua" w:hint="default"/>
          <w:sz w:val="22"/>
          <w:szCs w:val="22"/>
        </w:rPr>
        <w:t>sprá</w:t>
      </w:r>
      <w:r w:rsidRPr="00B25C4F">
        <w:rPr>
          <w:rFonts w:ascii="Book Antiqua" w:hAnsi="Book Antiqua" w:hint="default"/>
          <w:sz w:val="22"/>
          <w:szCs w:val="22"/>
        </w:rPr>
        <w:t>ve prá</w:t>
      </w:r>
      <w:r w:rsidRPr="00B25C4F">
        <w:rPr>
          <w:rFonts w:ascii="Book Antiqua" w:hAnsi="Book Antiqua" w:hint="default"/>
          <w:sz w:val="22"/>
          <w:szCs w:val="22"/>
        </w:rPr>
        <w:t>vnickej osoby podľ</w:t>
      </w:r>
      <w:r w:rsidRPr="00B25C4F">
        <w:rPr>
          <w:rFonts w:ascii="Book Antiqua" w:hAnsi="Book Antiqua" w:hint="default"/>
          <w:sz w:val="22"/>
          <w:szCs w:val="22"/>
        </w:rPr>
        <w:t>a §</w:t>
      </w:r>
      <w:r w:rsidRPr="00B25C4F">
        <w:rPr>
          <w:rFonts w:ascii="Book Antiqua" w:hAnsi="Book Antiqua" w:hint="default"/>
          <w:sz w:val="22"/>
          <w:szCs w:val="22"/>
        </w:rPr>
        <w:t xml:space="preserve"> 50 ods. 3</w:t>
      </w:r>
      <w:r w:rsidRPr="00B25C4F" w:rsidR="00F05214">
        <w:rPr>
          <w:rFonts w:ascii="Book Antiqua" w:hAnsi="Book Antiqua" w:hint="default"/>
          <w:sz w:val="22"/>
          <w:szCs w:val="22"/>
        </w:rPr>
        <w:t xml:space="preserve"> pí</w:t>
      </w:r>
      <w:r w:rsidRPr="00B25C4F" w:rsidR="00F05214">
        <w:rPr>
          <w:rFonts w:ascii="Book Antiqua" w:hAnsi="Book Antiqua" w:hint="default"/>
          <w:sz w:val="22"/>
          <w:szCs w:val="22"/>
        </w:rPr>
        <w:t>sm. a)</w:t>
      </w:r>
      <w:r w:rsidRPr="00B25C4F">
        <w:rPr>
          <w:rFonts w:ascii="Book Antiqua" w:hAnsi="Book Antiqua" w:hint="default"/>
          <w:sz w:val="22"/>
          <w:szCs w:val="22"/>
        </w:rPr>
        <w:t>, ktorá</w:t>
      </w:r>
    </w:p>
    <w:p w:rsidR="00EA5D9F" w:rsidRPr="00B25C4F" w:rsidP="00EA5D9F">
      <w:pPr>
        <w:numPr>
          <w:numId w:val="10"/>
        </w:num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je kultú</w:t>
      </w:r>
      <w:r w:rsidRPr="00B25C4F">
        <w:rPr>
          <w:rFonts w:ascii="Book Antiqua" w:hAnsi="Book Antiqua" w:hint="default"/>
          <w:sz w:val="22"/>
          <w:szCs w:val="22"/>
        </w:rPr>
        <w:t>rnou pamiatkou podľ</w:t>
      </w:r>
      <w:r w:rsidRPr="00B25C4F">
        <w:rPr>
          <w:rFonts w:ascii="Book Antiqua" w:hAnsi="Book Antiqua" w:hint="default"/>
          <w:sz w:val="22"/>
          <w:szCs w:val="22"/>
        </w:rPr>
        <w:t>a osobitné</w:t>
      </w:r>
      <w:r w:rsidRPr="00B25C4F">
        <w:rPr>
          <w:rFonts w:ascii="Book Antiqua" w:hAnsi="Book Antiqua" w:hint="default"/>
          <w:sz w:val="22"/>
          <w:szCs w:val="22"/>
        </w:rPr>
        <w:t>ho predpisu</w:t>
      </w:r>
      <w:r w:rsidRPr="00B25C4F">
        <w:rPr>
          <w:rFonts w:ascii="Book Antiqua" w:hAnsi="Book Antiqua"/>
          <w:sz w:val="22"/>
          <w:szCs w:val="22"/>
          <w:vertAlign w:val="superscript"/>
        </w:rPr>
        <w:t>3b)</w:t>
      </w:r>
      <w:r w:rsidRPr="00B25C4F">
        <w:rPr>
          <w:rFonts w:ascii="Book Antiqua" w:hAnsi="Book Antiqua"/>
          <w:sz w:val="22"/>
          <w:szCs w:val="22"/>
        </w:rPr>
        <w:t>,</w:t>
      </w:r>
    </w:p>
    <w:p w:rsidR="00EA5D9F" w:rsidRPr="00B25C4F" w:rsidP="00EA5D9F">
      <w:pPr>
        <w:numPr>
          <w:numId w:val="10"/>
        </w:num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B25C4F" w:rsidR="007C1B8A">
        <w:rPr>
          <w:rFonts w:ascii="Book Antiqua" w:hAnsi="Book Antiqua"/>
          <w:sz w:val="22"/>
          <w:szCs w:val="22"/>
        </w:rPr>
        <w:t xml:space="preserve">je </w:t>
      </w:r>
      <w:r w:rsidRPr="00B25C4F" w:rsidR="005D6F1A">
        <w:rPr>
          <w:rFonts w:ascii="Book Antiqua" w:hAnsi="Book Antiqua" w:hint="default"/>
          <w:sz w:val="22"/>
          <w:szCs w:val="22"/>
        </w:rPr>
        <w:t>evidovaná</w:t>
      </w:r>
      <w:r w:rsidRPr="00B25C4F" w:rsidR="005D6F1A">
        <w:rPr>
          <w:rFonts w:ascii="Book Antiqua" w:hAnsi="Book Antiqua" w:hint="default"/>
          <w:sz w:val="22"/>
          <w:szCs w:val="22"/>
        </w:rPr>
        <w:t xml:space="preserve"> ako predmet kultú</w:t>
      </w:r>
      <w:r w:rsidRPr="00B25C4F" w:rsidR="005D6F1A">
        <w:rPr>
          <w:rFonts w:ascii="Book Antiqua" w:hAnsi="Book Antiqua" w:hint="default"/>
          <w:sz w:val="22"/>
          <w:szCs w:val="22"/>
        </w:rPr>
        <w:t>rnej hodnoty podľ</w:t>
      </w:r>
      <w:r w:rsidRPr="00B25C4F" w:rsidR="005D6F1A">
        <w:rPr>
          <w:rFonts w:ascii="Book Antiqua" w:hAnsi="Book Antiqua" w:hint="default"/>
          <w:sz w:val="22"/>
          <w:szCs w:val="22"/>
        </w:rPr>
        <w:t>a osobitné</w:t>
      </w:r>
      <w:r w:rsidRPr="00B25C4F" w:rsidR="005D6F1A">
        <w:rPr>
          <w:rFonts w:ascii="Book Antiqua" w:hAnsi="Book Antiqua" w:hint="default"/>
          <w:sz w:val="22"/>
          <w:szCs w:val="22"/>
        </w:rPr>
        <w:t>ho predpisu</w:t>
      </w:r>
      <w:r w:rsidRPr="00B25C4F" w:rsidR="005D6F1A">
        <w:rPr>
          <w:rFonts w:ascii="Book Antiqua" w:hAnsi="Book Antiqua"/>
          <w:sz w:val="22"/>
          <w:szCs w:val="22"/>
          <w:vertAlign w:val="superscript"/>
        </w:rPr>
        <w:t>3c)</w:t>
      </w:r>
      <w:r w:rsidRPr="00B25C4F">
        <w:rPr>
          <w:rFonts w:ascii="Book Antiqua" w:hAnsi="Book Antiqua"/>
          <w:sz w:val="22"/>
          <w:szCs w:val="22"/>
        </w:rPr>
        <w:t>,</w:t>
      </w:r>
    </w:p>
    <w:p w:rsidR="007C1B8A" w:rsidRPr="00B25C4F" w:rsidP="00EA5D9F">
      <w:pPr>
        <w:numPr>
          <w:numId w:val="10"/>
        </w:num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B25C4F" w:rsidR="00EA5D9F">
        <w:rPr>
          <w:rFonts w:ascii="Book Antiqua" w:hAnsi="Book Antiqua" w:hint="default"/>
          <w:sz w:val="22"/>
          <w:szCs w:val="22"/>
        </w:rPr>
        <w:t>sa nachá</w:t>
      </w:r>
      <w:r w:rsidRPr="00B25C4F" w:rsidR="00EA5D9F">
        <w:rPr>
          <w:rFonts w:ascii="Book Antiqua" w:hAnsi="Book Antiqua" w:hint="default"/>
          <w:sz w:val="22"/>
          <w:szCs w:val="22"/>
        </w:rPr>
        <w:t>dza v zbierkovom fonde</w:t>
      </w:r>
      <w:r w:rsidRPr="00B25C4F" w:rsidR="005D6F1A">
        <w:rPr>
          <w:rFonts w:ascii="Book Antiqua" w:hAnsi="Book Antiqua"/>
          <w:sz w:val="22"/>
          <w:szCs w:val="22"/>
          <w:vertAlign w:val="superscript"/>
        </w:rPr>
        <w:t>3d)</w:t>
      </w:r>
      <w:r w:rsidRPr="00B25C4F" w:rsidR="00EA5D9F">
        <w:rPr>
          <w:rFonts w:ascii="Book Antiqua" w:hAnsi="Book Antiqua"/>
          <w:sz w:val="22"/>
          <w:szCs w:val="22"/>
        </w:rPr>
        <w:t xml:space="preserve"> </w:t>
      </w:r>
      <w:r w:rsidRPr="00B25C4F" w:rsidR="00F05214">
        <w:rPr>
          <w:rFonts w:ascii="Book Antiqua" w:hAnsi="Book Antiqua" w:hint="default"/>
          <w:sz w:val="22"/>
          <w:szCs w:val="22"/>
        </w:rPr>
        <w:t>tejto prá</w:t>
      </w:r>
      <w:r w:rsidRPr="00B25C4F" w:rsidR="00F05214">
        <w:rPr>
          <w:rFonts w:ascii="Book Antiqua" w:hAnsi="Book Antiqua" w:hint="default"/>
          <w:sz w:val="22"/>
          <w:szCs w:val="22"/>
        </w:rPr>
        <w:t>vnickej osoby</w:t>
      </w:r>
      <w:r w:rsidRPr="00B25C4F">
        <w:rPr>
          <w:rFonts w:ascii="Book Antiqua" w:hAnsi="Book Antiqua"/>
          <w:sz w:val="22"/>
          <w:szCs w:val="22"/>
        </w:rPr>
        <w:t>,</w:t>
      </w:r>
    </w:p>
    <w:p w:rsidR="00EA5D9F" w:rsidRPr="00B25C4F" w:rsidP="00EA5D9F">
      <w:pPr>
        <w:numPr>
          <w:numId w:val="10"/>
        </w:numPr>
        <w:bidi w:val="0"/>
        <w:adjustRightInd w:val="0"/>
        <w:spacing w:before="120"/>
        <w:jc w:val="both"/>
        <w:rPr>
          <w:rFonts w:ascii="Book Antiqua" w:hAnsi="Book Antiqua" w:hint="default"/>
          <w:sz w:val="22"/>
          <w:szCs w:val="22"/>
        </w:rPr>
      </w:pPr>
      <w:r w:rsidRPr="00B25C4F" w:rsidR="007C1B8A">
        <w:rPr>
          <w:rFonts w:ascii="Book Antiqua" w:hAnsi="Book Antiqua" w:hint="default"/>
          <w:sz w:val="22"/>
          <w:szCs w:val="22"/>
        </w:rPr>
        <w:t>je vyhlá</w:t>
      </w:r>
      <w:r w:rsidRPr="00B25C4F" w:rsidR="007C1B8A">
        <w:rPr>
          <w:rFonts w:ascii="Book Antiqua" w:hAnsi="Book Antiqua" w:hint="default"/>
          <w:sz w:val="22"/>
          <w:szCs w:val="22"/>
        </w:rPr>
        <w:t>sená</w:t>
      </w:r>
      <w:r w:rsidRPr="00B25C4F" w:rsidR="007C1B8A">
        <w:rPr>
          <w:rFonts w:ascii="Book Antiqua" w:hAnsi="Book Antiqua" w:hint="default"/>
          <w:sz w:val="22"/>
          <w:szCs w:val="22"/>
        </w:rPr>
        <w:t xml:space="preserve"> touto prá</w:t>
      </w:r>
      <w:r w:rsidRPr="00B25C4F" w:rsidR="007C1B8A">
        <w:rPr>
          <w:rFonts w:ascii="Book Antiqua" w:hAnsi="Book Antiqua" w:hint="default"/>
          <w:sz w:val="22"/>
          <w:szCs w:val="22"/>
        </w:rPr>
        <w:t>vnickou osobou za vý</w:t>
      </w:r>
      <w:r w:rsidRPr="00B25C4F" w:rsidR="007C1B8A">
        <w:rPr>
          <w:rFonts w:ascii="Book Antiqua" w:hAnsi="Book Antiqua" w:hint="default"/>
          <w:sz w:val="22"/>
          <w:szCs w:val="22"/>
        </w:rPr>
        <w:t>znamné</w:t>
      </w:r>
      <w:r w:rsidRPr="00B25C4F" w:rsidR="007C1B8A">
        <w:rPr>
          <w:rFonts w:ascii="Book Antiqua" w:hAnsi="Book Antiqua" w:hint="default"/>
          <w:sz w:val="22"/>
          <w:szCs w:val="22"/>
        </w:rPr>
        <w:t xml:space="preserve"> lesní</w:t>
      </w:r>
      <w:r w:rsidRPr="00B25C4F" w:rsidR="007C1B8A">
        <w:rPr>
          <w:rFonts w:ascii="Book Antiqua" w:hAnsi="Book Antiqua" w:hint="default"/>
          <w:sz w:val="22"/>
          <w:szCs w:val="22"/>
        </w:rPr>
        <w:t>cke miesto podľ</w:t>
      </w:r>
      <w:r w:rsidRPr="00B25C4F" w:rsidR="007C1B8A">
        <w:rPr>
          <w:rFonts w:ascii="Book Antiqua" w:hAnsi="Book Antiqua" w:hint="default"/>
          <w:sz w:val="22"/>
          <w:szCs w:val="22"/>
        </w:rPr>
        <w:t>a osobitné</w:t>
      </w:r>
      <w:r w:rsidRPr="00B25C4F" w:rsidR="007C1B8A">
        <w:rPr>
          <w:rFonts w:ascii="Book Antiqua" w:hAnsi="Book Antiqua" w:hint="default"/>
          <w:sz w:val="22"/>
          <w:szCs w:val="22"/>
        </w:rPr>
        <w:t>ho predpisu</w:t>
      </w:r>
      <w:r w:rsidRPr="00B25C4F" w:rsidR="00BF1CD4">
        <w:rPr>
          <w:rFonts w:ascii="Book Antiqua" w:hAnsi="Book Antiqua"/>
          <w:sz w:val="22"/>
          <w:szCs w:val="22"/>
          <w:vertAlign w:val="superscript"/>
        </w:rPr>
        <w:t>3e)</w:t>
      </w:r>
      <w:r w:rsidRPr="00B25C4F">
        <w:rPr>
          <w:rFonts w:ascii="Book Antiqua" w:hAnsi="Book Antiqua" w:hint="default"/>
          <w:sz w:val="22"/>
          <w:szCs w:val="22"/>
        </w:rPr>
        <w:t>.“.</w:t>
      </w:r>
    </w:p>
    <w:p w:rsidR="003A5584" w:rsidRPr="00B25C4F" w:rsidP="00230962">
      <w:pPr>
        <w:bidi w:val="0"/>
        <w:adjustRightInd w:val="0"/>
        <w:spacing w:before="120"/>
        <w:ind w:left="720"/>
        <w:jc w:val="both"/>
        <w:rPr>
          <w:rFonts w:ascii="Book Antiqua" w:hAnsi="Book Antiqua"/>
          <w:sz w:val="22"/>
          <w:szCs w:val="22"/>
        </w:rPr>
      </w:pPr>
    </w:p>
    <w:p w:rsidR="00230962" w:rsidRPr="00B25C4F" w:rsidP="00230962">
      <w:pPr>
        <w:bidi w:val="0"/>
        <w:adjustRightInd w:val="0"/>
        <w:spacing w:before="120"/>
        <w:ind w:left="720"/>
        <w:jc w:val="both"/>
        <w:rPr>
          <w:rFonts w:ascii="Book Antiqua" w:hAnsi="Book Antiqua"/>
          <w:sz w:val="22"/>
          <w:szCs w:val="22"/>
        </w:rPr>
      </w:pPr>
      <w:r w:rsidRPr="00B25C4F" w:rsidR="005D6F1A">
        <w:rPr>
          <w:rFonts w:ascii="Book Antiqua" w:hAnsi="Book Antiqua" w:hint="default"/>
          <w:sz w:val="22"/>
          <w:szCs w:val="22"/>
        </w:rPr>
        <w:t>Pozná</w:t>
      </w:r>
      <w:r w:rsidRPr="00B25C4F" w:rsidR="005D6F1A">
        <w:rPr>
          <w:rFonts w:ascii="Book Antiqua" w:hAnsi="Book Antiqua" w:hint="default"/>
          <w:sz w:val="22"/>
          <w:szCs w:val="22"/>
        </w:rPr>
        <w:t>mky pod č</w:t>
      </w:r>
      <w:r w:rsidRPr="00B25C4F" w:rsidR="005D6F1A">
        <w:rPr>
          <w:rFonts w:ascii="Book Antiqua" w:hAnsi="Book Antiqua" w:hint="default"/>
          <w:sz w:val="22"/>
          <w:szCs w:val="22"/>
        </w:rPr>
        <w:t>iarou k odkazom</w:t>
      </w:r>
      <w:r w:rsidRPr="00B25C4F">
        <w:rPr>
          <w:rFonts w:ascii="Book Antiqua" w:hAnsi="Book Antiqua"/>
          <w:sz w:val="22"/>
          <w:szCs w:val="22"/>
        </w:rPr>
        <w:t xml:space="preserve"> 3b </w:t>
      </w:r>
      <w:r w:rsidRPr="00B25C4F" w:rsidR="00BF1CD4">
        <w:rPr>
          <w:rFonts w:ascii="Book Antiqua" w:hAnsi="Book Antiqua" w:hint="default"/>
          <w:sz w:val="22"/>
          <w:szCs w:val="22"/>
        </w:rPr>
        <w:t>až </w:t>
      </w:r>
      <w:r w:rsidRPr="00B25C4F" w:rsidR="00BF1CD4">
        <w:rPr>
          <w:rFonts w:ascii="Book Antiqua" w:hAnsi="Book Antiqua" w:hint="default"/>
          <w:sz w:val="22"/>
          <w:szCs w:val="22"/>
        </w:rPr>
        <w:t>3e</w:t>
      </w:r>
      <w:r w:rsidRPr="00B25C4F" w:rsidR="005D6F1A">
        <w:rPr>
          <w:rFonts w:ascii="Book Antiqua" w:hAnsi="Book Antiqua" w:hint="default"/>
          <w:sz w:val="22"/>
          <w:szCs w:val="22"/>
        </w:rPr>
        <w:t xml:space="preserve"> znejú</w:t>
      </w:r>
      <w:r w:rsidRPr="00B25C4F">
        <w:rPr>
          <w:rFonts w:ascii="Book Antiqua" w:hAnsi="Book Antiqua"/>
          <w:sz w:val="22"/>
          <w:szCs w:val="22"/>
        </w:rPr>
        <w:t>:</w:t>
      </w:r>
    </w:p>
    <w:p w:rsidR="00230962" w:rsidRPr="00B25C4F" w:rsidP="00230962">
      <w:pPr>
        <w:bidi w:val="0"/>
        <w:adjustRightInd w:val="0"/>
        <w:spacing w:before="120"/>
        <w:ind w:left="720"/>
        <w:jc w:val="both"/>
        <w:rPr>
          <w:rFonts w:ascii="Book Antiqua" w:hAnsi="Book Antiqua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„</w:t>
      </w:r>
      <w:r w:rsidRPr="00B25C4F">
        <w:rPr>
          <w:rFonts w:ascii="Book Antiqua" w:hAnsi="Book Antiqua"/>
          <w:sz w:val="22"/>
          <w:szCs w:val="22"/>
          <w:vertAlign w:val="superscript"/>
        </w:rPr>
        <w:t>3b)</w:t>
      </w:r>
      <w:r w:rsidRPr="00B25C4F">
        <w:rPr>
          <w:rFonts w:ascii="Book Antiqua" w:hAnsi="Book Antiqua" w:hint="default"/>
          <w:sz w:val="22"/>
          <w:szCs w:val="22"/>
        </w:rPr>
        <w:t xml:space="preserve"> Zá</w:t>
      </w:r>
      <w:r w:rsidRPr="00B25C4F">
        <w:rPr>
          <w:rFonts w:ascii="Book Antiqua" w:hAnsi="Book Antiqua" w:hint="default"/>
          <w:sz w:val="22"/>
          <w:szCs w:val="22"/>
        </w:rPr>
        <w:t>kon č</w:t>
      </w:r>
      <w:r w:rsidRPr="00B25C4F">
        <w:rPr>
          <w:rFonts w:ascii="Book Antiqua" w:hAnsi="Book Antiqua" w:hint="default"/>
          <w:sz w:val="22"/>
          <w:szCs w:val="22"/>
        </w:rPr>
        <w:t>. 49/2002 Z. z. o </w:t>
      </w:r>
      <w:r w:rsidRPr="00B25C4F">
        <w:rPr>
          <w:rFonts w:ascii="Book Antiqua" w:hAnsi="Book Antiqua" w:hint="default"/>
          <w:sz w:val="22"/>
          <w:szCs w:val="22"/>
        </w:rPr>
        <w:t>ochrane pamiatkové</w:t>
      </w:r>
      <w:r w:rsidRPr="00B25C4F">
        <w:rPr>
          <w:rFonts w:ascii="Book Antiqua" w:hAnsi="Book Antiqua" w:hint="default"/>
          <w:sz w:val="22"/>
          <w:szCs w:val="22"/>
        </w:rPr>
        <w:t>ho fondu</w:t>
      </w:r>
      <w:r w:rsidRPr="00B25C4F" w:rsidR="005D6F1A">
        <w:rPr>
          <w:rFonts w:ascii="Book Antiqua" w:hAnsi="Book Antiqua"/>
          <w:sz w:val="22"/>
          <w:szCs w:val="22"/>
        </w:rPr>
        <w:t xml:space="preserve"> v </w:t>
      </w:r>
      <w:r w:rsidRPr="00B25C4F" w:rsidR="005D6F1A">
        <w:rPr>
          <w:rFonts w:ascii="Book Antiqua" w:hAnsi="Book Antiqua" w:hint="default"/>
          <w:sz w:val="22"/>
          <w:szCs w:val="22"/>
        </w:rPr>
        <w:t>znení</w:t>
      </w:r>
      <w:r w:rsidRPr="00B25C4F" w:rsidR="004F2493">
        <w:rPr>
          <w:rFonts w:ascii="Book Antiqua" w:hAnsi="Book Antiqua" w:hint="default"/>
          <w:sz w:val="22"/>
          <w:szCs w:val="22"/>
        </w:rPr>
        <w:t xml:space="preserve"> neskorší</w:t>
      </w:r>
      <w:r w:rsidRPr="00B25C4F" w:rsidR="004F2493">
        <w:rPr>
          <w:rFonts w:ascii="Book Antiqua" w:hAnsi="Book Antiqua" w:hint="default"/>
          <w:sz w:val="22"/>
          <w:szCs w:val="22"/>
        </w:rPr>
        <w:t>ch predpisov.</w:t>
      </w:r>
    </w:p>
    <w:p w:rsidR="005D6F1A" w:rsidRPr="00B25C4F" w:rsidP="00230962">
      <w:pPr>
        <w:bidi w:val="0"/>
        <w:adjustRightInd w:val="0"/>
        <w:spacing w:before="120"/>
        <w:ind w:left="720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/>
          <w:sz w:val="22"/>
          <w:szCs w:val="22"/>
          <w:vertAlign w:val="superscript"/>
        </w:rPr>
        <w:t>3c)</w:t>
      </w:r>
      <w:r w:rsidRPr="00B25C4F">
        <w:rPr>
          <w:rFonts w:ascii="Book Antiqua" w:hAnsi="Book Antiqua" w:hint="default"/>
          <w:sz w:val="22"/>
          <w:szCs w:val="22"/>
        </w:rPr>
        <w:t xml:space="preserve"> §</w:t>
      </w:r>
      <w:r w:rsidRPr="00B25C4F">
        <w:rPr>
          <w:rFonts w:ascii="Book Antiqua" w:hAnsi="Book Antiqua" w:hint="default"/>
          <w:sz w:val="22"/>
          <w:szCs w:val="22"/>
        </w:rPr>
        <w:t xml:space="preserve"> 2 ods. 1 zá</w:t>
      </w:r>
      <w:r w:rsidRPr="00B25C4F">
        <w:rPr>
          <w:rFonts w:ascii="Book Antiqua" w:hAnsi="Book Antiqua" w:hint="default"/>
          <w:sz w:val="22"/>
          <w:szCs w:val="22"/>
        </w:rPr>
        <w:t>kona č</w:t>
      </w:r>
      <w:r w:rsidRPr="00B25C4F">
        <w:rPr>
          <w:rFonts w:ascii="Book Antiqua" w:hAnsi="Book Antiqua" w:hint="default"/>
          <w:sz w:val="22"/>
          <w:szCs w:val="22"/>
        </w:rPr>
        <w:t xml:space="preserve">. 206/2009 Z. </w:t>
      </w:r>
      <w:r w:rsidRPr="00B25C4F">
        <w:rPr>
          <w:rFonts w:ascii="Book Antiqua" w:hAnsi="Book Antiqua" w:hint="default"/>
          <w:sz w:val="22"/>
          <w:szCs w:val="22"/>
        </w:rPr>
        <w:t>z. o </w:t>
      </w:r>
      <w:r w:rsidRPr="00B25C4F">
        <w:rPr>
          <w:rFonts w:ascii="Book Antiqua" w:hAnsi="Book Antiqua" w:hint="default"/>
          <w:sz w:val="22"/>
          <w:szCs w:val="22"/>
        </w:rPr>
        <w:t>mú</w:t>
      </w:r>
      <w:r w:rsidRPr="00B25C4F">
        <w:rPr>
          <w:rFonts w:ascii="Book Antiqua" w:hAnsi="Book Antiqua" w:hint="default"/>
          <w:sz w:val="22"/>
          <w:szCs w:val="22"/>
        </w:rPr>
        <w:t>zeá</w:t>
      </w:r>
      <w:r w:rsidRPr="00B25C4F">
        <w:rPr>
          <w:rFonts w:ascii="Book Antiqua" w:hAnsi="Book Antiqua" w:hint="default"/>
          <w:sz w:val="22"/>
          <w:szCs w:val="22"/>
        </w:rPr>
        <w:t>ch a o </w:t>
      </w:r>
      <w:r w:rsidRPr="00B25C4F">
        <w:rPr>
          <w:rFonts w:ascii="Book Antiqua" w:hAnsi="Book Antiqua" w:hint="default"/>
          <w:sz w:val="22"/>
          <w:szCs w:val="22"/>
        </w:rPr>
        <w:t>galé</w:t>
      </w:r>
      <w:r w:rsidRPr="00B25C4F">
        <w:rPr>
          <w:rFonts w:ascii="Book Antiqua" w:hAnsi="Book Antiqua" w:hint="default"/>
          <w:sz w:val="22"/>
          <w:szCs w:val="22"/>
        </w:rPr>
        <w:t>riá</w:t>
      </w:r>
      <w:r w:rsidRPr="00B25C4F">
        <w:rPr>
          <w:rFonts w:ascii="Book Antiqua" w:hAnsi="Book Antiqua" w:hint="default"/>
          <w:sz w:val="22"/>
          <w:szCs w:val="22"/>
        </w:rPr>
        <w:t>ch a o </w:t>
      </w:r>
      <w:r w:rsidRPr="00B25C4F">
        <w:rPr>
          <w:rFonts w:ascii="Book Antiqua" w:hAnsi="Book Antiqua" w:hint="default"/>
          <w:sz w:val="22"/>
          <w:szCs w:val="22"/>
        </w:rPr>
        <w:t>ochrane predmetov kultú</w:t>
      </w:r>
      <w:r w:rsidRPr="00B25C4F">
        <w:rPr>
          <w:rFonts w:ascii="Book Antiqua" w:hAnsi="Book Antiqua" w:hint="default"/>
          <w:sz w:val="22"/>
          <w:szCs w:val="22"/>
        </w:rPr>
        <w:t>rnej hodnoty a o </w:t>
      </w:r>
      <w:r w:rsidRPr="00B25C4F">
        <w:rPr>
          <w:rFonts w:ascii="Book Antiqua" w:hAnsi="Book Antiqua" w:hint="default"/>
          <w:sz w:val="22"/>
          <w:szCs w:val="22"/>
        </w:rPr>
        <w:t>zmene zá</w:t>
      </w:r>
      <w:r w:rsidRPr="00B25C4F">
        <w:rPr>
          <w:rFonts w:ascii="Book Antiqua" w:hAnsi="Book Antiqua" w:hint="default"/>
          <w:sz w:val="22"/>
          <w:szCs w:val="22"/>
        </w:rPr>
        <w:t>kona Slovenskej ná</w:t>
      </w:r>
      <w:r w:rsidRPr="00B25C4F">
        <w:rPr>
          <w:rFonts w:ascii="Book Antiqua" w:hAnsi="Book Antiqua" w:hint="default"/>
          <w:sz w:val="22"/>
          <w:szCs w:val="22"/>
        </w:rPr>
        <w:t>rodnej rady č</w:t>
      </w:r>
      <w:r w:rsidRPr="00B25C4F">
        <w:rPr>
          <w:rFonts w:ascii="Book Antiqua" w:hAnsi="Book Antiqua" w:hint="default"/>
          <w:sz w:val="22"/>
          <w:szCs w:val="22"/>
        </w:rPr>
        <w:t>. 372/1990 Zb. o priestupkoch v </w:t>
      </w:r>
      <w:r w:rsidRPr="00B25C4F">
        <w:rPr>
          <w:rFonts w:ascii="Book Antiqua" w:hAnsi="Book Antiqua" w:hint="default"/>
          <w:sz w:val="22"/>
          <w:szCs w:val="22"/>
        </w:rPr>
        <w:t>znení</w:t>
      </w:r>
      <w:r w:rsidRPr="00B25C4F">
        <w:rPr>
          <w:rFonts w:ascii="Book Antiqua" w:hAnsi="Book Antiqua" w:hint="default"/>
          <w:sz w:val="22"/>
          <w:szCs w:val="22"/>
        </w:rPr>
        <w:t xml:space="preserve"> neskorší</w:t>
      </w:r>
      <w:r w:rsidRPr="00B25C4F">
        <w:rPr>
          <w:rFonts w:ascii="Book Antiqua" w:hAnsi="Book Antiqua" w:hint="default"/>
          <w:sz w:val="22"/>
          <w:szCs w:val="22"/>
        </w:rPr>
        <w:t>ch predpisov.</w:t>
      </w:r>
    </w:p>
    <w:p w:rsidR="00BF1CD4" w:rsidRPr="00B25C4F" w:rsidP="00230962">
      <w:pPr>
        <w:bidi w:val="0"/>
        <w:adjustRightInd w:val="0"/>
        <w:spacing w:before="120"/>
        <w:ind w:left="720"/>
        <w:jc w:val="both"/>
        <w:rPr>
          <w:rFonts w:ascii="Book Antiqua" w:hAnsi="Book Antiqua"/>
          <w:sz w:val="22"/>
          <w:szCs w:val="22"/>
        </w:rPr>
      </w:pPr>
      <w:r w:rsidRPr="00B25C4F" w:rsidR="005D6F1A">
        <w:rPr>
          <w:rFonts w:ascii="Book Antiqua" w:hAnsi="Book Antiqua"/>
          <w:sz w:val="22"/>
          <w:szCs w:val="22"/>
          <w:vertAlign w:val="superscript"/>
        </w:rPr>
        <w:t>3d)</w:t>
      </w:r>
      <w:r w:rsidRPr="00B25C4F" w:rsidR="005D6F1A">
        <w:rPr>
          <w:rFonts w:ascii="Book Antiqua" w:hAnsi="Book Antiqua"/>
          <w:sz w:val="22"/>
          <w:szCs w:val="22"/>
        </w:rPr>
        <w:t xml:space="preserve"> </w:t>
      </w:r>
      <w:r w:rsidRPr="00B25C4F" w:rsidR="00955A00">
        <w:rPr>
          <w:rFonts w:ascii="Book Antiqua" w:hAnsi="Book Antiqua" w:hint="default"/>
          <w:sz w:val="22"/>
          <w:szCs w:val="22"/>
        </w:rPr>
        <w:t>§</w:t>
      </w:r>
      <w:r w:rsidRPr="00B25C4F" w:rsidR="00955A00">
        <w:rPr>
          <w:rFonts w:ascii="Book Antiqua" w:hAnsi="Book Antiqua" w:hint="default"/>
          <w:sz w:val="22"/>
          <w:szCs w:val="22"/>
        </w:rPr>
        <w:t xml:space="preserve"> 2 ods. 4</w:t>
      </w:r>
      <w:r w:rsidRPr="00B25C4F" w:rsidR="005D6F1A">
        <w:rPr>
          <w:rFonts w:ascii="Book Antiqua" w:hAnsi="Book Antiqua" w:hint="default"/>
          <w:sz w:val="22"/>
          <w:szCs w:val="22"/>
        </w:rPr>
        <w:t xml:space="preserve"> zá</w:t>
      </w:r>
      <w:r w:rsidRPr="00B25C4F" w:rsidR="005D6F1A">
        <w:rPr>
          <w:rFonts w:ascii="Book Antiqua" w:hAnsi="Book Antiqua" w:hint="default"/>
          <w:sz w:val="22"/>
          <w:szCs w:val="22"/>
        </w:rPr>
        <w:t>kona č</w:t>
      </w:r>
      <w:r w:rsidRPr="00B25C4F" w:rsidR="005D6F1A">
        <w:rPr>
          <w:rFonts w:ascii="Book Antiqua" w:hAnsi="Book Antiqua" w:hint="default"/>
          <w:sz w:val="22"/>
          <w:szCs w:val="22"/>
        </w:rPr>
        <w:t>. 206/2009 Z. z.</w:t>
      </w:r>
    </w:p>
    <w:p w:rsidR="005D6F1A" w:rsidRPr="00B25C4F" w:rsidP="00230962">
      <w:pPr>
        <w:bidi w:val="0"/>
        <w:adjustRightInd w:val="0"/>
        <w:spacing w:before="120"/>
        <w:ind w:left="720"/>
        <w:jc w:val="both"/>
        <w:rPr>
          <w:rFonts w:ascii="Book Antiqua" w:hAnsi="Book Antiqua" w:hint="default"/>
          <w:sz w:val="22"/>
          <w:szCs w:val="22"/>
        </w:rPr>
      </w:pPr>
      <w:r w:rsidRPr="00B25C4F" w:rsidR="00BF1CD4">
        <w:rPr>
          <w:rFonts w:ascii="Book Antiqua" w:hAnsi="Book Antiqua"/>
          <w:sz w:val="22"/>
          <w:szCs w:val="22"/>
          <w:vertAlign w:val="superscript"/>
        </w:rPr>
        <w:t>3e)</w:t>
      </w:r>
      <w:r w:rsidRPr="00B25C4F" w:rsidR="00BF1CD4">
        <w:rPr>
          <w:rFonts w:ascii="Book Antiqua" w:hAnsi="Book Antiqua" w:hint="default"/>
          <w:sz w:val="22"/>
          <w:szCs w:val="22"/>
        </w:rPr>
        <w:t xml:space="preserve"> §</w:t>
      </w:r>
      <w:r w:rsidRPr="00B25C4F" w:rsidR="00BF1CD4">
        <w:rPr>
          <w:rFonts w:ascii="Book Antiqua" w:hAnsi="Book Antiqua" w:hint="default"/>
          <w:sz w:val="22"/>
          <w:szCs w:val="22"/>
        </w:rPr>
        <w:t xml:space="preserve"> 22b ods. 8 druhá</w:t>
      </w:r>
      <w:r w:rsidRPr="00B25C4F" w:rsidR="00BF1CD4">
        <w:rPr>
          <w:rFonts w:ascii="Book Antiqua" w:hAnsi="Book Antiqua" w:hint="default"/>
          <w:sz w:val="22"/>
          <w:szCs w:val="22"/>
        </w:rPr>
        <w:t xml:space="preserve"> veta a §</w:t>
      </w:r>
      <w:r w:rsidRPr="00B25C4F" w:rsidR="00BF1CD4">
        <w:rPr>
          <w:rFonts w:ascii="Book Antiqua" w:hAnsi="Book Antiqua" w:hint="default"/>
          <w:sz w:val="22"/>
          <w:szCs w:val="22"/>
        </w:rPr>
        <w:t xml:space="preserve"> 22</w:t>
      </w:r>
      <w:r w:rsidRPr="00B25C4F" w:rsidR="00BE70D0">
        <w:rPr>
          <w:rFonts w:ascii="Book Antiqua" w:hAnsi="Book Antiqua"/>
          <w:sz w:val="22"/>
          <w:szCs w:val="22"/>
        </w:rPr>
        <w:t>l</w:t>
      </w:r>
      <w:r w:rsidRPr="00B25C4F" w:rsidR="00BF1CD4">
        <w:rPr>
          <w:rFonts w:ascii="Book Antiqua" w:hAnsi="Book Antiqua" w:hint="default"/>
          <w:sz w:val="22"/>
          <w:szCs w:val="22"/>
        </w:rPr>
        <w:t xml:space="preserve"> pí</w:t>
      </w:r>
      <w:r w:rsidRPr="00B25C4F" w:rsidR="00BF1CD4">
        <w:rPr>
          <w:rFonts w:ascii="Book Antiqua" w:hAnsi="Book Antiqua" w:hint="default"/>
          <w:sz w:val="22"/>
          <w:szCs w:val="22"/>
        </w:rPr>
        <w:t>sm. g) z</w:t>
      </w:r>
      <w:r w:rsidRPr="00B25C4F" w:rsidR="00BF1CD4">
        <w:rPr>
          <w:rFonts w:ascii="Book Antiqua" w:hAnsi="Book Antiqua" w:hint="default"/>
          <w:sz w:val="22"/>
          <w:szCs w:val="22"/>
        </w:rPr>
        <w:t>á</w:t>
      </w:r>
      <w:r w:rsidRPr="00B25C4F" w:rsidR="00BF1CD4">
        <w:rPr>
          <w:rFonts w:ascii="Book Antiqua" w:hAnsi="Book Antiqua" w:hint="default"/>
          <w:sz w:val="22"/>
          <w:szCs w:val="22"/>
        </w:rPr>
        <w:t>kona č</w:t>
      </w:r>
      <w:r w:rsidRPr="00B25C4F" w:rsidR="00BF1CD4">
        <w:rPr>
          <w:rFonts w:ascii="Book Antiqua" w:hAnsi="Book Antiqua" w:hint="default"/>
          <w:sz w:val="22"/>
          <w:szCs w:val="22"/>
        </w:rPr>
        <w:t>. 111/1990 Zb. o </w:t>
      </w:r>
      <w:r w:rsidRPr="00B25C4F" w:rsidR="00BF1CD4">
        <w:rPr>
          <w:rFonts w:ascii="Book Antiqua" w:hAnsi="Book Antiqua" w:hint="default"/>
          <w:sz w:val="22"/>
          <w:szCs w:val="22"/>
        </w:rPr>
        <w:t>š</w:t>
      </w:r>
      <w:r w:rsidRPr="00B25C4F" w:rsidR="00BF1CD4">
        <w:rPr>
          <w:rFonts w:ascii="Book Antiqua" w:hAnsi="Book Antiqua" w:hint="default"/>
          <w:sz w:val="22"/>
          <w:szCs w:val="22"/>
        </w:rPr>
        <w:t>tá</w:t>
      </w:r>
      <w:r w:rsidRPr="00B25C4F" w:rsidR="00BF1CD4">
        <w:rPr>
          <w:rFonts w:ascii="Book Antiqua" w:hAnsi="Book Antiqua" w:hint="default"/>
          <w:sz w:val="22"/>
          <w:szCs w:val="22"/>
        </w:rPr>
        <w:t>tnom podniku v </w:t>
      </w:r>
      <w:r w:rsidRPr="00B25C4F" w:rsidR="00BF1CD4">
        <w:rPr>
          <w:rFonts w:ascii="Book Antiqua" w:hAnsi="Book Antiqua" w:hint="default"/>
          <w:sz w:val="22"/>
          <w:szCs w:val="22"/>
        </w:rPr>
        <w:t>znení</w:t>
      </w:r>
      <w:r w:rsidRPr="00B25C4F" w:rsidR="00BF1CD4">
        <w:rPr>
          <w:rFonts w:ascii="Book Antiqua" w:hAnsi="Book Antiqua" w:hint="default"/>
          <w:sz w:val="22"/>
          <w:szCs w:val="22"/>
        </w:rPr>
        <w:t xml:space="preserve"> zá</w:t>
      </w:r>
      <w:r w:rsidRPr="00B25C4F" w:rsidR="00BF1CD4">
        <w:rPr>
          <w:rFonts w:ascii="Book Antiqua" w:hAnsi="Book Antiqua" w:hint="default"/>
          <w:sz w:val="22"/>
          <w:szCs w:val="22"/>
        </w:rPr>
        <w:t>kona č</w:t>
      </w:r>
      <w:r w:rsidRPr="00B25C4F" w:rsidR="00BF1CD4">
        <w:rPr>
          <w:rFonts w:ascii="Book Antiqua" w:hAnsi="Book Antiqua" w:hint="default"/>
          <w:sz w:val="22"/>
          <w:szCs w:val="22"/>
        </w:rPr>
        <w:t>. .../2012 Z. z.</w:t>
      </w:r>
      <w:r w:rsidRPr="00B25C4F">
        <w:rPr>
          <w:rFonts w:ascii="Book Antiqua" w:hAnsi="Book Antiqua" w:hint="default"/>
          <w:sz w:val="22"/>
          <w:szCs w:val="22"/>
        </w:rPr>
        <w:t>“.</w:t>
      </w:r>
    </w:p>
    <w:p w:rsidR="00EA5D9F" w:rsidRPr="00B25C4F" w:rsidP="00BB741F">
      <w:pPr>
        <w:pStyle w:val="ListParagraph"/>
        <w:bidi w:val="0"/>
        <w:ind w:left="0"/>
        <w:rPr>
          <w:rFonts w:ascii="Book Antiqua" w:hAnsi="Book Antiqua"/>
          <w:sz w:val="22"/>
          <w:szCs w:val="22"/>
        </w:rPr>
      </w:pPr>
    </w:p>
    <w:p w:rsidR="00EA5D9F" w:rsidRPr="00B25C4F" w:rsidP="00412851">
      <w:pPr>
        <w:numPr>
          <w:numId w:val="8"/>
        </w:num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B25C4F" w:rsidR="00875A18">
        <w:rPr>
          <w:rFonts w:ascii="Book Antiqua" w:hAnsi="Book Antiqua" w:hint="default"/>
          <w:sz w:val="22"/>
          <w:szCs w:val="22"/>
        </w:rPr>
        <w:t>Do ô</w:t>
      </w:r>
      <w:r w:rsidRPr="00B25C4F" w:rsidR="00875A18">
        <w:rPr>
          <w:rFonts w:ascii="Book Antiqua" w:hAnsi="Book Antiqua" w:hint="default"/>
          <w:sz w:val="22"/>
          <w:szCs w:val="22"/>
        </w:rPr>
        <w:t>smeho dielu sa z</w:t>
      </w:r>
      <w:r w:rsidRPr="00B25C4F" w:rsidR="006637B2">
        <w:rPr>
          <w:rFonts w:ascii="Book Antiqua" w:hAnsi="Book Antiqua" w:hint="default"/>
          <w:sz w:val="22"/>
          <w:szCs w:val="22"/>
        </w:rPr>
        <w:t>a §</w:t>
      </w:r>
      <w:r w:rsidRPr="00B25C4F" w:rsidR="006637B2">
        <w:rPr>
          <w:rFonts w:ascii="Book Antiqua" w:hAnsi="Book Antiqua" w:hint="default"/>
          <w:sz w:val="22"/>
          <w:szCs w:val="22"/>
        </w:rPr>
        <w:t xml:space="preserve"> 49 sa vkladá</w:t>
      </w:r>
      <w:r w:rsidRPr="00B25C4F" w:rsidR="006637B2">
        <w:rPr>
          <w:rFonts w:ascii="Book Antiqua" w:hAnsi="Book Antiqua" w:hint="default"/>
          <w:sz w:val="22"/>
          <w:szCs w:val="22"/>
        </w:rPr>
        <w:t xml:space="preserve"> §</w:t>
      </w:r>
      <w:r w:rsidRPr="00B25C4F" w:rsidR="006637B2">
        <w:rPr>
          <w:rFonts w:ascii="Book Antiqua" w:hAnsi="Book Antiqua" w:hint="default"/>
          <w:sz w:val="22"/>
          <w:szCs w:val="22"/>
        </w:rPr>
        <w:t xml:space="preserve"> 49a, ktorý</w:t>
      </w:r>
      <w:r w:rsidRPr="00B25C4F" w:rsidR="006637B2">
        <w:rPr>
          <w:rFonts w:ascii="Book Antiqua" w:hAnsi="Book Antiqua" w:hint="default"/>
          <w:sz w:val="22"/>
          <w:szCs w:val="22"/>
        </w:rPr>
        <w:t xml:space="preserve"> vrá</w:t>
      </w:r>
      <w:r w:rsidRPr="00B25C4F" w:rsidR="006637B2">
        <w:rPr>
          <w:rFonts w:ascii="Book Antiqua" w:hAnsi="Book Antiqua" w:hint="default"/>
          <w:sz w:val="22"/>
          <w:szCs w:val="22"/>
        </w:rPr>
        <w:t>tane nadpisu znie:</w:t>
      </w:r>
    </w:p>
    <w:p w:rsidR="00E17767" w:rsidRPr="00B25C4F" w:rsidP="00875A18">
      <w:pPr>
        <w:bidi w:val="0"/>
        <w:spacing w:before="120"/>
        <w:rPr>
          <w:rFonts w:ascii="Book Antiqua" w:hAnsi="Book Antiqua"/>
          <w:sz w:val="22"/>
          <w:szCs w:val="22"/>
        </w:rPr>
      </w:pPr>
    </w:p>
    <w:p w:rsidR="006637B2" w:rsidRPr="00B25C4F" w:rsidP="006637B2">
      <w:pPr>
        <w:bidi w:val="0"/>
        <w:spacing w:before="120"/>
        <w:jc w:val="center"/>
        <w:rPr>
          <w:rFonts w:ascii="Book Antiqua" w:hAnsi="Book Antiqua" w:hint="default"/>
          <w:b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„</w:t>
      </w:r>
      <w:r w:rsidRPr="00B25C4F">
        <w:rPr>
          <w:rFonts w:ascii="Book Antiqua" w:hAnsi="Book Antiqua" w:hint="default"/>
          <w:b/>
          <w:sz w:val="22"/>
          <w:szCs w:val="22"/>
        </w:rPr>
        <w:t>§</w:t>
      </w:r>
      <w:r w:rsidRPr="00B25C4F">
        <w:rPr>
          <w:rFonts w:ascii="Book Antiqua" w:hAnsi="Book Antiqua" w:hint="default"/>
          <w:b/>
          <w:sz w:val="22"/>
          <w:szCs w:val="22"/>
        </w:rPr>
        <w:t xml:space="preserve"> 49a</w:t>
      </w:r>
    </w:p>
    <w:p w:rsidR="006637B2" w:rsidRPr="00B25C4F" w:rsidP="006637B2">
      <w:pPr>
        <w:bidi w:val="0"/>
        <w:spacing w:before="120"/>
        <w:jc w:val="center"/>
        <w:rPr>
          <w:rFonts w:ascii="Book Antiqua" w:hAnsi="Book Antiqua" w:hint="default"/>
          <w:b/>
          <w:sz w:val="22"/>
          <w:szCs w:val="22"/>
        </w:rPr>
      </w:pPr>
      <w:r w:rsidRPr="00B25C4F">
        <w:rPr>
          <w:rFonts w:ascii="Book Antiqua" w:hAnsi="Book Antiqua" w:hint="default"/>
          <w:b/>
          <w:sz w:val="22"/>
          <w:szCs w:val="22"/>
        </w:rPr>
        <w:t>Zá</w:t>
      </w:r>
      <w:r w:rsidRPr="00B25C4F">
        <w:rPr>
          <w:rFonts w:ascii="Book Antiqua" w:hAnsi="Book Antiqua" w:hint="default"/>
          <w:b/>
          <w:sz w:val="22"/>
          <w:szCs w:val="22"/>
        </w:rPr>
        <w:t>sady sprá</w:t>
      </w:r>
      <w:r w:rsidRPr="00B25C4F">
        <w:rPr>
          <w:rFonts w:ascii="Book Antiqua" w:hAnsi="Book Antiqua" w:hint="default"/>
          <w:b/>
          <w:sz w:val="22"/>
          <w:szCs w:val="22"/>
        </w:rPr>
        <w:t>vy lesné</w:t>
      </w:r>
      <w:r w:rsidRPr="00B25C4F">
        <w:rPr>
          <w:rFonts w:ascii="Book Antiqua" w:hAnsi="Book Antiqua" w:hint="default"/>
          <w:b/>
          <w:sz w:val="22"/>
          <w:szCs w:val="22"/>
        </w:rPr>
        <w:t>ho majetku a </w:t>
      </w:r>
      <w:r w:rsidRPr="00B25C4F">
        <w:rPr>
          <w:rFonts w:ascii="Book Antiqua" w:hAnsi="Book Antiqua" w:hint="default"/>
          <w:b/>
          <w:sz w:val="22"/>
          <w:szCs w:val="22"/>
        </w:rPr>
        <w:t>ostatné</w:t>
      </w:r>
      <w:r w:rsidRPr="00B25C4F">
        <w:rPr>
          <w:rFonts w:ascii="Book Antiqua" w:hAnsi="Book Antiqua" w:hint="default"/>
          <w:b/>
          <w:sz w:val="22"/>
          <w:szCs w:val="22"/>
        </w:rPr>
        <w:t>ho majetku vo vlastní</w:t>
      </w:r>
      <w:r w:rsidRPr="00B25C4F">
        <w:rPr>
          <w:rFonts w:ascii="Book Antiqua" w:hAnsi="Book Antiqua" w:hint="default"/>
          <w:b/>
          <w:sz w:val="22"/>
          <w:szCs w:val="22"/>
        </w:rPr>
        <w:t>ctve š</w:t>
      </w:r>
      <w:r w:rsidRPr="00B25C4F">
        <w:rPr>
          <w:rFonts w:ascii="Book Antiqua" w:hAnsi="Book Antiqua" w:hint="default"/>
          <w:b/>
          <w:sz w:val="22"/>
          <w:szCs w:val="22"/>
        </w:rPr>
        <w:t>tá</w:t>
      </w:r>
      <w:r w:rsidRPr="00B25C4F">
        <w:rPr>
          <w:rFonts w:ascii="Book Antiqua" w:hAnsi="Book Antiqua" w:hint="default"/>
          <w:b/>
          <w:sz w:val="22"/>
          <w:szCs w:val="22"/>
        </w:rPr>
        <w:t>tu</w:t>
      </w:r>
    </w:p>
    <w:p w:rsidR="002076F8" w:rsidRPr="00B25C4F" w:rsidP="006637B2">
      <w:pPr>
        <w:bidi w:val="0"/>
        <w:spacing w:before="120"/>
        <w:ind w:left="705" w:hanging="705"/>
        <w:jc w:val="both"/>
        <w:rPr>
          <w:rFonts w:ascii="Book Antiqua" w:hAnsi="Book Antiqua"/>
          <w:sz w:val="22"/>
          <w:szCs w:val="22"/>
        </w:rPr>
      </w:pPr>
      <w:r w:rsidRPr="00B25C4F">
        <w:rPr>
          <w:rFonts w:ascii="Book Antiqua" w:hAnsi="Book Antiqua"/>
          <w:sz w:val="22"/>
          <w:szCs w:val="22"/>
        </w:rPr>
        <w:t xml:space="preserve">(1) </w:t>
        <w:tab/>
      </w:r>
      <w:r w:rsidRPr="00B25C4F" w:rsidR="006513DD">
        <w:rPr>
          <w:rFonts w:ascii="Book Antiqua" w:hAnsi="Book Antiqua" w:hint="default"/>
          <w:sz w:val="22"/>
          <w:szCs w:val="22"/>
        </w:rPr>
        <w:t>Lesné</w:t>
      </w:r>
      <w:r w:rsidRPr="00B25C4F" w:rsidR="006513DD">
        <w:rPr>
          <w:rFonts w:ascii="Book Antiqua" w:hAnsi="Book Antiqua" w:hint="default"/>
          <w:sz w:val="22"/>
          <w:szCs w:val="22"/>
        </w:rPr>
        <w:t xml:space="preserve"> pozemky a </w:t>
      </w:r>
      <w:r w:rsidRPr="00B25C4F" w:rsidR="006513DD">
        <w:rPr>
          <w:rFonts w:ascii="Book Antiqua" w:hAnsi="Book Antiqua" w:hint="default"/>
          <w:sz w:val="22"/>
          <w:szCs w:val="22"/>
        </w:rPr>
        <w:t>lesné</w:t>
      </w:r>
      <w:r w:rsidRPr="00B25C4F" w:rsidR="006513DD">
        <w:rPr>
          <w:rFonts w:ascii="Book Antiqua" w:hAnsi="Book Antiqua" w:hint="default"/>
          <w:sz w:val="22"/>
          <w:szCs w:val="22"/>
        </w:rPr>
        <w:t xml:space="preserve"> porasty predstavujú</w:t>
      </w:r>
      <w:r w:rsidRPr="00B25C4F" w:rsidR="006513DD">
        <w:rPr>
          <w:rFonts w:ascii="Book Antiqua" w:hAnsi="Book Antiqua" w:hint="default"/>
          <w:sz w:val="22"/>
          <w:szCs w:val="22"/>
        </w:rPr>
        <w:t xml:space="preserve"> mimoriadnu spoloč</w:t>
      </w:r>
      <w:r w:rsidRPr="00B25C4F" w:rsidR="006513DD">
        <w:rPr>
          <w:rFonts w:ascii="Book Antiqua" w:hAnsi="Book Antiqua" w:hint="default"/>
          <w:sz w:val="22"/>
          <w:szCs w:val="22"/>
        </w:rPr>
        <w:t>enskú</w:t>
      </w:r>
      <w:r w:rsidRPr="00B25C4F" w:rsidR="006513DD">
        <w:rPr>
          <w:rFonts w:ascii="Book Antiqua" w:hAnsi="Book Antiqua" w:hint="default"/>
          <w:sz w:val="22"/>
          <w:szCs w:val="22"/>
        </w:rPr>
        <w:t>, ekologickú</w:t>
      </w:r>
      <w:r w:rsidRPr="00B25C4F" w:rsidR="006513DD">
        <w:rPr>
          <w:rFonts w:ascii="Book Antiqua" w:hAnsi="Book Antiqua" w:hint="default"/>
          <w:sz w:val="22"/>
          <w:szCs w:val="22"/>
        </w:rPr>
        <w:t>, biologickú</w:t>
      </w:r>
      <w:r w:rsidRPr="00B25C4F" w:rsidR="006513DD">
        <w:rPr>
          <w:rFonts w:ascii="Book Antiqua" w:hAnsi="Book Antiqua" w:hint="default"/>
          <w:sz w:val="22"/>
          <w:szCs w:val="22"/>
        </w:rPr>
        <w:t xml:space="preserve"> a </w:t>
      </w:r>
      <w:r w:rsidRPr="00B25C4F" w:rsidR="006513DD">
        <w:rPr>
          <w:rFonts w:ascii="Book Antiqua" w:hAnsi="Book Antiqua" w:hint="default"/>
          <w:sz w:val="22"/>
          <w:szCs w:val="22"/>
        </w:rPr>
        <w:t>ekonomickú</w:t>
      </w:r>
      <w:r w:rsidRPr="00B25C4F" w:rsidR="006513DD">
        <w:rPr>
          <w:rFonts w:ascii="Book Antiqua" w:hAnsi="Book Antiqua" w:hint="default"/>
          <w:sz w:val="22"/>
          <w:szCs w:val="22"/>
        </w:rPr>
        <w:t xml:space="preserve"> hodnotu. Pri sprá</w:t>
      </w:r>
      <w:r w:rsidRPr="00B25C4F" w:rsidR="006513DD">
        <w:rPr>
          <w:rFonts w:ascii="Book Antiqua" w:hAnsi="Book Antiqua" w:hint="default"/>
          <w:sz w:val="22"/>
          <w:szCs w:val="22"/>
        </w:rPr>
        <w:t>ve lesný</w:t>
      </w:r>
      <w:r w:rsidRPr="00B25C4F" w:rsidR="006513DD">
        <w:rPr>
          <w:rFonts w:ascii="Book Antiqua" w:hAnsi="Book Antiqua" w:hint="default"/>
          <w:sz w:val="22"/>
          <w:szCs w:val="22"/>
        </w:rPr>
        <w:t>ch pozemkov, lesný</w:t>
      </w:r>
      <w:r w:rsidRPr="00B25C4F" w:rsidR="006513DD">
        <w:rPr>
          <w:rFonts w:ascii="Book Antiqua" w:hAnsi="Book Antiqua" w:hint="default"/>
          <w:sz w:val="22"/>
          <w:szCs w:val="22"/>
        </w:rPr>
        <w:t>ch porastov a stavieb</w:t>
      </w:r>
      <w:r w:rsidRPr="00B25C4F" w:rsidR="006637B2">
        <w:rPr>
          <w:rFonts w:ascii="Book Antiqua" w:hAnsi="Book Antiqua" w:hint="default"/>
          <w:sz w:val="22"/>
          <w:szCs w:val="22"/>
        </w:rPr>
        <w:t xml:space="preserve"> vo vlastní</w:t>
      </w:r>
      <w:r w:rsidRPr="00B25C4F" w:rsidR="006637B2">
        <w:rPr>
          <w:rFonts w:ascii="Book Antiqua" w:hAnsi="Book Antiqua" w:hint="default"/>
          <w:sz w:val="22"/>
          <w:szCs w:val="22"/>
        </w:rPr>
        <w:t>ctve Slovenskej republiky slúž</w:t>
      </w:r>
      <w:r w:rsidRPr="00B25C4F" w:rsidR="006637B2">
        <w:rPr>
          <w:rFonts w:ascii="Book Antiqua" w:hAnsi="Book Antiqua" w:hint="default"/>
          <w:sz w:val="22"/>
          <w:szCs w:val="22"/>
        </w:rPr>
        <w:t>iac</w:t>
      </w:r>
      <w:r w:rsidRPr="00B25C4F" w:rsidR="006513DD">
        <w:rPr>
          <w:rFonts w:ascii="Book Antiqua" w:hAnsi="Book Antiqua"/>
          <w:sz w:val="22"/>
          <w:szCs w:val="22"/>
        </w:rPr>
        <w:t>ich</w:t>
      </w:r>
      <w:r w:rsidRPr="00B25C4F" w:rsidR="006637B2">
        <w:rPr>
          <w:rFonts w:ascii="Book Antiqua" w:hAnsi="Book Antiqua" w:hint="default"/>
          <w:sz w:val="22"/>
          <w:szCs w:val="22"/>
        </w:rPr>
        <w:t xml:space="preserve"> lesné</w:t>
      </w:r>
      <w:r w:rsidRPr="00B25C4F" w:rsidR="006637B2">
        <w:rPr>
          <w:rFonts w:ascii="Book Antiqua" w:hAnsi="Book Antiqua" w:hint="default"/>
          <w:sz w:val="22"/>
          <w:szCs w:val="22"/>
        </w:rPr>
        <w:t>mu hospodá</w:t>
      </w:r>
      <w:r w:rsidRPr="00B25C4F" w:rsidR="006637B2">
        <w:rPr>
          <w:rFonts w:ascii="Book Antiqua" w:hAnsi="Book Antiqua" w:hint="default"/>
          <w:sz w:val="22"/>
          <w:szCs w:val="22"/>
        </w:rPr>
        <w:t>rstvu (ď</w:t>
      </w:r>
      <w:r w:rsidRPr="00B25C4F" w:rsidR="006637B2">
        <w:rPr>
          <w:rFonts w:ascii="Book Antiqua" w:hAnsi="Book Antiqua" w:hint="default"/>
          <w:sz w:val="22"/>
          <w:szCs w:val="22"/>
        </w:rPr>
        <w:t>alej len „</w:t>
      </w:r>
      <w:r w:rsidRPr="00B25C4F" w:rsidR="006637B2">
        <w:rPr>
          <w:rFonts w:ascii="Book Antiqua" w:hAnsi="Book Antiqua" w:hint="default"/>
          <w:sz w:val="22"/>
          <w:szCs w:val="22"/>
        </w:rPr>
        <w:t>lesný</w:t>
      </w:r>
      <w:r w:rsidRPr="00B25C4F" w:rsidR="006637B2">
        <w:rPr>
          <w:rFonts w:ascii="Book Antiqua" w:hAnsi="Book Antiqua" w:hint="default"/>
          <w:sz w:val="22"/>
          <w:szCs w:val="22"/>
        </w:rPr>
        <w:t xml:space="preserve"> majetok vo vlastní</w:t>
      </w:r>
      <w:r w:rsidRPr="00B25C4F" w:rsidR="006637B2">
        <w:rPr>
          <w:rFonts w:ascii="Book Antiqua" w:hAnsi="Book Antiqua" w:hint="default"/>
          <w:sz w:val="22"/>
          <w:szCs w:val="22"/>
        </w:rPr>
        <w:t>ctve š</w:t>
      </w:r>
      <w:r w:rsidRPr="00B25C4F" w:rsidR="006637B2">
        <w:rPr>
          <w:rFonts w:ascii="Book Antiqua" w:hAnsi="Book Antiqua" w:hint="default"/>
          <w:sz w:val="22"/>
          <w:szCs w:val="22"/>
        </w:rPr>
        <w:t>tá</w:t>
      </w:r>
      <w:r w:rsidRPr="00B25C4F" w:rsidR="006637B2">
        <w:rPr>
          <w:rFonts w:ascii="Book Antiqua" w:hAnsi="Book Antiqua" w:hint="default"/>
          <w:sz w:val="22"/>
          <w:szCs w:val="22"/>
        </w:rPr>
        <w:t>tu“</w:t>
      </w:r>
      <w:r w:rsidRPr="00B25C4F" w:rsidR="006637B2">
        <w:rPr>
          <w:rFonts w:ascii="Book Antiqua" w:hAnsi="Book Antiqua" w:hint="default"/>
          <w:sz w:val="22"/>
          <w:szCs w:val="22"/>
        </w:rPr>
        <w:t>)</w:t>
      </w:r>
      <w:r w:rsidRPr="00B25C4F" w:rsidR="006513DD">
        <w:rPr>
          <w:rFonts w:ascii="Book Antiqua" w:hAnsi="Book Antiqua" w:hint="default"/>
          <w:sz w:val="22"/>
          <w:szCs w:val="22"/>
        </w:rPr>
        <w:t>, ako aj majetku uvedené</w:t>
      </w:r>
      <w:r w:rsidRPr="00B25C4F" w:rsidR="006513DD">
        <w:rPr>
          <w:rFonts w:ascii="Book Antiqua" w:hAnsi="Book Antiqua" w:hint="default"/>
          <w:sz w:val="22"/>
          <w:szCs w:val="22"/>
        </w:rPr>
        <w:t>ho v odsekoch 2 a 3</w:t>
      </w:r>
      <w:r w:rsidRPr="00B25C4F" w:rsidR="00875A18">
        <w:rPr>
          <w:rFonts w:ascii="Book Antiqua" w:hAnsi="Book Antiqua"/>
          <w:sz w:val="22"/>
          <w:szCs w:val="22"/>
        </w:rPr>
        <w:t xml:space="preserve"> </w:t>
      </w:r>
      <w:r w:rsidRPr="00B25C4F" w:rsidR="006513DD">
        <w:rPr>
          <w:rFonts w:ascii="Book Antiqua" w:hAnsi="Book Antiqua" w:hint="default"/>
          <w:sz w:val="22"/>
          <w:szCs w:val="22"/>
        </w:rPr>
        <w:t>je vž</w:t>
      </w:r>
      <w:r w:rsidRPr="00B25C4F" w:rsidR="006513DD">
        <w:rPr>
          <w:rFonts w:ascii="Book Antiqua" w:hAnsi="Book Antiqua" w:hint="default"/>
          <w:sz w:val="22"/>
          <w:szCs w:val="22"/>
        </w:rPr>
        <w:t>dy potrebné</w:t>
      </w:r>
      <w:r w:rsidRPr="00B25C4F" w:rsidR="006513DD">
        <w:rPr>
          <w:rFonts w:ascii="Book Antiqua" w:hAnsi="Book Antiqua" w:hint="default"/>
          <w:sz w:val="22"/>
          <w:szCs w:val="22"/>
        </w:rPr>
        <w:t xml:space="preserve"> uprednostniť</w:t>
      </w:r>
      <w:r w:rsidRPr="00B25C4F" w:rsidR="006513DD">
        <w:rPr>
          <w:rFonts w:ascii="Book Antiqua" w:hAnsi="Book Antiqua" w:hint="default"/>
          <w:sz w:val="22"/>
          <w:szCs w:val="22"/>
        </w:rPr>
        <w:t xml:space="preserve"> celospoloč</w:t>
      </w:r>
      <w:r w:rsidRPr="00B25C4F" w:rsidR="006513DD">
        <w:rPr>
          <w:rFonts w:ascii="Book Antiqua" w:hAnsi="Book Antiqua" w:hint="default"/>
          <w:sz w:val="22"/>
          <w:szCs w:val="22"/>
        </w:rPr>
        <w:t>enský</w:t>
      </w:r>
      <w:r w:rsidRPr="00B25C4F" w:rsidR="006513DD">
        <w:rPr>
          <w:rFonts w:ascii="Book Antiqua" w:hAnsi="Book Antiqua" w:hint="default"/>
          <w:sz w:val="22"/>
          <w:szCs w:val="22"/>
        </w:rPr>
        <w:t xml:space="preserve"> zá</w:t>
      </w:r>
      <w:r w:rsidRPr="00B25C4F" w:rsidR="006513DD">
        <w:rPr>
          <w:rFonts w:ascii="Book Antiqua" w:hAnsi="Book Antiqua" w:hint="default"/>
          <w:sz w:val="22"/>
          <w:szCs w:val="22"/>
        </w:rPr>
        <w:t>ujem vyjadrený</w:t>
      </w:r>
      <w:r w:rsidRPr="00B25C4F" w:rsidR="006513DD">
        <w:rPr>
          <w:rFonts w:ascii="Book Antiqua" w:hAnsi="Book Antiqua" w:hint="default"/>
          <w:sz w:val="22"/>
          <w:szCs w:val="22"/>
        </w:rPr>
        <w:t xml:space="preserve"> najmä</w:t>
      </w:r>
      <w:r w:rsidRPr="00B25C4F" w:rsidR="006513DD">
        <w:rPr>
          <w:rFonts w:ascii="Book Antiqua" w:hAnsi="Book Antiqua" w:hint="default"/>
          <w:sz w:val="22"/>
          <w:szCs w:val="22"/>
        </w:rPr>
        <w:t xml:space="preserve"> princí</w:t>
      </w:r>
      <w:r w:rsidRPr="00B25C4F" w:rsidR="006513DD">
        <w:rPr>
          <w:rFonts w:ascii="Book Antiqua" w:hAnsi="Book Antiqua" w:hint="default"/>
          <w:sz w:val="22"/>
          <w:szCs w:val="22"/>
        </w:rPr>
        <w:t>pmi trvalo udrž</w:t>
      </w:r>
      <w:r w:rsidRPr="00B25C4F" w:rsidR="006513DD">
        <w:rPr>
          <w:rFonts w:ascii="Book Antiqua" w:hAnsi="Book Antiqua" w:hint="default"/>
          <w:sz w:val="22"/>
          <w:szCs w:val="22"/>
        </w:rPr>
        <w:t>ateľ</w:t>
      </w:r>
      <w:r w:rsidRPr="00B25C4F" w:rsidR="006513DD">
        <w:rPr>
          <w:rFonts w:ascii="Book Antiqua" w:hAnsi="Book Antiqua" w:hint="default"/>
          <w:sz w:val="22"/>
          <w:szCs w:val="22"/>
        </w:rPr>
        <w:t>né</w:t>
      </w:r>
      <w:r w:rsidRPr="00B25C4F" w:rsidR="006513DD">
        <w:rPr>
          <w:rFonts w:ascii="Book Antiqua" w:hAnsi="Book Antiqua" w:hint="default"/>
          <w:sz w:val="22"/>
          <w:szCs w:val="22"/>
        </w:rPr>
        <w:t>ho hospodá</w:t>
      </w:r>
      <w:r w:rsidRPr="00B25C4F" w:rsidR="006513DD">
        <w:rPr>
          <w:rFonts w:ascii="Book Antiqua" w:hAnsi="Book Antiqua" w:hint="default"/>
          <w:sz w:val="22"/>
          <w:szCs w:val="22"/>
        </w:rPr>
        <w:t>renia v lesoch</w:t>
      </w:r>
      <w:r w:rsidRPr="00B25C4F">
        <w:rPr>
          <w:rFonts w:ascii="Book Antiqua" w:hAnsi="Book Antiqua"/>
          <w:sz w:val="22"/>
          <w:szCs w:val="22"/>
        </w:rPr>
        <w:t>.</w:t>
      </w:r>
    </w:p>
    <w:p w:rsidR="006637B2" w:rsidRPr="00B25C4F" w:rsidP="006637B2">
      <w:pPr>
        <w:bidi w:val="0"/>
        <w:spacing w:before="120"/>
        <w:ind w:left="705" w:hanging="705"/>
        <w:jc w:val="both"/>
        <w:rPr>
          <w:rFonts w:ascii="Book Antiqua" w:hAnsi="Book Antiqua" w:hint="default"/>
          <w:sz w:val="22"/>
          <w:szCs w:val="22"/>
        </w:rPr>
      </w:pPr>
      <w:r w:rsidRPr="00B25C4F" w:rsidR="002076F8">
        <w:rPr>
          <w:rFonts w:ascii="Book Antiqua" w:hAnsi="Book Antiqua"/>
          <w:sz w:val="22"/>
          <w:szCs w:val="22"/>
        </w:rPr>
        <w:t>(2)</w:t>
        <w:tab/>
        <w:t>O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bytné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budovy, hospodá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rske budovy a iné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stavby slúž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iace lesnej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robe a ktoré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s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ň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ou sú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visia</w:t>
      </w:r>
      <w:r w:rsidRPr="00B25C4F" w:rsidR="004F2493">
        <w:rPr>
          <w:rFonts w:ascii="Book Antiqua" w:hAnsi="Book Antiqua"/>
          <w:color w:val="000000"/>
          <w:sz w:val="22"/>
          <w:szCs w:val="22"/>
          <w:vertAlign w:val="superscript"/>
        </w:rPr>
        <w:t>64b</w:t>
      </w:r>
      <w:r w:rsidRPr="00B25C4F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a zastavané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pozemky, ostatné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plochy a vodné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plochy vo vlastní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tu, zverené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alebo nadobudnuté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 priebehu podnikania</w:t>
      </w:r>
      <w:r w:rsidRPr="00B25C4F" w:rsidR="004F2493">
        <w:rPr>
          <w:rFonts w:ascii="Book Antiqua" w:hAnsi="Book Antiqua"/>
          <w:color w:val="000000"/>
          <w:sz w:val="22"/>
          <w:szCs w:val="22"/>
          <w:vertAlign w:val="superscript"/>
        </w:rPr>
        <w:t>64c</w:t>
      </w:r>
      <w:r w:rsidRPr="00B25C4F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(ď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alej len „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ostatný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majetok vo vlastní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tu“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)</w:t>
      </w:r>
      <w:r w:rsidRPr="00B25C4F">
        <w:rPr>
          <w:rFonts w:ascii="Book Antiqua" w:hAnsi="Book Antiqua" w:hint="default"/>
          <w:sz w:val="22"/>
          <w:szCs w:val="22"/>
        </w:rPr>
        <w:t xml:space="preserve"> predstavujú</w:t>
      </w:r>
      <w:r w:rsidRPr="00B25C4F">
        <w:rPr>
          <w:rFonts w:ascii="Book Antiqua" w:hAnsi="Book Antiqua" w:hint="default"/>
          <w:sz w:val="22"/>
          <w:szCs w:val="22"/>
        </w:rPr>
        <w:t xml:space="preserve"> mimoriadnu spol</w:t>
      </w:r>
      <w:r w:rsidRPr="00B25C4F" w:rsidR="002076F8">
        <w:rPr>
          <w:rFonts w:ascii="Book Antiqua" w:hAnsi="Book Antiqua" w:hint="default"/>
          <w:sz w:val="22"/>
          <w:szCs w:val="22"/>
        </w:rPr>
        <w:t>oč</w:t>
      </w:r>
      <w:r w:rsidRPr="00B25C4F" w:rsidR="002076F8">
        <w:rPr>
          <w:rFonts w:ascii="Book Antiqua" w:hAnsi="Book Antiqua" w:hint="default"/>
          <w:sz w:val="22"/>
          <w:szCs w:val="22"/>
        </w:rPr>
        <w:t>enskú</w:t>
      </w:r>
      <w:r w:rsidRPr="00B25C4F" w:rsidR="002076F8">
        <w:rPr>
          <w:rFonts w:ascii="Book Antiqua" w:hAnsi="Book Antiqua" w:hint="default"/>
          <w:sz w:val="22"/>
          <w:szCs w:val="22"/>
        </w:rPr>
        <w:t xml:space="preserve"> </w:t>
      </w:r>
      <w:r w:rsidRPr="00B25C4F">
        <w:rPr>
          <w:rFonts w:ascii="Book Antiqua" w:hAnsi="Book Antiqua"/>
          <w:sz w:val="22"/>
          <w:szCs w:val="22"/>
        </w:rPr>
        <w:t>a </w:t>
      </w:r>
      <w:r w:rsidRPr="00B25C4F">
        <w:rPr>
          <w:rFonts w:ascii="Book Antiqua" w:hAnsi="Book Antiqua" w:hint="default"/>
          <w:sz w:val="22"/>
          <w:szCs w:val="22"/>
        </w:rPr>
        <w:t>ekonomickú</w:t>
      </w:r>
      <w:r w:rsidRPr="00B25C4F">
        <w:rPr>
          <w:rFonts w:ascii="Book Antiqua" w:hAnsi="Book Antiqua" w:hint="default"/>
          <w:sz w:val="22"/>
          <w:szCs w:val="22"/>
        </w:rPr>
        <w:t xml:space="preserve"> hodnotu. </w:t>
      </w:r>
    </w:p>
    <w:p w:rsidR="006637B2" w:rsidRPr="00B25C4F" w:rsidP="002979A2">
      <w:pPr>
        <w:bidi w:val="0"/>
        <w:spacing w:before="120"/>
        <w:ind w:left="705" w:hanging="705"/>
        <w:jc w:val="both"/>
        <w:rPr>
          <w:rFonts w:ascii="Book Antiqua" w:hAnsi="Book Antiqua"/>
          <w:sz w:val="22"/>
          <w:szCs w:val="22"/>
        </w:rPr>
      </w:pPr>
      <w:r w:rsidRPr="00B25C4F" w:rsidR="002076F8">
        <w:rPr>
          <w:rFonts w:ascii="Book Antiqua" w:hAnsi="Book Antiqua"/>
          <w:sz w:val="22"/>
          <w:szCs w:val="22"/>
        </w:rPr>
        <w:t>(3</w:t>
      </w:r>
      <w:r w:rsidRPr="00B25C4F">
        <w:rPr>
          <w:rFonts w:ascii="Book Antiqua" w:hAnsi="Book Antiqua"/>
          <w:sz w:val="22"/>
          <w:szCs w:val="22"/>
        </w:rPr>
        <w:t>)</w:t>
        <w:tab/>
      </w:r>
      <w:r w:rsidRPr="00B25C4F" w:rsidR="00BB741F">
        <w:rPr>
          <w:rFonts w:ascii="Book Antiqua" w:hAnsi="Book Antiqua" w:hint="default"/>
          <w:color w:val="000000"/>
          <w:sz w:val="22"/>
          <w:szCs w:val="22"/>
        </w:rPr>
        <w:t>Za stavby podľ</w:t>
      </w:r>
      <w:r w:rsidRPr="00B25C4F" w:rsidR="00BB741F">
        <w:rPr>
          <w:rFonts w:ascii="Book Antiqua" w:hAnsi="Book Antiqua" w:hint="default"/>
          <w:color w:val="000000"/>
          <w:sz w:val="22"/>
          <w:szCs w:val="22"/>
        </w:rPr>
        <w:t>a odseku 1 sa považ</w:t>
      </w:r>
      <w:r w:rsidRPr="00B25C4F" w:rsidR="00BB741F">
        <w:rPr>
          <w:rFonts w:ascii="Book Antiqua" w:hAnsi="Book Antiqua" w:hint="default"/>
          <w:color w:val="000000"/>
          <w:sz w:val="22"/>
          <w:szCs w:val="22"/>
        </w:rPr>
        <w:t>ujú</w:t>
      </w:r>
      <w:r w:rsidRPr="00B25C4F" w:rsidR="00BB741F">
        <w:rPr>
          <w:rFonts w:ascii="Book Antiqua" w:hAnsi="Book Antiqua" w:hint="default"/>
          <w:color w:val="000000"/>
          <w:sz w:val="22"/>
          <w:szCs w:val="22"/>
        </w:rPr>
        <w:t xml:space="preserve"> investič</w:t>
      </w:r>
      <w:r w:rsidRPr="00B25C4F" w:rsidR="00BB741F">
        <w:rPr>
          <w:rFonts w:ascii="Book Antiqua" w:hAnsi="Book Antiqua" w:hint="default"/>
          <w:color w:val="000000"/>
          <w:sz w:val="22"/>
          <w:szCs w:val="22"/>
        </w:rPr>
        <w:t>né</w:t>
      </w:r>
      <w:r w:rsidRPr="00B25C4F" w:rsidR="00BB741F">
        <w:rPr>
          <w:rFonts w:ascii="Book Antiqua" w:hAnsi="Book Antiqua" w:hint="default"/>
          <w:color w:val="000000"/>
          <w:sz w:val="22"/>
          <w:szCs w:val="22"/>
        </w:rPr>
        <w:t xml:space="preserve"> lesné</w:t>
      </w:r>
      <w:r w:rsidRPr="00B25C4F" w:rsidR="00BB741F">
        <w:rPr>
          <w:rFonts w:ascii="Book Antiqua" w:hAnsi="Book Antiqua" w:hint="default"/>
          <w:color w:val="000000"/>
          <w:sz w:val="22"/>
          <w:szCs w:val="22"/>
        </w:rPr>
        <w:t xml:space="preserve"> cesty</w:t>
      </w:r>
      <w:r w:rsidRPr="00B25C4F" w:rsidR="00BB741F">
        <w:rPr>
          <w:rFonts w:ascii="Book Antiqua" w:hAnsi="Book Antiqua"/>
          <w:color w:val="000000"/>
          <w:sz w:val="22"/>
          <w:szCs w:val="22"/>
          <w:vertAlign w:val="superscript"/>
        </w:rPr>
        <w:t>66)</w:t>
      </w:r>
      <w:r w:rsidRPr="00B25C4F" w:rsidR="00BB741F">
        <w:rPr>
          <w:rFonts w:ascii="Book Antiqua" w:hAnsi="Book Antiqua" w:hint="default"/>
          <w:color w:val="000000"/>
          <w:sz w:val="22"/>
          <w:szCs w:val="22"/>
        </w:rPr>
        <w:t xml:space="preserve"> a lesné</w:t>
      </w:r>
      <w:r w:rsidRPr="00B25C4F" w:rsidR="00BB741F">
        <w:rPr>
          <w:rFonts w:ascii="Book Antiqua" w:hAnsi="Book Antiqua" w:hint="default"/>
          <w:color w:val="000000"/>
          <w:sz w:val="22"/>
          <w:szCs w:val="22"/>
        </w:rPr>
        <w:t xml:space="preserve"> ž</w:t>
      </w:r>
      <w:r w:rsidRPr="00B25C4F" w:rsidR="00BB741F">
        <w:rPr>
          <w:rFonts w:ascii="Book Antiqua" w:hAnsi="Book Antiqua" w:hint="default"/>
          <w:color w:val="000000"/>
          <w:sz w:val="22"/>
          <w:szCs w:val="22"/>
        </w:rPr>
        <w:t>eleznice a stavby a zariadenia s nimi sú</w:t>
      </w:r>
      <w:r w:rsidRPr="00B25C4F" w:rsidR="00BB741F">
        <w:rPr>
          <w:rFonts w:ascii="Book Antiqua" w:hAnsi="Book Antiqua" w:hint="default"/>
          <w:color w:val="000000"/>
          <w:sz w:val="22"/>
          <w:szCs w:val="22"/>
        </w:rPr>
        <w:t>visiace</w:t>
      </w:r>
      <w:r w:rsidRPr="00B25C4F" w:rsidR="002979A2">
        <w:rPr>
          <w:rFonts w:ascii="Book Antiqua" w:hAnsi="Book Antiqua"/>
          <w:sz w:val="22"/>
          <w:szCs w:val="22"/>
        </w:rPr>
        <w:t>.</w:t>
      </w:r>
    </w:p>
    <w:p w:rsidR="00BB741F" w:rsidRPr="00B25C4F" w:rsidP="00BB741F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/>
          <w:color w:val="000000"/>
          <w:sz w:val="22"/>
          <w:szCs w:val="22"/>
        </w:rPr>
        <w:t>(</w:t>
      </w:r>
      <w:r w:rsidRPr="00B25C4F" w:rsidR="006513DD">
        <w:rPr>
          <w:rFonts w:ascii="Book Antiqua" w:hAnsi="Book Antiqua"/>
          <w:color w:val="000000"/>
          <w:sz w:val="22"/>
          <w:szCs w:val="22"/>
        </w:rPr>
        <w:t>4</w:t>
      </w:r>
      <w:r w:rsidRPr="00B25C4F">
        <w:rPr>
          <w:rFonts w:ascii="Book Antiqua" w:hAnsi="Book Antiqua"/>
          <w:color w:val="000000"/>
          <w:sz w:val="22"/>
          <w:szCs w:val="22"/>
        </w:rPr>
        <w:t>)</w:t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vnická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osoba uvedená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 §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50 ods. 3 pí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sm. a) pri hospodá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rení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dbá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najmä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na</w:t>
      </w:r>
    </w:p>
    <w:p w:rsidR="00BB741F" w:rsidRPr="00B25C4F" w:rsidP="00BB741F">
      <w:pPr>
        <w:bidi w:val="0"/>
        <w:spacing w:before="120"/>
        <w:ind w:left="705" w:hanging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ab/>
      </w:r>
      <w:r w:rsidRPr="00B25C4F">
        <w:rPr>
          <w:rFonts w:ascii="Book Antiqua" w:hAnsi="Book Antiqua" w:hint="default"/>
          <w:color w:val="000000"/>
          <w:sz w:val="22"/>
          <w:szCs w:val="22"/>
        </w:rPr>
        <w:t>a) zvyš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ovanie podielu jemnejší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hospodá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rskych spô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sobo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 s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osobitný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dô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razom na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berkový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hospodá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rsky spô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sob,</w:t>
      </w:r>
    </w:p>
    <w:p w:rsidR="00BB741F" w:rsidRPr="00B25C4F" w:rsidP="00BB741F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b) nezmenš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ovanie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mery lesný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pozemkov vo vlastní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tu, ktoré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má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ve,</w:t>
      </w:r>
    </w:p>
    <w:p w:rsidR="00BB741F" w:rsidRPr="00B25C4F" w:rsidP="00BB741F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c) posilň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ovanie mimoprodukč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funkcií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lesov s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osobitný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 dô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razom na ochranu vodný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zá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sob, pô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dy a ovzduš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ia,</w:t>
      </w:r>
    </w:p>
    <w:p w:rsidR="00BB741F" w:rsidRPr="00B25C4F" w:rsidP="00BB741F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d) zachova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nie osobitne chrá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nený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zemí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lesa, lesný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ivočí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chov a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rastlí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n,</w:t>
      </w:r>
    </w:p>
    <w:p w:rsidR="00BB741F" w:rsidRPr="00B25C4F" w:rsidP="00BB741F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e) ekologickú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rovnová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hu,</w:t>
      </w:r>
    </w:p>
    <w:p w:rsidR="00BB741F" w:rsidRPr="00B25C4F" w:rsidP="00BB741F">
      <w:pPr>
        <w:bidi w:val="0"/>
        <w:spacing w:before="120"/>
        <w:ind w:left="70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f) mož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nosti rekreač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využí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vania lesa.“.</w:t>
      </w:r>
    </w:p>
    <w:p w:rsidR="004F2493" w:rsidRPr="00B25C4F" w:rsidP="00BB741F">
      <w:pPr>
        <w:bidi w:val="0"/>
        <w:spacing w:before="120"/>
        <w:ind w:left="705"/>
        <w:jc w:val="both"/>
        <w:rPr>
          <w:rFonts w:ascii="Book Antiqua" w:hAnsi="Book Antiqua"/>
          <w:color w:val="000000"/>
          <w:sz w:val="22"/>
          <w:szCs w:val="22"/>
        </w:rPr>
      </w:pPr>
    </w:p>
    <w:p w:rsidR="004F2493" w:rsidRPr="00B25C4F" w:rsidP="004F2493">
      <w:pPr>
        <w:bidi w:val="0"/>
        <w:adjustRightInd w:val="0"/>
        <w:spacing w:before="120"/>
        <w:ind w:left="720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Pozná</w:t>
      </w:r>
      <w:r w:rsidRPr="00B25C4F">
        <w:rPr>
          <w:rFonts w:ascii="Book Antiqua" w:hAnsi="Book Antiqua" w:hint="default"/>
          <w:sz w:val="22"/>
          <w:szCs w:val="22"/>
        </w:rPr>
        <w:t>mky pod č</w:t>
      </w:r>
      <w:r w:rsidRPr="00B25C4F">
        <w:rPr>
          <w:rFonts w:ascii="Book Antiqua" w:hAnsi="Book Antiqua" w:hint="default"/>
          <w:sz w:val="22"/>
          <w:szCs w:val="22"/>
        </w:rPr>
        <w:t>iarou k odkazom 64b a </w:t>
      </w:r>
      <w:r w:rsidRPr="00B25C4F">
        <w:rPr>
          <w:rFonts w:ascii="Book Antiqua" w:hAnsi="Book Antiqua" w:hint="default"/>
          <w:sz w:val="22"/>
          <w:szCs w:val="22"/>
        </w:rPr>
        <w:t>64c znejú</w:t>
      </w:r>
      <w:r w:rsidRPr="00B25C4F">
        <w:rPr>
          <w:rFonts w:ascii="Book Antiqua" w:hAnsi="Book Antiqua" w:hint="default"/>
          <w:sz w:val="22"/>
          <w:szCs w:val="22"/>
        </w:rPr>
        <w:t>:</w:t>
      </w:r>
    </w:p>
    <w:p w:rsidR="004F2493" w:rsidRPr="00B25C4F" w:rsidP="004F2493">
      <w:pPr>
        <w:bidi w:val="0"/>
        <w:adjustRightInd w:val="0"/>
        <w:spacing w:before="120"/>
        <w:ind w:left="720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„</w:t>
      </w:r>
      <w:r w:rsidRPr="00B25C4F">
        <w:rPr>
          <w:rFonts w:ascii="Book Antiqua" w:hAnsi="Book Antiqua"/>
          <w:sz w:val="22"/>
          <w:szCs w:val="22"/>
          <w:vertAlign w:val="superscript"/>
        </w:rPr>
        <w:t>64b)</w:t>
      </w:r>
      <w:r w:rsidRPr="00B25C4F">
        <w:rPr>
          <w:rFonts w:ascii="Book Antiqua" w:hAnsi="Book Antiqua" w:hint="default"/>
          <w:sz w:val="22"/>
          <w:szCs w:val="22"/>
        </w:rPr>
        <w:t xml:space="preserve"> §</w:t>
      </w:r>
      <w:r w:rsidRPr="00B25C4F">
        <w:rPr>
          <w:rFonts w:ascii="Book Antiqua" w:hAnsi="Book Antiqua" w:hint="default"/>
          <w:sz w:val="22"/>
          <w:szCs w:val="22"/>
        </w:rPr>
        <w:t xml:space="preserve"> 17 zá</w:t>
      </w:r>
      <w:r w:rsidRPr="00B25C4F">
        <w:rPr>
          <w:rFonts w:ascii="Book Antiqua" w:hAnsi="Book Antiqua" w:hint="default"/>
          <w:sz w:val="22"/>
          <w:szCs w:val="22"/>
        </w:rPr>
        <w:t>kona č</w:t>
      </w:r>
      <w:r w:rsidRPr="00B25C4F">
        <w:rPr>
          <w:rFonts w:ascii="Book Antiqua" w:hAnsi="Book Antiqua" w:hint="default"/>
          <w:sz w:val="22"/>
          <w:szCs w:val="22"/>
        </w:rPr>
        <w:t>. 229/1991 Zb. v </w:t>
      </w:r>
      <w:r w:rsidRPr="00B25C4F">
        <w:rPr>
          <w:rFonts w:ascii="Book Antiqua" w:hAnsi="Book Antiqua" w:hint="default"/>
          <w:sz w:val="22"/>
          <w:szCs w:val="22"/>
        </w:rPr>
        <w:t>znení</w:t>
      </w:r>
      <w:r w:rsidRPr="00B25C4F">
        <w:rPr>
          <w:rFonts w:ascii="Book Antiqua" w:hAnsi="Book Antiqua" w:hint="default"/>
          <w:sz w:val="22"/>
          <w:szCs w:val="22"/>
        </w:rPr>
        <w:t xml:space="preserve"> neskorší</w:t>
      </w:r>
      <w:r w:rsidRPr="00B25C4F">
        <w:rPr>
          <w:rFonts w:ascii="Book Antiqua" w:hAnsi="Book Antiqua" w:hint="default"/>
          <w:sz w:val="22"/>
          <w:szCs w:val="22"/>
        </w:rPr>
        <w:t>ch predpisov.</w:t>
      </w:r>
    </w:p>
    <w:p w:rsidR="004F2493" w:rsidRPr="00B25C4F" w:rsidP="004F2493">
      <w:pPr>
        <w:bidi w:val="0"/>
        <w:spacing w:before="120"/>
        <w:ind w:left="705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/>
          <w:sz w:val="22"/>
          <w:szCs w:val="22"/>
          <w:vertAlign w:val="superscript"/>
        </w:rPr>
        <w:t>64c)</w:t>
      </w:r>
      <w:r w:rsidRPr="00B25C4F">
        <w:rPr>
          <w:rFonts w:ascii="Book Antiqua" w:hAnsi="Book Antiqua" w:hint="default"/>
          <w:sz w:val="22"/>
          <w:szCs w:val="22"/>
        </w:rPr>
        <w:t xml:space="preserve"> §</w:t>
      </w:r>
      <w:r w:rsidRPr="00B25C4F">
        <w:rPr>
          <w:rFonts w:ascii="Book Antiqua" w:hAnsi="Book Antiqua" w:hint="default"/>
          <w:sz w:val="22"/>
          <w:szCs w:val="22"/>
        </w:rPr>
        <w:t xml:space="preserve"> 6 ods. 1 zá</w:t>
      </w:r>
      <w:r w:rsidRPr="00B25C4F">
        <w:rPr>
          <w:rFonts w:ascii="Book Antiqua" w:hAnsi="Book Antiqua" w:hint="default"/>
          <w:sz w:val="22"/>
          <w:szCs w:val="22"/>
        </w:rPr>
        <w:t>kona č</w:t>
      </w:r>
      <w:r w:rsidRPr="00B25C4F">
        <w:rPr>
          <w:rFonts w:ascii="Book Antiqua" w:hAnsi="Book Antiqua" w:hint="default"/>
          <w:sz w:val="22"/>
          <w:szCs w:val="22"/>
        </w:rPr>
        <w:t>. 111/1990 Zb. o </w:t>
      </w:r>
      <w:r w:rsidRPr="00B25C4F">
        <w:rPr>
          <w:rFonts w:ascii="Book Antiqua" w:hAnsi="Book Antiqua" w:hint="default"/>
          <w:sz w:val="22"/>
          <w:szCs w:val="22"/>
        </w:rPr>
        <w:t>š</w:t>
      </w:r>
      <w:r w:rsidRPr="00B25C4F">
        <w:rPr>
          <w:rFonts w:ascii="Book Antiqua" w:hAnsi="Book Antiqua" w:hint="default"/>
          <w:sz w:val="22"/>
          <w:szCs w:val="22"/>
        </w:rPr>
        <w:t>tá</w:t>
      </w:r>
      <w:r w:rsidRPr="00B25C4F">
        <w:rPr>
          <w:rFonts w:ascii="Book Antiqua" w:hAnsi="Book Antiqua" w:hint="default"/>
          <w:sz w:val="22"/>
          <w:szCs w:val="22"/>
        </w:rPr>
        <w:t>tnom podniku</w:t>
      </w:r>
      <w:r w:rsidRPr="00B25C4F" w:rsidR="0001135D">
        <w:rPr>
          <w:rFonts w:ascii="Book Antiqua" w:hAnsi="Book Antiqua"/>
          <w:sz w:val="22"/>
          <w:szCs w:val="22"/>
        </w:rPr>
        <w:t xml:space="preserve"> v </w:t>
      </w:r>
      <w:r w:rsidRPr="00B25C4F" w:rsidR="0001135D">
        <w:rPr>
          <w:rFonts w:ascii="Book Antiqua" w:hAnsi="Book Antiqua" w:hint="default"/>
          <w:sz w:val="22"/>
          <w:szCs w:val="22"/>
        </w:rPr>
        <w:t>znení</w:t>
      </w:r>
      <w:r w:rsidRPr="00B25C4F" w:rsidR="0001135D">
        <w:rPr>
          <w:rFonts w:ascii="Book Antiqua" w:hAnsi="Book Antiqua" w:hint="default"/>
          <w:sz w:val="22"/>
          <w:szCs w:val="22"/>
        </w:rPr>
        <w:t xml:space="preserve"> zá</w:t>
      </w:r>
      <w:r w:rsidRPr="00B25C4F" w:rsidR="0001135D">
        <w:rPr>
          <w:rFonts w:ascii="Book Antiqua" w:hAnsi="Book Antiqua" w:hint="default"/>
          <w:sz w:val="22"/>
          <w:szCs w:val="22"/>
        </w:rPr>
        <w:t>kona č</w:t>
      </w:r>
      <w:r w:rsidRPr="00B25C4F" w:rsidR="0001135D">
        <w:rPr>
          <w:rFonts w:ascii="Book Antiqua" w:hAnsi="Book Antiqua" w:hint="default"/>
          <w:sz w:val="22"/>
          <w:szCs w:val="22"/>
        </w:rPr>
        <w:t>. 304/1995 Z. z</w:t>
      </w:r>
      <w:r w:rsidRPr="00B25C4F">
        <w:rPr>
          <w:rFonts w:ascii="Book Antiqua" w:hAnsi="Book Antiqua" w:hint="default"/>
          <w:sz w:val="22"/>
          <w:szCs w:val="22"/>
        </w:rPr>
        <w:t>.“.</w:t>
      </w:r>
    </w:p>
    <w:p w:rsidR="00230962" w:rsidRPr="00B25C4F" w:rsidP="00514E19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230962" w:rsidRPr="00B25C4F" w:rsidP="00412851">
      <w:pPr>
        <w:numPr>
          <w:numId w:val="8"/>
        </w:numPr>
        <w:bidi w:val="0"/>
        <w:adjustRightInd w:val="0"/>
        <w:spacing w:before="120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V §</w:t>
      </w:r>
      <w:r w:rsidRPr="00B25C4F">
        <w:rPr>
          <w:rFonts w:ascii="Book Antiqua" w:hAnsi="Book Antiqua" w:hint="default"/>
          <w:sz w:val="22"/>
          <w:szCs w:val="22"/>
        </w:rPr>
        <w:t xml:space="preserve"> 50 sa vypúšť</w:t>
      </w:r>
      <w:r w:rsidRPr="00B25C4F">
        <w:rPr>
          <w:rFonts w:ascii="Book Antiqua" w:hAnsi="Book Antiqua" w:hint="default"/>
          <w:sz w:val="22"/>
          <w:szCs w:val="22"/>
        </w:rPr>
        <w:t>a odsek 2.</w:t>
      </w:r>
    </w:p>
    <w:p w:rsidR="004F2493" w:rsidRPr="00B25C4F" w:rsidP="002979A2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230962" w:rsidRPr="00B25C4F" w:rsidP="00412851">
      <w:pPr>
        <w:numPr>
          <w:numId w:val="8"/>
        </w:num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B25C4F" w:rsidR="0042713B">
        <w:rPr>
          <w:rFonts w:ascii="Book Antiqua" w:hAnsi="Book Antiqua" w:hint="default"/>
          <w:sz w:val="22"/>
          <w:szCs w:val="22"/>
        </w:rPr>
        <w:t>V §</w:t>
      </w:r>
      <w:r w:rsidRPr="00B25C4F" w:rsidR="0042713B">
        <w:rPr>
          <w:rFonts w:ascii="Book Antiqua" w:hAnsi="Book Antiqua" w:hint="default"/>
          <w:sz w:val="22"/>
          <w:szCs w:val="22"/>
        </w:rPr>
        <w:t xml:space="preserve"> 50 odsek 3 znie:</w:t>
      </w:r>
    </w:p>
    <w:p w:rsidR="0042713B" w:rsidRPr="00B25C4F" w:rsidP="0042713B">
      <w:pPr>
        <w:pStyle w:val="ListParagraph"/>
        <w:bidi w:val="0"/>
        <w:rPr>
          <w:rFonts w:ascii="Book Antiqua" w:hAnsi="Book Antiqua"/>
          <w:sz w:val="22"/>
          <w:szCs w:val="22"/>
        </w:rPr>
      </w:pPr>
    </w:p>
    <w:p w:rsidR="00BF1433" w:rsidRPr="00B25C4F" w:rsidP="0042713B">
      <w:pPr>
        <w:bidi w:val="0"/>
        <w:adjustRightInd w:val="0"/>
        <w:spacing w:before="120"/>
        <w:ind w:left="720"/>
        <w:jc w:val="both"/>
        <w:rPr>
          <w:rFonts w:ascii="Book Antiqua" w:hAnsi="Book Antiqua"/>
          <w:color w:val="000000"/>
          <w:sz w:val="22"/>
          <w:szCs w:val="22"/>
        </w:rPr>
      </w:pPr>
      <w:r w:rsidRPr="00B25C4F" w:rsidR="0042713B">
        <w:rPr>
          <w:rFonts w:ascii="Book Antiqua" w:hAnsi="Book Antiqua" w:hint="default"/>
          <w:sz w:val="22"/>
          <w:szCs w:val="22"/>
        </w:rPr>
        <w:t>„</w:t>
      </w:r>
      <w:r w:rsidRPr="00B25C4F" w:rsidR="0042713B">
        <w:rPr>
          <w:rFonts w:ascii="Book Antiqua" w:hAnsi="Book Antiqua" w:hint="default"/>
          <w:sz w:val="22"/>
          <w:szCs w:val="22"/>
        </w:rPr>
        <w:t xml:space="preserve">(3)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vu lesné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m</w:t>
      </w:r>
      <w:r w:rsidRPr="00B25C4F" w:rsidR="00BF1CD4">
        <w:rPr>
          <w:rFonts w:ascii="Book Antiqua" w:hAnsi="Book Antiqua" w:hint="default"/>
          <w:color w:val="000000"/>
          <w:sz w:val="22"/>
          <w:szCs w:val="22"/>
        </w:rPr>
        <w:t>ajetku vo vlastní</w:t>
      </w:r>
      <w:r w:rsidRPr="00B25C4F" w:rsidR="00BF1CD4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B25C4F" w:rsidR="00BF1CD4">
        <w:rPr>
          <w:rFonts w:ascii="Book Antiqua" w:hAnsi="Book Antiqua" w:hint="default"/>
          <w:color w:val="000000"/>
          <w:sz w:val="22"/>
          <w:szCs w:val="22"/>
        </w:rPr>
        <w:t>tá</w:t>
      </w:r>
      <w:r w:rsidRPr="00B25C4F" w:rsidR="00BF1CD4">
        <w:rPr>
          <w:rFonts w:ascii="Book Antiqua" w:hAnsi="Book Antiqua" w:hint="default"/>
          <w:color w:val="000000"/>
          <w:sz w:val="22"/>
          <w:szCs w:val="22"/>
        </w:rPr>
        <w:t>tu môž</w:t>
      </w:r>
      <w:r w:rsidRPr="00B25C4F" w:rsidR="00BF1CD4">
        <w:rPr>
          <w:rFonts w:ascii="Book Antiqua" w:hAnsi="Book Antiqua" w:hint="default"/>
          <w:color w:val="000000"/>
          <w:sz w:val="22"/>
          <w:szCs w:val="22"/>
        </w:rPr>
        <w:t>u</w:t>
      </w:r>
      <w:r w:rsidRPr="00B25C4F" w:rsidR="007F1C44">
        <w:rPr>
          <w:rFonts w:ascii="Book Antiqua" w:hAnsi="Book Antiqua" w:hint="default"/>
          <w:color w:val="000000"/>
          <w:sz w:val="22"/>
          <w:szCs w:val="22"/>
        </w:rPr>
        <w:t xml:space="preserve"> vykoná</w:t>
      </w:r>
      <w:r w:rsidRPr="00B25C4F" w:rsidR="007F1C44">
        <w:rPr>
          <w:rFonts w:ascii="Book Antiqua" w:hAnsi="Book Antiqua" w:hint="default"/>
          <w:color w:val="000000"/>
          <w:sz w:val="22"/>
          <w:szCs w:val="22"/>
        </w:rPr>
        <w:t>vať</w:t>
      </w:r>
      <w:r w:rsidRPr="00B25C4F"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BF1433" w:rsidRPr="00B25C4F" w:rsidP="00BF1433">
      <w:pPr>
        <w:numPr>
          <w:numId w:val="11"/>
        </w:num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B25C4F" w:rsidR="004210B5">
        <w:rPr>
          <w:rFonts w:ascii="Book Antiqua" w:hAnsi="Book Antiqua" w:hint="default"/>
          <w:color w:val="000000"/>
          <w:sz w:val="22"/>
          <w:szCs w:val="22"/>
        </w:rPr>
        <w:t>Lesy Slovenskej republiky, š</w:t>
      </w:r>
      <w:r w:rsidRPr="00B25C4F" w:rsidR="004210B5">
        <w:rPr>
          <w:rFonts w:ascii="Book Antiqua" w:hAnsi="Book Antiqua" w:hint="default"/>
          <w:color w:val="000000"/>
          <w:sz w:val="22"/>
          <w:szCs w:val="22"/>
        </w:rPr>
        <w:t>tá</w:t>
      </w:r>
      <w:r w:rsidRPr="00B25C4F" w:rsidR="004210B5">
        <w:rPr>
          <w:rFonts w:ascii="Book Antiqua" w:hAnsi="Book Antiqua" w:hint="default"/>
          <w:color w:val="000000"/>
          <w:sz w:val="22"/>
          <w:szCs w:val="22"/>
        </w:rPr>
        <w:t>tny podnik, Banská</w:t>
      </w:r>
      <w:r w:rsidRPr="00B25C4F" w:rsidR="004210B5">
        <w:rPr>
          <w:rFonts w:ascii="Book Antiqua" w:hAnsi="Book Antiqua" w:hint="default"/>
          <w:color w:val="000000"/>
          <w:sz w:val="22"/>
          <w:szCs w:val="22"/>
        </w:rPr>
        <w:t xml:space="preserve"> Bystrica</w:t>
      </w:r>
      <w:r w:rsidRPr="00B25C4F">
        <w:rPr>
          <w:rFonts w:ascii="Book Antiqua" w:hAnsi="Book Antiqua"/>
          <w:color w:val="000000"/>
          <w:sz w:val="22"/>
          <w:szCs w:val="22"/>
        </w:rPr>
        <w:t>,</w:t>
      </w:r>
    </w:p>
    <w:p w:rsidR="00BF1433" w:rsidRPr="00B25C4F" w:rsidP="00BF1433">
      <w:pPr>
        <w:numPr>
          <w:numId w:val="11"/>
        </w:num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prí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spevková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organizá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cia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tne lesy TANAPu, </w:t>
      </w:r>
    </w:p>
    <w:p w:rsidR="00BF1433" w:rsidRPr="00B25C4F" w:rsidP="00BF1433">
      <w:pPr>
        <w:numPr>
          <w:numId w:val="11"/>
        </w:num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B25C4F">
        <w:rPr>
          <w:rFonts w:ascii="Book Antiqua" w:hAnsi="Book Antiqua" w:hint="default"/>
          <w:color w:val="000000"/>
          <w:sz w:val="22"/>
          <w:szCs w:val="22"/>
        </w:rPr>
        <w:t>Lesopoľ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nohospodá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rsky majetok Ulič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,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tny podnik, </w:t>
      </w:r>
    </w:p>
    <w:p w:rsidR="0042713B" w:rsidRPr="008D7EAB" w:rsidP="00BF1433">
      <w:pPr>
        <w:numPr>
          <w:numId w:val="11"/>
        </w:num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8D7EAB" w:rsidR="00BF1433">
        <w:rPr>
          <w:rFonts w:ascii="Book Antiqua" w:hAnsi="Book Antiqua" w:hint="default"/>
          <w:color w:val="000000"/>
          <w:sz w:val="22"/>
          <w:szCs w:val="22"/>
        </w:rPr>
        <w:t>prá</w:t>
      </w:r>
      <w:r w:rsidRPr="008D7EAB" w:rsidR="00BF1433">
        <w:rPr>
          <w:rFonts w:ascii="Book Antiqua" w:hAnsi="Book Antiqua" w:hint="default"/>
          <w:color w:val="000000"/>
          <w:sz w:val="22"/>
          <w:szCs w:val="22"/>
        </w:rPr>
        <w:t>vnická</w:t>
      </w:r>
      <w:r w:rsidRPr="008D7EAB" w:rsidR="00BF1433">
        <w:rPr>
          <w:rFonts w:ascii="Book Antiqua" w:hAnsi="Book Antiqua" w:hint="default"/>
          <w:color w:val="000000"/>
          <w:sz w:val="22"/>
          <w:szCs w:val="22"/>
        </w:rPr>
        <w:t xml:space="preserve"> osoba, ktorej zakladateľ</w:t>
      </w:r>
      <w:r w:rsidRPr="008D7EAB" w:rsidR="00BF1433">
        <w:rPr>
          <w:rFonts w:ascii="Book Antiqua" w:hAnsi="Book Antiqua" w:hint="default"/>
          <w:color w:val="000000"/>
          <w:sz w:val="22"/>
          <w:szCs w:val="22"/>
        </w:rPr>
        <w:t>om alebo zriaď</w:t>
      </w:r>
      <w:r w:rsidRPr="008D7EAB" w:rsidR="00BF1433">
        <w:rPr>
          <w:rFonts w:ascii="Book Antiqua" w:hAnsi="Book Antiqua" w:hint="default"/>
          <w:color w:val="000000"/>
          <w:sz w:val="22"/>
          <w:szCs w:val="22"/>
        </w:rPr>
        <w:t>ovateľ</w:t>
      </w:r>
      <w:r w:rsidRPr="008D7EAB" w:rsidR="00BF1433">
        <w:rPr>
          <w:rFonts w:ascii="Book Antiqua" w:hAnsi="Book Antiqua" w:hint="default"/>
          <w:color w:val="000000"/>
          <w:sz w:val="22"/>
          <w:szCs w:val="22"/>
        </w:rPr>
        <w:t>om je prá</w:t>
      </w:r>
      <w:r w:rsidRPr="008D7EAB" w:rsidR="00BF1433">
        <w:rPr>
          <w:rFonts w:ascii="Book Antiqua" w:hAnsi="Book Antiqua" w:hint="default"/>
          <w:color w:val="000000"/>
          <w:sz w:val="22"/>
          <w:szCs w:val="22"/>
        </w:rPr>
        <w:t>vnická</w:t>
      </w:r>
      <w:r w:rsidRPr="008D7EAB" w:rsidR="00BF1433">
        <w:rPr>
          <w:rFonts w:ascii="Book Antiqua" w:hAnsi="Book Antiqua" w:hint="default"/>
          <w:color w:val="000000"/>
          <w:sz w:val="22"/>
          <w:szCs w:val="22"/>
        </w:rPr>
        <w:t xml:space="preserve"> osoba, ktorá</w:t>
      </w:r>
      <w:r w:rsidRPr="008D7EAB" w:rsidR="00BF1433">
        <w:rPr>
          <w:rFonts w:ascii="Book Antiqua" w:hAnsi="Book Antiqua" w:hint="default"/>
          <w:color w:val="000000"/>
          <w:sz w:val="22"/>
          <w:szCs w:val="22"/>
        </w:rPr>
        <w:t xml:space="preserve"> má</w:t>
      </w:r>
      <w:r w:rsidRPr="008D7EAB" w:rsidR="00BF1433">
        <w:rPr>
          <w:rFonts w:ascii="Book Antiqua" w:hAnsi="Book Antiqua" w:hint="default"/>
          <w:color w:val="000000"/>
          <w:sz w:val="22"/>
          <w:szCs w:val="22"/>
        </w:rPr>
        <w:t xml:space="preserve"> také</w:t>
      </w:r>
      <w:r w:rsidRPr="008D7EAB" w:rsidR="00BF1433">
        <w:rPr>
          <w:rFonts w:ascii="Book Antiqua" w:hAnsi="Book Antiqua" w:hint="default"/>
          <w:color w:val="000000"/>
          <w:sz w:val="22"/>
          <w:szCs w:val="22"/>
        </w:rPr>
        <w:t xml:space="preserve"> postavenie podľ</w:t>
      </w:r>
      <w:r w:rsidRPr="008D7EAB" w:rsidR="00BF1433">
        <w:rPr>
          <w:rFonts w:ascii="Book Antiqua" w:hAnsi="Book Antiqua" w:hint="default"/>
          <w:color w:val="000000"/>
          <w:sz w:val="22"/>
          <w:szCs w:val="22"/>
        </w:rPr>
        <w:t>a osobitný</w:t>
      </w:r>
      <w:r w:rsidRPr="008D7EAB" w:rsidR="00BF1433">
        <w:rPr>
          <w:rFonts w:ascii="Book Antiqua" w:hAnsi="Book Antiqua" w:hint="default"/>
          <w:color w:val="000000"/>
          <w:sz w:val="22"/>
          <w:szCs w:val="22"/>
        </w:rPr>
        <w:t>ch pre</w:t>
      </w:r>
      <w:r w:rsidRPr="008D7EAB" w:rsidR="00BF1433">
        <w:rPr>
          <w:rFonts w:ascii="Book Antiqua" w:hAnsi="Book Antiqua" w:hint="default"/>
          <w:color w:val="000000"/>
          <w:sz w:val="22"/>
          <w:szCs w:val="22"/>
        </w:rPr>
        <w:t>dpisov</w:t>
      </w:r>
      <w:r w:rsidRPr="008D7EAB" w:rsidR="00BF1433">
        <w:rPr>
          <w:rFonts w:ascii="Book Antiqua" w:hAnsi="Book Antiqua"/>
          <w:color w:val="000000"/>
          <w:sz w:val="22"/>
          <w:szCs w:val="22"/>
          <w:vertAlign w:val="superscript"/>
        </w:rPr>
        <w:t>3)</w:t>
      </w:r>
      <w:r w:rsidRPr="008D7EAB" w:rsidR="00BF1433">
        <w:rPr>
          <w:rFonts w:ascii="Book Antiqua" w:hAnsi="Book Antiqua" w:hint="default"/>
          <w:color w:val="000000"/>
          <w:sz w:val="22"/>
          <w:szCs w:val="22"/>
        </w:rPr>
        <w:t>.“.</w:t>
      </w:r>
    </w:p>
    <w:p w:rsidR="002979A2" w:rsidRPr="00B25C4F" w:rsidP="00672758">
      <w:pPr>
        <w:pStyle w:val="ListParagraph"/>
        <w:bidi w:val="0"/>
        <w:ind w:left="0"/>
        <w:rPr>
          <w:rFonts w:ascii="Book Antiqua" w:hAnsi="Book Antiqua"/>
          <w:sz w:val="22"/>
          <w:szCs w:val="22"/>
        </w:rPr>
      </w:pPr>
    </w:p>
    <w:p w:rsidR="0042713B" w:rsidRPr="00B25C4F" w:rsidP="00412851">
      <w:pPr>
        <w:numPr>
          <w:numId w:val="8"/>
        </w:num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B25C4F" w:rsidR="00BF1433">
        <w:rPr>
          <w:rFonts w:ascii="Book Antiqua" w:hAnsi="Book Antiqua" w:hint="default"/>
          <w:sz w:val="22"/>
          <w:szCs w:val="22"/>
        </w:rPr>
        <w:t>V §</w:t>
      </w:r>
      <w:r w:rsidRPr="00B25C4F" w:rsidR="00BF1433">
        <w:rPr>
          <w:rFonts w:ascii="Book Antiqua" w:hAnsi="Book Antiqua" w:hint="default"/>
          <w:sz w:val="22"/>
          <w:szCs w:val="22"/>
        </w:rPr>
        <w:t xml:space="preserve"> 50 ods. 4 druhá</w:t>
      </w:r>
      <w:r w:rsidRPr="00B25C4F" w:rsidR="00BF1433">
        <w:rPr>
          <w:rFonts w:ascii="Book Antiqua" w:hAnsi="Book Antiqua" w:hint="default"/>
          <w:sz w:val="22"/>
          <w:szCs w:val="22"/>
        </w:rPr>
        <w:t xml:space="preserve"> veta znie: „</w:t>
      </w:r>
      <w:r w:rsidRPr="00B25C4F" w:rsidR="00BF1433">
        <w:rPr>
          <w:rFonts w:ascii="Book Antiqua" w:hAnsi="Book Antiqua" w:hint="default"/>
          <w:color w:val="000000"/>
          <w:sz w:val="22"/>
          <w:szCs w:val="22"/>
        </w:rPr>
        <w:t>Mimo vojenský</w:t>
      </w:r>
      <w:r w:rsidRPr="00B25C4F" w:rsidR="00BF1433">
        <w:rPr>
          <w:rFonts w:ascii="Book Antiqua" w:hAnsi="Book Antiqua" w:hint="default"/>
          <w:color w:val="000000"/>
          <w:sz w:val="22"/>
          <w:szCs w:val="22"/>
        </w:rPr>
        <w:t>ch obvodov a ú</w:t>
      </w:r>
      <w:r w:rsidRPr="00B25C4F" w:rsidR="00BF1433">
        <w:rPr>
          <w:rFonts w:ascii="Book Antiqua" w:hAnsi="Book Antiqua" w:hint="default"/>
          <w:color w:val="000000"/>
          <w:sz w:val="22"/>
          <w:szCs w:val="22"/>
        </w:rPr>
        <w:t>zemí</w:t>
      </w:r>
      <w:r w:rsidRPr="00B25C4F" w:rsidR="00BF1433">
        <w:rPr>
          <w:rFonts w:ascii="Book Antiqua" w:hAnsi="Book Antiqua" w:hint="default"/>
          <w:color w:val="000000"/>
          <w:sz w:val="22"/>
          <w:szCs w:val="22"/>
        </w:rPr>
        <w:t xml:space="preserve"> slúž</w:t>
      </w:r>
      <w:r w:rsidRPr="00B25C4F" w:rsidR="00BF1433">
        <w:rPr>
          <w:rFonts w:ascii="Book Antiqua" w:hAnsi="Book Antiqua" w:hint="default"/>
          <w:color w:val="000000"/>
          <w:sz w:val="22"/>
          <w:szCs w:val="22"/>
        </w:rPr>
        <w:t>iacich na zabezpeč</w:t>
      </w:r>
      <w:r w:rsidRPr="00B25C4F" w:rsidR="00BF1433">
        <w:rPr>
          <w:rFonts w:ascii="Book Antiqua" w:hAnsi="Book Antiqua" w:hint="default"/>
          <w:color w:val="000000"/>
          <w:sz w:val="22"/>
          <w:szCs w:val="22"/>
        </w:rPr>
        <w:t>enie ú</w:t>
      </w:r>
      <w:r w:rsidRPr="00B25C4F" w:rsidR="00BF1433">
        <w:rPr>
          <w:rFonts w:ascii="Book Antiqua" w:hAnsi="Book Antiqua" w:hint="default"/>
          <w:color w:val="000000"/>
          <w:sz w:val="22"/>
          <w:szCs w:val="22"/>
        </w:rPr>
        <w:t>loh obrany š</w:t>
      </w:r>
      <w:r w:rsidRPr="00B25C4F" w:rsidR="00BF1433">
        <w:rPr>
          <w:rFonts w:ascii="Book Antiqua" w:hAnsi="Book Antiqua" w:hint="default"/>
          <w:color w:val="000000"/>
          <w:sz w:val="22"/>
          <w:szCs w:val="22"/>
        </w:rPr>
        <w:t>tá</w:t>
      </w:r>
      <w:r w:rsidRPr="00B25C4F" w:rsidR="00BF1433">
        <w:rPr>
          <w:rFonts w:ascii="Book Antiqua" w:hAnsi="Book Antiqua" w:hint="default"/>
          <w:color w:val="000000"/>
          <w:sz w:val="22"/>
          <w:szCs w:val="22"/>
        </w:rPr>
        <w:t>tu nemôž</w:t>
      </w:r>
      <w:r w:rsidRPr="00B25C4F" w:rsidR="00BF1433">
        <w:rPr>
          <w:rFonts w:ascii="Book Antiqua" w:hAnsi="Book Antiqua" w:hint="default"/>
          <w:color w:val="000000"/>
          <w:sz w:val="22"/>
          <w:szCs w:val="22"/>
        </w:rPr>
        <w:t>e tá</w:t>
      </w:r>
      <w:r w:rsidRPr="00B25C4F" w:rsidR="00BF1433">
        <w:rPr>
          <w:rFonts w:ascii="Book Antiqua" w:hAnsi="Book Antiqua" w:hint="default"/>
          <w:color w:val="000000"/>
          <w:sz w:val="22"/>
          <w:szCs w:val="22"/>
        </w:rPr>
        <w:t>to prá</w:t>
      </w:r>
      <w:r w:rsidRPr="00B25C4F" w:rsidR="00BF1433">
        <w:rPr>
          <w:rFonts w:ascii="Book Antiqua" w:hAnsi="Book Antiqua" w:hint="default"/>
          <w:color w:val="000000"/>
          <w:sz w:val="22"/>
          <w:szCs w:val="22"/>
        </w:rPr>
        <w:t>vnická</w:t>
      </w:r>
      <w:r w:rsidRPr="00B25C4F" w:rsidR="00BF1433">
        <w:rPr>
          <w:rFonts w:ascii="Book Antiqua" w:hAnsi="Book Antiqua" w:hint="default"/>
          <w:color w:val="000000"/>
          <w:sz w:val="22"/>
          <w:szCs w:val="22"/>
        </w:rPr>
        <w:t xml:space="preserve"> osoba spravovať</w:t>
      </w:r>
      <w:r w:rsidRPr="00B25C4F" w:rsidR="00BF1433">
        <w:rPr>
          <w:rFonts w:ascii="Book Antiqua" w:hAnsi="Book Antiqua" w:hint="default"/>
          <w:color w:val="000000"/>
          <w:sz w:val="22"/>
          <w:szCs w:val="22"/>
        </w:rPr>
        <w:t xml:space="preserve"> lesný</w:t>
      </w:r>
      <w:r w:rsidRPr="00B25C4F" w:rsidR="00BF1433">
        <w:rPr>
          <w:rFonts w:ascii="Book Antiqua" w:hAnsi="Book Antiqua" w:hint="default"/>
          <w:color w:val="000000"/>
          <w:sz w:val="22"/>
          <w:szCs w:val="22"/>
        </w:rPr>
        <w:t xml:space="preserve"> majetok vo vlastní</w:t>
      </w:r>
      <w:r w:rsidRPr="00B25C4F" w:rsidR="00BF1433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B25C4F" w:rsidR="00BF1433">
        <w:rPr>
          <w:rFonts w:ascii="Book Antiqua" w:hAnsi="Book Antiqua" w:hint="default"/>
          <w:color w:val="000000"/>
          <w:sz w:val="22"/>
          <w:szCs w:val="22"/>
        </w:rPr>
        <w:t>tá</w:t>
      </w:r>
      <w:r w:rsidRPr="00B25C4F" w:rsidR="00BF1433">
        <w:rPr>
          <w:rFonts w:ascii="Book Antiqua" w:hAnsi="Book Antiqua" w:hint="default"/>
          <w:color w:val="000000"/>
          <w:sz w:val="22"/>
          <w:szCs w:val="22"/>
        </w:rPr>
        <w:t>tu.“.</w:t>
      </w:r>
    </w:p>
    <w:p w:rsidR="00BF1433" w:rsidP="00BF1433">
      <w:pPr>
        <w:bidi w:val="0"/>
        <w:adjustRightInd w:val="0"/>
        <w:spacing w:before="120"/>
        <w:ind w:left="720"/>
        <w:jc w:val="both"/>
        <w:rPr>
          <w:rFonts w:ascii="Book Antiqua" w:hAnsi="Book Antiqua"/>
          <w:sz w:val="22"/>
          <w:szCs w:val="22"/>
        </w:rPr>
      </w:pPr>
    </w:p>
    <w:p w:rsidR="00514E19" w:rsidRPr="00B25C4F" w:rsidP="00BF1433">
      <w:pPr>
        <w:bidi w:val="0"/>
        <w:adjustRightInd w:val="0"/>
        <w:spacing w:before="120"/>
        <w:ind w:left="720"/>
        <w:jc w:val="both"/>
        <w:rPr>
          <w:rFonts w:ascii="Book Antiqua" w:hAnsi="Book Antiqua"/>
          <w:sz w:val="22"/>
          <w:szCs w:val="22"/>
        </w:rPr>
      </w:pPr>
    </w:p>
    <w:p w:rsidR="00BF1433" w:rsidRPr="00B25C4F" w:rsidP="00412851">
      <w:pPr>
        <w:numPr>
          <w:numId w:val="8"/>
        </w:numPr>
        <w:bidi w:val="0"/>
        <w:adjustRightInd w:val="0"/>
        <w:spacing w:before="120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V §</w:t>
      </w:r>
      <w:r w:rsidRPr="00B25C4F">
        <w:rPr>
          <w:rFonts w:ascii="Book Antiqua" w:hAnsi="Book Antiqua" w:hint="default"/>
          <w:sz w:val="22"/>
          <w:szCs w:val="22"/>
        </w:rPr>
        <w:t xml:space="preserve"> 50 odsek 5 znie:</w:t>
      </w:r>
    </w:p>
    <w:p w:rsidR="00BF1433" w:rsidRPr="00B25C4F" w:rsidP="00BF1433">
      <w:pPr>
        <w:pStyle w:val="ListParagraph"/>
        <w:bidi w:val="0"/>
        <w:rPr>
          <w:rFonts w:ascii="Book Antiqua" w:hAnsi="Book Antiqua"/>
          <w:sz w:val="22"/>
          <w:szCs w:val="22"/>
        </w:rPr>
      </w:pPr>
    </w:p>
    <w:p w:rsidR="00BF1433" w:rsidRPr="00B25C4F" w:rsidP="00BF1433">
      <w:pPr>
        <w:bidi w:val="0"/>
        <w:adjustRightInd w:val="0"/>
        <w:spacing w:before="120"/>
        <w:ind w:left="720"/>
        <w:jc w:val="both"/>
        <w:rPr>
          <w:rFonts w:ascii="Book Antiqua" w:hAnsi="Book Antiqua"/>
          <w:sz w:val="22"/>
          <w:szCs w:val="22"/>
        </w:rPr>
      </w:pPr>
      <w:r w:rsidRPr="008D7EAB">
        <w:rPr>
          <w:rFonts w:ascii="Book Antiqua" w:hAnsi="Book Antiqua" w:hint="default"/>
          <w:sz w:val="22"/>
          <w:szCs w:val="22"/>
        </w:rPr>
        <w:t>„</w:t>
      </w:r>
      <w:r w:rsidRPr="008D7EAB">
        <w:rPr>
          <w:rFonts w:ascii="Book Antiqua" w:hAnsi="Book Antiqua" w:hint="default"/>
          <w:sz w:val="22"/>
          <w:szCs w:val="22"/>
        </w:rPr>
        <w:t xml:space="preserve">(5) 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Ak sprá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vca lesné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ho majetku vo vlastní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tá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tu nie je urč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ený</w:t>
      </w:r>
      <w:r w:rsidRPr="008D7EAB">
        <w:rPr>
          <w:rFonts w:ascii="Book Antiqua" w:hAnsi="Book Antiqua" w:hint="default"/>
          <w:color w:val="000000"/>
          <w:sz w:val="22"/>
          <w:szCs w:val="22"/>
        </w:rPr>
        <w:t xml:space="preserve"> osobitný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mi predpismi</w:t>
      </w:r>
      <w:r w:rsidRPr="008D7EAB">
        <w:rPr>
          <w:rFonts w:ascii="Book Antiqua" w:hAnsi="Book Antiqua"/>
          <w:color w:val="000000"/>
          <w:sz w:val="22"/>
          <w:szCs w:val="22"/>
          <w:vertAlign w:val="superscript"/>
        </w:rPr>
        <w:t>68)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, ministerstvo, zakladateľ</w:t>
      </w:r>
      <w:r w:rsidRPr="008D7EAB">
        <w:rPr>
          <w:rFonts w:ascii="Book Antiqua" w:hAnsi="Book Antiqua" w:hint="default"/>
          <w:color w:val="000000"/>
          <w:sz w:val="22"/>
          <w:szCs w:val="22"/>
        </w:rPr>
        <w:t xml:space="preserve"> alebo zriaď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ovateľ</w:t>
      </w:r>
      <w:r w:rsidRPr="008D7EAB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8D7EAB" w:rsidR="006F4B16">
        <w:rPr>
          <w:rFonts w:ascii="Book Antiqua" w:hAnsi="Book Antiqua" w:hint="default"/>
          <w:color w:val="000000"/>
          <w:sz w:val="22"/>
          <w:szCs w:val="22"/>
        </w:rPr>
        <w:t>sprá</w:t>
      </w:r>
      <w:r w:rsidRPr="008D7EAB" w:rsidR="006F4B16">
        <w:rPr>
          <w:rFonts w:ascii="Book Antiqua" w:hAnsi="Book Antiqua" w:hint="default"/>
          <w:color w:val="000000"/>
          <w:sz w:val="22"/>
          <w:szCs w:val="22"/>
        </w:rPr>
        <w:t>vcu rozhodne</w:t>
      </w:r>
      <w:r w:rsidRPr="008D7EAB">
        <w:rPr>
          <w:rFonts w:ascii="Book Antiqua" w:hAnsi="Book Antiqua" w:hint="default"/>
          <w:color w:val="000000"/>
          <w:sz w:val="22"/>
          <w:szCs w:val="22"/>
        </w:rPr>
        <w:t xml:space="preserve"> o zmene sprá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vy tohto majetku tak, ž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e sa prevedie do sprá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vy prá</w:t>
      </w:r>
      <w:r w:rsidRPr="008D7EAB">
        <w:rPr>
          <w:rFonts w:ascii="Book Antiqua" w:hAnsi="Book Antiqua" w:hint="default"/>
          <w:color w:val="000000"/>
          <w:sz w:val="22"/>
          <w:szCs w:val="22"/>
        </w:rPr>
        <w:t xml:space="preserve">vnickej osoby </w:t>
      </w:r>
      <w:r w:rsidRPr="008D7EAB" w:rsidR="007F102A">
        <w:rPr>
          <w:rFonts w:ascii="Book Antiqua" w:hAnsi="Book Antiqua"/>
          <w:color w:val="000000"/>
          <w:sz w:val="22"/>
          <w:szCs w:val="22"/>
        </w:rPr>
        <w:t>uvedenej v</w:t>
      </w:r>
      <w:r w:rsidRPr="008D7EAB" w:rsidR="006F4B16">
        <w:rPr>
          <w:rFonts w:ascii="Book Antiqua" w:hAnsi="Book Antiqua" w:hint="default"/>
          <w:color w:val="000000"/>
          <w:sz w:val="22"/>
          <w:szCs w:val="22"/>
        </w:rPr>
        <w:t xml:space="preserve"> odseku 3 pí</w:t>
      </w:r>
      <w:r w:rsidRPr="008D7EAB" w:rsidR="006F4B16">
        <w:rPr>
          <w:rFonts w:ascii="Book Antiqua" w:hAnsi="Book Antiqua" w:hint="default"/>
          <w:color w:val="000000"/>
          <w:sz w:val="22"/>
          <w:szCs w:val="22"/>
        </w:rPr>
        <w:t>sm. a).“.</w:t>
      </w:r>
    </w:p>
    <w:p w:rsidR="00BF1433" w:rsidRPr="00B25C4F" w:rsidP="00BF1433">
      <w:pPr>
        <w:pStyle w:val="ListParagraph"/>
        <w:bidi w:val="0"/>
        <w:rPr>
          <w:rFonts w:ascii="Book Antiqua" w:hAnsi="Book Antiqua"/>
          <w:sz w:val="22"/>
          <w:szCs w:val="22"/>
        </w:rPr>
      </w:pPr>
    </w:p>
    <w:p w:rsidR="00BF1433" w:rsidRPr="00B25C4F" w:rsidP="00412851">
      <w:pPr>
        <w:numPr>
          <w:numId w:val="8"/>
        </w:num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B25C4F" w:rsidR="006F4B16">
        <w:rPr>
          <w:rFonts w:ascii="Book Antiqua" w:hAnsi="Book Antiqua" w:hint="default"/>
          <w:sz w:val="22"/>
          <w:szCs w:val="22"/>
        </w:rPr>
        <w:t>V §</w:t>
      </w:r>
      <w:r w:rsidRPr="00B25C4F" w:rsidR="006F4B16">
        <w:rPr>
          <w:rFonts w:ascii="Book Antiqua" w:hAnsi="Book Antiqua" w:hint="default"/>
          <w:sz w:val="22"/>
          <w:szCs w:val="22"/>
        </w:rPr>
        <w:t xml:space="preserve"> 50 ods. 7</w:t>
      </w:r>
      <w:r w:rsidRPr="00B25C4F" w:rsidR="006F4B16">
        <w:rPr>
          <w:rFonts w:ascii="Book Antiqua" w:hAnsi="Book Antiqua" w:hint="default"/>
          <w:sz w:val="22"/>
          <w:szCs w:val="22"/>
        </w:rPr>
        <w:t xml:space="preserve"> prvá</w:t>
      </w:r>
      <w:r w:rsidRPr="00B25C4F" w:rsidR="006F4B16">
        <w:rPr>
          <w:rFonts w:ascii="Book Antiqua" w:hAnsi="Book Antiqua" w:hint="default"/>
          <w:sz w:val="22"/>
          <w:szCs w:val="22"/>
        </w:rPr>
        <w:t xml:space="preserve"> veta znie: „</w:t>
      </w:r>
      <w:r w:rsidRPr="00B25C4F" w:rsidR="006F4B16">
        <w:rPr>
          <w:rFonts w:ascii="Book Antiqua" w:hAnsi="Book Antiqua" w:hint="default"/>
          <w:color w:val="000000"/>
          <w:sz w:val="22"/>
          <w:szCs w:val="22"/>
        </w:rPr>
        <w:t>Na zá</w:t>
      </w:r>
      <w:r w:rsidRPr="00B25C4F" w:rsidR="006F4B16">
        <w:rPr>
          <w:rFonts w:ascii="Book Antiqua" w:hAnsi="Book Antiqua" w:hint="default"/>
          <w:color w:val="000000"/>
          <w:sz w:val="22"/>
          <w:szCs w:val="22"/>
        </w:rPr>
        <w:t>menu, n</w:t>
      </w:r>
      <w:r w:rsidRPr="00B25C4F" w:rsidR="007F102A">
        <w:rPr>
          <w:rFonts w:ascii="Book Antiqua" w:hAnsi="Book Antiqua" w:hint="default"/>
          <w:color w:val="000000"/>
          <w:sz w:val="22"/>
          <w:szCs w:val="22"/>
        </w:rPr>
        <w:t>á</w:t>
      </w:r>
      <w:r w:rsidRPr="00B25C4F" w:rsidR="007F102A">
        <w:rPr>
          <w:rFonts w:ascii="Book Antiqua" w:hAnsi="Book Antiqua" w:hint="default"/>
          <w:color w:val="000000"/>
          <w:sz w:val="22"/>
          <w:szCs w:val="22"/>
        </w:rPr>
        <w:t>jom a vý</w:t>
      </w:r>
      <w:r w:rsidRPr="00B25C4F" w:rsidR="007F102A">
        <w:rPr>
          <w:rFonts w:ascii="Book Antiqua" w:hAnsi="Book Antiqua" w:hint="default"/>
          <w:color w:val="000000"/>
          <w:sz w:val="22"/>
          <w:szCs w:val="22"/>
        </w:rPr>
        <w:t>pož</w:t>
      </w:r>
      <w:r w:rsidRPr="00B25C4F" w:rsidR="007F102A">
        <w:rPr>
          <w:rFonts w:ascii="Book Antiqua" w:hAnsi="Book Antiqua" w:hint="default"/>
          <w:color w:val="000000"/>
          <w:sz w:val="22"/>
          <w:szCs w:val="22"/>
        </w:rPr>
        <w:t>ič</w:t>
      </w:r>
      <w:r w:rsidRPr="00B25C4F" w:rsidR="007F102A">
        <w:rPr>
          <w:rFonts w:ascii="Book Antiqua" w:hAnsi="Book Antiqua" w:hint="default"/>
          <w:color w:val="000000"/>
          <w:sz w:val="22"/>
          <w:szCs w:val="22"/>
        </w:rPr>
        <w:t xml:space="preserve">ku </w:t>
      </w:r>
      <w:r w:rsidRPr="00B25C4F" w:rsidR="006F4B16">
        <w:rPr>
          <w:rFonts w:ascii="Book Antiqua" w:hAnsi="Book Antiqua" w:hint="default"/>
          <w:color w:val="000000"/>
          <w:sz w:val="22"/>
          <w:szCs w:val="22"/>
        </w:rPr>
        <w:t>lesné</w:t>
      </w:r>
      <w:r w:rsidRPr="00B25C4F" w:rsidR="006F4B16">
        <w:rPr>
          <w:rFonts w:ascii="Book Antiqua" w:hAnsi="Book Antiqua" w:hint="default"/>
          <w:color w:val="000000"/>
          <w:sz w:val="22"/>
          <w:szCs w:val="22"/>
        </w:rPr>
        <w:t>ho majetku vo vlastní</w:t>
      </w:r>
      <w:r w:rsidRPr="00B25C4F" w:rsidR="006F4B16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B25C4F" w:rsidR="006F4B16">
        <w:rPr>
          <w:rFonts w:ascii="Book Antiqua" w:hAnsi="Book Antiqua" w:hint="default"/>
          <w:color w:val="000000"/>
          <w:sz w:val="22"/>
          <w:szCs w:val="22"/>
        </w:rPr>
        <w:t>tá</w:t>
      </w:r>
      <w:r w:rsidRPr="00B25C4F" w:rsidR="006F4B16">
        <w:rPr>
          <w:rFonts w:ascii="Book Antiqua" w:hAnsi="Book Antiqua" w:hint="default"/>
          <w:color w:val="000000"/>
          <w:sz w:val="22"/>
          <w:szCs w:val="22"/>
        </w:rPr>
        <w:t>tu sa vyž</w:t>
      </w:r>
      <w:r w:rsidRPr="00B25C4F" w:rsidR="006F4B16">
        <w:rPr>
          <w:rFonts w:ascii="Book Antiqua" w:hAnsi="Book Antiqua" w:hint="default"/>
          <w:color w:val="000000"/>
          <w:sz w:val="22"/>
          <w:szCs w:val="22"/>
        </w:rPr>
        <w:t>aduje sú</w:t>
      </w:r>
      <w:r w:rsidRPr="00B25C4F" w:rsidR="006F4B16">
        <w:rPr>
          <w:rFonts w:ascii="Book Antiqua" w:hAnsi="Book Antiqua" w:hint="default"/>
          <w:color w:val="000000"/>
          <w:sz w:val="22"/>
          <w:szCs w:val="22"/>
        </w:rPr>
        <w:t xml:space="preserve">hlas ministerstva </w:t>
      </w:r>
      <w:r w:rsidRPr="00B25C4F" w:rsidR="007F102A">
        <w:rPr>
          <w:rFonts w:ascii="Book Antiqua" w:hAnsi="Book Antiqua" w:hint="default"/>
          <w:color w:val="000000"/>
          <w:sz w:val="22"/>
          <w:szCs w:val="22"/>
        </w:rPr>
        <w:t>na zá</w:t>
      </w:r>
      <w:r w:rsidRPr="00B25C4F" w:rsidR="007F102A">
        <w:rPr>
          <w:rFonts w:ascii="Book Antiqua" w:hAnsi="Book Antiqua" w:hint="default"/>
          <w:color w:val="000000"/>
          <w:sz w:val="22"/>
          <w:szCs w:val="22"/>
        </w:rPr>
        <w:t>klade zá</w:t>
      </w:r>
      <w:r w:rsidRPr="00B25C4F" w:rsidR="007F102A">
        <w:rPr>
          <w:rFonts w:ascii="Book Antiqua" w:hAnsi="Book Antiqua" w:hint="default"/>
          <w:color w:val="000000"/>
          <w:sz w:val="22"/>
          <w:szCs w:val="22"/>
        </w:rPr>
        <w:t>vä</w:t>
      </w:r>
      <w:r w:rsidRPr="00B25C4F" w:rsidR="007F102A">
        <w:rPr>
          <w:rFonts w:ascii="Book Antiqua" w:hAnsi="Book Antiqua" w:hint="default"/>
          <w:color w:val="000000"/>
          <w:sz w:val="22"/>
          <w:szCs w:val="22"/>
        </w:rPr>
        <w:t>zné</w:t>
      </w:r>
      <w:r w:rsidRPr="00B25C4F" w:rsidR="007F102A">
        <w:rPr>
          <w:rFonts w:ascii="Book Antiqua" w:hAnsi="Book Antiqua" w:hint="default"/>
          <w:color w:val="000000"/>
          <w:sz w:val="22"/>
          <w:szCs w:val="22"/>
        </w:rPr>
        <w:t xml:space="preserve">ho </w:t>
      </w:r>
      <w:r w:rsidRPr="00B25C4F" w:rsidR="006F4B16">
        <w:rPr>
          <w:rFonts w:ascii="Book Antiqua" w:hAnsi="Book Antiqua" w:hint="default"/>
          <w:color w:val="000000"/>
          <w:sz w:val="22"/>
          <w:szCs w:val="22"/>
        </w:rPr>
        <w:t>stanoviska prá</w:t>
      </w:r>
      <w:r w:rsidRPr="00B25C4F" w:rsidR="006F4B16">
        <w:rPr>
          <w:rFonts w:ascii="Book Antiqua" w:hAnsi="Book Antiqua" w:hint="default"/>
          <w:color w:val="000000"/>
          <w:sz w:val="22"/>
          <w:szCs w:val="22"/>
        </w:rPr>
        <w:t xml:space="preserve">vnickej osoby </w:t>
      </w:r>
      <w:r w:rsidRPr="00B25C4F" w:rsidR="007F102A">
        <w:rPr>
          <w:rFonts w:ascii="Book Antiqua" w:hAnsi="Book Antiqua"/>
          <w:color w:val="000000"/>
          <w:sz w:val="22"/>
          <w:szCs w:val="22"/>
        </w:rPr>
        <w:t>uvedenej v </w:t>
      </w:r>
      <w:r w:rsidRPr="00B25C4F" w:rsidR="007F102A">
        <w:rPr>
          <w:rFonts w:ascii="Book Antiqua" w:hAnsi="Book Antiqua" w:hint="default"/>
          <w:color w:val="000000"/>
          <w:sz w:val="22"/>
          <w:szCs w:val="22"/>
        </w:rPr>
        <w:t>odseku 3 pí</w:t>
      </w:r>
      <w:r w:rsidRPr="00B25C4F" w:rsidR="007F102A">
        <w:rPr>
          <w:rFonts w:ascii="Book Antiqua" w:hAnsi="Book Antiqua" w:hint="default"/>
          <w:color w:val="000000"/>
          <w:sz w:val="22"/>
          <w:szCs w:val="22"/>
        </w:rPr>
        <w:t>sm. a); taký</w:t>
      </w:r>
      <w:r w:rsidRPr="00B25C4F" w:rsidR="007F102A">
        <w:rPr>
          <w:rFonts w:ascii="Book Antiqua" w:hAnsi="Book Antiqua" w:hint="default"/>
          <w:color w:val="000000"/>
          <w:sz w:val="22"/>
          <w:szCs w:val="22"/>
        </w:rPr>
        <w:t>to sú</w:t>
      </w:r>
      <w:r w:rsidRPr="00B25C4F" w:rsidR="007F102A">
        <w:rPr>
          <w:rFonts w:ascii="Book Antiqua" w:hAnsi="Book Antiqua" w:hint="default"/>
          <w:color w:val="000000"/>
          <w:sz w:val="22"/>
          <w:szCs w:val="22"/>
        </w:rPr>
        <w:t>hlas sa nevyž</w:t>
      </w:r>
      <w:r w:rsidRPr="00B25C4F" w:rsidR="007F102A">
        <w:rPr>
          <w:rFonts w:ascii="Book Antiqua" w:hAnsi="Book Antiqua" w:hint="default"/>
          <w:color w:val="000000"/>
          <w:sz w:val="22"/>
          <w:szCs w:val="22"/>
        </w:rPr>
        <w:t>aduje na prevod</w:t>
      </w:r>
      <w:r w:rsidRPr="00B25C4F" w:rsidR="006F4B16">
        <w:rPr>
          <w:rFonts w:ascii="Book Antiqua" w:hAnsi="Book Antiqua" w:hint="default"/>
          <w:color w:val="000000"/>
          <w:sz w:val="22"/>
          <w:szCs w:val="22"/>
        </w:rPr>
        <w:t xml:space="preserve"> sprá</w:t>
      </w:r>
      <w:r w:rsidRPr="00B25C4F" w:rsidR="006F4B16">
        <w:rPr>
          <w:rFonts w:ascii="Book Antiqua" w:hAnsi="Book Antiqua" w:hint="default"/>
          <w:color w:val="000000"/>
          <w:sz w:val="22"/>
          <w:szCs w:val="22"/>
        </w:rPr>
        <w:t>vy lesné</w:t>
      </w:r>
      <w:r w:rsidRPr="00B25C4F" w:rsidR="006F4B16">
        <w:rPr>
          <w:rFonts w:ascii="Book Antiqua" w:hAnsi="Book Antiqua" w:hint="default"/>
          <w:color w:val="000000"/>
          <w:sz w:val="22"/>
          <w:szCs w:val="22"/>
        </w:rPr>
        <w:t>ho majetku vo vlastní</w:t>
      </w:r>
      <w:r w:rsidRPr="00B25C4F" w:rsidR="006F4B16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B25C4F" w:rsidR="006F4B16">
        <w:rPr>
          <w:rFonts w:ascii="Book Antiqua" w:hAnsi="Book Antiqua" w:hint="default"/>
          <w:color w:val="000000"/>
          <w:sz w:val="22"/>
          <w:szCs w:val="22"/>
        </w:rPr>
        <w:t>tá</w:t>
      </w:r>
      <w:r w:rsidRPr="00B25C4F" w:rsidR="006F4B16">
        <w:rPr>
          <w:rFonts w:ascii="Book Antiqua" w:hAnsi="Book Antiqua" w:hint="default"/>
          <w:color w:val="000000"/>
          <w:sz w:val="22"/>
          <w:szCs w:val="22"/>
        </w:rPr>
        <w:t>tu v sprá</w:t>
      </w:r>
      <w:r w:rsidRPr="00B25C4F" w:rsidR="006F4B16">
        <w:rPr>
          <w:rFonts w:ascii="Book Antiqua" w:hAnsi="Book Antiqua" w:hint="default"/>
          <w:color w:val="000000"/>
          <w:sz w:val="22"/>
          <w:szCs w:val="22"/>
        </w:rPr>
        <w:t>ve prá</w:t>
      </w:r>
      <w:r w:rsidRPr="00B25C4F" w:rsidR="006F4B16">
        <w:rPr>
          <w:rFonts w:ascii="Book Antiqua" w:hAnsi="Book Antiqua" w:hint="default"/>
          <w:color w:val="000000"/>
          <w:sz w:val="22"/>
          <w:szCs w:val="22"/>
        </w:rPr>
        <w:t>vnickej osoby založ</w:t>
      </w:r>
      <w:r w:rsidRPr="00B25C4F" w:rsidR="006F4B16">
        <w:rPr>
          <w:rFonts w:ascii="Book Antiqua" w:hAnsi="Book Antiqua" w:hint="default"/>
          <w:color w:val="000000"/>
          <w:sz w:val="22"/>
          <w:szCs w:val="22"/>
        </w:rPr>
        <w:t>enej alebo zriadenej ministerstvom obrany alebo zriadenej Ministerstvom ž</w:t>
      </w:r>
      <w:r w:rsidRPr="00B25C4F" w:rsidR="006F4B16">
        <w:rPr>
          <w:rFonts w:ascii="Book Antiqua" w:hAnsi="Book Antiqua" w:hint="default"/>
          <w:color w:val="000000"/>
          <w:sz w:val="22"/>
          <w:szCs w:val="22"/>
        </w:rPr>
        <w:t>ivotné</w:t>
      </w:r>
      <w:r w:rsidRPr="00B25C4F" w:rsidR="006F4B16">
        <w:rPr>
          <w:rFonts w:ascii="Book Antiqua" w:hAnsi="Book Antiqua" w:hint="default"/>
          <w:color w:val="000000"/>
          <w:sz w:val="22"/>
          <w:szCs w:val="22"/>
        </w:rPr>
        <w:t>ho prostredia Slovenskej republiky.“.</w:t>
      </w:r>
    </w:p>
    <w:p w:rsidR="00FC50A0" w:rsidRPr="00B25C4F" w:rsidP="00FC50A0">
      <w:pPr>
        <w:bidi w:val="0"/>
        <w:adjustRightInd w:val="0"/>
        <w:spacing w:before="120"/>
        <w:ind w:left="720"/>
        <w:jc w:val="both"/>
        <w:rPr>
          <w:rFonts w:ascii="Book Antiqua" w:hAnsi="Book Antiqua"/>
          <w:sz w:val="22"/>
          <w:szCs w:val="22"/>
        </w:rPr>
      </w:pPr>
    </w:p>
    <w:p w:rsidR="00FC50A0" w:rsidRPr="008D7EAB" w:rsidP="00FC50A0">
      <w:pPr>
        <w:numPr>
          <w:numId w:val="8"/>
        </w:num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8D7EAB">
        <w:rPr>
          <w:rFonts w:ascii="Book Antiqua" w:hAnsi="Book Antiqua" w:hint="default"/>
          <w:sz w:val="22"/>
          <w:szCs w:val="22"/>
        </w:rPr>
        <w:t>V §</w:t>
      </w:r>
      <w:r w:rsidRPr="008D7EAB">
        <w:rPr>
          <w:rFonts w:ascii="Book Antiqua" w:hAnsi="Book Antiqua" w:hint="default"/>
          <w:sz w:val="22"/>
          <w:szCs w:val="22"/>
        </w:rPr>
        <w:t xml:space="preserve"> 50 ods. 8 druhá</w:t>
      </w:r>
      <w:r w:rsidRPr="008D7EAB">
        <w:rPr>
          <w:rFonts w:ascii="Book Antiqua" w:hAnsi="Book Antiqua" w:hint="default"/>
          <w:sz w:val="22"/>
          <w:szCs w:val="22"/>
        </w:rPr>
        <w:t xml:space="preserve"> veta znie: „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Na platnosť</w:t>
      </w:r>
      <w:r w:rsidRPr="008D7EAB">
        <w:rPr>
          <w:rFonts w:ascii="Book Antiqua" w:hAnsi="Book Antiqua" w:hint="default"/>
          <w:color w:val="000000"/>
          <w:sz w:val="22"/>
          <w:szCs w:val="22"/>
        </w:rPr>
        <w:t xml:space="preserve"> takej zmluvy sa vyž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aduje predchá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ci sú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hlas ministerstva na zá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klade zá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vä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zné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ho stanoviska prá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vnickej osoby uvedenej v 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odseku 3 pí</w:t>
      </w:r>
      <w:r w:rsidRPr="008D7EAB">
        <w:rPr>
          <w:rFonts w:ascii="Book Antiqua" w:hAnsi="Book Antiqua" w:hint="default"/>
          <w:color w:val="000000"/>
          <w:sz w:val="22"/>
          <w:szCs w:val="22"/>
        </w:rPr>
        <w:t>sm. a).“.</w:t>
      </w:r>
    </w:p>
    <w:p w:rsidR="00FC50A0" w:rsidRPr="00B25C4F" w:rsidP="00FC50A0">
      <w:pPr>
        <w:pStyle w:val="ListParagraph"/>
        <w:bidi w:val="0"/>
        <w:rPr>
          <w:rFonts w:ascii="Book Antiqua" w:hAnsi="Book Antiqua"/>
          <w:sz w:val="22"/>
          <w:szCs w:val="22"/>
        </w:rPr>
      </w:pPr>
    </w:p>
    <w:p w:rsidR="00FC50A0" w:rsidRPr="00B25C4F" w:rsidP="00412851">
      <w:pPr>
        <w:numPr>
          <w:numId w:val="8"/>
        </w:numPr>
        <w:bidi w:val="0"/>
        <w:adjustRightInd w:val="0"/>
        <w:spacing w:before="120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V §</w:t>
      </w:r>
      <w:r w:rsidRPr="00B25C4F">
        <w:rPr>
          <w:rFonts w:ascii="Book Antiqua" w:hAnsi="Book Antiqua" w:hint="default"/>
          <w:sz w:val="22"/>
          <w:szCs w:val="22"/>
        </w:rPr>
        <w:t xml:space="preserve"> 50 ods. 10 prvej vete sa za slovo „</w:t>
      </w:r>
      <w:r w:rsidRPr="00B25C4F">
        <w:rPr>
          <w:rFonts w:ascii="Book Antiqua" w:hAnsi="Book Antiqua" w:hint="default"/>
          <w:sz w:val="22"/>
          <w:szCs w:val="22"/>
        </w:rPr>
        <w:t>dať“</w:t>
      </w:r>
      <w:r w:rsidRPr="00B25C4F">
        <w:rPr>
          <w:rFonts w:ascii="Book Antiqua" w:hAnsi="Book Antiqua" w:hint="default"/>
          <w:sz w:val="22"/>
          <w:szCs w:val="22"/>
        </w:rPr>
        <w:t xml:space="preserve"> vkladajú</w:t>
      </w:r>
      <w:r w:rsidRPr="00B25C4F">
        <w:rPr>
          <w:rFonts w:ascii="Book Antiqua" w:hAnsi="Book Antiqua" w:hint="default"/>
          <w:sz w:val="22"/>
          <w:szCs w:val="22"/>
        </w:rPr>
        <w:t xml:space="preserve"> tieto slová</w:t>
      </w:r>
      <w:r w:rsidRPr="00B25C4F">
        <w:rPr>
          <w:rFonts w:ascii="Book Antiqua" w:hAnsi="Book Antiqua" w:hint="default"/>
          <w:sz w:val="22"/>
          <w:szCs w:val="22"/>
        </w:rPr>
        <w:t xml:space="preserve"> „</w:t>
      </w:r>
      <w:r w:rsidRPr="00B25C4F">
        <w:rPr>
          <w:rFonts w:ascii="Book Antiqua" w:hAnsi="Book Antiqua" w:hint="default"/>
          <w:sz w:val="22"/>
          <w:szCs w:val="22"/>
        </w:rPr>
        <w:t>na zá</w:t>
      </w:r>
      <w:r w:rsidRPr="00B25C4F">
        <w:rPr>
          <w:rFonts w:ascii="Book Antiqua" w:hAnsi="Book Antiqua" w:hint="default"/>
          <w:sz w:val="22"/>
          <w:szCs w:val="22"/>
        </w:rPr>
        <w:t>klade zá</w:t>
      </w:r>
      <w:r w:rsidRPr="00B25C4F">
        <w:rPr>
          <w:rFonts w:ascii="Book Antiqua" w:hAnsi="Book Antiqua" w:hint="default"/>
          <w:sz w:val="22"/>
          <w:szCs w:val="22"/>
        </w:rPr>
        <w:t>vä</w:t>
      </w:r>
      <w:r w:rsidRPr="00B25C4F">
        <w:rPr>
          <w:rFonts w:ascii="Book Antiqua" w:hAnsi="Book Antiqua" w:hint="default"/>
          <w:sz w:val="22"/>
          <w:szCs w:val="22"/>
        </w:rPr>
        <w:t>zné</w:t>
      </w:r>
      <w:r w:rsidRPr="00B25C4F">
        <w:rPr>
          <w:rFonts w:ascii="Book Antiqua" w:hAnsi="Book Antiqua" w:hint="default"/>
          <w:sz w:val="22"/>
          <w:szCs w:val="22"/>
        </w:rPr>
        <w:t>ho stanoviska prá</w:t>
      </w:r>
      <w:r w:rsidRPr="00B25C4F">
        <w:rPr>
          <w:rFonts w:ascii="Book Antiqua" w:hAnsi="Book Antiqua" w:hint="default"/>
          <w:sz w:val="22"/>
          <w:szCs w:val="22"/>
        </w:rPr>
        <w:t>vnickej osoby uvedenej v odse</w:t>
      </w:r>
      <w:r w:rsidRPr="00B25C4F">
        <w:rPr>
          <w:rFonts w:ascii="Book Antiqua" w:hAnsi="Book Antiqua" w:hint="default"/>
          <w:sz w:val="22"/>
          <w:szCs w:val="22"/>
        </w:rPr>
        <w:t>ku 3 pí</w:t>
      </w:r>
      <w:r w:rsidRPr="00B25C4F">
        <w:rPr>
          <w:rFonts w:ascii="Book Antiqua" w:hAnsi="Book Antiqua" w:hint="default"/>
          <w:sz w:val="22"/>
          <w:szCs w:val="22"/>
        </w:rPr>
        <w:t>sm. a)“.</w:t>
      </w:r>
    </w:p>
    <w:p w:rsidR="00FC50A0" w:rsidRPr="00B25C4F" w:rsidP="00FC50A0">
      <w:pPr>
        <w:pStyle w:val="ListParagraph"/>
        <w:bidi w:val="0"/>
        <w:rPr>
          <w:rFonts w:ascii="Book Antiqua" w:hAnsi="Book Antiqua"/>
          <w:sz w:val="22"/>
          <w:szCs w:val="22"/>
        </w:rPr>
      </w:pPr>
    </w:p>
    <w:p w:rsidR="00FC50A0" w:rsidRPr="00B25C4F" w:rsidP="00412851">
      <w:pPr>
        <w:numPr>
          <w:numId w:val="8"/>
        </w:num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V §</w:t>
      </w:r>
      <w:r w:rsidRPr="00B25C4F">
        <w:rPr>
          <w:rFonts w:ascii="Book Antiqua" w:hAnsi="Book Antiqua" w:hint="default"/>
          <w:sz w:val="22"/>
          <w:szCs w:val="22"/>
        </w:rPr>
        <w:t xml:space="preserve"> 50 ods. 12 sa na konci pripá</w:t>
      </w:r>
      <w:r w:rsidRPr="00B25C4F">
        <w:rPr>
          <w:rFonts w:ascii="Book Antiqua" w:hAnsi="Book Antiqua" w:hint="default"/>
          <w:sz w:val="22"/>
          <w:szCs w:val="22"/>
        </w:rPr>
        <w:t>ja tá</w:t>
      </w:r>
      <w:r w:rsidRPr="00B25C4F">
        <w:rPr>
          <w:rFonts w:ascii="Book Antiqua" w:hAnsi="Book Antiqua" w:hint="default"/>
          <w:sz w:val="22"/>
          <w:szCs w:val="22"/>
        </w:rPr>
        <w:t>to veta: „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Prostriedky zí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skané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z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predaja, prená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jmu alebo zmluvy o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jme podľ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 odseku 8 môž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vnická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osoba </w:t>
      </w:r>
      <w:r w:rsidRPr="00B25C4F" w:rsidR="00A47EE3">
        <w:rPr>
          <w:rFonts w:ascii="Book Antiqua" w:hAnsi="Book Antiqua" w:hint="default"/>
          <w:color w:val="000000"/>
          <w:sz w:val="22"/>
          <w:szCs w:val="22"/>
        </w:rPr>
        <w:t>uvedená</w:t>
      </w:r>
      <w:r w:rsidRPr="00B25C4F" w:rsidR="00A47EE3">
        <w:rPr>
          <w:rFonts w:ascii="Book Antiqua" w:hAnsi="Book Antiqua" w:hint="default"/>
          <w:color w:val="000000"/>
          <w:sz w:val="22"/>
          <w:szCs w:val="22"/>
        </w:rPr>
        <w:t xml:space="preserve"> v </w:t>
      </w:r>
      <w:r w:rsidRPr="00B25C4F" w:rsidR="00A47EE3">
        <w:rPr>
          <w:rFonts w:ascii="Book Antiqua" w:hAnsi="Book Antiqua" w:hint="default"/>
          <w:color w:val="000000"/>
          <w:sz w:val="22"/>
          <w:szCs w:val="22"/>
        </w:rPr>
        <w:t>odseku 3 pí</w:t>
      </w:r>
      <w:r w:rsidRPr="00B25C4F" w:rsidR="00A47EE3">
        <w:rPr>
          <w:rFonts w:ascii="Book Antiqua" w:hAnsi="Book Antiqua" w:hint="default"/>
          <w:color w:val="000000"/>
          <w:sz w:val="22"/>
          <w:szCs w:val="22"/>
        </w:rPr>
        <w:t xml:space="preserve">sm. a)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použ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hradne na podporu hospodá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renia v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zmysle osobitné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pre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dpisu</w:t>
      </w:r>
      <w:r w:rsidRPr="00B25C4F" w:rsidR="00A47EE3">
        <w:rPr>
          <w:rFonts w:ascii="Book Antiqua" w:hAnsi="Book Antiqua"/>
          <w:color w:val="000000"/>
          <w:sz w:val="22"/>
          <w:szCs w:val="22"/>
          <w:vertAlign w:val="superscript"/>
        </w:rPr>
        <w:t>73a</w:t>
      </w:r>
      <w:r w:rsidRPr="00B25C4F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B25C4F" w:rsidR="00A47EE3">
        <w:rPr>
          <w:rFonts w:ascii="Book Antiqua" w:hAnsi="Book Antiqua" w:hint="default"/>
          <w:color w:val="000000"/>
          <w:sz w:val="22"/>
          <w:szCs w:val="22"/>
        </w:rPr>
        <w:t>.“.</w:t>
      </w:r>
    </w:p>
    <w:p w:rsidR="00A47EE3" w:rsidRPr="00B25C4F" w:rsidP="00A47EE3">
      <w:pPr>
        <w:pStyle w:val="ListParagraph"/>
        <w:bidi w:val="0"/>
        <w:rPr>
          <w:rFonts w:ascii="Book Antiqua" w:hAnsi="Book Antiqua"/>
          <w:sz w:val="22"/>
          <w:szCs w:val="22"/>
        </w:rPr>
      </w:pPr>
    </w:p>
    <w:p w:rsidR="00A47EE3" w:rsidRPr="00B25C4F" w:rsidP="00A47EE3">
      <w:pPr>
        <w:bidi w:val="0"/>
        <w:adjustRightInd w:val="0"/>
        <w:spacing w:before="120"/>
        <w:ind w:left="720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Pozná</w:t>
      </w:r>
      <w:r w:rsidRPr="00B25C4F">
        <w:rPr>
          <w:rFonts w:ascii="Book Antiqua" w:hAnsi="Book Antiqua" w:hint="default"/>
          <w:sz w:val="22"/>
          <w:szCs w:val="22"/>
        </w:rPr>
        <w:t>mka pod č</w:t>
      </w:r>
      <w:r w:rsidRPr="00B25C4F">
        <w:rPr>
          <w:rFonts w:ascii="Book Antiqua" w:hAnsi="Book Antiqua" w:hint="default"/>
          <w:sz w:val="22"/>
          <w:szCs w:val="22"/>
        </w:rPr>
        <w:t>iarou k odkazu 73a znie:</w:t>
      </w:r>
    </w:p>
    <w:p w:rsidR="002979A2" w:rsidP="00514E19">
      <w:pPr>
        <w:bidi w:val="0"/>
        <w:adjustRightInd w:val="0"/>
        <w:spacing w:before="120"/>
        <w:ind w:left="720"/>
        <w:jc w:val="both"/>
        <w:rPr>
          <w:rFonts w:ascii="Book Antiqua" w:hAnsi="Book Antiqua"/>
          <w:sz w:val="22"/>
          <w:szCs w:val="22"/>
        </w:rPr>
      </w:pPr>
      <w:r w:rsidRPr="00B25C4F" w:rsidR="00A47EE3">
        <w:rPr>
          <w:rFonts w:ascii="Book Antiqua" w:hAnsi="Book Antiqua" w:hint="default"/>
          <w:sz w:val="22"/>
          <w:szCs w:val="22"/>
        </w:rPr>
        <w:t>„</w:t>
      </w:r>
      <w:r w:rsidRPr="00B25C4F" w:rsidR="00A47EE3">
        <w:rPr>
          <w:rFonts w:ascii="Book Antiqua" w:hAnsi="Book Antiqua"/>
          <w:sz w:val="22"/>
          <w:szCs w:val="22"/>
          <w:vertAlign w:val="superscript"/>
        </w:rPr>
        <w:t>73a)</w:t>
      </w:r>
      <w:r w:rsidRPr="00B25C4F" w:rsidR="00A47EE3">
        <w:rPr>
          <w:rFonts w:ascii="Book Antiqua" w:hAnsi="Book Antiqua" w:hint="default"/>
          <w:sz w:val="22"/>
          <w:szCs w:val="22"/>
        </w:rPr>
        <w:t xml:space="preserve"> §</w:t>
      </w:r>
      <w:r w:rsidRPr="00B25C4F" w:rsidR="00A47EE3">
        <w:rPr>
          <w:rFonts w:ascii="Book Antiqua" w:hAnsi="Book Antiqua" w:hint="default"/>
          <w:sz w:val="22"/>
          <w:szCs w:val="22"/>
        </w:rPr>
        <w:t xml:space="preserve"> </w:t>
      </w:r>
      <w:r w:rsidRPr="00B25C4F" w:rsidR="00BE70D0">
        <w:rPr>
          <w:rFonts w:ascii="Book Antiqua" w:hAnsi="Book Antiqua"/>
          <w:sz w:val="22"/>
          <w:szCs w:val="22"/>
        </w:rPr>
        <w:t>22k</w:t>
      </w:r>
      <w:r w:rsidRPr="00B25C4F" w:rsidR="00A47EE3">
        <w:rPr>
          <w:rFonts w:ascii="Book Antiqua" w:hAnsi="Book Antiqua" w:hint="default"/>
          <w:sz w:val="22"/>
          <w:szCs w:val="22"/>
        </w:rPr>
        <w:t xml:space="preserve"> zá</w:t>
      </w:r>
      <w:r w:rsidRPr="00B25C4F" w:rsidR="00A47EE3">
        <w:rPr>
          <w:rFonts w:ascii="Book Antiqua" w:hAnsi="Book Antiqua" w:hint="default"/>
          <w:sz w:val="22"/>
          <w:szCs w:val="22"/>
        </w:rPr>
        <w:t>kon</w:t>
      </w:r>
      <w:r w:rsidRPr="00B25C4F" w:rsidR="00BF1CD4">
        <w:rPr>
          <w:rFonts w:ascii="Book Antiqua" w:hAnsi="Book Antiqua" w:hint="default"/>
          <w:sz w:val="22"/>
          <w:szCs w:val="22"/>
        </w:rPr>
        <w:t>a č</w:t>
      </w:r>
      <w:r w:rsidRPr="00B25C4F" w:rsidR="00BF1CD4">
        <w:rPr>
          <w:rFonts w:ascii="Book Antiqua" w:hAnsi="Book Antiqua" w:hint="default"/>
          <w:sz w:val="22"/>
          <w:szCs w:val="22"/>
        </w:rPr>
        <w:t>. 111/1990 Zb.</w:t>
      </w:r>
      <w:r w:rsidRPr="00B25C4F" w:rsidR="006C5A60">
        <w:rPr>
          <w:rFonts w:ascii="Book Antiqua" w:hAnsi="Book Antiqua"/>
          <w:sz w:val="22"/>
          <w:szCs w:val="22"/>
        </w:rPr>
        <w:t xml:space="preserve"> v </w:t>
      </w:r>
      <w:r w:rsidRPr="00B25C4F" w:rsidR="006C5A60">
        <w:rPr>
          <w:rFonts w:ascii="Book Antiqua" w:hAnsi="Book Antiqua" w:hint="default"/>
          <w:sz w:val="22"/>
          <w:szCs w:val="22"/>
        </w:rPr>
        <w:t>znení</w:t>
      </w:r>
      <w:r w:rsidRPr="00B25C4F" w:rsidR="006C5A60">
        <w:rPr>
          <w:rFonts w:ascii="Book Antiqua" w:hAnsi="Book Antiqua" w:hint="default"/>
          <w:sz w:val="22"/>
          <w:szCs w:val="22"/>
        </w:rPr>
        <w:t xml:space="preserve"> zá</w:t>
      </w:r>
      <w:r w:rsidRPr="00B25C4F" w:rsidR="006C5A60">
        <w:rPr>
          <w:rFonts w:ascii="Book Antiqua" w:hAnsi="Book Antiqua" w:hint="default"/>
          <w:sz w:val="22"/>
          <w:szCs w:val="22"/>
        </w:rPr>
        <w:t>kona č</w:t>
      </w:r>
      <w:r w:rsidRPr="00B25C4F" w:rsidR="006C5A60">
        <w:rPr>
          <w:rFonts w:ascii="Book Antiqua" w:hAnsi="Book Antiqua" w:hint="default"/>
          <w:sz w:val="22"/>
          <w:szCs w:val="22"/>
        </w:rPr>
        <w:t>. .../2012 Z. z.</w:t>
      </w:r>
      <w:r w:rsidR="00514E19">
        <w:rPr>
          <w:rFonts w:ascii="Book Antiqua" w:hAnsi="Book Antiqua" w:hint="default"/>
          <w:sz w:val="22"/>
          <w:szCs w:val="22"/>
        </w:rPr>
        <w:t>“.</w:t>
      </w:r>
    </w:p>
    <w:p w:rsidR="00514E19" w:rsidRPr="00B25C4F" w:rsidP="00514E19">
      <w:pPr>
        <w:bidi w:val="0"/>
        <w:adjustRightInd w:val="0"/>
        <w:spacing w:before="120"/>
        <w:ind w:left="720"/>
        <w:jc w:val="both"/>
        <w:rPr>
          <w:rFonts w:ascii="Book Antiqua" w:hAnsi="Book Antiqua"/>
          <w:sz w:val="22"/>
          <w:szCs w:val="22"/>
        </w:rPr>
      </w:pPr>
    </w:p>
    <w:p w:rsidR="00A47EE3" w:rsidRPr="00B25C4F" w:rsidP="00412851">
      <w:pPr>
        <w:numPr>
          <w:numId w:val="8"/>
        </w:num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B25C4F" w:rsidR="00534DE4">
        <w:rPr>
          <w:rFonts w:ascii="Book Antiqua" w:hAnsi="Book Antiqua" w:hint="default"/>
          <w:sz w:val="22"/>
          <w:szCs w:val="22"/>
        </w:rPr>
        <w:t>V §</w:t>
      </w:r>
      <w:r w:rsidRPr="00B25C4F" w:rsidR="00534DE4">
        <w:rPr>
          <w:rFonts w:ascii="Book Antiqua" w:hAnsi="Book Antiqua" w:hint="default"/>
          <w:sz w:val="22"/>
          <w:szCs w:val="22"/>
        </w:rPr>
        <w:t xml:space="preserve"> 50a odsek 1 znie:</w:t>
      </w:r>
    </w:p>
    <w:p w:rsidR="00534DE4" w:rsidRPr="00B25C4F" w:rsidP="00534DE4">
      <w:pPr>
        <w:bidi w:val="0"/>
        <w:adjustRightInd w:val="0"/>
        <w:spacing w:before="120"/>
        <w:ind w:left="720"/>
        <w:jc w:val="both"/>
        <w:rPr>
          <w:rFonts w:ascii="Book Antiqua" w:hAnsi="Book Antiqua"/>
          <w:sz w:val="22"/>
          <w:szCs w:val="22"/>
        </w:rPr>
      </w:pPr>
    </w:p>
    <w:p w:rsidR="00534DE4" w:rsidRPr="00B25C4F" w:rsidP="00534DE4">
      <w:pPr>
        <w:bidi w:val="0"/>
        <w:adjustRightInd w:val="0"/>
        <w:spacing w:before="120"/>
        <w:ind w:left="720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„</w:t>
      </w:r>
      <w:r w:rsidRPr="00B25C4F">
        <w:rPr>
          <w:rFonts w:ascii="Book Antiqua" w:hAnsi="Book Antiqua" w:hint="default"/>
          <w:sz w:val="22"/>
          <w:szCs w:val="22"/>
        </w:rPr>
        <w:t>(1) Ostatný</w:t>
      </w:r>
      <w:r w:rsidRPr="00B25C4F">
        <w:rPr>
          <w:rFonts w:ascii="Book Antiqua" w:hAnsi="Book Antiqua" w:hint="default"/>
          <w:sz w:val="22"/>
          <w:szCs w:val="22"/>
        </w:rPr>
        <w:t xml:space="preserve"> majetok vo vlastní</w:t>
      </w:r>
      <w:r w:rsidRPr="00B25C4F">
        <w:rPr>
          <w:rFonts w:ascii="Book Antiqua" w:hAnsi="Book Antiqua" w:hint="default"/>
          <w:sz w:val="22"/>
          <w:szCs w:val="22"/>
        </w:rPr>
        <w:t>ctve š</w:t>
      </w:r>
      <w:r w:rsidRPr="00B25C4F">
        <w:rPr>
          <w:rFonts w:ascii="Book Antiqua" w:hAnsi="Book Antiqua" w:hint="default"/>
          <w:sz w:val="22"/>
          <w:szCs w:val="22"/>
        </w:rPr>
        <w:t>tá</w:t>
      </w:r>
      <w:r w:rsidRPr="00B25C4F">
        <w:rPr>
          <w:rFonts w:ascii="Book Antiqua" w:hAnsi="Book Antiqua" w:hint="default"/>
          <w:sz w:val="22"/>
          <w:szCs w:val="22"/>
        </w:rPr>
        <w:t xml:space="preserve">tu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spravuje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vnická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osoba uvedená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 §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50 ods. 3 a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4.“.</w:t>
      </w:r>
    </w:p>
    <w:p w:rsidR="00534DE4" w:rsidRPr="00B25C4F" w:rsidP="00534DE4">
      <w:pPr>
        <w:bidi w:val="0"/>
        <w:adjustRightInd w:val="0"/>
        <w:spacing w:before="120"/>
        <w:ind w:left="720"/>
        <w:jc w:val="both"/>
        <w:rPr>
          <w:rFonts w:ascii="Book Antiqua" w:hAnsi="Book Antiqua"/>
          <w:sz w:val="22"/>
          <w:szCs w:val="22"/>
        </w:rPr>
      </w:pPr>
    </w:p>
    <w:p w:rsidR="00534DE4" w:rsidRPr="00B25C4F" w:rsidP="00412851">
      <w:pPr>
        <w:numPr>
          <w:numId w:val="8"/>
        </w:numPr>
        <w:bidi w:val="0"/>
        <w:adjustRightInd w:val="0"/>
        <w:spacing w:before="120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V §</w:t>
      </w:r>
      <w:r w:rsidRPr="00B25C4F">
        <w:rPr>
          <w:rFonts w:ascii="Book Antiqua" w:hAnsi="Book Antiqua" w:hint="default"/>
          <w:sz w:val="22"/>
          <w:szCs w:val="22"/>
        </w:rPr>
        <w:t xml:space="preserve"> 50a odsek 2 znie:</w:t>
      </w:r>
    </w:p>
    <w:p w:rsidR="00534DE4" w:rsidRPr="00B25C4F" w:rsidP="00534DE4">
      <w:pPr>
        <w:bidi w:val="0"/>
        <w:adjustRightInd w:val="0"/>
        <w:spacing w:before="120"/>
        <w:ind w:left="720"/>
        <w:jc w:val="both"/>
        <w:rPr>
          <w:rFonts w:ascii="Book Antiqua" w:hAnsi="Book Antiqua"/>
          <w:sz w:val="22"/>
          <w:szCs w:val="22"/>
        </w:rPr>
      </w:pPr>
    </w:p>
    <w:p w:rsidR="00534DE4" w:rsidRPr="00B25C4F" w:rsidP="00534DE4">
      <w:pPr>
        <w:bidi w:val="0"/>
        <w:adjustRightInd w:val="0"/>
        <w:spacing w:before="120"/>
        <w:ind w:left="720"/>
        <w:jc w:val="both"/>
        <w:rPr>
          <w:rFonts w:ascii="Book Antiqua" w:hAnsi="Book Antiqua"/>
          <w:color w:val="000000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„</w:t>
      </w:r>
      <w:r w:rsidRPr="00B25C4F">
        <w:rPr>
          <w:rFonts w:ascii="Book Antiqua" w:hAnsi="Book Antiqua" w:hint="default"/>
          <w:sz w:val="22"/>
          <w:szCs w:val="22"/>
        </w:rPr>
        <w:t xml:space="preserve">(2)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Ostatný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majetok vo vlastní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tu, ktorý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je les</w:t>
      </w:r>
      <w:r w:rsidR="00514E19">
        <w:rPr>
          <w:rFonts w:ascii="Book Antiqua" w:hAnsi="Book Antiqua" w:hint="default"/>
          <w:color w:val="000000"/>
          <w:sz w:val="22"/>
          <w:szCs w:val="22"/>
        </w:rPr>
        <w:t>ní</w:t>
      </w:r>
      <w:r w:rsidR="00514E19">
        <w:rPr>
          <w:rFonts w:ascii="Book Antiqua" w:hAnsi="Book Antiqua" w:hint="default"/>
          <w:color w:val="000000"/>
          <w:sz w:val="22"/>
          <w:szCs w:val="22"/>
        </w:rPr>
        <w:t>ckou pamiatkou, nemož</w:t>
      </w:r>
      <w:r w:rsidR="00514E19">
        <w:rPr>
          <w:rFonts w:ascii="Book Antiqua" w:hAnsi="Book Antiqua" w:hint="default"/>
          <w:color w:val="000000"/>
          <w:sz w:val="22"/>
          <w:szCs w:val="22"/>
        </w:rPr>
        <w:t xml:space="preserve">no </w:t>
      </w:r>
      <w:r w:rsidRPr="00B25C4F" w:rsidR="00E05B43">
        <w:rPr>
          <w:rFonts w:ascii="Book Antiqua" w:hAnsi="Book Antiqua" w:hint="default"/>
          <w:color w:val="000000"/>
          <w:sz w:val="22"/>
          <w:szCs w:val="22"/>
        </w:rPr>
        <w:t>zameniť</w:t>
      </w:r>
      <w:r w:rsidRPr="00B25C4F" w:rsidR="00E05B43">
        <w:rPr>
          <w:rFonts w:ascii="Book Antiqua" w:hAnsi="Book Antiqua" w:hint="default"/>
          <w:color w:val="000000"/>
          <w:sz w:val="22"/>
          <w:szCs w:val="22"/>
        </w:rPr>
        <w:t>, prenajať</w:t>
      </w:r>
      <w:r w:rsidRPr="00B25C4F" w:rsidR="007245D6">
        <w:rPr>
          <w:rFonts w:ascii="Book Antiqua" w:hAnsi="Book Antiqua"/>
          <w:color w:val="000000"/>
          <w:sz w:val="22"/>
          <w:szCs w:val="22"/>
        </w:rPr>
        <w:t>,</w:t>
      </w:r>
      <w:r w:rsidR="00DA6796">
        <w:rPr>
          <w:rFonts w:ascii="Book Antiqua" w:hAnsi="Book Antiqua"/>
          <w:color w:val="000000"/>
          <w:sz w:val="22"/>
          <w:szCs w:val="22"/>
        </w:rPr>
        <w:t xml:space="preserve"> </w:t>
      </w:r>
      <w:r w:rsidRPr="00B25C4F" w:rsidR="00E05B43">
        <w:rPr>
          <w:rFonts w:ascii="Book Antiqua" w:hAnsi="Book Antiqua" w:hint="default"/>
          <w:color w:val="000000"/>
          <w:sz w:val="22"/>
          <w:szCs w:val="22"/>
        </w:rPr>
        <w:t>vypož</w:t>
      </w:r>
      <w:r w:rsidRPr="00B25C4F" w:rsidR="00E05B43">
        <w:rPr>
          <w:rFonts w:ascii="Book Antiqua" w:hAnsi="Book Antiqua" w:hint="default"/>
          <w:color w:val="000000"/>
          <w:sz w:val="22"/>
          <w:szCs w:val="22"/>
        </w:rPr>
        <w:t>ič</w:t>
      </w:r>
      <w:r w:rsidRPr="00B25C4F" w:rsidR="00E05B43">
        <w:rPr>
          <w:rFonts w:ascii="Book Antiqua" w:hAnsi="Book Antiqua" w:hint="default"/>
          <w:color w:val="000000"/>
          <w:sz w:val="22"/>
          <w:szCs w:val="22"/>
        </w:rPr>
        <w:t>ať</w:t>
      </w:r>
      <w:r w:rsidRPr="00B25C4F" w:rsidR="007245D6">
        <w:rPr>
          <w:rFonts w:ascii="Book Antiqua" w:hAnsi="Book Antiqua"/>
          <w:color w:val="000000"/>
          <w:sz w:val="22"/>
          <w:szCs w:val="22"/>
        </w:rPr>
        <w:t xml:space="preserve"> ani </w:t>
      </w:r>
      <w:r w:rsidRPr="00B25C4F" w:rsidR="00FF54A9">
        <w:rPr>
          <w:rFonts w:ascii="Book Antiqua" w:hAnsi="Book Antiqua" w:hint="default"/>
          <w:color w:val="000000"/>
          <w:sz w:val="22"/>
          <w:szCs w:val="22"/>
        </w:rPr>
        <w:t>inak zať</w:t>
      </w:r>
      <w:r w:rsidRPr="00B25C4F" w:rsidR="00FF54A9">
        <w:rPr>
          <w:rFonts w:ascii="Book Antiqua" w:hAnsi="Book Antiqua" w:hint="default"/>
          <w:color w:val="000000"/>
          <w:sz w:val="22"/>
          <w:szCs w:val="22"/>
        </w:rPr>
        <w:t>až</w:t>
      </w:r>
      <w:r w:rsidRPr="00B25C4F" w:rsidR="00FF54A9">
        <w:rPr>
          <w:rFonts w:ascii="Book Antiqua" w:hAnsi="Book Antiqua" w:hint="default"/>
          <w:color w:val="000000"/>
          <w:sz w:val="22"/>
          <w:szCs w:val="22"/>
        </w:rPr>
        <w:t>iť</w:t>
      </w:r>
      <w:r w:rsidRPr="00B25C4F" w:rsidR="00FF54A9">
        <w:rPr>
          <w:rFonts w:ascii="Book Antiqua" w:hAnsi="Book Antiqua" w:hint="default"/>
          <w:color w:val="000000"/>
          <w:sz w:val="22"/>
          <w:szCs w:val="22"/>
        </w:rPr>
        <w:t xml:space="preserve"> alebo </w:t>
      </w:r>
      <w:r w:rsidRPr="00B25C4F" w:rsidR="007245D6">
        <w:rPr>
          <w:rFonts w:ascii="Book Antiqua" w:hAnsi="Book Antiqua" w:hint="default"/>
          <w:color w:val="000000"/>
          <w:sz w:val="22"/>
          <w:szCs w:val="22"/>
        </w:rPr>
        <w:t>previesť</w:t>
      </w:r>
      <w:r w:rsidRPr="00B25C4F" w:rsidR="00BE70D0">
        <w:rPr>
          <w:rFonts w:ascii="Book Antiqua" w:hAnsi="Book Antiqua" w:hint="default"/>
          <w:color w:val="000000"/>
          <w:sz w:val="22"/>
          <w:szCs w:val="22"/>
        </w:rPr>
        <w:t xml:space="preserve"> jeho sprá</w:t>
      </w:r>
      <w:r w:rsidRPr="00B25C4F" w:rsidR="00BE70D0">
        <w:rPr>
          <w:rFonts w:ascii="Book Antiqua" w:hAnsi="Book Antiqua" w:hint="default"/>
          <w:color w:val="000000"/>
          <w:sz w:val="22"/>
          <w:szCs w:val="22"/>
        </w:rPr>
        <w:t>vu</w:t>
      </w:r>
      <w:r w:rsidR="00514E19">
        <w:rPr>
          <w:rFonts w:ascii="Book Antiqua" w:hAnsi="Book Antiqua"/>
          <w:color w:val="000000"/>
          <w:sz w:val="22"/>
          <w:szCs w:val="22"/>
        </w:rPr>
        <w:t xml:space="preserve">.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Na zá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menu a prevod sprá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vy </w:t>
      </w:r>
      <w:r w:rsidRPr="00B25C4F" w:rsidR="00E05B43">
        <w:rPr>
          <w:rFonts w:ascii="Book Antiqua" w:hAnsi="Book Antiqua" w:hint="default"/>
          <w:color w:val="000000"/>
          <w:sz w:val="22"/>
          <w:szCs w:val="22"/>
        </w:rPr>
        <w:t>iné</w:t>
      </w:r>
      <w:r w:rsidRPr="00B25C4F" w:rsidR="00E05B43">
        <w:rPr>
          <w:rFonts w:ascii="Book Antiqua" w:hAnsi="Book Antiqua" w:hint="default"/>
          <w:color w:val="000000"/>
          <w:sz w:val="22"/>
          <w:szCs w:val="22"/>
        </w:rPr>
        <w:t xml:space="preserve">ho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ostatné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majetku vo vlastní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tu sa vyž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aduje sú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hlas zakladateľ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 alebo zriaď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ovateľ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a; ak je zakladateľ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om alebo zriaď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ovateľ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om ministerstvo, vyž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aduje sa tiež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predchá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ci sú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hlas 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vnickej osoby uvedenej v </w:t>
      </w:r>
      <w:r w:rsidR="00514E19">
        <w:rPr>
          <w:rFonts w:ascii="Book Antiqua" w:hAnsi="Book Antiqua"/>
          <w:color w:val="000000"/>
          <w:sz w:val="22"/>
          <w:szCs w:val="22"/>
        </w:rPr>
        <w:t xml:space="preserve">  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§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50 ods. 3 pí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sm. a). Na 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jom a vý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pož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ku </w:t>
      </w:r>
      <w:r w:rsidRPr="00B25C4F" w:rsidR="00E05B43">
        <w:rPr>
          <w:rFonts w:ascii="Book Antiqua" w:hAnsi="Book Antiqua" w:hint="default"/>
          <w:color w:val="000000"/>
          <w:sz w:val="22"/>
          <w:szCs w:val="22"/>
        </w:rPr>
        <w:t>iné</w:t>
      </w:r>
      <w:r w:rsidRPr="00B25C4F" w:rsidR="00E05B43">
        <w:rPr>
          <w:rFonts w:ascii="Book Antiqua" w:hAnsi="Book Antiqua" w:hint="default"/>
          <w:color w:val="000000"/>
          <w:sz w:val="22"/>
          <w:szCs w:val="22"/>
        </w:rPr>
        <w:t xml:space="preserve">ho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ostatné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majetku vo vlastní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tu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sa sú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hlas zakladateľ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 alebo zriaď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ovateľ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 nevyž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aduje; to neplatí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, ak sa ostatný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majetok vo vlastní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tu nachá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dza vo vojenský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ch obvodoch a na 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zemiach slúž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iacich na zabezpeč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enie ú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loh obrany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tu. Ak je sprá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vcom ostatné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majetku vo vlastní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tu p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r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vnická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osoba uvedená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v §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50 ods. 3 pí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sm. a), predmetom ná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jmu také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hoto majetku </w:t>
      </w:r>
      <w:r w:rsidRPr="00B25C4F" w:rsidR="00E05B43">
        <w:rPr>
          <w:rFonts w:ascii="Book Antiqua" w:hAnsi="Book Antiqua" w:hint="default"/>
          <w:color w:val="000000"/>
          <w:sz w:val="22"/>
          <w:szCs w:val="22"/>
        </w:rPr>
        <w:t>okrem lesní</w:t>
      </w:r>
      <w:r w:rsidRPr="00B25C4F" w:rsidR="00E05B43">
        <w:rPr>
          <w:rFonts w:ascii="Book Antiqua" w:hAnsi="Book Antiqua" w:hint="default"/>
          <w:color w:val="000000"/>
          <w:sz w:val="22"/>
          <w:szCs w:val="22"/>
        </w:rPr>
        <w:t xml:space="preserve">ckej pamiatky 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môž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e byť</w:t>
      </w:r>
      <w:r w:rsidRPr="00B25C4F">
        <w:rPr>
          <w:rFonts w:ascii="Book Antiqua" w:hAnsi="Book Antiqua" w:hint="default"/>
          <w:color w:val="000000"/>
          <w:sz w:val="22"/>
          <w:szCs w:val="22"/>
        </w:rPr>
        <w:t xml:space="preserve"> len preb</w:t>
      </w:r>
      <w:r w:rsidRPr="00B25C4F" w:rsidR="00F54161">
        <w:rPr>
          <w:rFonts w:ascii="Book Antiqua" w:hAnsi="Book Antiqua" w:hint="default"/>
          <w:color w:val="000000"/>
          <w:sz w:val="22"/>
          <w:szCs w:val="22"/>
        </w:rPr>
        <w:t>ytoč</w:t>
      </w:r>
      <w:r w:rsidRPr="00B25C4F" w:rsidR="00F54161">
        <w:rPr>
          <w:rFonts w:ascii="Book Antiqua" w:hAnsi="Book Antiqua" w:hint="default"/>
          <w:color w:val="000000"/>
          <w:sz w:val="22"/>
          <w:szCs w:val="22"/>
        </w:rPr>
        <w:t>ný</w:t>
      </w:r>
      <w:r w:rsidRPr="00B25C4F" w:rsidR="00F54161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B25C4F">
        <w:rPr>
          <w:rFonts w:ascii="Book Antiqua" w:hAnsi="Book Antiqua"/>
          <w:color w:val="000000"/>
          <w:sz w:val="22"/>
          <w:szCs w:val="22"/>
        </w:rPr>
        <w:t>majetok v 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zmysle osobitné</w:t>
      </w:r>
      <w:r w:rsidRPr="00B25C4F">
        <w:rPr>
          <w:rFonts w:ascii="Book Antiqua" w:hAnsi="Book Antiqua" w:hint="default"/>
          <w:color w:val="000000"/>
          <w:sz w:val="22"/>
          <w:szCs w:val="22"/>
        </w:rPr>
        <w:t>ho predpisu</w:t>
      </w:r>
      <w:r w:rsidRPr="00B25C4F">
        <w:rPr>
          <w:rFonts w:ascii="Book Antiqua" w:hAnsi="Book Antiqua"/>
          <w:color w:val="000000"/>
          <w:sz w:val="22"/>
          <w:szCs w:val="22"/>
          <w:vertAlign w:val="superscript"/>
        </w:rPr>
        <w:t>74</w:t>
      </w:r>
      <w:r w:rsidRPr="00B25C4F" w:rsidR="00EC2330">
        <w:rPr>
          <w:rFonts w:ascii="Book Antiqua" w:hAnsi="Book Antiqua"/>
          <w:color w:val="000000"/>
          <w:sz w:val="22"/>
          <w:szCs w:val="22"/>
          <w:vertAlign w:val="superscript"/>
        </w:rPr>
        <w:t>a</w:t>
      </w:r>
      <w:r w:rsidRPr="00B25C4F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B25C4F">
        <w:rPr>
          <w:rFonts w:ascii="Book Antiqua" w:hAnsi="Book Antiqua"/>
          <w:color w:val="000000"/>
          <w:sz w:val="22"/>
          <w:szCs w:val="22"/>
        </w:rPr>
        <w:t>.</w:t>
      </w:r>
      <w:r w:rsidRPr="00B25C4F" w:rsidR="00F54161">
        <w:rPr>
          <w:rFonts w:ascii="Book Antiqua" w:hAnsi="Book Antiqua" w:hint="default"/>
          <w:color w:val="000000"/>
          <w:sz w:val="22"/>
          <w:szCs w:val="22"/>
        </w:rPr>
        <w:t>“.</w:t>
      </w:r>
    </w:p>
    <w:p w:rsidR="00EC2330" w:rsidRPr="00B25C4F" w:rsidP="00534DE4">
      <w:pPr>
        <w:bidi w:val="0"/>
        <w:adjustRightInd w:val="0"/>
        <w:spacing w:before="120"/>
        <w:ind w:left="720"/>
        <w:jc w:val="both"/>
        <w:rPr>
          <w:rFonts w:ascii="Book Antiqua" w:hAnsi="Book Antiqua"/>
          <w:color w:val="000000"/>
          <w:sz w:val="22"/>
          <w:szCs w:val="22"/>
        </w:rPr>
      </w:pPr>
    </w:p>
    <w:p w:rsidR="00EC2330" w:rsidRPr="00B25C4F" w:rsidP="00EC2330">
      <w:pPr>
        <w:bidi w:val="0"/>
        <w:adjustRightInd w:val="0"/>
        <w:spacing w:before="120"/>
        <w:ind w:left="720"/>
        <w:jc w:val="both"/>
        <w:rPr>
          <w:rFonts w:ascii="Book Antiqua" w:hAnsi="Book Antiqua" w:hint="default"/>
          <w:sz w:val="22"/>
          <w:szCs w:val="22"/>
        </w:rPr>
      </w:pPr>
      <w:r w:rsidRPr="00B25C4F">
        <w:rPr>
          <w:rFonts w:ascii="Book Antiqua" w:hAnsi="Book Antiqua" w:hint="default"/>
          <w:sz w:val="22"/>
          <w:szCs w:val="22"/>
        </w:rPr>
        <w:t>Pozná</w:t>
      </w:r>
      <w:r w:rsidRPr="00B25C4F">
        <w:rPr>
          <w:rFonts w:ascii="Book Antiqua" w:hAnsi="Book Antiqua" w:hint="default"/>
          <w:sz w:val="22"/>
          <w:szCs w:val="22"/>
        </w:rPr>
        <w:t>mka pod č</w:t>
      </w:r>
      <w:r w:rsidRPr="00B25C4F">
        <w:rPr>
          <w:rFonts w:ascii="Book Antiqua" w:hAnsi="Book Antiqua" w:hint="default"/>
          <w:sz w:val="22"/>
          <w:szCs w:val="22"/>
        </w:rPr>
        <w:t>iarou k odkazu 74a znie:</w:t>
      </w:r>
    </w:p>
    <w:p w:rsidR="00EC2330" w:rsidRPr="00B25C4F" w:rsidP="00EC2330">
      <w:pPr>
        <w:bidi w:val="0"/>
        <w:adjustRightInd w:val="0"/>
        <w:spacing w:before="120"/>
        <w:ind w:left="720"/>
        <w:jc w:val="both"/>
        <w:rPr>
          <w:rFonts w:ascii="Book Antiqua" w:hAnsi="Book Antiqua"/>
          <w:color w:val="000000"/>
          <w:sz w:val="22"/>
          <w:szCs w:val="22"/>
        </w:rPr>
      </w:pPr>
      <w:r w:rsidRPr="00514E19">
        <w:rPr>
          <w:rFonts w:ascii="Book Antiqua" w:hAnsi="Book Antiqua" w:hint="default"/>
          <w:sz w:val="22"/>
          <w:szCs w:val="22"/>
        </w:rPr>
        <w:t>„</w:t>
      </w:r>
      <w:r w:rsidRPr="00514E19">
        <w:rPr>
          <w:rFonts w:ascii="Book Antiqua" w:hAnsi="Book Antiqua"/>
          <w:sz w:val="22"/>
          <w:szCs w:val="22"/>
          <w:vertAlign w:val="superscript"/>
        </w:rPr>
        <w:t>74a)</w:t>
      </w:r>
      <w:r w:rsidRPr="00514E19">
        <w:rPr>
          <w:rFonts w:ascii="Book Antiqua" w:hAnsi="Book Antiqua"/>
          <w:sz w:val="22"/>
          <w:szCs w:val="22"/>
        </w:rPr>
        <w:t xml:space="preserve"> </w:t>
      </w:r>
      <w:r w:rsidRPr="00514E19" w:rsidR="00163DCE">
        <w:rPr>
          <w:rFonts w:ascii="Book Antiqua" w:hAnsi="Book Antiqua" w:hint="default"/>
          <w:sz w:val="22"/>
          <w:szCs w:val="22"/>
        </w:rPr>
        <w:t>§</w:t>
      </w:r>
      <w:r w:rsidRPr="00514E19" w:rsidR="00163DCE">
        <w:rPr>
          <w:rFonts w:ascii="Book Antiqua" w:hAnsi="Book Antiqua" w:hint="default"/>
          <w:sz w:val="22"/>
          <w:szCs w:val="22"/>
        </w:rPr>
        <w:t xml:space="preserve"> 45a zá</w:t>
      </w:r>
      <w:r w:rsidRPr="00514E19" w:rsidR="00163DCE">
        <w:rPr>
          <w:rFonts w:ascii="Book Antiqua" w:hAnsi="Book Antiqua" w:hint="default"/>
          <w:sz w:val="22"/>
          <w:szCs w:val="22"/>
        </w:rPr>
        <w:t>kona č</w:t>
      </w:r>
      <w:r w:rsidRPr="00514E19" w:rsidR="00163DCE">
        <w:rPr>
          <w:rFonts w:ascii="Book Antiqua" w:hAnsi="Book Antiqua" w:hint="default"/>
          <w:sz w:val="22"/>
          <w:szCs w:val="22"/>
        </w:rPr>
        <w:t>. 92/1991 Zb. o </w:t>
      </w:r>
      <w:r w:rsidRPr="00514E19" w:rsidR="00163DCE">
        <w:rPr>
          <w:rFonts w:ascii="Book Antiqua" w:hAnsi="Book Antiqua" w:hint="default"/>
          <w:sz w:val="22"/>
          <w:szCs w:val="22"/>
        </w:rPr>
        <w:t>podmienkach prevodu majetku š</w:t>
      </w:r>
      <w:r w:rsidRPr="00514E19" w:rsidR="00163DCE">
        <w:rPr>
          <w:rFonts w:ascii="Book Antiqua" w:hAnsi="Book Antiqua" w:hint="default"/>
          <w:sz w:val="22"/>
          <w:szCs w:val="22"/>
        </w:rPr>
        <w:t>tá</w:t>
      </w:r>
      <w:r w:rsidRPr="00514E19" w:rsidR="00163DCE">
        <w:rPr>
          <w:rFonts w:ascii="Book Antiqua" w:hAnsi="Book Antiqua" w:hint="default"/>
          <w:sz w:val="22"/>
          <w:szCs w:val="22"/>
        </w:rPr>
        <w:t>tu na iné</w:t>
      </w:r>
      <w:r w:rsidRPr="00514E19" w:rsidR="00163DCE">
        <w:rPr>
          <w:rFonts w:ascii="Book Antiqua" w:hAnsi="Book Antiqua" w:hint="default"/>
          <w:sz w:val="22"/>
          <w:szCs w:val="22"/>
        </w:rPr>
        <w:t xml:space="preserve"> osoby v </w:t>
      </w:r>
      <w:r w:rsidRPr="00514E19" w:rsidR="00163DCE">
        <w:rPr>
          <w:rFonts w:ascii="Book Antiqua" w:hAnsi="Book Antiqua" w:hint="default"/>
          <w:sz w:val="22"/>
          <w:szCs w:val="22"/>
        </w:rPr>
        <w:t>znení</w:t>
      </w:r>
      <w:r w:rsidRPr="00514E19" w:rsidR="00163DCE">
        <w:rPr>
          <w:rFonts w:ascii="Book Antiqua" w:hAnsi="Book Antiqua" w:hint="default"/>
          <w:sz w:val="22"/>
          <w:szCs w:val="22"/>
        </w:rPr>
        <w:t xml:space="preserve"> neskorší</w:t>
      </w:r>
      <w:r w:rsidRPr="00514E19" w:rsidR="00163DCE">
        <w:rPr>
          <w:rFonts w:ascii="Book Antiqua" w:hAnsi="Book Antiqua" w:hint="default"/>
          <w:sz w:val="22"/>
          <w:szCs w:val="22"/>
        </w:rPr>
        <w:t>ch predpisov.</w:t>
      </w:r>
      <w:r w:rsidRPr="00514E19">
        <w:rPr>
          <w:rFonts w:ascii="Book Antiqua" w:hAnsi="Book Antiqua" w:hint="default"/>
          <w:sz w:val="22"/>
          <w:szCs w:val="22"/>
        </w:rPr>
        <w:t>“.</w:t>
      </w:r>
    </w:p>
    <w:p w:rsidR="00534DE4" w:rsidRPr="00B25C4F" w:rsidP="00534DE4">
      <w:pPr>
        <w:bidi w:val="0"/>
        <w:adjustRightInd w:val="0"/>
        <w:spacing w:before="120"/>
        <w:ind w:left="720"/>
        <w:jc w:val="both"/>
        <w:rPr>
          <w:rFonts w:ascii="Book Antiqua" w:hAnsi="Book Antiqua"/>
          <w:sz w:val="22"/>
          <w:szCs w:val="22"/>
        </w:rPr>
      </w:pPr>
    </w:p>
    <w:p w:rsidR="004F2493" w:rsidRPr="00B25C4F" w:rsidP="00412851">
      <w:pPr>
        <w:numPr>
          <w:numId w:val="8"/>
        </w:num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B25C4F" w:rsidR="00A31EB2">
        <w:rPr>
          <w:rFonts w:ascii="Book Antiqua" w:hAnsi="Book Antiqua" w:hint="default"/>
          <w:sz w:val="22"/>
          <w:szCs w:val="22"/>
        </w:rPr>
        <w:t>V §</w:t>
      </w:r>
      <w:r w:rsidRPr="00B25C4F" w:rsidR="00A31EB2">
        <w:rPr>
          <w:rFonts w:ascii="Book Antiqua" w:hAnsi="Book Antiqua" w:hint="default"/>
          <w:sz w:val="22"/>
          <w:szCs w:val="22"/>
        </w:rPr>
        <w:t xml:space="preserve"> 50a </w:t>
      </w:r>
      <w:r w:rsidRPr="00B25C4F" w:rsidR="007A39C6">
        <w:rPr>
          <w:rFonts w:ascii="Book Antiqua" w:hAnsi="Book Antiqua"/>
          <w:sz w:val="22"/>
          <w:szCs w:val="22"/>
        </w:rPr>
        <w:t xml:space="preserve">ods. 1 </w:t>
      </w:r>
      <w:r w:rsidRPr="00B25C4F" w:rsidR="00A31EB2">
        <w:rPr>
          <w:rFonts w:ascii="Book Antiqua" w:hAnsi="Book Antiqua" w:hint="default"/>
          <w:sz w:val="22"/>
          <w:szCs w:val="22"/>
        </w:rPr>
        <w:t>sa vypúšť</w:t>
      </w:r>
      <w:r w:rsidRPr="00B25C4F" w:rsidR="00A31EB2">
        <w:rPr>
          <w:rFonts w:ascii="Book Antiqua" w:hAnsi="Book Antiqua" w:hint="default"/>
          <w:sz w:val="22"/>
          <w:szCs w:val="22"/>
        </w:rPr>
        <w:t>a odkaz 74b</w:t>
      </w:r>
      <w:r w:rsidRPr="00B25C4F">
        <w:rPr>
          <w:rFonts w:ascii="Book Antiqua" w:hAnsi="Book Antiqua"/>
          <w:sz w:val="22"/>
          <w:szCs w:val="22"/>
        </w:rPr>
        <w:t>.</w:t>
      </w:r>
    </w:p>
    <w:p w:rsidR="00AD4E83" w:rsidRPr="00B25C4F" w:rsidP="00412851">
      <w:pPr>
        <w:bidi w:val="0"/>
        <w:spacing w:before="120"/>
        <w:rPr>
          <w:rFonts w:ascii="Book Antiqua" w:hAnsi="Book Antiqua"/>
          <w:b/>
          <w:bCs/>
          <w:sz w:val="22"/>
          <w:szCs w:val="22"/>
        </w:rPr>
      </w:pPr>
    </w:p>
    <w:p w:rsidR="00ED1083" w:rsidRPr="00B25C4F" w:rsidP="002979A2">
      <w:pPr>
        <w:bidi w:val="0"/>
        <w:spacing w:before="120"/>
        <w:rPr>
          <w:rFonts w:ascii="Book Antiqua" w:hAnsi="Book Antiqua"/>
          <w:b/>
          <w:bCs/>
          <w:sz w:val="22"/>
          <w:szCs w:val="22"/>
        </w:rPr>
      </w:pPr>
    </w:p>
    <w:p w:rsidR="00B674BE" w:rsidRPr="00B25C4F" w:rsidP="00412851">
      <w:pPr>
        <w:bidi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  <w:r w:rsidRPr="00B25C4F" w:rsidR="00412851">
        <w:rPr>
          <w:rFonts w:ascii="Book Antiqua" w:hAnsi="Book Antiqua" w:hint="default"/>
          <w:b/>
          <w:bCs/>
          <w:sz w:val="22"/>
          <w:szCs w:val="22"/>
        </w:rPr>
        <w:t>Č</w:t>
      </w:r>
      <w:r w:rsidRPr="00B25C4F" w:rsidR="00412851">
        <w:rPr>
          <w:rFonts w:ascii="Book Antiqua" w:hAnsi="Book Antiqua" w:hint="default"/>
          <w:b/>
          <w:bCs/>
          <w:sz w:val="22"/>
          <w:szCs w:val="22"/>
        </w:rPr>
        <w:t>l. III</w:t>
      </w:r>
    </w:p>
    <w:p w:rsidR="00412851" w:rsidRPr="00B25C4F" w:rsidP="00412851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B674BE" w:rsidRPr="00B25C4F" w:rsidP="00412851">
      <w:pPr>
        <w:bidi w:val="0"/>
        <w:spacing w:before="120"/>
        <w:jc w:val="both"/>
        <w:rPr>
          <w:rFonts w:ascii="Book Antiqua" w:hAnsi="Book Antiqua"/>
          <w:bCs/>
          <w:sz w:val="22"/>
          <w:szCs w:val="22"/>
        </w:rPr>
      </w:pPr>
      <w:r w:rsidRPr="00B25C4F" w:rsidR="00BC5472">
        <w:rPr>
          <w:rFonts w:ascii="Book Antiqua" w:hAnsi="Book Antiqua"/>
          <w:sz w:val="22"/>
          <w:szCs w:val="22"/>
        </w:rPr>
        <w:t>Z</w:t>
      </w:r>
      <w:r w:rsidRPr="00B25C4F">
        <w:rPr>
          <w:rFonts w:ascii="Book Antiqua" w:hAnsi="Book Antiqua" w:hint="default"/>
          <w:sz w:val="22"/>
          <w:szCs w:val="22"/>
        </w:rPr>
        <w:t>á</w:t>
      </w:r>
      <w:r w:rsidRPr="00B25C4F">
        <w:rPr>
          <w:rFonts w:ascii="Book Antiqua" w:hAnsi="Book Antiqua" w:hint="default"/>
          <w:sz w:val="22"/>
          <w:szCs w:val="22"/>
        </w:rPr>
        <w:t>kon č</w:t>
      </w:r>
      <w:r w:rsidRPr="00B25C4F">
        <w:rPr>
          <w:rFonts w:ascii="Book Antiqua" w:hAnsi="Book Antiqua" w:hint="default"/>
          <w:sz w:val="22"/>
          <w:szCs w:val="22"/>
        </w:rPr>
        <w:t>. 504/2003 Z. z. o </w:t>
      </w:r>
      <w:r w:rsidRPr="00B25C4F">
        <w:rPr>
          <w:rFonts w:ascii="Book Antiqua" w:hAnsi="Book Antiqua" w:hint="default"/>
          <w:sz w:val="22"/>
          <w:szCs w:val="22"/>
        </w:rPr>
        <w:t>ná</w:t>
      </w:r>
      <w:r w:rsidRPr="00B25C4F">
        <w:rPr>
          <w:rFonts w:ascii="Book Antiqua" w:hAnsi="Book Antiqua" w:hint="default"/>
          <w:sz w:val="22"/>
          <w:szCs w:val="22"/>
        </w:rPr>
        <w:t>jme poľ</w:t>
      </w:r>
      <w:r w:rsidRPr="00B25C4F">
        <w:rPr>
          <w:rFonts w:ascii="Book Antiqua" w:hAnsi="Book Antiqua" w:hint="default"/>
          <w:sz w:val="22"/>
          <w:szCs w:val="22"/>
        </w:rPr>
        <w:t>nohospodá</w:t>
      </w:r>
      <w:r w:rsidRPr="00B25C4F">
        <w:rPr>
          <w:rFonts w:ascii="Book Antiqua" w:hAnsi="Book Antiqua" w:hint="default"/>
          <w:sz w:val="22"/>
          <w:szCs w:val="22"/>
        </w:rPr>
        <w:t>rskych pozemkov, poľ</w:t>
      </w:r>
      <w:r w:rsidRPr="00B25C4F">
        <w:rPr>
          <w:rFonts w:ascii="Book Antiqua" w:hAnsi="Book Antiqua" w:hint="default"/>
          <w:sz w:val="22"/>
          <w:szCs w:val="22"/>
        </w:rPr>
        <w:t>nohospodá</w:t>
      </w:r>
      <w:r w:rsidRPr="00B25C4F">
        <w:rPr>
          <w:rFonts w:ascii="Book Antiqua" w:hAnsi="Book Antiqua" w:hint="default"/>
          <w:sz w:val="22"/>
          <w:szCs w:val="22"/>
        </w:rPr>
        <w:t>rskeho podniku a </w:t>
      </w:r>
      <w:r w:rsidRPr="00B25C4F">
        <w:rPr>
          <w:rFonts w:ascii="Book Antiqua" w:hAnsi="Book Antiqua" w:hint="default"/>
          <w:sz w:val="22"/>
          <w:szCs w:val="22"/>
        </w:rPr>
        <w:t>lesný</w:t>
      </w:r>
      <w:r w:rsidRPr="00B25C4F">
        <w:rPr>
          <w:rFonts w:ascii="Book Antiqua" w:hAnsi="Book Antiqua" w:hint="default"/>
          <w:sz w:val="22"/>
          <w:szCs w:val="22"/>
        </w:rPr>
        <w:t>ch pozemkov a o zmene niektor</w:t>
      </w:r>
      <w:r w:rsidRPr="00B25C4F">
        <w:rPr>
          <w:rFonts w:ascii="Book Antiqua" w:hAnsi="Book Antiqua" w:hint="default"/>
          <w:sz w:val="22"/>
          <w:szCs w:val="22"/>
        </w:rPr>
        <w:t>ý</w:t>
      </w:r>
      <w:r w:rsidRPr="00B25C4F">
        <w:rPr>
          <w:rFonts w:ascii="Book Antiqua" w:hAnsi="Book Antiqua" w:hint="default"/>
          <w:sz w:val="22"/>
          <w:szCs w:val="22"/>
        </w:rPr>
        <w:t>ch zá</w:t>
      </w:r>
      <w:r w:rsidRPr="00B25C4F">
        <w:rPr>
          <w:rFonts w:ascii="Book Antiqua" w:hAnsi="Book Antiqua" w:hint="default"/>
          <w:sz w:val="22"/>
          <w:szCs w:val="22"/>
        </w:rPr>
        <w:t>konov</w:t>
      </w:r>
      <w:r w:rsidRPr="00B25C4F" w:rsidR="00BC5472">
        <w:rPr>
          <w:rFonts w:ascii="Book Antiqua" w:hAnsi="Book Antiqua" w:hint="default"/>
          <w:sz w:val="22"/>
          <w:szCs w:val="22"/>
        </w:rPr>
        <w:t xml:space="preserve"> v znení</w:t>
      </w:r>
      <w:r w:rsidRPr="00B25C4F" w:rsidR="00BC5472">
        <w:rPr>
          <w:rFonts w:ascii="Book Antiqua" w:hAnsi="Book Antiqua" w:hint="default"/>
          <w:sz w:val="22"/>
          <w:szCs w:val="22"/>
        </w:rPr>
        <w:t xml:space="preserve"> zá</w:t>
      </w:r>
      <w:r w:rsidRPr="00B25C4F" w:rsidR="00BC5472">
        <w:rPr>
          <w:rFonts w:ascii="Book Antiqua" w:hAnsi="Book Antiqua" w:hint="default"/>
          <w:sz w:val="22"/>
          <w:szCs w:val="22"/>
        </w:rPr>
        <w:t>kona č</w:t>
      </w:r>
      <w:r w:rsidRPr="00B25C4F" w:rsidR="00BC5472">
        <w:rPr>
          <w:rFonts w:ascii="Book Antiqua" w:hAnsi="Book Antiqua" w:hint="default"/>
          <w:sz w:val="22"/>
          <w:szCs w:val="22"/>
        </w:rPr>
        <w:t>. 549/2004 Z. z., zá</w:t>
      </w:r>
      <w:r w:rsidRPr="00B25C4F" w:rsidR="00BC5472">
        <w:rPr>
          <w:rFonts w:ascii="Book Antiqua" w:hAnsi="Book Antiqua" w:hint="default"/>
          <w:sz w:val="22"/>
          <w:szCs w:val="22"/>
        </w:rPr>
        <w:t>kona č</w:t>
      </w:r>
      <w:r w:rsidRPr="00B25C4F" w:rsidR="00BC5472">
        <w:rPr>
          <w:rFonts w:ascii="Book Antiqua" w:hAnsi="Book Antiqua" w:hint="default"/>
          <w:sz w:val="22"/>
          <w:szCs w:val="22"/>
        </w:rPr>
        <w:t>. 571/2007 Z. z.</w:t>
      </w:r>
      <w:r w:rsidRPr="00B25C4F" w:rsidR="00ED1083">
        <w:rPr>
          <w:rFonts w:ascii="Book Antiqua" w:hAnsi="Book Antiqua"/>
          <w:sz w:val="22"/>
          <w:szCs w:val="22"/>
        </w:rPr>
        <w:t>,</w:t>
      </w:r>
      <w:r w:rsidRPr="00B25C4F" w:rsidR="00CE45B3">
        <w:rPr>
          <w:rFonts w:ascii="Book Antiqua" w:hAnsi="Book Antiqua"/>
          <w:sz w:val="22"/>
          <w:szCs w:val="22"/>
        </w:rPr>
        <w:t xml:space="preserve"> </w:t>
      </w:r>
      <w:r w:rsidRPr="00B25C4F" w:rsidR="00BC5472">
        <w:rPr>
          <w:rFonts w:ascii="Book Antiqua" w:hAnsi="Book Antiqua" w:hint="default"/>
          <w:sz w:val="22"/>
          <w:szCs w:val="22"/>
        </w:rPr>
        <w:t>zá</w:t>
      </w:r>
      <w:r w:rsidRPr="00B25C4F" w:rsidR="00BC5472">
        <w:rPr>
          <w:rFonts w:ascii="Book Antiqua" w:hAnsi="Book Antiqua" w:hint="default"/>
          <w:sz w:val="22"/>
          <w:szCs w:val="22"/>
        </w:rPr>
        <w:t>kona č</w:t>
      </w:r>
      <w:r w:rsidRPr="00B25C4F" w:rsidR="00BC5472">
        <w:rPr>
          <w:rFonts w:ascii="Book Antiqua" w:hAnsi="Book Antiqua" w:hint="default"/>
          <w:sz w:val="22"/>
          <w:szCs w:val="22"/>
        </w:rPr>
        <w:t>. 396/2009 Z. z.</w:t>
      </w:r>
      <w:r w:rsidRPr="00B25C4F" w:rsidR="000E09B3">
        <w:rPr>
          <w:rFonts w:ascii="Book Antiqua" w:hAnsi="Book Antiqua"/>
          <w:sz w:val="22"/>
          <w:szCs w:val="22"/>
        </w:rPr>
        <w:t>,</w:t>
      </w:r>
      <w:r w:rsidRPr="00B25C4F" w:rsidR="00BC5472">
        <w:rPr>
          <w:rFonts w:ascii="Book Antiqua" w:hAnsi="Book Antiqua"/>
          <w:sz w:val="22"/>
          <w:szCs w:val="22"/>
        </w:rPr>
        <w:t xml:space="preserve"> </w:t>
      </w:r>
      <w:r w:rsidRPr="00B25C4F" w:rsidR="00ED1083">
        <w:rPr>
          <w:rFonts w:ascii="Book Antiqua" w:hAnsi="Book Antiqua" w:hint="default"/>
          <w:sz w:val="22"/>
          <w:szCs w:val="22"/>
        </w:rPr>
        <w:t>zá</w:t>
      </w:r>
      <w:r w:rsidRPr="00B25C4F" w:rsidR="00ED1083">
        <w:rPr>
          <w:rFonts w:ascii="Book Antiqua" w:hAnsi="Book Antiqua" w:hint="default"/>
          <w:sz w:val="22"/>
          <w:szCs w:val="22"/>
        </w:rPr>
        <w:t>kona č</w:t>
      </w:r>
      <w:r w:rsidRPr="00B25C4F" w:rsidR="00ED1083">
        <w:rPr>
          <w:rFonts w:ascii="Book Antiqua" w:hAnsi="Book Antiqua" w:hint="default"/>
          <w:sz w:val="22"/>
          <w:szCs w:val="22"/>
        </w:rPr>
        <w:t>. 274/2009 Z. z.</w:t>
      </w:r>
      <w:r w:rsidRPr="00B25C4F" w:rsidR="000E09B3">
        <w:rPr>
          <w:rFonts w:ascii="Book Antiqua" w:hAnsi="Book Antiqua"/>
          <w:sz w:val="22"/>
          <w:szCs w:val="22"/>
        </w:rPr>
        <w:t xml:space="preserve"> a</w:t>
      </w:r>
      <w:r w:rsidRPr="00B25C4F" w:rsidR="00242CEE">
        <w:rPr>
          <w:rFonts w:ascii="Book Antiqua" w:hAnsi="Book Antiqua"/>
          <w:sz w:val="22"/>
          <w:szCs w:val="22"/>
        </w:rPr>
        <w:t> </w:t>
      </w:r>
      <w:r w:rsidRPr="00B25C4F" w:rsidR="00242CEE">
        <w:rPr>
          <w:rFonts w:ascii="Book Antiqua" w:hAnsi="Book Antiqua" w:hint="default"/>
          <w:sz w:val="22"/>
          <w:szCs w:val="22"/>
        </w:rPr>
        <w:t>zá</w:t>
      </w:r>
      <w:r w:rsidRPr="00B25C4F" w:rsidR="00242CEE">
        <w:rPr>
          <w:rFonts w:ascii="Book Antiqua" w:hAnsi="Book Antiqua" w:hint="default"/>
          <w:sz w:val="22"/>
          <w:szCs w:val="22"/>
        </w:rPr>
        <w:t xml:space="preserve">kona </w:t>
      </w:r>
      <w:r w:rsidRPr="00B25C4F" w:rsidR="008403FD">
        <w:rPr>
          <w:rFonts w:ascii="Book Antiqua" w:hAnsi="Book Antiqua"/>
          <w:sz w:val="22"/>
          <w:szCs w:val="22"/>
        </w:rPr>
        <w:t xml:space="preserve">      </w:t>
      </w:r>
      <w:r w:rsidRPr="00B25C4F" w:rsidR="00242CEE">
        <w:rPr>
          <w:rFonts w:ascii="Book Antiqua" w:hAnsi="Book Antiqua" w:hint="default"/>
          <w:sz w:val="22"/>
          <w:szCs w:val="22"/>
        </w:rPr>
        <w:t>č</w:t>
      </w:r>
      <w:r w:rsidRPr="00B25C4F" w:rsidR="00242CEE">
        <w:rPr>
          <w:rFonts w:ascii="Book Antiqua" w:hAnsi="Book Antiqua" w:hint="default"/>
          <w:sz w:val="22"/>
          <w:szCs w:val="22"/>
        </w:rPr>
        <w:t>. 57/2013 Z.</w:t>
      </w:r>
      <w:r w:rsidRPr="00B25C4F" w:rsidR="008403FD">
        <w:rPr>
          <w:rFonts w:ascii="Book Antiqua" w:hAnsi="Book Antiqua"/>
          <w:sz w:val="22"/>
          <w:szCs w:val="22"/>
        </w:rPr>
        <w:t xml:space="preserve"> </w:t>
      </w:r>
      <w:r w:rsidRPr="00B25C4F" w:rsidR="00242CEE">
        <w:rPr>
          <w:rFonts w:ascii="Book Antiqua" w:hAnsi="Book Antiqua"/>
          <w:sz w:val="22"/>
          <w:szCs w:val="22"/>
        </w:rPr>
        <w:t xml:space="preserve">z. </w:t>
      </w:r>
      <w:r w:rsidRPr="00B25C4F" w:rsidR="00BC5472">
        <w:rPr>
          <w:rFonts w:ascii="Book Antiqua" w:hAnsi="Book Antiqua" w:hint="default"/>
          <w:sz w:val="22"/>
          <w:szCs w:val="22"/>
        </w:rPr>
        <w:t>sa mení</w:t>
      </w:r>
      <w:r w:rsidRPr="00B25C4F" w:rsidR="00BC5472">
        <w:rPr>
          <w:rFonts w:ascii="Book Antiqua" w:hAnsi="Book Antiqua" w:hint="default"/>
          <w:sz w:val="22"/>
          <w:szCs w:val="22"/>
        </w:rPr>
        <w:t xml:space="preserve"> a </w:t>
      </w:r>
      <w:r w:rsidRPr="00B25C4F" w:rsidR="00BC5472">
        <w:rPr>
          <w:rFonts w:ascii="Book Antiqua" w:hAnsi="Book Antiqua" w:hint="default"/>
          <w:sz w:val="22"/>
          <w:szCs w:val="22"/>
        </w:rPr>
        <w:t>dopĺň</w:t>
      </w:r>
      <w:r w:rsidRPr="00B25C4F" w:rsidR="00BC5472">
        <w:rPr>
          <w:rFonts w:ascii="Book Antiqua" w:hAnsi="Book Antiqua" w:hint="default"/>
          <w:sz w:val="22"/>
          <w:szCs w:val="22"/>
        </w:rPr>
        <w:t>a takto:</w:t>
      </w:r>
    </w:p>
    <w:p w:rsidR="00B674BE" w:rsidRPr="00B25C4F" w:rsidP="00412851">
      <w:pPr>
        <w:bidi w:val="0"/>
        <w:spacing w:before="120"/>
        <w:rPr>
          <w:rFonts w:ascii="Book Antiqua" w:hAnsi="Book Antiqua"/>
          <w:b/>
          <w:bCs/>
          <w:sz w:val="22"/>
          <w:szCs w:val="22"/>
        </w:rPr>
      </w:pPr>
    </w:p>
    <w:p w:rsidR="00A31EB2" w:rsidRPr="008D7EAB" w:rsidP="00412851">
      <w:pPr>
        <w:numPr>
          <w:numId w:val="9"/>
        </w:numPr>
        <w:bidi w:val="0"/>
        <w:adjustRightInd w:val="0"/>
        <w:spacing w:before="120"/>
        <w:jc w:val="both"/>
        <w:rPr>
          <w:rFonts w:ascii="Book Antiqua" w:hAnsi="Book Antiqua" w:hint="default"/>
          <w:sz w:val="22"/>
          <w:szCs w:val="22"/>
        </w:rPr>
      </w:pPr>
      <w:r w:rsidRPr="008D7EAB">
        <w:rPr>
          <w:rFonts w:ascii="Book Antiqua" w:hAnsi="Book Antiqua" w:hint="default"/>
          <w:sz w:val="22"/>
          <w:szCs w:val="22"/>
        </w:rPr>
        <w:t>V §</w:t>
      </w:r>
      <w:r w:rsidRPr="008D7EAB">
        <w:rPr>
          <w:rFonts w:ascii="Book Antiqua" w:hAnsi="Book Antiqua" w:hint="default"/>
          <w:sz w:val="22"/>
          <w:szCs w:val="22"/>
        </w:rPr>
        <w:t xml:space="preserve"> 21 ods. 1 sa slová</w:t>
      </w:r>
      <w:r w:rsidRPr="008D7EAB">
        <w:rPr>
          <w:rFonts w:ascii="Book Antiqua" w:hAnsi="Book Antiqua" w:hint="default"/>
          <w:sz w:val="22"/>
          <w:szCs w:val="22"/>
        </w:rPr>
        <w:t xml:space="preserve"> „</w:t>
      </w:r>
      <w:r w:rsidRPr="008D7EAB">
        <w:rPr>
          <w:rFonts w:ascii="Book Antiqua" w:hAnsi="Book Antiqua" w:hint="default"/>
          <w:sz w:val="22"/>
          <w:szCs w:val="22"/>
        </w:rPr>
        <w:t>sú</w:t>
      </w:r>
      <w:r w:rsidRPr="008D7EAB">
        <w:rPr>
          <w:rFonts w:ascii="Book Antiqua" w:hAnsi="Book Antiqua" w:hint="default"/>
          <w:sz w:val="22"/>
          <w:szCs w:val="22"/>
        </w:rPr>
        <w:t>hlas ministerstva“</w:t>
      </w:r>
      <w:r w:rsidRPr="008D7EAB">
        <w:rPr>
          <w:rFonts w:ascii="Book Antiqua" w:hAnsi="Book Antiqua" w:hint="default"/>
          <w:sz w:val="22"/>
          <w:szCs w:val="22"/>
        </w:rPr>
        <w:t xml:space="preserve"> nahrá</w:t>
      </w:r>
      <w:r w:rsidRPr="008D7EAB">
        <w:rPr>
          <w:rFonts w:ascii="Book Antiqua" w:hAnsi="Book Antiqua" w:hint="default"/>
          <w:sz w:val="22"/>
          <w:szCs w:val="22"/>
        </w:rPr>
        <w:t>dzajú</w:t>
      </w:r>
      <w:r w:rsidRPr="008D7EAB">
        <w:rPr>
          <w:rFonts w:ascii="Book Antiqua" w:hAnsi="Book Antiqua" w:hint="default"/>
          <w:sz w:val="22"/>
          <w:szCs w:val="22"/>
        </w:rPr>
        <w:t xml:space="preserve"> slovami „</w:t>
      </w:r>
      <w:r w:rsidRPr="008D7EAB">
        <w:rPr>
          <w:rFonts w:ascii="Book Antiqua" w:hAnsi="Book Antiqua" w:hint="default"/>
          <w:sz w:val="22"/>
          <w:szCs w:val="22"/>
        </w:rPr>
        <w:t>dodrž</w:t>
      </w:r>
      <w:r w:rsidRPr="008D7EAB">
        <w:rPr>
          <w:rFonts w:ascii="Book Antiqua" w:hAnsi="Book Antiqua" w:hint="default"/>
          <w:sz w:val="22"/>
          <w:szCs w:val="22"/>
        </w:rPr>
        <w:t>ať</w:t>
      </w:r>
      <w:r w:rsidRPr="008D7EAB">
        <w:rPr>
          <w:rFonts w:ascii="Book Antiqua" w:hAnsi="Book Antiqua" w:hint="default"/>
          <w:sz w:val="22"/>
          <w:szCs w:val="22"/>
        </w:rPr>
        <w:t xml:space="preserve"> </w:t>
      </w:r>
      <w:r w:rsidRPr="008D7EAB">
        <w:rPr>
          <w:rFonts w:ascii="Book Antiqua" w:hAnsi="Book Antiqua" w:hint="default"/>
          <w:sz w:val="22"/>
          <w:szCs w:val="22"/>
        </w:rPr>
        <w:t>postup“.</w:t>
      </w:r>
    </w:p>
    <w:p w:rsidR="00A31EB2" w:rsidRPr="008D7EAB" w:rsidP="00A31EB2">
      <w:pPr>
        <w:bidi w:val="0"/>
        <w:adjustRightInd w:val="0"/>
        <w:spacing w:before="120"/>
        <w:ind w:left="720"/>
        <w:jc w:val="both"/>
        <w:rPr>
          <w:rFonts w:ascii="Book Antiqua" w:hAnsi="Book Antiqua"/>
          <w:sz w:val="22"/>
          <w:szCs w:val="22"/>
        </w:rPr>
      </w:pPr>
    </w:p>
    <w:p w:rsidR="00A31EB2" w:rsidRPr="008D7EAB" w:rsidP="00412851">
      <w:pPr>
        <w:numPr>
          <w:numId w:val="9"/>
        </w:num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8D7EAB">
        <w:rPr>
          <w:rFonts w:ascii="Book Antiqua" w:hAnsi="Book Antiqua"/>
          <w:sz w:val="22"/>
          <w:szCs w:val="22"/>
        </w:rPr>
        <w:t>V </w:t>
      </w:r>
      <w:r w:rsidRPr="008D7EAB">
        <w:rPr>
          <w:rFonts w:ascii="Book Antiqua" w:hAnsi="Book Antiqua" w:hint="default"/>
          <w:sz w:val="22"/>
          <w:szCs w:val="22"/>
        </w:rPr>
        <w:t>pozná</w:t>
      </w:r>
      <w:r w:rsidRPr="008D7EAB">
        <w:rPr>
          <w:rFonts w:ascii="Book Antiqua" w:hAnsi="Book Antiqua" w:hint="default"/>
          <w:sz w:val="22"/>
          <w:szCs w:val="22"/>
        </w:rPr>
        <w:t>mke pod č</w:t>
      </w:r>
      <w:r w:rsidRPr="008D7EAB">
        <w:rPr>
          <w:rFonts w:ascii="Book Antiqua" w:hAnsi="Book Antiqua" w:hint="default"/>
          <w:sz w:val="22"/>
          <w:szCs w:val="22"/>
        </w:rPr>
        <w:t>iarou k </w:t>
      </w:r>
      <w:r w:rsidRPr="008D7EAB">
        <w:rPr>
          <w:rFonts w:ascii="Book Antiqua" w:hAnsi="Book Antiqua" w:hint="default"/>
          <w:sz w:val="22"/>
          <w:szCs w:val="22"/>
        </w:rPr>
        <w:t>odkazu 17 sa citá</w:t>
      </w:r>
      <w:r w:rsidRPr="008D7EAB">
        <w:rPr>
          <w:rFonts w:ascii="Book Antiqua" w:hAnsi="Book Antiqua" w:hint="default"/>
          <w:sz w:val="22"/>
          <w:szCs w:val="22"/>
        </w:rPr>
        <w:t>cia „</w:t>
      </w:r>
      <w:r w:rsidRPr="008D7EAB" w:rsidR="00F748B3">
        <w:rPr>
          <w:rFonts w:ascii="Book Antiqua" w:hAnsi="Book Antiqua" w:hint="default"/>
          <w:sz w:val="22"/>
          <w:szCs w:val="22"/>
        </w:rPr>
        <w:t>§</w:t>
      </w:r>
      <w:r w:rsidRPr="008D7EAB" w:rsidR="00F748B3">
        <w:rPr>
          <w:rFonts w:ascii="Book Antiqua" w:hAnsi="Book Antiqua" w:hint="default"/>
          <w:sz w:val="22"/>
          <w:szCs w:val="22"/>
        </w:rPr>
        <w:t xml:space="preserve"> 11 ods. 4 zá</w:t>
      </w:r>
      <w:r w:rsidRPr="008D7EAB" w:rsidR="00F748B3">
        <w:rPr>
          <w:rFonts w:ascii="Book Antiqua" w:hAnsi="Book Antiqua" w:hint="default"/>
          <w:sz w:val="22"/>
          <w:szCs w:val="22"/>
        </w:rPr>
        <w:t>kona č</w:t>
      </w:r>
      <w:r w:rsidRPr="008D7EAB" w:rsidR="00F748B3">
        <w:rPr>
          <w:rFonts w:ascii="Book Antiqua" w:hAnsi="Book Antiqua" w:hint="default"/>
          <w:sz w:val="22"/>
          <w:szCs w:val="22"/>
        </w:rPr>
        <w:t>. 61/1977 Zb. v </w:t>
      </w:r>
      <w:r w:rsidRPr="008D7EAB" w:rsidR="00F748B3">
        <w:rPr>
          <w:rFonts w:ascii="Book Antiqua" w:hAnsi="Book Antiqua" w:hint="default"/>
          <w:sz w:val="22"/>
          <w:szCs w:val="22"/>
        </w:rPr>
        <w:t>znení</w:t>
      </w:r>
      <w:r w:rsidRPr="008D7EAB" w:rsidR="00F748B3">
        <w:rPr>
          <w:rFonts w:ascii="Book Antiqua" w:hAnsi="Book Antiqua" w:hint="default"/>
          <w:sz w:val="22"/>
          <w:szCs w:val="22"/>
        </w:rPr>
        <w:t xml:space="preserve"> neskorší</w:t>
      </w:r>
      <w:r w:rsidRPr="008D7EAB" w:rsidR="00F748B3">
        <w:rPr>
          <w:rFonts w:ascii="Book Antiqua" w:hAnsi="Book Antiqua" w:hint="default"/>
          <w:sz w:val="22"/>
          <w:szCs w:val="22"/>
        </w:rPr>
        <w:t>ch predpisov“</w:t>
      </w:r>
      <w:r w:rsidRPr="008D7EAB" w:rsidR="00F748B3">
        <w:rPr>
          <w:rFonts w:ascii="Book Antiqua" w:hAnsi="Book Antiqua" w:hint="default"/>
          <w:sz w:val="22"/>
          <w:szCs w:val="22"/>
        </w:rPr>
        <w:t xml:space="preserve"> nahrá</w:t>
      </w:r>
      <w:r w:rsidRPr="008D7EAB" w:rsidR="00F748B3">
        <w:rPr>
          <w:rFonts w:ascii="Book Antiqua" w:hAnsi="Book Antiqua" w:hint="default"/>
          <w:sz w:val="22"/>
          <w:szCs w:val="22"/>
        </w:rPr>
        <w:t>dza citá</w:t>
      </w:r>
      <w:r w:rsidRPr="008D7EAB" w:rsidR="00F748B3">
        <w:rPr>
          <w:rFonts w:ascii="Book Antiqua" w:hAnsi="Book Antiqua" w:hint="default"/>
          <w:sz w:val="22"/>
          <w:szCs w:val="22"/>
        </w:rPr>
        <w:t>ciou „§</w:t>
      </w:r>
      <w:r w:rsidRPr="008D7EAB" w:rsidR="00F748B3">
        <w:rPr>
          <w:rFonts w:ascii="Book Antiqua" w:hAnsi="Book Antiqua" w:hint="default"/>
          <w:sz w:val="22"/>
          <w:szCs w:val="22"/>
        </w:rPr>
        <w:t xml:space="preserve"> 50 ods. 8 zá</w:t>
      </w:r>
      <w:r w:rsidRPr="008D7EAB" w:rsidR="00F748B3">
        <w:rPr>
          <w:rFonts w:ascii="Book Antiqua" w:hAnsi="Book Antiqua" w:hint="default"/>
          <w:sz w:val="22"/>
          <w:szCs w:val="22"/>
        </w:rPr>
        <w:t>kona č</w:t>
      </w:r>
      <w:r w:rsidRPr="008D7EAB" w:rsidR="00F748B3">
        <w:rPr>
          <w:rFonts w:ascii="Book Antiqua" w:hAnsi="Book Antiqua" w:hint="default"/>
          <w:sz w:val="22"/>
          <w:szCs w:val="22"/>
        </w:rPr>
        <w:t>. 32</w:t>
      </w:r>
      <w:r w:rsidRPr="008D7EAB" w:rsidR="00ED1083">
        <w:rPr>
          <w:rFonts w:ascii="Book Antiqua" w:hAnsi="Book Antiqua"/>
          <w:sz w:val="22"/>
          <w:szCs w:val="22"/>
        </w:rPr>
        <w:t>6</w:t>
      </w:r>
      <w:r w:rsidRPr="008D7EAB" w:rsidR="00F748B3">
        <w:rPr>
          <w:rFonts w:ascii="Book Antiqua" w:hAnsi="Book Antiqua"/>
          <w:sz w:val="22"/>
          <w:szCs w:val="22"/>
        </w:rPr>
        <w:t>/200</w:t>
      </w:r>
      <w:r w:rsidRPr="008D7EAB" w:rsidR="00ED1083">
        <w:rPr>
          <w:rFonts w:ascii="Book Antiqua" w:hAnsi="Book Antiqua"/>
          <w:sz w:val="22"/>
          <w:szCs w:val="22"/>
        </w:rPr>
        <w:t>5</w:t>
      </w:r>
      <w:r w:rsidRPr="008D7EAB" w:rsidR="00F748B3">
        <w:rPr>
          <w:rFonts w:ascii="Book Antiqua" w:hAnsi="Book Antiqua"/>
          <w:sz w:val="22"/>
          <w:szCs w:val="22"/>
        </w:rPr>
        <w:t xml:space="preserve"> Z. z. o lesoch v </w:t>
      </w:r>
      <w:r w:rsidRPr="008D7EAB" w:rsidR="00F748B3">
        <w:rPr>
          <w:rFonts w:ascii="Book Antiqua" w:hAnsi="Book Antiqua" w:hint="default"/>
          <w:sz w:val="22"/>
          <w:szCs w:val="22"/>
        </w:rPr>
        <w:t>znení</w:t>
      </w:r>
      <w:r w:rsidRPr="008D7EAB" w:rsidR="00F748B3">
        <w:rPr>
          <w:rFonts w:ascii="Book Antiqua" w:hAnsi="Book Antiqua" w:hint="default"/>
          <w:sz w:val="22"/>
          <w:szCs w:val="22"/>
        </w:rPr>
        <w:t xml:space="preserve"> zá</w:t>
      </w:r>
      <w:r w:rsidRPr="008D7EAB" w:rsidR="00F748B3">
        <w:rPr>
          <w:rFonts w:ascii="Book Antiqua" w:hAnsi="Book Antiqua" w:hint="default"/>
          <w:sz w:val="22"/>
          <w:szCs w:val="22"/>
        </w:rPr>
        <w:t>kona č</w:t>
      </w:r>
      <w:r w:rsidRPr="008D7EAB" w:rsidR="00F748B3">
        <w:rPr>
          <w:rFonts w:ascii="Book Antiqua" w:hAnsi="Book Antiqua" w:hint="default"/>
          <w:sz w:val="22"/>
          <w:szCs w:val="22"/>
        </w:rPr>
        <w:t>. .../2012 Z. z.“.</w:t>
      </w:r>
    </w:p>
    <w:p w:rsidR="00BC5472" w:rsidRPr="00B25C4F" w:rsidP="002979A2">
      <w:pPr>
        <w:bidi w:val="0"/>
        <w:spacing w:before="120"/>
        <w:rPr>
          <w:rFonts w:ascii="Book Antiqua" w:hAnsi="Book Antiqua"/>
          <w:b/>
          <w:bCs/>
          <w:sz w:val="22"/>
          <w:szCs w:val="22"/>
        </w:rPr>
      </w:pPr>
    </w:p>
    <w:p w:rsidR="00BC5472" w:rsidRPr="00B25C4F" w:rsidP="00412851">
      <w:pPr>
        <w:bidi w:val="0"/>
        <w:spacing w:before="120"/>
        <w:rPr>
          <w:rFonts w:ascii="Book Antiqua" w:hAnsi="Book Antiqua"/>
          <w:b/>
          <w:bCs/>
          <w:sz w:val="22"/>
          <w:szCs w:val="22"/>
        </w:rPr>
      </w:pPr>
    </w:p>
    <w:p w:rsidR="00455702" w:rsidRPr="00B25C4F" w:rsidP="00412851">
      <w:pPr>
        <w:bidi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  <w:r w:rsidRPr="00B25C4F" w:rsidR="00B674BE">
        <w:rPr>
          <w:rFonts w:ascii="Book Antiqua" w:hAnsi="Book Antiqua" w:hint="default"/>
          <w:b/>
          <w:bCs/>
          <w:sz w:val="22"/>
          <w:szCs w:val="22"/>
        </w:rPr>
        <w:t>Č</w:t>
      </w:r>
      <w:r w:rsidRPr="00B25C4F" w:rsidR="00B674BE">
        <w:rPr>
          <w:rFonts w:ascii="Book Antiqua" w:hAnsi="Book Antiqua" w:hint="default"/>
          <w:b/>
          <w:bCs/>
          <w:sz w:val="22"/>
          <w:szCs w:val="22"/>
        </w:rPr>
        <w:t>l. IV</w:t>
      </w:r>
    </w:p>
    <w:p w:rsidR="00455702" w:rsidRPr="00B25C4F" w:rsidP="00412851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455702" w:rsidRPr="00B25C4F" w:rsidP="00B40425">
      <w:pPr>
        <w:pStyle w:val="BodyText"/>
        <w:bidi w:val="0"/>
        <w:spacing w:before="120"/>
        <w:ind w:firstLine="708"/>
        <w:rPr>
          <w:rFonts w:ascii="Book Antiqua" w:hAnsi="Book Antiqua" w:cs="Times New Roman"/>
          <w:sz w:val="22"/>
          <w:szCs w:val="22"/>
        </w:rPr>
      </w:pPr>
      <w:r w:rsidRPr="00B25C4F">
        <w:rPr>
          <w:rFonts w:ascii="Book Antiqua" w:hAnsi="Book Antiqua" w:cs="Times New Roman" w:hint="default"/>
          <w:sz w:val="22"/>
          <w:szCs w:val="22"/>
        </w:rPr>
        <w:t>Tento zá</w:t>
      </w:r>
      <w:r w:rsidRPr="00B25C4F" w:rsidR="00160EAA">
        <w:rPr>
          <w:rFonts w:ascii="Book Antiqua" w:hAnsi="Book Antiqua" w:cs="Times New Roman" w:hint="default"/>
          <w:sz w:val="22"/>
          <w:szCs w:val="22"/>
        </w:rPr>
        <w:t>kon nadobú</w:t>
      </w:r>
      <w:r w:rsidRPr="00B25C4F" w:rsidR="00160EAA">
        <w:rPr>
          <w:rFonts w:ascii="Book Antiqua" w:hAnsi="Book Antiqua" w:cs="Times New Roman" w:hint="default"/>
          <w:sz w:val="22"/>
          <w:szCs w:val="22"/>
        </w:rPr>
        <w:t>da úč</w:t>
      </w:r>
      <w:r w:rsidRPr="00B25C4F" w:rsidR="00160EAA">
        <w:rPr>
          <w:rFonts w:ascii="Book Antiqua" w:hAnsi="Book Antiqua" w:cs="Times New Roman" w:hint="default"/>
          <w:sz w:val="22"/>
          <w:szCs w:val="22"/>
        </w:rPr>
        <w:t>innosť</w:t>
      </w:r>
      <w:r w:rsidRPr="00B25C4F" w:rsidR="00160EAA">
        <w:rPr>
          <w:rFonts w:ascii="Book Antiqua" w:hAnsi="Book Antiqua" w:cs="Times New Roman" w:hint="default"/>
          <w:sz w:val="22"/>
          <w:szCs w:val="22"/>
        </w:rPr>
        <w:t xml:space="preserve"> </w:t>
      </w:r>
      <w:r w:rsidRPr="00B25C4F" w:rsidR="00D10F3A">
        <w:rPr>
          <w:rFonts w:ascii="Book Antiqua" w:hAnsi="Book Antiqua" w:cs="Times New Roman"/>
          <w:sz w:val="22"/>
          <w:szCs w:val="22"/>
        </w:rPr>
        <w:t xml:space="preserve">1. </w:t>
      </w:r>
      <w:r w:rsidR="0029161C">
        <w:rPr>
          <w:rFonts w:ascii="Book Antiqua" w:hAnsi="Book Antiqua" w:cs="Times New Roman"/>
          <w:sz w:val="22"/>
          <w:szCs w:val="22"/>
        </w:rPr>
        <w:t>novembra</w:t>
      </w:r>
      <w:r w:rsidRPr="00B25C4F" w:rsidR="00D10F3A">
        <w:rPr>
          <w:rFonts w:ascii="Book Antiqua" w:hAnsi="Book Antiqua" w:cs="Times New Roman"/>
          <w:sz w:val="22"/>
          <w:szCs w:val="22"/>
        </w:rPr>
        <w:t xml:space="preserve"> 2013</w:t>
      </w:r>
      <w:r w:rsidRPr="00B25C4F" w:rsidR="00AD4E83">
        <w:rPr>
          <w:rFonts w:ascii="Book Antiqua" w:hAnsi="Book Antiqua" w:cs="Times New Roman" w:hint="default"/>
          <w:sz w:val="22"/>
          <w:szCs w:val="22"/>
        </w:rPr>
        <w:t xml:space="preserve"> okrem Č</w:t>
      </w:r>
      <w:r w:rsidRPr="00B25C4F" w:rsidR="00AD4E83">
        <w:rPr>
          <w:rFonts w:ascii="Book Antiqua" w:hAnsi="Book Antiqua" w:cs="Times New Roman" w:hint="default"/>
          <w:sz w:val="22"/>
          <w:szCs w:val="22"/>
        </w:rPr>
        <w:t>l. I</w:t>
      </w:r>
      <w:r w:rsidRPr="00B25C4F" w:rsidR="006C5A60">
        <w:rPr>
          <w:rFonts w:ascii="Book Antiqua" w:hAnsi="Book Antiqua" w:cs="Times New Roman"/>
          <w:sz w:val="22"/>
          <w:szCs w:val="22"/>
        </w:rPr>
        <w:t> </w:t>
      </w:r>
      <w:r w:rsidRPr="00B25C4F" w:rsidR="006C5A60">
        <w:rPr>
          <w:rFonts w:ascii="Book Antiqua" w:hAnsi="Book Antiqua" w:cs="Times New Roman" w:hint="default"/>
          <w:sz w:val="22"/>
          <w:szCs w:val="22"/>
        </w:rPr>
        <w:t>druhé</w:t>
      </w:r>
      <w:r w:rsidRPr="00B25C4F" w:rsidR="006C5A60">
        <w:rPr>
          <w:rFonts w:ascii="Book Antiqua" w:hAnsi="Book Antiqua" w:cs="Times New Roman" w:hint="default"/>
          <w:sz w:val="22"/>
          <w:szCs w:val="22"/>
        </w:rPr>
        <w:t>ho</w:t>
      </w:r>
      <w:r w:rsidRPr="00B25C4F" w:rsidR="00B178D8">
        <w:rPr>
          <w:rFonts w:ascii="Book Antiqua" w:hAnsi="Book Antiqua" w:cs="Times New Roman" w:hint="default"/>
          <w:sz w:val="22"/>
          <w:szCs w:val="22"/>
        </w:rPr>
        <w:t xml:space="preserve"> bodu §</w:t>
      </w:r>
      <w:r w:rsidRPr="00B25C4F" w:rsidR="00B178D8">
        <w:rPr>
          <w:rFonts w:ascii="Book Antiqua" w:hAnsi="Book Antiqua" w:cs="Times New Roman" w:hint="default"/>
          <w:sz w:val="22"/>
          <w:szCs w:val="22"/>
        </w:rPr>
        <w:t xml:space="preserve"> 22d, ktorý</w:t>
      </w:r>
      <w:r w:rsidRPr="00B25C4F" w:rsidR="00B178D8">
        <w:rPr>
          <w:rFonts w:ascii="Book Antiqua" w:hAnsi="Book Antiqua" w:cs="Times New Roman" w:hint="default"/>
          <w:sz w:val="22"/>
          <w:szCs w:val="22"/>
        </w:rPr>
        <w:t xml:space="preserve"> nadobú</w:t>
      </w:r>
      <w:r w:rsidRPr="00B25C4F" w:rsidR="00B178D8">
        <w:rPr>
          <w:rFonts w:ascii="Book Antiqua" w:hAnsi="Book Antiqua" w:cs="Times New Roman" w:hint="default"/>
          <w:sz w:val="22"/>
          <w:szCs w:val="22"/>
        </w:rPr>
        <w:t>da úč</w:t>
      </w:r>
      <w:r w:rsidRPr="00B25C4F" w:rsidR="00B178D8">
        <w:rPr>
          <w:rFonts w:ascii="Book Antiqua" w:hAnsi="Book Antiqua" w:cs="Times New Roman" w:hint="default"/>
          <w:sz w:val="22"/>
          <w:szCs w:val="22"/>
        </w:rPr>
        <w:t>innosť</w:t>
      </w:r>
      <w:r w:rsidRPr="00B25C4F" w:rsidR="00B178D8">
        <w:rPr>
          <w:rFonts w:ascii="Book Antiqua" w:hAnsi="Book Antiqua" w:cs="Times New Roman" w:hint="default"/>
          <w:sz w:val="22"/>
          <w:szCs w:val="22"/>
        </w:rPr>
        <w:t xml:space="preserve"> dň</w:t>
      </w:r>
      <w:r w:rsidRPr="00B25C4F" w:rsidR="00B178D8">
        <w:rPr>
          <w:rFonts w:ascii="Book Antiqua" w:hAnsi="Book Antiqua" w:cs="Times New Roman" w:hint="default"/>
          <w:sz w:val="22"/>
          <w:szCs w:val="22"/>
        </w:rPr>
        <w:t>om skonč</w:t>
      </w:r>
      <w:r w:rsidRPr="00B25C4F" w:rsidR="00B178D8">
        <w:rPr>
          <w:rFonts w:ascii="Book Antiqua" w:hAnsi="Book Antiqua" w:cs="Times New Roman" w:hint="default"/>
          <w:sz w:val="22"/>
          <w:szCs w:val="22"/>
        </w:rPr>
        <w:t>enia funkč</w:t>
      </w:r>
      <w:r w:rsidRPr="00B25C4F" w:rsidR="00B178D8">
        <w:rPr>
          <w:rFonts w:ascii="Book Antiqua" w:hAnsi="Book Antiqua" w:cs="Times New Roman" w:hint="default"/>
          <w:sz w:val="22"/>
          <w:szCs w:val="22"/>
        </w:rPr>
        <w:t>né</w:t>
      </w:r>
      <w:r w:rsidRPr="00B25C4F" w:rsidR="00B178D8">
        <w:rPr>
          <w:rFonts w:ascii="Book Antiqua" w:hAnsi="Book Antiqua" w:cs="Times New Roman" w:hint="default"/>
          <w:sz w:val="22"/>
          <w:szCs w:val="22"/>
        </w:rPr>
        <w:t>ho obdobia doterajší</w:t>
      </w:r>
      <w:r w:rsidRPr="00B25C4F" w:rsidR="00B178D8">
        <w:rPr>
          <w:rFonts w:ascii="Book Antiqua" w:hAnsi="Book Antiqua" w:cs="Times New Roman" w:hint="default"/>
          <w:sz w:val="22"/>
          <w:szCs w:val="22"/>
        </w:rPr>
        <w:t>ch č</w:t>
      </w:r>
      <w:r w:rsidRPr="00B25C4F" w:rsidR="00B178D8">
        <w:rPr>
          <w:rFonts w:ascii="Book Antiqua" w:hAnsi="Book Antiqua" w:cs="Times New Roman" w:hint="default"/>
          <w:sz w:val="22"/>
          <w:szCs w:val="22"/>
        </w:rPr>
        <w:t>lenov dozornej rady</w:t>
      </w:r>
      <w:r w:rsidRPr="00B25C4F" w:rsidR="002076F8">
        <w:rPr>
          <w:rFonts w:ascii="Book Antiqua" w:hAnsi="Book Antiqua" w:cs="Times New Roman" w:hint="default"/>
          <w:sz w:val="22"/>
          <w:szCs w:val="22"/>
        </w:rPr>
        <w:t xml:space="preserve"> prá</w:t>
      </w:r>
      <w:r w:rsidRPr="00B25C4F" w:rsidR="002076F8">
        <w:rPr>
          <w:rFonts w:ascii="Book Antiqua" w:hAnsi="Book Antiqua" w:cs="Times New Roman" w:hint="default"/>
          <w:sz w:val="22"/>
          <w:szCs w:val="22"/>
        </w:rPr>
        <w:t>vnickej osoby uvedenej v </w:t>
      </w:r>
      <w:r w:rsidRPr="00B25C4F" w:rsidR="002076F8">
        <w:rPr>
          <w:rFonts w:ascii="Book Antiqua" w:hAnsi="Book Antiqua" w:cs="Times New Roman" w:hint="default"/>
          <w:sz w:val="22"/>
          <w:szCs w:val="22"/>
        </w:rPr>
        <w:t>Č</w:t>
      </w:r>
      <w:r w:rsidRPr="00B25C4F" w:rsidR="002076F8">
        <w:rPr>
          <w:rFonts w:ascii="Book Antiqua" w:hAnsi="Book Antiqua" w:cs="Times New Roman" w:hint="default"/>
          <w:sz w:val="22"/>
          <w:szCs w:val="22"/>
        </w:rPr>
        <w:t>l. I</w:t>
      </w:r>
      <w:r w:rsidRPr="00B25C4F" w:rsidR="006C5A60">
        <w:rPr>
          <w:rFonts w:ascii="Book Antiqua" w:hAnsi="Book Antiqua" w:cs="Times New Roman"/>
          <w:sz w:val="22"/>
          <w:szCs w:val="22"/>
        </w:rPr>
        <w:t>I piatom</w:t>
      </w:r>
      <w:r w:rsidRPr="00B25C4F" w:rsidR="002076F8">
        <w:rPr>
          <w:rFonts w:ascii="Book Antiqua" w:hAnsi="Book Antiqua" w:cs="Times New Roman" w:hint="default"/>
          <w:sz w:val="22"/>
          <w:szCs w:val="22"/>
        </w:rPr>
        <w:t xml:space="preserve"> bode §</w:t>
      </w:r>
      <w:r w:rsidRPr="00B25C4F" w:rsidR="002076F8">
        <w:rPr>
          <w:rFonts w:ascii="Book Antiqua" w:hAnsi="Book Antiqua" w:cs="Times New Roman" w:hint="default"/>
          <w:sz w:val="22"/>
          <w:szCs w:val="22"/>
        </w:rPr>
        <w:t xml:space="preserve"> 50 ods. 3 pí</w:t>
      </w:r>
      <w:r w:rsidRPr="00B25C4F" w:rsidR="002076F8">
        <w:rPr>
          <w:rFonts w:ascii="Book Antiqua" w:hAnsi="Book Antiqua" w:cs="Times New Roman" w:hint="default"/>
          <w:sz w:val="22"/>
          <w:szCs w:val="22"/>
        </w:rPr>
        <w:t>sm. a)</w:t>
      </w:r>
      <w:r w:rsidRPr="00B25C4F" w:rsidR="00B178D8">
        <w:rPr>
          <w:rFonts w:ascii="Book Antiqua" w:hAnsi="Book Antiqua" w:cs="Times New Roman"/>
          <w:sz w:val="22"/>
          <w:szCs w:val="22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4">
    <w:nsid w:val="41965729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4C995951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106F59"/>
    <w:multiLevelType w:val="hybridMultilevel"/>
    <w:tmpl w:val="5A6A23AA"/>
    <w:lvl w:ilvl="0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abstractNum w:abstractNumId="8">
    <w:nsid w:val="53D96C8D"/>
    <w:multiLevelType w:val="hybridMultilevel"/>
    <w:tmpl w:val="6C684340"/>
    <w:lvl w:ilvl="0">
      <w:start w:val="1"/>
      <w:numFmt w:val="decimal"/>
      <w:lvlText w:val="%1."/>
      <w:lvlJc w:val="left"/>
      <w:pPr>
        <w:ind w:left="21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0" w:hanging="180"/>
      </w:pPr>
      <w:rPr>
        <w:rFonts w:cs="Times New Roman"/>
        <w:rtl w:val="0"/>
        <w:cs w:val="0"/>
      </w:rPr>
    </w:lvl>
  </w:abstractNum>
  <w:abstractNum w:abstractNumId="9">
    <w:nsid w:val="5CC07D33"/>
    <w:multiLevelType w:val="hybridMultilevel"/>
    <w:tmpl w:val="B75CD39C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0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9C53D00"/>
    <w:multiLevelType w:val="hybridMultilevel"/>
    <w:tmpl w:val="C30C1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B4020A3"/>
    <w:multiLevelType w:val="hybridMultilevel"/>
    <w:tmpl w:val="69D69D12"/>
    <w:lvl w:ilvl="0">
      <w:start w:val="1"/>
      <w:numFmt w:val="decimal"/>
      <w:lvlText w:val="%1."/>
      <w:lvlJc w:val="left"/>
      <w:pPr>
        <w:ind w:left="21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0" w:hanging="180"/>
      </w:pPr>
      <w:rPr>
        <w:rFonts w:cs="Times New Roman"/>
        <w:rtl w:val="0"/>
        <w:cs w:val="0"/>
      </w:rPr>
    </w:lvl>
  </w:abstractNum>
  <w:abstractNum w:abstractNumId="14">
    <w:nsid w:val="7B925A2E"/>
    <w:multiLevelType w:val="hybridMultilevel"/>
    <w:tmpl w:val="8A6CE2F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11"/>
  </w:num>
  <w:num w:numId="11">
    <w:abstractNumId w:val="14"/>
  </w:num>
  <w:num w:numId="12">
    <w:abstractNumId w:val="7"/>
  </w:num>
  <w:num w:numId="13">
    <w:abstractNumId w:val="13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453CC"/>
    <w:rsid w:val="00003C66"/>
    <w:rsid w:val="0001135D"/>
    <w:rsid w:val="00033645"/>
    <w:rsid w:val="00042B13"/>
    <w:rsid w:val="00043A5C"/>
    <w:rsid w:val="00044947"/>
    <w:rsid w:val="0008535F"/>
    <w:rsid w:val="000A5628"/>
    <w:rsid w:val="000B6C80"/>
    <w:rsid w:val="000D7AA0"/>
    <w:rsid w:val="000E09B3"/>
    <w:rsid w:val="000E6C23"/>
    <w:rsid w:val="00114113"/>
    <w:rsid w:val="001250C0"/>
    <w:rsid w:val="001552B7"/>
    <w:rsid w:val="00160EAA"/>
    <w:rsid w:val="00160F84"/>
    <w:rsid w:val="0016288D"/>
    <w:rsid w:val="00162FB9"/>
    <w:rsid w:val="00163DCE"/>
    <w:rsid w:val="00170A4D"/>
    <w:rsid w:val="0018522F"/>
    <w:rsid w:val="0018664E"/>
    <w:rsid w:val="001B0CC4"/>
    <w:rsid w:val="001C0E5C"/>
    <w:rsid w:val="001C3E37"/>
    <w:rsid w:val="001F7918"/>
    <w:rsid w:val="00201F9A"/>
    <w:rsid w:val="002076F8"/>
    <w:rsid w:val="0021654A"/>
    <w:rsid w:val="00230962"/>
    <w:rsid w:val="002426BD"/>
    <w:rsid w:val="00242CEE"/>
    <w:rsid w:val="00271426"/>
    <w:rsid w:val="00290F7A"/>
    <w:rsid w:val="0029161C"/>
    <w:rsid w:val="002979A2"/>
    <w:rsid w:val="002A1E0F"/>
    <w:rsid w:val="00301689"/>
    <w:rsid w:val="00325703"/>
    <w:rsid w:val="00325A2E"/>
    <w:rsid w:val="00376205"/>
    <w:rsid w:val="00376408"/>
    <w:rsid w:val="0038148A"/>
    <w:rsid w:val="003832B5"/>
    <w:rsid w:val="00390421"/>
    <w:rsid w:val="003A5584"/>
    <w:rsid w:val="003A5D77"/>
    <w:rsid w:val="003B4540"/>
    <w:rsid w:val="003D2F95"/>
    <w:rsid w:val="00412851"/>
    <w:rsid w:val="00420D1F"/>
    <w:rsid w:val="004210B5"/>
    <w:rsid w:val="00422629"/>
    <w:rsid w:val="0042713B"/>
    <w:rsid w:val="00455702"/>
    <w:rsid w:val="00473EC7"/>
    <w:rsid w:val="004868E6"/>
    <w:rsid w:val="00496AC1"/>
    <w:rsid w:val="004A318E"/>
    <w:rsid w:val="004A7080"/>
    <w:rsid w:val="004D2F2C"/>
    <w:rsid w:val="004D4F3E"/>
    <w:rsid w:val="004F2493"/>
    <w:rsid w:val="00501851"/>
    <w:rsid w:val="00514E19"/>
    <w:rsid w:val="00534DE4"/>
    <w:rsid w:val="00576495"/>
    <w:rsid w:val="005821A1"/>
    <w:rsid w:val="00595B43"/>
    <w:rsid w:val="005B330A"/>
    <w:rsid w:val="005D2B6F"/>
    <w:rsid w:val="005D3588"/>
    <w:rsid w:val="005D6F1A"/>
    <w:rsid w:val="005D76F4"/>
    <w:rsid w:val="005F453B"/>
    <w:rsid w:val="00605536"/>
    <w:rsid w:val="006204A0"/>
    <w:rsid w:val="006513DD"/>
    <w:rsid w:val="006637B2"/>
    <w:rsid w:val="00672758"/>
    <w:rsid w:val="006A0056"/>
    <w:rsid w:val="006B2669"/>
    <w:rsid w:val="006C5A60"/>
    <w:rsid w:val="006D4CEA"/>
    <w:rsid w:val="006E6FD9"/>
    <w:rsid w:val="006F1ED3"/>
    <w:rsid w:val="006F4B16"/>
    <w:rsid w:val="00704743"/>
    <w:rsid w:val="007245D6"/>
    <w:rsid w:val="00735A7D"/>
    <w:rsid w:val="007442C0"/>
    <w:rsid w:val="00745ECF"/>
    <w:rsid w:val="007513E3"/>
    <w:rsid w:val="007524FA"/>
    <w:rsid w:val="007555FB"/>
    <w:rsid w:val="00761AE6"/>
    <w:rsid w:val="00763EBF"/>
    <w:rsid w:val="007757A8"/>
    <w:rsid w:val="007A39C6"/>
    <w:rsid w:val="007A602E"/>
    <w:rsid w:val="007B5EAA"/>
    <w:rsid w:val="007C1B8A"/>
    <w:rsid w:val="007D0A4A"/>
    <w:rsid w:val="007D3CE5"/>
    <w:rsid w:val="007E2AC6"/>
    <w:rsid w:val="007F102A"/>
    <w:rsid w:val="007F1C44"/>
    <w:rsid w:val="007F21E2"/>
    <w:rsid w:val="0082462E"/>
    <w:rsid w:val="008403FD"/>
    <w:rsid w:val="00845491"/>
    <w:rsid w:val="00852CB2"/>
    <w:rsid w:val="00875A18"/>
    <w:rsid w:val="00897A7B"/>
    <w:rsid w:val="008A28B4"/>
    <w:rsid w:val="008A551F"/>
    <w:rsid w:val="008B0D80"/>
    <w:rsid w:val="008C06C3"/>
    <w:rsid w:val="008C0CC6"/>
    <w:rsid w:val="008D2DEB"/>
    <w:rsid w:val="008D5601"/>
    <w:rsid w:val="008D6EAD"/>
    <w:rsid w:val="008D7EAB"/>
    <w:rsid w:val="008E041C"/>
    <w:rsid w:val="008F0A3B"/>
    <w:rsid w:val="00907406"/>
    <w:rsid w:val="00921B55"/>
    <w:rsid w:val="00953104"/>
    <w:rsid w:val="00955A00"/>
    <w:rsid w:val="00970D45"/>
    <w:rsid w:val="00985F63"/>
    <w:rsid w:val="00A00111"/>
    <w:rsid w:val="00A119F7"/>
    <w:rsid w:val="00A12DDF"/>
    <w:rsid w:val="00A31EB2"/>
    <w:rsid w:val="00A43EFC"/>
    <w:rsid w:val="00A45AFB"/>
    <w:rsid w:val="00A47EE3"/>
    <w:rsid w:val="00A523AC"/>
    <w:rsid w:val="00A90539"/>
    <w:rsid w:val="00AC5879"/>
    <w:rsid w:val="00AC5BBF"/>
    <w:rsid w:val="00AD4E83"/>
    <w:rsid w:val="00AE61BD"/>
    <w:rsid w:val="00AF2918"/>
    <w:rsid w:val="00B11627"/>
    <w:rsid w:val="00B178D8"/>
    <w:rsid w:val="00B23A69"/>
    <w:rsid w:val="00B25C4F"/>
    <w:rsid w:val="00B40425"/>
    <w:rsid w:val="00B453CC"/>
    <w:rsid w:val="00B5401E"/>
    <w:rsid w:val="00B658DB"/>
    <w:rsid w:val="00B674BE"/>
    <w:rsid w:val="00B73112"/>
    <w:rsid w:val="00B74A23"/>
    <w:rsid w:val="00BA7434"/>
    <w:rsid w:val="00BB741F"/>
    <w:rsid w:val="00BC5472"/>
    <w:rsid w:val="00BC71A9"/>
    <w:rsid w:val="00BE13D9"/>
    <w:rsid w:val="00BE70D0"/>
    <w:rsid w:val="00BF1433"/>
    <w:rsid w:val="00BF1CD4"/>
    <w:rsid w:val="00C00AB5"/>
    <w:rsid w:val="00C13991"/>
    <w:rsid w:val="00C14C5C"/>
    <w:rsid w:val="00C37527"/>
    <w:rsid w:val="00C45CCF"/>
    <w:rsid w:val="00C64D47"/>
    <w:rsid w:val="00C67171"/>
    <w:rsid w:val="00C71B26"/>
    <w:rsid w:val="00C76852"/>
    <w:rsid w:val="00C817D8"/>
    <w:rsid w:val="00C930E8"/>
    <w:rsid w:val="00C95AC1"/>
    <w:rsid w:val="00CE25F3"/>
    <w:rsid w:val="00CE413D"/>
    <w:rsid w:val="00CE45B3"/>
    <w:rsid w:val="00D10F3A"/>
    <w:rsid w:val="00D5629D"/>
    <w:rsid w:val="00D7416F"/>
    <w:rsid w:val="00DA6796"/>
    <w:rsid w:val="00DD0074"/>
    <w:rsid w:val="00DD5A9F"/>
    <w:rsid w:val="00DE40B4"/>
    <w:rsid w:val="00E0010E"/>
    <w:rsid w:val="00E023ED"/>
    <w:rsid w:val="00E05B43"/>
    <w:rsid w:val="00E17767"/>
    <w:rsid w:val="00E230BC"/>
    <w:rsid w:val="00E31EF2"/>
    <w:rsid w:val="00E353FF"/>
    <w:rsid w:val="00E3722A"/>
    <w:rsid w:val="00E449AB"/>
    <w:rsid w:val="00E72CFB"/>
    <w:rsid w:val="00E82643"/>
    <w:rsid w:val="00EA5D9F"/>
    <w:rsid w:val="00EB0C8D"/>
    <w:rsid w:val="00EB26F4"/>
    <w:rsid w:val="00EC2330"/>
    <w:rsid w:val="00ED1083"/>
    <w:rsid w:val="00EE4765"/>
    <w:rsid w:val="00EE72E5"/>
    <w:rsid w:val="00F05214"/>
    <w:rsid w:val="00F10BD5"/>
    <w:rsid w:val="00F149AE"/>
    <w:rsid w:val="00F24D72"/>
    <w:rsid w:val="00F41ABE"/>
    <w:rsid w:val="00F54161"/>
    <w:rsid w:val="00F716EB"/>
    <w:rsid w:val="00F748B3"/>
    <w:rsid w:val="00F775FC"/>
    <w:rsid w:val="00FB567D"/>
    <w:rsid w:val="00FC50A0"/>
    <w:rsid w:val="00FD2145"/>
    <w:rsid w:val="00FF428A"/>
    <w:rsid w:val="00FF54A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Pr>
      <w:rFonts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Pr>
      <w:rFonts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Pr>
      <w:rFonts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Pr>
      <w:rFonts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Verdana" w:hAnsi="Verdana" w:cs="Verdana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Heading1CharorobasChar">
    <w:name w:val="Heading 1 Char.Čo robí (časť) Char"/>
    <w:basedOn w:val="DefaultParagraphFont"/>
    <w:uiPriority w:val="99"/>
    <w:rPr>
      <w:rFonts w:ascii="Times New Roman" w:hAnsi="Times New Roman" w:cs="Times New Roman"/>
      <w:b/>
      <w:bCs/>
      <w:kern w:val="32"/>
      <w:sz w:val="28"/>
      <w:szCs w:val="28"/>
      <w:rtl w:val="0"/>
      <w:cs w:val="0"/>
      <w:lang w:val="x-none" w:eastAsia="x-none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453C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453CC"/>
    <w:rPr>
      <w:rFonts w:ascii="Tahoma" w:hAnsi="Tahoma" w:cs="Tahoma"/>
      <w:sz w:val="16"/>
      <w:szCs w:val="16"/>
      <w:rtl w:val="0"/>
      <w:cs w:val="0"/>
    </w:rPr>
  </w:style>
  <w:style w:type="character" w:customStyle="1" w:styleId="apple-converted-space">
    <w:name w:val="apple-converted-space"/>
    <w:rsid w:val="005F453B"/>
  </w:style>
  <w:style w:type="paragraph" w:styleId="ListParagraph">
    <w:name w:val="List Paragraph"/>
    <w:basedOn w:val="Normal"/>
    <w:uiPriority w:val="34"/>
    <w:qFormat/>
    <w:rsid w:val="00EA5D9F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F74C5-0687-4843-B674-9FED8748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490</TotalTime>
  <Pages>16</Pages>
  <Words>5454</Words>
  <Characters>31093</Characters>
  <Application>Microsoft Office Word</Application>
  <DocSecurity>0</DocSecurity>
  <Lines>0</Lines>
  <Paragraphs>0</Paragraphs>
  <ScaleCrop>false</ScaleCrop>
  <Company>Nebo</Company>
  <LinksUpToDate>false</LinksUpToDate>
  <CharactersWithSpaces>36475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Zabriela</cp:lastModifiedBy>
  <cp:revision>7</cp:revision>
  <dcterms:created xsi:type="dcterms:W3CDTF">2013-05-28T01:28:00Z</dcterms:created>
  <dcterms:modified xsi:type="dcterms:W3CDTF">2013-05-28T17:41:00Z</dcterms:modified>
</cp:coreProperties>
</file>