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373F61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61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373F61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61">
        <w:rPr>
          <w:rFonts w:ascii="Times New Roman" w:hAnsi="Times New Roman"/>
          <w:b/>
          <w:sz w:val="28"/>
          <w:szCs w:val="28"/>
        </w:rPr>
        <w:t xml:space="preserve">  V</w:t>
      </w:r>
      <w:r>
        <w:rPr>
          <w:rFonts w:ascii="Times New Roman" w:hAnsi="Times New Roman"/>
          <w:b/>
          <w:sz w:val="28"/>
          <w:szCs w:val="28"/>
        </w:rPr>
        <w:t>I</w:t>
      </w:r>
      <w:r w:rsidRPr="00373F61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373F61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443879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443879">
        <w:rPr>
          <w:rFonts w:ascii="Times New Roman" w:hAnsi="Times New Roman"/>
          <w:bCs/>
          <w:szCs w:val="24"/>
          <w:lang w:eastAsia="sk-SK"/>
        </w:rPr>
        <w:t>Číslo:  CRD-</w:t>
      </w:r>
      <w:r w:rsidR="00F0406A">
        <w:rPr>
          <w:rFonts w:ascii="Times New Roman" w:hAnsi="Times New Roman"/>
          <w:bCs/>
          <w:szCs w:val="24"/>
          <w:lang w:eastAsia="sk-SK"/>
        </w:rPr>
        <w:t>4</w:t>
      </w:r>
      <w:r w:rsidR="003603A8">
        <w:rPr>
          <w:rFonts w:ascii="Times New Roman" w:hAnsi="Times New Roman"/>
          <w:bCs/>
          <w:szCs w:val="24"/>
          <w:lang w:eastAsia="sk-SK"/>
        </w:rPr>
        <w:t>4</w:t>
      </w:r>
      <w:r w:rsidR="00137964">
        <w:rPr>
          <w:rFonts w:ascii="Times New Roman" w:hAnsi="Times New Roman"/>
          <w:bCs/>
          <w:szCs w:val="24"/>
          <w:lang w:eastAsia="sk-SK"/>
        </w:rPr>
        <w:t>9</w:t>
      </w:r>
      <w:r w:rsidR="00BC6810">
        <w:rPr>
          <w:rFonts w:ascii="Times New Roman" w:hAnsi="Times New Roman"/>
          <w:bCs/>
          <w:szCs w:val="24"/>
          <w:lang w:eastAsia="sk-SK"/>
        </w:rPr>
        <w:t>/</w:t>
      </w:r>
      <w:r w:rsidRPr="00443879">
        <w:rPr>
          <w:rFonts w:ascii="Times New Roman" w:hAnsi="Times New Roman"/>
          <w:bCs/>
          <w:szCs w:val="24"/>
          <w:lang w:eastAsia="sk-SK"/>
        </w:rPr>
        <w:t>201</w:t>
      </w:r>
      <w:r w:rsidR="000A52C3">
        <w:rPr>
          <w:rFonts w:ascii="Times New Roman" w:hAnsi="Times New Roman"/>
          <w:bCs/>
          <w:szCs w:val="24"/>
          <w:lang w:eastAsia="sk-SK"/>
        </w:rPr>
        <w:t>3</w:t>
      </w:r>
    </w:p>
    <w:p w:rsidR="00AA7E5B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0A52C3" w:rsidP="000A52C3">
      <w:pPr>
        <w:bidi w:val="0"/>
        <w:spacing w:before="120"/>
        <w:rPr>
          <w:rFonts w:ascii="Times New Roman" w:hAnsi="Times New Roman"/>
          <w:b/>
        </w:rPr>
      </w:pPr>
    </w:p>
    <w:p w:rsidR="00AA7E5B" w:rsidRPr="003C588D" w:rsidP="003C588D">
      <w:pPr>
        <w:bidi w:val="0"/>
        <w:spacing w:line="360" w:lineRule="auto"/>
        <w:rPr>
          <w:rFonts w:ascii="Times New Roman" w:hAnsi="Times New Roman"/>
          <w:spacing w:val="60"/>
          <w:sz w:val="28"/>
          <w:szCs w:val="28"/>
        </w:rPr>
      </w:pPr>
    </w:p>
    <w:p w:rsidR="00066BF7" w:rsidRPr="00373F61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AA7E5B" w:rsidRPr="00443879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E21885">
        <w:rPr>
          <w:rFonts w:ascii="Times New Roman" w:hAnsi="Times New Roman"/>
          <w:b/>
          <w:spacing w:val="60"/>
          <w:sz w:val="32"/>
          <w:szCs w:val="32"/>
        </w:rPr>
        <w:t>4</w:t>
      </w:r>
      <w:r w:rsidR="00622128">
        <w:rPr>
          <w:rFonts w:ascii="Times New Roman" w:hAnsi="Times New Roman"/>
          <w:b/>
          <w:spacing w:val="60"/>
          <w:sz w:val="32"/>
          <w:szCs w:val="32"/>
        </w:rPr>
        <w:t>24</w:t>
      </w:r>
      <w:r w:rsidRPr="00443879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73F61">
        <w:rPr>
          <w:rFonts w:ascii="Times New Roman" w:hAnsi="Times New Roman"/>
          <w:bCs/>
          <w:szCs w:val="28"/>
          <w:lang w:val="sk-SK"/>
        </w:rPr>
        <w:t>S p o l o č n á    s p r á v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73F61">
        <w:rPr>
          <w:rFonts w:ascii="Times New Roman" w:hAnsi="Times New Roman"/>
          <w:bCs/>
          <w:szCs w:val="28"/>
          <w:lang w:val="sk-SK"/>
        </w:rPr>
        <w:t>a</w:t>
      </w:r>
    </w:p>
    <w:p w:rsidR="00AD4543" w:rsidRPr="00E21885" w:rsidP="000A52C3">
      <w:pPr>
        <w:bidi w:val="0"/>
        <w:spacing w:line="360" w:lineRule="auto"/>
        <w:rPr>
          <w:rFonts w:ascii="Times New Roman" w:hAnsi="Times New Roman"/>
          <w:b/>
        </w:rPr>
      </w:pPr>
    </w:p>
    <w:p w:rsidR="00F1512C" w:rsidRPr="002A366B" w:rsidP="00876FF0">
      <w:pPr>
        <w:bidi w:val="0"/>
        <w:spacing w:before="120" w:line="360" w:lineRule="auto"/>
        <w:jc w:val="both"/>
        <w:rPr>
          <w:rStyle w:val="spanr"/>
          <w:rFonts w:ascii="Times New Roman" w:hAnsi="Times New Roman"/>
          <w:b/>
        </w:rPr>
      </w:pPr>
      <w:r w:rsidRPr="002A366B" w:rsidR="00AA7E5B">
        <w:rPr>
          <w:rFonts w:ascii="Times New Roman" w:hAnsi="Times New Roman"/>
          <w:b/>
        </w:rPr>
        <w:t xml:space="preserve">výborov Národnej rady Slovenskej </w:t>
      </w:r>
      <w:r w:rsidRPr="00876FF0" w:rsidR="00AA7E5B">
        <w:rPr>
          <w:rFonts w:ascii="Times New Roman" w:hAnsi="Times New Roman"/>
          <w:b/>
        </w:rPr>
        <w:t xml:space="preserve">republiky o prerokovaní </w:t>
      </w:r>
      <w:r w:rsidRPr="00876FF0" w:rsidR="002B3087">
        <w:rPr>
          <w:rFonts w:ascii="Times New Roman" w:hAnsi="Times New Roman"/>
          <w:b/>
        </w:rPr>
        <w:t>n</w:t>
      </w:r>
      <w:r w:rsidRPr="00876FF0" w:rsidR="002B3087">
        <w:rPr>
          <w:rFonts w:ascii="Times New Roman" w:hAnsi="Times New Roman" w:cs="Arial"/>
          <w:b/>
        </w:rPr>
        <w:t xml:space="preserve">ávrhu poslancov Národnej rady Slovenskej republiky Antona </w:t>
      </w:r>
      <w:r w:rsidR="00876FF0">
        <w:rPr>
          <w:rFonts w:ascii="Times New Roman" w:hAnsi="Times New Roman" w:cs="Arial"/>
          <w:b/>
        </w:rPr>
        <w:t>M</w:t>
      </w:r>
      <w:r w:rsidRPr="00876FF0" w:rsidR="00876FF0">
        <w:rPr>
          <w:rFonts w:ascii="Times New Roman" w:hAnsi="Times New Roman" w:cs="Arial"/>
          <w:b/>
        </w:rPr>
        <w:t xml:space="preserve">artvoňa, </w:t>
      </w:r>
      <w:r w:rsidR="00876FF0">
        <w:rPr>
          <w:rFonts w:ascii="Times New Roman" w:hAnsi="Times New Roman" w:cs="Arial"/>
          <w:b/>
        </w:rPr>
        <w:t>O</w:t>
      </w:r>
      <w:r w:rsidRPr="00876FF0" w:rsidR="00876FF0">
        <w:rPr>
          <w:rFonts w:ascii="Times New Roman" w:hAnsi="Times New Roman" w:cs="Arial"/>
          <w:b/>
        </w:rPr>
        <w:t xml:space="preserve">tta </w:t>
      </w:r>
      <w:r w:rsidR="00876FF0">
        <w:rPr>
          <w:rFonts w:ascii="Times New Roman" w:hAnsi="Times New Roman" w:cs="Arial"/>
          <w:b/>
        </w:rPr>
        <w:t>B</w:t>
      </w:r>
      <w:r w:rsidRPr="00876FF0" w:rsidR="00876FF0">
        <w:rPr>
          <w:rFonts w:ascii="Times New Roman" w:hAnsi="Times New Roman" w:cs="Arial"/>
          <w:b/>
        </w:rPr>
        <w:t xml:space="preserve">rixiho, </w:t>
      </w:r>
      <w:r w:rsidR="00876FF0">
        <w:rPr>
          <w:rFonts w:ascii="Times New Roman" w:hAnsi="Times New Roman" w:cs="Arial"/>
          <w:b/>
        </w:rPr>
        <w:t>D</w:t>
      </w:r>
      <w:r w:rsidRPr="00876FF0" w:rsidR="00876FF0">
        <w:rPr>
          <w:rFonts w:ascii="Times New Roman" w:hAnsi="Times New Roman" w:cs="Arial"/>
          <w:b/>
        </w:rPr>
        <w:t xml:space="preserve">aniela </w:t>
      </w:r>
      <w:r w:rsidR="00876FF0">
        <w:rPr>
          <w:rFonts w:ascii="Times New Roman" w:hAnsi="Times New Roman" w:cs="Arial"/>
          <w:b/>
        </w:rPr>
        <w:t>D</w:t>
      </w:r>
      <w:r w:rsidRPr="00876FF0" w:rsidR="00876FF0">
        <w:rPr>
          <w:rFonts w:ascii="Times New Roman" w:hAnsi="Times New Roman" w:cs="Arial"/>
          <w:b/>
        </w:rPr>
        <w:t>uchoňa a </w:t>
      </w:r>
      <w:r w:rsidR="00876FF0">
        <w:rPr>
          <w:rFonts w:ascii="Times New Roman" w:hAnsi="Times New Roman" w:cs="Arial"/>
          <w:b/>
        </w:rPr>
        <w:t>A</w:t>
      </w:r>
      <w:r w:rsidRPr="00876FF0" w:rsidR="00876FF0">
        <w:rPr>
          <w:rFonts w:ascii="Times New Roman" w:hAnsi="Times New Roman" w:cs="Arial"/>
          <w:b/>
        </w:rPr>
        <w:t xml:space="preserve">nny </w:t>
      </w:r>
      <w:r w:rsidR="00876FF0">
        <w:rPr>
          <w:rFonts w:ascii="Times New Roman" w:hAnsi="Times New Roman" w:cs="Arial"/>
          <w:b/>
        </w:rPr>
        <w:t>V</w:t>
      </w:r>
      <w:r w:rsidRPr="00876FF0" w:rsidR="00876FF0">
        <w:rPr>
          <w:rFonts w:ascii="Times New Roman" w:hAnsi="Times New Roman" w:cs="Arial"/>
          <w:b/>
        </w:rPr>
        <w:t>ittekovej  na   vyd</w:t>
      </w:r>
      <w:r w:rsidRPr="00876FF0" w:rsidR="002B3087">
        <w:rPr>
          <w:rFonts w:ascii="Times New Roman" w:hAnsi="Times New Roman" w:cs="Arial"/>
          <w:b/>
        </w:rPr>
        <w:t xml:space="preserve">anie  zákona,  ktorým sa   mení a dopĺňa </w:t>
      </w:r>
      <w:r w:rsidR="00876FF0">
        <w:rPr>
          <w:rFonts w:ascii="Times New Roman" w:hAnsi="Times New Roman" w:cs="Arial"/>
          <w:b/>
        </w:rPr>
        <w:t>zákon č. </w:t>
      </w:r>
      <w:r w:rsidRPr="00876FF0" w:rsidR="002B3087">
        <w:rPr>
          <w:rFonts w:ascii="Times New Roman" w:hAnsi="Times New Roman" w:cs="Arial"/>
          <w:b/>
        </w:rPr>
        <w:t>36/2005 Z. z. o rodine a o zmene a doplnení niektorých zákonov v znení neskorších predpisov a ktorým sa mení zákon Slovenskej národnej rady č. 71/1992 Zb. o súdnych poplatkoch a poplatku za výpis z registra trestov v znení n</w:t>
      </w:r>
      <w:r w:rsidR="00876FF0">
        <w:rPr>
          <w:rFonts w:ascii="Times New Roman" w:hAnsi="Times New Roman" w:cs="Arial"/>
          <w:b/>
        </w:rPr>
        <w:t xml:space="preserve">eskorších predpisov </w:t>
      </w:r>
      <w:r w:rsidR="00955448">
        <w:rPr>
          <w:rFonts w:ascii="Times New Roman" w:hAnsi="Times New Roman" w:cs="Arial"/>
          <w:b/>
        </w:rPr>
        <w:t xml:space="preserve">(tlač 424) </w:t>
      </w:r>
      <w:r w:rsidR="00876FF0">
        <w:rPr>
          <w:rFonts w:ascii="Times New Roman" w:hAnsi="Times New Roman" w:cs="Arial"/>
          <w:b/>
        </w:rPr>
        <w:t xml:space="preserve">v druhom čítaní </w:t>
      </w:r>
      <w:r w:rsidRPr="002A366B" w:rsidR="006C016C">
        <w:rPr>
          <w:rStyle w:val="spanr"/>
          <w:rFonts w:ascii="Times New Roman" w:hAnsi="Times New Roman"/>
          <w:b/>
        </w:rPr>
        <w:t xml:space="preserve"> </w:t>
      </w:r>
    </w:p>
    <w:p w:rsidR="00AA7E5B" w:rsidRPr="005A3644" w:rsidP="000A52C3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5A3644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AA7E5B" w:rsidP="00AA7E5B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0406A" w:rsidRPr="000A52C3" w:rsidP="00AA7E5B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614692" w:rsidRPr="00066BF7" w:rsidP="00066BF7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Pr="000A52C3" w:rsidR="00AA7E5B">
        <w:rPr>
          <w:rFonts w:ascii="Times New Roman" w:hAnsi="Times New Roman"/>
        </w:rPr>
        <w:tab/>
      </w:r>
      <w:r w:rsidRPr="00365BEF" w:rsidR="00AA7E5B">
        <w:rPr>
          <w:rFonts w:ascii="Times New Roman" w:hAnsi="Times New Roman"/>
        </w:rPr>
        <w:t xml:space="preserve">Ústavnoprávny výbor </w:t>
      </w:r>
      <w:r w:rsidRPr="00365BEF" w:rsidR="00AA7E5B">
        <w:rPr>
          <w:rFonts w:ascii="Times New Roman" w:hAnsi="Times New Roman"/>
          <w:bCs/>
        </w:rPr>
        <w:t xml:space="preserve">Národnej rady ako </w:t>
      </w:r>
      <w:r w:rsidRPr="00365BEF" w:rsidR="00AA7E5B">
        <w:rPr>
          <w:rFonts w:ascii="Times New Roman" w:hAnsi="Times New Roman"/>
        </w:rPr>
        <w:t xml:space="preserve">gestorský </w:t>
      </w:r>
      <w:r w:rsidRPr="00376E35" w:rsidR="00AA7E5B">
        <w:rPr>
          <w:rFonts w:ascii="Times New Roman" w:hAnsi="Times New Roman"/>
        </w:rPr>
        <w:t xml:space="preserve">výbor k </w:t>
      </w:r>
      <w:r w:rsidRPr="00376E35" w:rsidR="00376E35">
        <w:rPr>
          <w:rFonts w:ascii="Times New Roman" w:hAnsi="Times New Roman"/>
        </w:rPr>
        <w:t>n</w:t>
      </w:r>
      <w:r w:rsidRPr="00376E35" w:rsidR="00376E35">
        <w:rPr>
          <w:rFonts w:ascii="Times New Roman" w:hAnsi="Times New Roman" w:cs="Arial"/>
        </w:rPr>
        <w:t>ávrhu poslancov Národnej rady Slovenskej republiky Antona Martvoňa, Otta Brixiho, Daniela Duchoňa a Anny Vittekovej  na   vydanie  zákona,  ktorým sa   mení a dopĺňa</w:t>
      </w:r>
      <w:r w:rsidRPr="00876FF0" w:rsidR="00376E35">
        <w:rPr>
          <w:rFonts w:ascii="Times New Roman" w:hAnsi="Times New Roman" w:cs="Arial"/>
          <w:b/>
        </w:rPr>
        <w:t xml:space="preserve"> </w:t>
      </w:r>
      <w:r w:rsidR="00376E35">
        <w:rPr>
          <w:rFonts w:ascii="Times New Roman" w:hAnsi="Times New Roman" w:cs="Arial"/>
          <w:b/>
        </w:rPr>
        <w:t>zákon č. </w:t>
      </w:r>
      <w:r w:rsidRPr="00876FF0" w:rsidR="00376E35">
        <w:rPr>
          <w:rFonts w:ascii="Times New Roman" w:hAnsi="Times New Roman" w:cs="Arial"/>
          <w:b/>
        </w:rPr>
        <w:t xml:space="preserve">36/2005 Z. z. o rodine </w:t>
      </w:r>
      <w:r w:rsidRPr="00376E35" w:rsidR="00376E35">
        <w:rPr>
          <w:rFonts w:ascii="Times New Roman" w:hAnsi="Times New Roman" w:cs="Arial"/>
        </w:rPr>
        <w:t>a o zmene a doplnení niektorých zákonov v znení neskorších predpisov a ktorým sa mení</w:t>
      </w:r>
      <w:r w:rsidRPr="00876FF0" w:rsidR="00376E35">
        <w:rPr>
          <w:rFonts w:ascii="Times New Roman" w:hAnsi="Times New Roman" w:cs="Arial"/>
          <w:b/>
        </w:rPr>
        <w:t xml:space="preserve"> zákon Slovenskej národnej rady č. 71/1992 Zb. o súdnych poplatkoch a poplatku za výpis z registra trestov </w:t>
      </w:r>
      <w:r w:rsidR="00955448">
        <w:rPr>
          <w:rFonts w:ascii="Times New Roman" w:hAnsi="Times New Roman" w:cs="Arial"/>
        </w:rPr>
        <w:t xml:space="preserve">v znení neskorších predpisov </w:t>
      </w:r>
      <w:r w:rsidRPr="00376E35" w:rsidR="00376E35">
        <w:rPr>
          <w:rFonts w:ascii="Times New Roman" w:hAnsi="Times New Roman" w:cs="Arial"/>
        </w:rPr>
        <w:t>(tlač 424)</w:t>
      </w:r>
      <w:r w:rsidRPr="00376E35" w:rsidR="00376E35">
        <w:rPr>
          <w:rFonts w:ascii="Times New Roman" w:hAnsi="Times New Roman"/>
        </w:rPr>
        <w:t xml:space="preserve"> </w:t>
      </w:r>
      <w:r w:rsidRPr="00376E35" w:rsidR="00AA7E5B">
        <w:rPr>
          <w:rFonts w:ascii="Times New Roman" w:hAnsi="Times New Roman"/>
          <w:bCs/>
        </w:rPr>
        <w:t>podáva</w:t>
      </w:r>
      <w:r w:rsidRPr="000A52C3" w:rsidR="00AA7E5B">
        <w:rPr>
          <w:rFonts w:ascii="Times New Roman" w:hAnsi="Times New Roman"/>
          <w:bCs/>
        </w:rPr>
        <w:t xml:space="preserve"> Národnej rade Slovenskej republiky podľa § 79 ods. 1 zákona o  rokovacom poriadku Národnej rady Slovenskej republiky </w:t>
      </w:r>
      <w:r w:rsidRPr="000A52C3" w:rsidR="00AA7E5B">
        <w:rPr>
          <w:rFonts w:ascii="Times New Roman" w:hAnsi="Times New Roman"/>
          <w:b/>
        </w:rPr>
        <w:t>spoločnú správu</w:t>
      </w:r>
      <w:r w:rsidRPr="000A52C3" w:rsidR="00AA7E5B">
        <w:rPr>
          <w:rFonts w:ascii="Times New Roman" w:hAnsi="Times New Roman"/>
          <w:bCs/>
        </w:rPr>
        <w:t xml:space="preserve"> výborov Národnej rady Slovenskej republiky.</w:t>
      </w:r>
    </w:p>
    <w:p w:rsidR="008F2932" w:rsidRPr="008F2932" w:rsidP="008F293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AA7E5B" w:rsidP="00AE254E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Pr="006961B5">
        <w:rPr>
          <w:rFonts w:ascii="Times New Roman" w:hAnsi="Times New Roman"/>
        </w:rPr>
        <w:tab/>
        <w:t xml:space="preserve">Národná rada Slovenskej republiky uznesením </w:t>
      </w:r>
      <w:r w:rsidRPr="006961B5" w:rsidR="00955448">
        <w:rPr>
          <w:rFonts w:ascii="Times New Roman" w:hAnsi="Times New Roman"/>
        </w:rPr>
        <w:t xml:space="preserve">č. </w:t>
      </w:r>
      <w:r w:rsidR="00955448">
        <w:rPr>
          <w:rFonts w:ascii="Times New Roman" w:hAnsi="Times New Roman"/>
        </w:rPr>
        <w:t>536</w:t>
      </w:r>
      <w:r w:rsidRPr="006961B5" w:rsidR="00955448">
        <w:rPr>
          <w:rFonts w:ascii="Times New Roman" w:hAnsi="Times New Roman"/>
        </w:rPr>
        <w:t xml:space="preserve"> </w:t>
      </w:r>
      <w:r w:rsidRPr="006961B5">
        <w:rPr>
          <w:rFonts w:ascii="Times New Roman" w:hAnsi="Times New Roman"/>
        </w:rPr>
        <w:t>z</w:t>
      </w:r>
      <w:r w:rsidR="00955448">
        <w:rPr>
          <w:rFonts w:ascii="Times New Roman" w:hAnsi="Times New Roman"/>
        </w:rPr>
        <w:t> 26. marca</w:t>
      </w:r>
      <w:r w:rsidRPr="006961B5">
        <w:rPr>
          <w:rFonts w:ascii="Times New Roman" w:hAnsi="Times New Roman"/>
        </w:rPr>
        <w:t xml:space="preserve"> 201</w:t>
      </w:r>
      <w:r w:rsidRPr="006961B5" w:rsidR="006961B5">
        <w:rPr>
          <w:rFonts w:ascii="Times New Roman" w:hAnsi="Times New Roman"/>
        </w:rPr>
        <w:t>3</w:t>
      </w:r>
      <w:r w:rsidRPr="006961B5">
        <w:rPr>
          <w:rFonts w:ascii="Times New Roman" w:hAnsi="Times New Roman"/>
        </w:rPr>
        <w:t xml:space="preserve"> pridelila</w:t>
      </w:r>
      <w:r w:rsidRPr="00376E35" w:rsidR="00376E35">
        <w:rPr>
          <w:rFonts w:ascii="Times New Roman" w:hAnsi="Times New Roman"/>
        </w:rPr>
        <w:t xml:space="preserve"> n</w:t>
      </w:r>
      <w:r w:rsidRPr="00376E35" w:rsidR="00376E35">
        <w:rPr>
          <w:rFonts w:ascii="Times New Roman" w:hAnsi="Times New Roman" w:cs="Arial"/>
        </w:rPr>
        <w:t>ávrh poslancov Národnej rady Slovenskej republiky Antona Martvoňa, Otta Brixiho, Daniela Duchoňa a Anny Vittekovej  na vydanie  zákona,  ktorým sa  mení a dopĺňa</w:t>
      </w:r>
      <w:r w:rsidRPr="00876FF0" w:rsidR="00376E35">
        <w:rPr>
          <w:rFonts w:ascii="Times New Roman" w:hAnsi="Times New Roman" w:cs="Arial"/>
          <w:b/>
        </w:rPr>
        <w:t xml:space="preserve"> </w:t>
      </w:r>
      <w:r w:rsidR="00376E35">
        <w:rPr>
          <w:rFonts w:ascii="Times New Roman" w:hAnsi="Times New Roman" w:cs="Arial"/>
          <w:b/>
        </w:rPr>
        <w:t>zákon č. </w:t>
      </w:r>
      <w:r w:rsidRPr="00876FF0" w:rsidR="00376E35">
        <w:rPr>
          <w:rFonts w:ascii="Times New Roman" w:hAnsi="Times New Roman" w:cs="Arial"/>
          <w:b/>
        </w:rPr>
        <w:t xml:space="preserve">36/2005 Z. z. o rodine </w:t>
      </w:r>
      <w:r w:rsidRPr="00376E35" w:rsidR="00376E35">
        <w:rPr>
          <w:rFonts w:ascii="Times New Roman" w:hAnsi="Times New Roman" w:cs="Arial"/>
        </w:rPr>
        <w:t>a o zmene a doplnení niektorých zákonov v znení neskorších predpisov a ktorým sa mení</w:t>
      </w:r>
      <w:r w:rsidRPr="00876FF0" w:rsidR="00376E35">
        <w:rPr>
          <w:rFonts w:ascii="Times New Roman" w:hAnsi="Times New Roman" w:cs="Arial"/>
          <w:b/>
        </w:rPr>
        <w:t xml:space="preserve"> </w:t>
      </w:r>
      <w:r w:rsidRPr="006C4108" w:rsidR="00376E35">
        <w:rPr>
          <w:rFonts w:ascii="Times New Roman" w:hAnsi="Times New Roman" w:cs="Arial"/>
        </w:rPr>
        <w:t>zákon Slovenskej národnej rady č. 71/1992 Zb. o súdnych poplatkoch a poplatku za výpis z registra trestov</w:t>
      </w:r>
      <w:r w:rsidRPr="00876FF0" w:rsidR="00376E35">
        <w:rPr>
          <w:rFonts w:ascii="Times New Roman" w:hAnsi="Times New Roman" w:cs="Arial"/>
          <w:b/>
        </w:rPr>
        <w:t xml:space="preserve"> </w:t>
      </w:r>
      <w:r w:rsidRPr="00376E35" w:rsidR="00376E35">
        <w:rPr>
          <w:rFonts w:ascii="Times New Roman" w:hAnsi="Times New Roman" w:cs="Arial"/>
        </w:rPr>
        <w:t>v znení neskorších predpisov (tlač 424)</w:t>
      </w:r>
      <w:r w:rsidRPr="00376E35" w:rsidR="00376E35">
        <w:rPr>
          <w:rFonts w:ascii="Times New Roman" w:hAnsi="Times New Roman"/>
        </w:rPr>
        <w:t xml:space="preserve"> </w:t>
      </w:r>
      <w:r w:rsidRPr="006961B5">
        <w:rPr>
          <w:rFonts w:ascii="Times New Roman" w:hAnsi="Times New Roman"/>
        </w:rPr>
        <w:t>na  prerokovanie týmto výborom:</w:t>
      </w:r>
    </w:p>
    <w:p w:rsidR="00955448" w:rsidP="00955448">
      <w:pPr>
        <w:bidi w:val="0"/>
        <w:spacing w:before="120"/>
        <w:jc w:val="both"/>
        <w:rPr>
          <w:rFonts w:ascii="Times New Roman" w:hAnsi="Times New Roman"/>
        </w:rPr>
      </w:pPr>
    </w:p>
    <w:p w:rsidR="00AA7E5B" w:rsidRPr="00443879" w:rsidP="00AA7E5B">
      <w:pPr>
        <w:tabs>
          <w:tab w:val="left" w:pos="-1985"/>
          <w:tab w:val="left" w:pos="709"/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ab/>
      </w:r>
      <w:r w:rsidRPr="00443879">
        <w:rPr>
          <w:rFonts w:ascii="Times New Roman" w:hAnsi="Times New Roman"/>
          <w:b/>
        </w:rPr>
        <w:t>Ústavnoprávnemu výboru</w:t>
      </w:r>
      <w:r w:rsidRPr="00443879">
        <w:rPr>
          <w:rFonts w:ascii="Times New Roman" w:hAnsi="Times New Roman"/>
        </w:rPr>
        <w:t xml:space="preserve"> Národnej rady Slovenskej republiky</w:t>
      </w:r>
      <w:r w:rsidR="004648FD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 </w:t>
      </w:r>
      <w:r w:rsidRPr="00443879">
        <w:rPr>
          <w:rFonts w:ascii="Times New Roman" w:hAnsi="Times New Roman"/>
        </w:rPr>
        <w:t xml:space="preserve"> </w:t>
      </w:r>
    </w:p>
    <w:p w:rsidR="007F2411" w:rsidP="004648FD">
      <w:pPr>
        <w:tabs>
          <w:tab w:val="left" w:pos="-1985"/>
          <w:tab w:val="left" w:pos="709"/>
        </w:tabs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  <w:r w:rsidR="00E21885">
        <w:rPr>
          <w:rFonts w:ascii="Times New Roman" w:hAnsi="Times New Roman"/>
          <w:b/>
        </w:rPr>
        <w:t xml:space="preserve">Výboru </w:t>
      </w:r>
      <w:r w:rsidR="00E21885">
        <w:rPr>
          <w:rFonts w:ascii="Times New Roman" w:hAnsi="Times New Roman"/>
        </w:rPr>
        <w:t>Nár</w:t>
      </w:r>
      <w:r w:rsidR="004648FD">
        <w:rPr>
          <w:rFonts w:ascii="Times New Roman" w:hAnsi="Times New Roman"/>
        </w:rPr>
        <w:t xml:space="preserve">odnej rady Slovenskej republiky </w:t>
      </w:r>
      <w:r w:rsidR="004648FD">
        <w:rPr>
          <w:rFonts w:ascii="Times New Roman" w:hAnsi="Times New Roman"/>
          <w:b/>
        </w:rPr>
        <w:t xml:space="preserve">pre sociálne veci. </w:t>
      </w:r>
    </w:p>
    <w:p w:rsidR="004338F0" w:rsidRPr="004338F0" w:rsidP="004338F0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4338F0">
        <w:rPr>
          <w:rFonts w:ascii="Times New Roman" w:hAnsi="Times New Roman"/>
          <w:bCs/>
        </w:rPr>
        <w:t xml:space="preserve">Určila zároveň </w:t>
      </w:r>
      <w:r w:rsidRPr="004338F0" w:rsidR="008F2932">
        <w:rPr>
          <w:rFonts w:ascii="Times New Roman" w:hAnsi="Times New Roman"/>
          <w:bCs/>
        </w:rPr>
        <w:t xml:space="preserve">lehotu na prerokovanie </w:t>
      </w:r>
      <w:r w:rsidRPr="004338F0">
        <w:rPr>
          <w:rFonts w:ascii="Times New Roman" w:hAnsi="Times New Roman"/>
          <w:bCs/>
        </w:rPr>
        <w:t xml:space="preserve">predmetného </w:t>
      </w:r>
      <w:r w:rsidRPr="004338F0" w:rsidR="008F2932">
        <w:rPr>
          <w:rFonts w:ascii="Times New Roman" w:hAnsi="Times New Roman"/>
          <w:bCs/>
        </w:rPr>
        <w:t xml:space="preserve">návrhu zákona </w:t>
      </w:r>
      <w:r w:rsidR="007F2411">
        <w:rPr>
          <w:rFonts w:ascii="Times New Roman" w:hAnsi="Times New Roman"/>
          <w:bCs/>
        </w:rPr>
        <w:t>v druhom čítaní vo </w:t>
      </w:r>
      <w:r w:rsidRPr="004338F0">
        <w:rPr>
          <w:rFonts w:ascii="Times New Roman" w:hAnsi="Times New Roman"/>
          <w:bCs/>
        </w:rPr>
        <w:t>výboroch do 30 dní a v gestorskom výbore do 32 dní odo dňa jeho pridelenia.</w:t>
      </w:r>
    </w:p>
    <w:p w:rsidR="004338F0" w:rsidRPr="00443879" w:rsidP="004338F0">
      <w:pPr>
        <w:tabs>
          <w:tab w:val="left" w:pos="-1985"/>
          <w:tab w:val="left" w:pos="709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43879">
        <w:rPr>
          <w:rFonts w:ascii="Times New Roman" w:hAnsi="Times New Roman"/>
          <w:b/>
          <w:bCs/>
        </w:rPr>
        <w:t>II.</w:t>
      </w: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AA7E5B" w:rsidRPr="00443879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443879">
        <w:rPr>
          <w:rFonts w:ascii="Times New Roman" w:hAnsi="Times New Roman"/>
          <w:szCs w:val="24"/>
          <w:lang w:eastAsia="sk-SK"/>
        </w:rPr>
        <w:tab/>
        <w:t xml:space="preserve">Poslanci Národnej rady Slovenskej republiky, ktorí nie sú členmi výborov, ktorým bol návrh zákona pridelený, </w:t>
      </w:r>
      <w:r w:rsidRPr="00443879">
        <w:rPr>
          <w:rFonts w:ascii="Times New Roman" w:hAnsi="Times New Roman"/>
          <w:b/>
          <w:bCs/>
          <w:szCs w:val="24"/>
          <w:lang w:eastAsia="sk-SK"/>
        </w:rPr>
        <w:t>neoznámili v určenej lehote</w:t>
      </w:r>
      <w:r w:rsidRPr="00443879">
        <w:rPr>
          <w:rFonts w:ascii="Times New Roman" w:hAnsi="Times New Roman"/>
          <w:szCs w:val="24"/>
          <w:lang w:eastAsia="sk-SK"/>
        </w:rPr>
        <w:t xml:space="preserve"> gestorskému výboru </w:t>
      </w:r>
      <w:r w:rsidRPr="00443879">
        <w:rPr>
          <w:rFonts w:ascii="Times New Roman" w:hAnsi="Times New Roman"/>
          <w:b/>
          <w:bCs/>
          <w:szCs w:val="24"/>
          <w:lang w:eastAsia="sk-SK"/>
        </w:rPr>
        <w:t>žiadne stanovisko</w:t>
      </w:r>
      <w:r w:rsidRPr="00443879">
        <w:rPr>
          <w:rFonts w:ascii="Times New Roman" w:hAnsi="Times New Roman"/>
          <w:szCs w:val="24"/>
          <w:lang w:eastAsia="sk-SK"/>
        </w:rPr>
        <w:t xml:space="preserve"> k predmetnému návrhu zákona (§ 75 ods. 2 </w:t>
      </w:r>
      <w:r>
        <w:rPr>
          <w:rFonts w:ascii="Times New Roman" w:hAnsi="Times New Roman"/>
          <w:szCs w:val="24"/>
          <w:lang w:eastAsia="sk-SK"/>
        </w:rPr>
        <w:t>zákona o rokovac</w:t>
      </w:r>
      <w:r w:rsidRPr="00443879">
        <w:rPr>
          <w:rFonts w:ascii="Times New Roman" w:hAnsi="Times New Roman"/>
          <w:szCs w:val="24"/>
          <w:lang w:eastAsia="sk-SK"/>
        </w:rPr>
        <w:t>o</w:t>
      </w:r>
      <w:r>
        <w:rPr>
          <w:rFonts w:ascii="Times New Roman" w:hAnsi="Times New Roman"/>
          <w:szCs w:val="24"/>
          <w:lang w:eastAsia="sk-SK"/>
        </w:rPr>
        <w:t>m</w:t>
      </w:r>
      <w:r w:rsidRPr="00443879">
        <w:rPr>
          <w:rFonts w:ascii="Times New Roman" w:hAnsi="Times New Roman"/>
          <w:szCs w:val="24"/>
          <w:lang w:eastAsia="sk-SK"/>
        </w:rPr>
        <w:t xml:space="preserve"> poriadku Národnej rady Slovenskej republiky).</w:t>
      </w:r>
    </w:p>
    <w:p w:rsidR="00AA7E5B" w:rsidRPr="00443879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443879">
        <w:rPr>
          <w:rFonts w:ascii="Times New Roman" w:hAnsi="Times New Roman"/>
          <w:szCs w:val="24"/>
          <w:lang w:eastAsia="sk-SK"/>
        </w:rPr>
        <w:t xml:space="preserve"> </w:t>
      </w:r>
    </w:p>
    <w:p w:rsidR="00AA7E5B" w:rsidRPr="00443879" w:rsidP="00AA7E5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43879">
        <w:rPr>
          <w:rFonts w:ascii="Times New Roman" w:hAnsi="Times New Roman"/>
          <w:bCs/>
          <w:szCs w:val="24"/>
        </w:rPr>
        <w:t>III.</w:t>
      </w:r>
    </w:p>
    <w:p w:rsidR="00F82FFC" w:rsidP="001F53E1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 w:rsidRPr="00E112F6" w:rsidR="00AA7E5B">
        <w:rPr>
          <w:rFonts w:ascii="Times New Roman" w:hAnsi="Times New Roman"/>
        </w:rPr>
        <w:tab/>
      </w:r>
      <w:r w:rsidR="00B03257">
        <w:rPr>
          <w:rFonts w:ascii="Times New Roman" w:hAnsi="Times New Roman"/>
        </w:rPr>
        <w:t>N</w:t>
      </w:r>
      <w:r w:rsidR="00B03257">
        <w:rPr>
          <w:rFonts w:ascii="Times New Roman" w:hAnsi="Times New Roman" w:cs="Arial"/>
        </w:rPr>
        <w:t>ávrh poslancov Národnej rady Slovenskej republiky Antona Martvoňa, Otta Brixiho, Daniela Duchoňa a Anny Vittekovej  na   vydanie  zákona,  ktorým sa   mení a dopĺňa</w:t>
      </w:r>
      <w:r w:rsidR="00B03257">
        <w:rPr>
          <w:rFonts w:ascii="Times New Roman" w:hAnsi="Times New Roman" w:cs="Arial"/>
          <w:b/>
        </w:rPr>
        <w:t xml:space="preserve"> zákon č. 36/2005 Z. z. o rodine </w:t>
      </w:r>
      <w:r w:rsidR="00B03257">
        <w:rPr>
          <w:rFonts w:ascii="Times New Roman" w:hAnsi="Times New Roman" w:cs="Arial"/>
        </w:rPr>
        <w:t>a o zmene a doplnení niektorých zákonov v znení neskorších predpisov a ktorým sa mení</w:t>
      </w:r>
      <w:r w:rsidR="00B03257">
        <w:rPr>
          <w:rFonts w:ascii="Times New Roman" w:hAnsi="Times New Roman" w:cs="Arial"/>
          <w:b/>
        </w:rPr>
        <w:t xml:space="preserve"> </w:t>
      </w:r>
      <w:r w:rsidRPr="00001FC9" w:rsidR="00B03257">
        <w:rPr>
          <w:rFonts w:ascii="Times New Roman" w:hAnsi="Times New Roman" w:cs="Arial"/>
        </w:rPr>
        <w:t>zákon Slovenskej národnej rady č. 71/1992 Zb. o súdnych poplatkoch a poplatku za výpis z registra trestov</w:t>
      </w:r>
      <w:r w:rsidR="00B03257">
        <w:rPr>
          <w:rFonts w:ascii="Times New Roman" w:hAnsi="Times New Roman" w:cs="Arial"/>
          <w:b/>
        </w:rPr>
        <w:t xml:space="preserve"> </w:t>
      </w:r>
      <w:r w:rsidR="00B03257">
        <w:rPr>
          <w:rFonts w:ascii="Times New Roman" w:hAnsi="Times New Roman" w:cs="Arial"/>
        </w:rPr>
        <w:t>v znení neskorších predpisov  (tlač 424)</w:t>
      </w:r>
      <w:r w:rsidR="00B03257">
        <w:rPr>
          <w:rFonts w:ascii="Times New Roman" w:hAnsi="Times New Roman"/>
        </w:rPr>
        <w:t xml:space="preserve"> </w:t>
      </w:r>
      <w:r w:rsidRPr="009706D0" w:rsidR="004338F0">
        <w:rPr>
          <w:rFonts w:ascii="Times New Roman" w:hAnsi="Times New Roman" w:cs="Arial"/>
          <w:noProof/>
        </w:rPr>
        <w:t>prerokovali</w:t>
      </w:r>
      <w:r w:rsidRPr="004338F0" w:rsidR="004338F0">
        <w:rPr>
          <w:rFonts w:ascii="Times New Roman" w:hAnsi="Times New Roman" w:cs="Arial"/>
          <w:noProof/>
        </w:rPr>
        <w:t xml:space="preserve"> výbory v stanovenej lehote</w:t>
      </w:r>
      <w:r w:rsidR="007D730B">
        <w:rPr>
          <w:rFonts w:ascii="Times New Roman" w:hAnsi="Times New Roman" w:cs="Arial"/>
          <w:noProof/>
        </w:rPr>
        <w:t xml:space="preserve"> </w:t>
      </w:r>
      <w:r w:rsidRPr="004338F0" w:rsidR="004338F0">
        <w:rPr>
          <w:rFonts w:ascii="Times New Roman" w:hAnsi="Times New Roman" w:cs="Arial"/>
          <w:noProof/>
        </w:rPr>
        <w:t>a</w:t>
      </w:r>
      <w:r w:rsidR="007D730B">
        <w:rPr>
          <w:rFonts w:ascii="Times New Roman" w:hAnsi="Times New Roman" w:cs="Arial"/>
          <w:b/>
          <w:noProof/>
        </w:rPr>
        <w:t> </w:t>
      </w:r>
      <w:r w:rsidRPr="00E112F6" w:rsidR="00AA7E5B">
        <w:rPr>
          <w:rFonts w:ascii="Times New Roman" w:hAnsi="Times New Roman"/>
        </w:rPr>
        <w:t>od</w:t>
      </w:r>
      <w:r w:rsidR="007533C8">
        <w:rPr>
          <w:rFonts w:ascii="Times New Roman" w:hAnsi="Times New Roman"/>
        </w:rPr>
        <w:t>porúčal</w:t>
      </w:r>
      <w:r w:rsidR="007D730B">
        <w:rPr>
          <w:rFonts w:ascii="Times New Roman" w:hAnsi="Times New Roman"/>
        </w:rPr>
        <w:t xml:space="preserve">i ho </w:t>
      </w:r>
      <w:r w:rsidRPr="00443879" w:rsidR="00AA7E5B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:</w:t>
      </w:r>
    </w:p>
    <w:p w:rsidR="00F82FFC" w:rsidP="00F82FFC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  <w:b/>
        </w:rPr>
        <w:t xml:space="preserve">Ústavnoprávny výbor </w:t>
      </w:r>
      <w:r w:rsidRPr="00443879" w:rsidR="00AA7E5B">
        <w:rPr>
          <w:rFonts w:ascii="Times New Roman" w:hAnsi="Times New Roman"/>
        </w:rPr>
        <w:t>Národnej rady Slovenskej republiky uznesením z</w:t>
      </w:r>
      <w:r w:rsidR="00502CDE">
        <w:rPr>
          <w:rFonts w:ascii="Times New Roman" w:hAnsi="Times New Roman"/>
        </w:rPr>
        <w:t>o 7. mája</w:t>
      </w:r>
      <w:r>
        <w:rPr>
          <w:rFonts w:ascii="Times New Roman" w:hAnsi="Times New Roman"/>
        </w:rPr>
        <w:t xml:space="preserve"> </w:t>
      </w:r>
      <w:r w:rsidR="0061463F">
        <w:rPr>
          <w:rFonts w:ascii="Times New Roman" w:hAnsi="Times New Roman"/>
        </w:rPr>
        <w:t>20</w:t>
      </w:r>
      <w:r w:rsidRPr="00443879" w:rsidR="00AA7E5B">
        <w:rPr>
          <w:rFonts w:ascii="Times New Roman" w:hAnsi="Times New Roman"/>
        </w:rPr>
        <w:t>1</w:t>
      </w:r>
      <w:r w:rsidR="00A24B5D">
        <w:rPr>
          <w:rFonts w:ascii="Times New Roman" w:hAnsi="Times New Roman"/>
        </w:rPr>
        <w:t>3</w:t>
      </w:r>
      <w:r w:rsidR="001F53E1">
        <w:rPr>
          <w:rFonts w:ascii="Times New Roman" w:hAnsi="Times New Roman"/>
        </w:rPr>
        <w:t xml:space="preserve"> č. </w:t>
      </w:r>
      <w:r w:rsidR="00502CDE">
        <w:rPr>
          <w:rFonts w:ascii="Times New Roman" w:hAnsi="Times New Roman"/>
        </w:rPr>
        <w:t>224</w:t>
      </w:r>
      <w:r w:rsidR="004648FD">
        <w:rPr>
          <w:rFonts w:ascii="Times New Roman" w:hAnsi="Times New Roman"/>
        </w:rPr>
        <w:t xml:space="preserve"> a</w:t>
      </w:r>
      <w:r w:rsidR="00A24B5D">
        <w:rPr>
          <w:rFonts w:ascii="Times New Roman" w:hAnsi="Times New Roman"/>
        </w:rPr>
        <w:t xml:space="preserve"> </w:t>
      </w:r>
    </w:p>
    <w:p w:rsidR="00066BF7" w:rsidP="00001FC9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  <w:r w:rsidRPr="004338F0" w:rsidR="00A24B5D">
        <w:rPr>
          <w:rFonts w:ascii="Times New Roman" w:hAnsi="Times New Roman"/>
          <w:b/>
        </w:rPr>
        <w:t xml:space="preserve">Výbor </w:t>
      </w:r>
      <w:r w:rsidRPr="00A24B5D" w:rsidR="00A24B5D">
        <w:rPr>
          <w:rFonts w:ascii="Times New Roman" w:hAnsi="Times New Roman"/>
        </w:rPr>
        <w:t xml:space="preserve">Národnej rady Slovenskej republiky </w:t>
      </w:r>
      <w:r w:rsidRPr="004338F0" w:rsidR="00A24B5D">
        <w:rPr>
          <w:rFonts w:ascii="Times New Roman" w:hAnsi="Times New Roman"/>
          <w:b/>
        </w:rPr>
        <w:t xml:space="preserve">pre </w:t>
      </w:r>
      <w:r w:rsidR="004648FD">
        <w:rPr>
          <w:rFonts w:ascii="Times New Roman" w:hAnsi="Times New Roman"/>
          <w:b/>
        </w:rPr>
        <w:t xml:space="preserve">sociálne veci </w:t>
      </w:r>
      <w:r w:rsidRPr="00A24B5D" w:rsidR="00A24B5D">
        <w:rPr>
          <w:rFonts w:ascii="Times New Roman" w:hAnsi="Times New Roman"/>
        </w:rPr>
        <w:t>uznesením z</w:t>
      </w:r>
      <w:r w:rsidR="0069472B">
        <w:rPr>
          <w:rFonts w:ascii="Times New Roman" w:hAnsi="Times New Roman"/>
        </w:rPr>
        <w:t> 9. mája</w:t>
      </w:r>
      <w:r w:rsidRPr="00A24B5D" w:rsidR="00A24B5D">
        <w:rPr>
          <w:rFonts w:ascii="Times New Roman" w:hAnsi="Times New Roman"/>
        </w:rPr>
        <w:t xml:space="preserve"> 2013 č. </w:t>
      </w:r>
      <w:r w:rsidR="0069472B">
        <w:rPr>
          <w:rFonts w:ascii="Times New Roman" w:hAnsi="Times New Roman"/>
        </w:rPr>
        <w:t>49.</w:t>
      </w:r>
      <w:r w:rsidRPr="00A24B5D" w:rsidR="00A24B5D">
        <w:rPr>
          <w:rFonts w:ascii="Times New Roman" w:hAnsi="Times New Roman"/>
        </w:rPr>
        <w:t xml:space="preserve"> </w:t>
      </w:r>
    </w:p>
    <w:p w:rsidR="00001FC9" w:rsidP="00001FC9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</w:p>
    <w:p w:rsidR="00AA7E5B" w:rsidRPr="00443879" w:rsidP="00AA7E5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43879">
        <w:rPr>
          <w:rFonts w:ascii="Times New Roman" w:hAnsi="Times New Roman"/>
          <w:bCs/>
          <w:szCs w:val="24"/>
        </w:rPr>
        <w:t>IV.</w:t>
      </w:r>
    </w:p>
    <w:p w:rsidR="00AA7E5B" w:rsidRPr="00443879" w:rsidP="004159E6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P="004159E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443879">
        <w:rPr>
          <w:rFonts w:ascii="Times New Roman" w:hAnsi="Times New Roman"/>
          <w:b/>
        </w:rPr>
        <w:tab/>
        <w:t>Z</w:t>
      </w:r>
      <w:r w:rsidR="00412BCE">
        <w:rPr>
          <w:rFonts w:ascii="Times New Roman" w:hAnsi="Times New Roman"/>
          <w:b/>
        </w:rPr>
        <w:t> </w:t>
      </w:r>
      <w:r w:rsidRPr="00443879">
        <w:rPr>
          <w:rFonts w:ascii="Times New Roman" w:hAnsi="Times New Roman"/>
          <w:b/>
        </w:rPr>
        <w:t>uznesen</w:t>
      </w:r>
      <w:r w:rsidR="00FB571A">
        <w:rPr>
          <w:rFonts w:ascii="Times New Roman" w:hAnsi="Times New Roman"/>
          <w:b/>
        </w:rPr>
        <w:t xml:space="preserve">í výborov </w:t>
      </w:r>
      <w:r w:rsidRPr="00443879">
        <w:rPr>
          <w:rFonts w:ascii="Times New Roman" w:hAnsi="Times New Roman"/>
        </w:rPr>
        <w:t xml:space="preserve">Národnej rady Slovenskej republiky </w:t>
      </w:r>
      <w:r w:rsidR="009D6DE7">
        <w:rPr>
          <w:rFonts w:ascii="Times New Roman" w:hAnsi="Times New Roman"/>
        </w:rPr>
        <w:t>uveden</w:t>
      </w:r>
      <w:r w:rsidR="00FB571A">
        <w:rPr>
          <w:rFonts w:ascii="Times New Roman" w:hAnsi="Times New Roman"/>
        </w:rPr>
        <w:t>ých</w:t>
      </w:r>
      <w:r w:rsidR="009D6DE7">
        <w:rPr>
          <w:rFonts w:ascii="Times New Roman" w:hAnsi="Times New Roman"/>
        </w:rPr>
        <w:t xml:space="preserve"> v</w:t>
      </w:r>
      <w:r w:rsidRPr="00443879">
        <w:rPr>
          <w:rFonts w:ascii="Times New Roman" w:hAnsi="Times New Roman"/>
        </w:rPr>
        <w:t> bod</w:t>
      </w:r>
      <w:r w:rsidR="009D6DE7">
        <w:rPr>
          <w:rFonts w:ascii="Times New Roman" w:hAnsi="Times New Roman"/>
        </w:rPr>
        <w:t>e</w:t>
      </w:r>
      <w:r w:rsidRPr="00443879">
        <w:rPr>
          <w:rFonts w:ascii="Times New Roman" w:hAnsi="Times New Roman"/>
        </w:rPr>
        <w:t xml:space="preserve"> III tejto </w:t>
      </w:r>
      <w:r w:rsidR="00955448">
        <w:rPr>
          <w:rFonts w:ascii="Times New Roman" w:hAnsi="Times New Roman"/>
        </w:rPr>
        <w:t xml:space="preserve">spoločnej </w:t>
      </w:r>
      <w:r w:rsidRPr="00443879">
        <w:rPr>
          <w:rFonts w:ascii="Times New Roman" w:hAnsi="Times New Roman"/>
        </w:rPr>
        <w:t>správy vyplýva</w:t>
      </w:r>
      <w:r>
        <w:rPr>
          <w:rFonts w:ascii="Times New Roman" w:hAnsi="Times New Roman"/>
        </w:rPr>
        <w:t>jú</w:t>
      </w:r>
      <w:r w:rsidRPr="00443879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ie</w:t>
      </w:r>
      <w:r w:rsidRPr="00443879">
        <w:rPr>
          <w:rFonts w:ascii="Times New Roman" w:hAnsi="Times New Roman"/>
        </w:rPr>
        <w:t xml:space="preserve">to </w:t>
      </w:r>
      <w:r w:rsidRPr="00443879">
        <w:rPr>
          <w:rFonts w:ascii="Times New Roman" w:hAnsi="Times New Roman"/>
          <w:b/>
          <w:bCs/>
        </w:rPr>
        <w:t>pozmeňujúc</w:t>
      </w:r>
      <w:r>
        <w:rPr>
          <w:rFonts w:ascii="Times New Roman" w:hAnsi="Times New Roman"/>
          <w:b/>
          <w:bCs/>
        </w:rPr>
        <w:t>e a doplňujúce</w:t>
      </w:r>
      <w:r w:rsidRPr="00443879">
        <w:rPr>
          <w:rFonts w:ascii="Times New Roman" w:hAnsi="Times New Roman"/>
          <w:b/>
          <w:bCs/>
        </w:rPr>
        <w:t xml:space="preserve"> návrh</w:t>
      </w:r>
      <w:r>
        <w:rPr>
          <w:rFonts w:ascii="Times New Roman" w:hAnsi="Times New Roman"/>
          <w:b/>
          <w:bCs/>
        </w:rPr>
        <w:t>y</w:t>
      </w:r>
      <w:r w:rsidRPr="00443879">
        <w:rPr>
          <w:rFonts w:ascii="Times New Roman" w:hAnsi="Times New Roman"/>
          <w:b/>
          <w:bCs/>
        </w:rPr>
        <w:t>:</w:t>
      </w:r>
    </w:p>
    <w:p w:rsidR="0069472B" w:rsidP="0069472B">
      <w:pPr>
        <w:bidi w:val="0"/>
        <w:rPr>
          <w:rFonts w:ascii="Times New Roman" w:hAnsi="Times New Roman"/>
        </w:rPr>
      </w:pPr>
    </w:p>
    <w:p w:rsidR="0069472B" w:rsidRPr="0069472B" w:rsidP="0069472B">
      <w:pPr>
        <w:pStyle w:val="ListParagraph"/>
        <w:numPr>
          <w:numId w:val="9"/>
        </w:numPr>
        <w:bidi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472B">
        <w:rPr>
          <w:rFonts w:ascii="Times New Roman" w:hAnsi="Times New Roman"/>
          <w:sz w:val="24"/>
          <w:szCs w:val="24"/>
        </w:rPr>
        <w:t>V čl. I  1. bod znie:</w:t>
      </w:r>
    </w:p>
    <w:p w:rsidR="0069472B" w:rsidP="0069472B">
      <w:pPr>
        <w:bidi w:val="0"/>
        <w:spacing w:before="120"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</w:t>
      </w:r>
      <w:r w:rsidRPr="00016FA1">
        <w:rPr>
          <w:rFonts w:ascii="Times New Roman" w:hAnsi="Times New Roman"/>
        </w:rPr>
        <w:t xml:space="preserve">§ 76 sa dopĺňa odsekmi 3 a </w:t>
      </w:r>
      <w:r>
        <w:rPr>
          <w:rFonts w:ascii="Times New Roman" w:hAnsi="Times New Roman"/>
        </w:rPr>
        <w:t>4</w:t>
      </w:r>
      <w:r w:rsidRPr="00016FA1">
        <w:rPr>
          <w:rFonts w:ascii="Times New Roman" w:hAnsi="Times New Roman"/>
        </w:rPr>
        <w:t>, ktoré znejú:</w:t>
      </w:r>
      <w:r>
        <w:rPr>
          <w:rFonts w:ascii="Times New Roman" w:hAnsi="Times New Roman"/>
        </w:rPr>
        <w:t xml:space="preserve"> </w:t>
      </w:r>
    </w:p>
    <w:p w:rsidR="0069472B" w:rsidP="0069472B">
      <w:pPr>
        <w:bidi w:val="0"/>
        <w:spacing w:before="120"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V prípade omeškania povinného s plnením výživného určeného rozhodnutím súdu, </w:t>
      </w:r>
      <w:r w:rsidRPr="0056087A">
        <w:rPr>
          <w:rFonts w:ascii="Times New Roman" w:hAnsi="Times New Roman"/>
        </w:rPr>
        <w:t>má oprávnený právo požadovať</w:t>
      </w:r>
      <w:r w:rsidR="00654C4E">
        <w:rPr>
          <w:rFonts w:ascii="Times New Roman" w:hAnsi="Times New Roman"/>
        </w:rPr>
        <w:t xml:space="preserve"> </w:t>
      </w:r>
      <w:r w:rsidRPr="0056087A">
        <w:rPr>
          <w:rFonts w:ascii="Times New Roman" w:hAnsi="Times New Roman"/>
        </w:rPr>
        <w:t>úroky z</w:t>
      </w:r>
      <w:r>
        <w:rPr>
          <w:rFonts w:ascii="Times New Roman" w:hAnsi="Times New Roman"/>
        </w:rPr>
        <w:t> </w:t>
      </w:r>
      <w:r w:rsidRPr="0056087A">
        <w:rPr>
          <w:rFonts w:ascii="Times New Roman" w:hAnsi="Times New Roman"/>
        </w:rPr>
        <w:t>omeškania</w:t>
      </w:r>
      <w:r>
        <w:rPr>
          <w:rFonts w:ascii="Times New Roman" w:hAnsi="Times New Roman"/>
        </w:rPr>
        <w:t xml:space="preserve"> z nezaplatenej sumy podľa predpisov občianskeho práva.</w:t>
      </w:r>
    </w:p>
    <w:p w:rsidR="0069472B" w:rsidP="0069472B">
      <w:pPr>
        <w:bidi w:val="0"/>
        <w:spacing w:before="120"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</w:t>
      </w:r>
      <w:r w:rsidRPr="0056087A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 xml:space="preserve">lnenie výživného povinným sa </w:t>
      </w:r>
      <w:r w:rsidRPr="0056087A">
        <w:rPr>
          <w:rFonts w:ascii="Times New Roman" w:hAnsi="Times New Roman"/>
        </w:rPr>
        <w:t>započíta najprv na istinu</w:t>
      </w:r>
      <w:r>
        <w:rPr>
          <w:rFonts w:ascii="Times New Roman" w:hAnsi="Times New Roman"/>
        </w:rPr>
        <w:t xml:space="preserve"> a až po uhradení celej istiny sa započítava na </w:t>
      </w:r>
      <w:r w:rsidRPr="0056087A">
        <w:rPr>
          <w:rFonts w:ascii="Times New Roman" w:hAnsi="Times New Roman"/>
        </w:rPr>
        <w:t>úroky z omeškania.</w:t>
      </w:r>
      <w:r>
        <w:rPr>
          <w:rFonts w:ascii="Times New Roman" w:hAnsi="Times New Roman"/>
        </w:rPr>
        <w:t>“.</w:t>
      </w:r>
    </w:p>
    <w:p w:rsidR="0069472B" w:rsidP="0069472B">
      <w:pPr>
        <w:bidi w:val="0"/>
        <w:jc w:val="both"/>
        <w:rPr>
          <w:rFonts w:ascii="Times New Roman" w:hAnsi="Times New Roman"/>
        </w:rPr>
      </w:pPr>
    </w:p>
    <w:p w:rsidR="0069472B" w:rsidP="0069472B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spresniť navrhované ustanovenie tak, že ako podmienka pre vznik nároku na zaplatenie úrokov omeškania sa zavádza určenie výživného súdom. Nárok na zaplatenie úrokov z omeškania vznikne len pokiaľ povinný neplní v zmysle rozhodnutia súdu. Navrhuje sa na základe pripomienok z odbornej verejnosti ďalej vypustiť osobitné ustanovenie o omeškaní, podľa ktorého dlžník má byť v omeškaní až po uplynutí jedného mesiaca odo dňa splatnosti. Bude to v prospech vyživovaných osôb. Pokiaľ je dlžník podľa predpisov občianskeho práva v omeškaní na druhý deň potom, ako je pohľadávka splatná, ustanoviť pri výživnom omeškanie o mesiac neskôr sa nám s odstupom času javí ako zbytočné znevýhodnenie vzhľadom na to, že nejde o vysoké sumy. Splatnosť jednotlivých plnení presne určuje rozhodnutie súdu, takže nie je dôvod na osobitnú zákonnú úpravu a rozhodli sme sa právnu úpravu zjednotiť.</w:t>
      </w:r>
    </w:p>
    <w:p w:rsidR="0069472B" w:rsidP="0069472B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292FE5">
        <w:rPr>
          <w:rFonts w:ascii="Times New Roman" w:hAnsi="Times New Roman"/>
        </w:rPr>
        <w:t xml:space="preserve">rok z omeškania </w:t>
      </w:r>
      <w:r>
        <w:rPr>
          <w:rFonts w:ascii="Times New Roman" w:hAnsi="Times New Roman"/>
        </w:rPr>
        <w:t xml:space="preserve">má patriť </w:t>
      </w:r>
      <w:r w:rsidRPr="00292FE5">
        <w:rPr>
          <w:rFonts w:ascii="Times New Roman" w:hAnsi="Times New Roman"/>
        </w:rPr>
        <w:t xml:space="preserve">oprávnenému v prípade omeškania </w:t>
      </w:r>
      <w:r>
        <w:rPr>
          <w:rFonts w:ascii="Times New Roman" w:hAnsi="Times New Roman"/>
        </w:rPr>
        <w:t xml:space="preserve">povinného </w:t>
      </w:r>
      <w:r w:rsidRPr="00292FE5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292FE5">
        <w:rPr>
          <w:rFonts w:ascii="Times New Roman" w:hAnsi="Times New Roman"/>
        </w:rPr>
        <w:t xml:space="preserve">plnením </w:t>
      </w:r>
      <w:r>
        <w:rPr>
          <w:rFonts w:ascii="Times New Roman" w:hAnsi="Times New Roman"/>
        </w:rPr>
        <w:t xml:space="preserve">ktorejkoľvek splátky </w:t>
      </w:r>
      <w:r w:rsidRPr="00292FE5">
        <w:rPr>
          <w:rFonts w:ascii="Times New Roman" w:hAnsi="Times New Roman"/>
        </w:rPr>
        <w:t>výživného</w:t>
      </w:r>
      <w:r>
        <w:rPr>
          <w:rFonts w:ascii="Times New Roman" w:hAnsi="Times New Roman"/>
        </w:rPr>
        <w:t>, ktorá bola  určená</w:t>
      </w:r>
      <w:r w:rsidRPr="00292FE5">
        <w:rPr>
          <w:rFonts w:ascii="Times New Roman" w:hAnsi="Times New Roman"/>
        </w:rPr>
        <w:t xml:space="preserve"> rozhodnutím súdu</w:t>
      </w:r>
      <w:r>
        <w:rPr>
          <w:rFonts w:ascii="Times New Roman" w:hAnsi="Times New Roman"/>
        </w:rPr>
        <w:t xml:space="preserve">. Možno medzi ne zaradiť tak súdom určené splátky </w:t>
      </w:r>
      <w:r w:rsidRPr="00292FE5">
        <w:rPr>
          <w:rFonts w:ascii="Times New Roman" w:hAnsi="Times New Roman"/>
        </w:rPr>
        <w:t>bežné</w:t>
      </w:r>
      <w:r>
        <w:rPr>
          <w:rFonts w:ascii="Times New Roman" w:hAnsi="Times New Roman"/>
        </w:rPr>
        <w:t>ho</w:t>
      </w:r>
      <w:r w:rsidRPr="00292FE5">
        <w:rPr>
          <w:rFonts w:ascii="Times New Roman" w:hAnsi="Times New Roman"/>
        </w:rPr>
        <w:t xml:space="preserve"> výživné</w:t>
      </w:r>
      <w:r>
        <w:rPr>
          <w:rFonts w:ascii="Times New Roman" w:hAnsi="Times New Roman"/>
        </w:rPr>
        <w:t>ho</w:t>
      </w:r>
      <w:r w:rsidRPr="00292FE5">
        <w:rPr>
          <w:rFonts w:ascii="Times New Roman" w:hAnsi="Times New Roman"/>
        </w:rPr>
        <w:t xml:space="preserve">, ako aj </w:t>
      </w:r>
      <w:r>
        <w:rPr>
          <w:rFonts w:ascii="Times New Roman" w:hAnsi="Times New Roman"/>
        </w:rPr>
        <w:t xml:space="preserve">súdom určené splátky </w:t>
      </w:r>
      <w:r w:rsidRPr="00292FE5">
        <w:rPr>
          <w:rFonts w:ascii="Times New Roman" w:hAnsi="Times New Roman"/>
        </w:rPr>
        <w:t>zročné</w:t>
      </w:r>
      <w:r>
        <w:rPr>
          <w:rFonts w:ascii="Times New Roman" w:hAnsi="Times New Roman"/>
        </w:rPr>
        <w:t>ho</w:t>
      </w:r>
      <w:r w:rsidRPr="00292F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(zameškaného) </w:t>
      </w:r>
      <w:r w:rsidRPr="00292FE5">
        <w:rPr>
          <w:rFonts w:ascii="Times New Roman" w:hAnsi="Times New Roman"/>
        </w:rPr>
        <w:t>výživné</w:t>
      </w:r>
      <w:r>
        <w:rPr>
          <w:rFonts w:ascii="Times New Roman" w:hAnsi="Times New Roman"/>
        </w:rPr>
        <w:t>ho.</w:t>
      </w:r>
    </w:p>
    <w:p w:rsidR="0069472B" w:rsidP="0069472B">
      <w:pPr>
        <w:tabs>
          <w:tab w:val="left" w:pos="3960"/>
        </w:tabs>
        <w:bidi w:val="0"/>
        <w:jc w:val="both"/>
        <w:rPr>
          <w:rFonts w:ascii="Times New Roman" w:hAnsi="Times New Roman"/>
        </w:rPr>
      </w:pPr>
    </w:p>
    <w:p w:rsidR="0069472B" w:rsidRPr="00FB571A" w:rsidP="0069472B">
      <w:pPr>
        <w:bidi w:val="0"/>
        <w:ind w:left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69472B" w:rsidP="0069472B">
      <w:pPr>
        <w:bidi w:val="0"/>
        <w:jc w:val="both"/>
        <w:rPr>
          <w:rFonts w:ascii="Times New Roman" w:hAnsi="Times New Roman"/>
          <w:b/>
        </w:rPr>
      </w:pPr>
    </w:p>
    <w:p w:rsidR="0069472B" w:rsidRPr="00B17D3B" w:rsidP="0069472B">
      <w:pPr>
        <w:bidi w:val="0"/>
        <w:ind w:left="3540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69472B" w:rsidP="0069472B">
      <w:pPr>
        <w:tabs>
          <w:tab w:val="left" w:pos="3960"/>
        </w:tabs>
        <w:bidi w:val="0"/>
        <w:jc w:val="both"/>
        <w:rPr>
          <w:rFonts w:ascii="Times New Roman" w:hAnsi="Times New Roman"/>
        </w:rPr>
      </w:pPr>
    </w:p>
    <w:p w:rsidR="0069472B" w:rsidP="00654C4E">
      <w:pPr>
        <w:numPr>
          <w:numId w:val="11"/>
        </w:numPr>
        <w:bidi w:val="0"/>
        <w:spacing w:before="120" w:after="120" w:line="276" w:lineRule="auto"/>
        <w:jc w:val="both"/>
        <w:rPr>
          <w:rFonts w:ascii="Times New Roman" w:hAnsi="Times New Roman"/>
        </w:rPr>
      </w:pPr>
      <w:r w:rsidRPr="00B83BB1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 xml:space="preserve"> sa 2. </w:t>
      </w:r>
      <w:r w:rsidRPr="00B83BB1">
        <w:rPr>
          <w:rFonts w:ascii="Times New Roman" w:hAnsi="Times New Roman"/>
        </w:rPr>
        <w:t>bod  vypúšťa.</w:t>
      </w:r>
    </w:p>
    <w:p w:rsidR="0069472B" w:rsidP="00654C4E">
      <w:pPr>
        <w:tabs>
          <w:tab w:val="left" w:pos="3960"/>
        </w:tabs>
        <w:bidi w:val="0"/>
        <w:spacing w:line="276" w:lineRule="auto"/>
        <w:ind w:left="3402"/>
        <w:jc w:val="both"/>
        <w:rPr>
          <w:rFonts w:ascii="Times New Roman" w:hAnsi="Times New Roman"/>
        </w:rPr>
      </w:pPr>
      <w:r w:rsidRPr="009A5510">
        <w:rPr>
          <w:rFonts w:ascii="Times New Roman" w:hAnsi="Times New Roman"/>
        </w:rPr>
        <w:t>Pokiaľ sa určuje v bode 1</w:t>
      </w:r>
      <w:r>
        <w:rPr>
          <w:rFonts w:ascii="Times New Roman" w:hAnsi="Times New Roman"/>
        </w:rPr>
        <w:t>.</w:t>
      </w:r>
      <w:r w:rsidRPr="009A5510">
        <w:rPr>
          <w:rFonts w:ascii="Times New Roman" w:hAnsi="Times New Roman"/>
        </w:rPr>
        <w:t xml:space="preserve">, že úrok z omeškania patrí oprávnenému v prípade omeškania s plnením výživného určeného rozhodnutím súdu, je </w:t>
      </w:r>
      <w:r>
        <w:rPr>
          <w:rFonts w:ascii="Times New Roman" w:hAnsi="Times New Roman"/>
        </w:rPr>
        <w:t>znenie pôvodne navrhovanej právnej</w:t>
      </w:r>
      <w:r w:rsidRPr="009A5510">
        <w:rPr>
          <w:rFonts w:ascii="Times New Roman" w:hAnsi="Times New Roman"/>
        </w:rPr>
        <w:t xml:space="preserve"> úprav</w:t>
      </w:r>
      <w:r>
        <w:rPr>
          <w:rFonts w:ascii="Times New Roman" w:hAnsi="Times New Roman"/>
        </w:rPr>
        <w:t>y</w:t>
      </w:r>
      <w:r w:rsidRPr="009A5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potrebné upraviť</w:t>
      </w:r>
      <w:r w:rsidRPr="009A55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Zároveň sa bližšie upresňuje dotknuté ustanovenie vo veci odkazu na predpisy občianskeho práva.</w:t>
      </w:r>
    </w:p>
    <w:p w:rsidR="0069472B" w:rsidRPr="00C35226" w:rsidP="00654C4E">
      <w:pPr>
        <w:tabs>
          <w:tab w:val="left" w:pos="3960"/>
        </w:tabs>
        <w:bidi w:val="0"/>
        <w:spacing w:line="276" w:lineRule="auto"/>
        <w:ind w:left="3402"/>
        <w:jc w:val="both"/>
        <w:rPr>
          <w:rFonts w:ascii="Times New Roman" w:hAnsi="Times New Roman"/>
        </w:rPr>
      </w:pPr>
    </w:p>
    <w:p w:rsidR="0069472B" w:rsidRPr="00FB571A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69472B" w:rsidP="00654C4E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69472B" w:rsidP="00654C4E">
      <w:pPr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="00654C4E">
        <w:rPr>
          <w:rFonts w:ascii="Times New Roman" w:hAnsi="Times New Roman"/>
        </w:rPr>
        <w:t xml:space="preserve"> </w:t>
      </w:r>
    </w:p>
    <w:p w:rsidR="00654C4E" w:rsidRPr="00B83BB1" w:rsidP="00654C4E">
      <w:pPr>
        <w:bidi w:val="0"/>
        <w:spacing w:line="276" w:lineRule="auto"/>
        <w:ind w:left="3540"/>
        <w:jc w:val="both"/>
        <w:rPr>
          <w:rFonts w:ascii="Times New Roman" w:hAnsi="Times New Roman"/>
        </w:rPr>
      </w:pPr>
    </w:p>
    <w:p w:rsidR="0069472B" w:rsidRPr="00B83BB1" w:rsidP="00654C4E">
      <w:pPr>
        <w:numPr>
          <w:numId w:val="11"/>
        </w:numPr>
        <w:bidi w:val="0"/>
        <w:spacing w:before="120" w:after="120" w:line="276" w:lineRule="auto"/>
        <w:jc w:val="both"/>
        <w:rPr>
          <w:rFonts w:ascii="Times New Roman" w:hAnsi="Times New Roman"/>
        </w:rPr>
      </w:pPr>
      <w:r w:rsidRPr="00B83BB1">
        <w:rPr>
          <w:rFonts w:ascii="Times New Roman" w:hAnsi="Times New Roman"/>
        </w:rPr>
        <w:t xml:space="preserve">Doterajší </w:t>
      </w:r>
      <w:r>
        <w:rPr>
          <w:rFonts w:ascii="Times New Roman" w:hAnsi="Times New Roman"/>
        </w:rPr>
        <w:t xml:space="preserve">3. </w:t>
      </w:r>
      <w:r w:rsidRPr="00B83BB1">
        <w:rPr>
          <w:rFonts w:ascii="Times New Roman" w:hAnsi="Times New Roman"/>
        </w:rPr>
        <w:t xml:space="preserve">bod sa označuje ako </w:t>
      </w:r>
      <w:r>
        <w:rPr>
          <w:rFonts w:ascii="Times New Roman" w:hAnsi="Times New Roman"/>
        </w:rPr>
        <w:t>2. bod, ktorý znie:</w:t>
      </w:r>
    </w:p>
    <w:p w:rsidR="0069472B" w:rsidRPr="00B83BB1" w:rsidP="00654C4E">
      <w:pPr>
        <w:bidi w:val="0"/>
        <w:spacing w:before="120" w:after="120" w:line="276" w:lineRule="auto"/>
        <w:ind w:left="720"/>
        <w:jc w:val="both"/>
        <w:rPr>
          <w:rFonts w:ascii="Times New Roman" w:hAnsi="Times New Roman"/>
          <w:vertAlign w:val="superscript"/>
        </w:rPr>
      </w:pPr>
      <w:r w:rsidRPr="00B83BB1">
        <w:rPr>
          <w:rFonts w:ascii="Times New Roman" w:hAnsi="Times New Roman"/>
        </w:rPr>
        <w:t>„2. V § 79 ods. 1 sa na konci pripájajú tieto slová: „a úroky z omeškania p</w:t>
      </w:r>
      <w:r w:rsidR="00662BF2">
        <w:rPr>
          <w:rFonts w:ascii="Times New Roman" w:hAnsi="Times New Roman"/>
        </w:rPr>
        <w:t>odľa predpisov občianskeho práva.“.</w:t>
      </w:r>
    </w:p>
    <w:p w:rsidR="0069472B" w:rsidP="00654C4E">
      <w:pPr>
        <w:tabs>
          <w:tab w:val="left" w:pos="3960"/>
        </w:tabs>
        <w:bidi w:val="0"/>
        <w:spacing w:line="276" w:lineRule="auto"/>
        <w:ind w:left="3402"/>
        <w:jc w:val="both"/>
        <w:rPr>
          <w:rFonts w:ascii="Times New Roman" w:hAnsi="Times New Roman"/>
        </w:rPr>
      </w:pPr>
      <w:r w:rsidRPr="009A5510">
        <w:rPr>
          <w:rFonts w:ascii="Times New Roman" w:hAnsi="Times New Roman"/>
        </w:rPr>
        <w:t>Pokiaľ sa určuje v bode 1</w:t>
      </w:r>
      <w:r>
        <w:rPr>
          <w:rFonts w:ascii="Times New Roman" w:hAnsi="Times New Roman"/>
        </w:rPr>
        <w:t>.</w:t>
      </w:r>
      <w:r w:rsidRPr="009A5510">
        <w:rPr>
          <w:rFonts w:ascii="Times New Roman" w:hAnsi="Times New Roman"/>
        </w:rPr>
        <w:t xml:space="preserve">, že úrok z omeškania patrí oprávnenému v prípade omeškania s plnením výživného určeného rozhodnutím súdu, je </w:t>
      </w:r>
      <w:r>
        <w:rPr>
          <w:rFonts w:ascii="Times New Roman" w:hAnsi="Times New Roman"/>
        </w:rPr>
        <w:t>znenie pôvodne navrhovanej právnej</w:t>
      </w:r>
      <w:r w:rsidRPr="009A5510">
        <w:rPr>
          <w:rFonts w:ascii="Times New Roman" w:hAnsi="Times New Roman"/>
        </w:rPr>
        <w:t xml:space="preserve"> úprav</w:t>
      </w:r>
      <w:r>
        <w:rPr>
          <w:rFonts w:ascii="Times New Roman" w:hAnsi="Times New Roman"/>
        </w:rPr>
        <w:t>y</w:t>
      </w:r>
      <w:r w:rsidRPr="009A5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potrebné upraviť</w:t>
      </w:r>
      <w:r w:rsidRPr="009A55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Zároveň sa bližšie upresňuje dotknuté ustanovenie vo veci odkazu na predpisy občianskeho práva.</w:t>
      </w:r>
    </w:p>
    <w:p w:rsidR="0069472B" w:rsidP="00654C4E">
      <w:pPr>
        <w:tabs>
          <w:tab w:val="left" w:pos="3960"/>
        </w:tabs>
        <w:bidi w:val="0"/>
        <w:spacing w:line="276" w:lineRule="auto"/>
        <w:ind w:left="3402"/>
        <w:jc w:val="both"/>
        <w:rPr>
          <w:rFonts w:ascii="Times New Roman" w:hAnsi="Times New Roman"/>
        </w:rPr>
      </w:pPr>
    </w:p>
    <w:p w:rsidR="0069472B" w:rsidRPr="00FB571A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69472B" w:rsidP="00654C4E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69472B" w:rsidRPr="00B17D3B" w:rsidP="00654C4E">
      <w:pPr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69472B" w:rsidP="00654C4E">
      <w:pPr>
        <w:tabs>
          <w:tab w:val="left" w:pos="3960"/>
        </w:tabs>
        <w:bidi w:val="0"/>
        <w:spacing w:line="276" w:lineRule="auto"/>
        <w:ind w:left="3402"/>
        <w:jc w:val="both"/>
        <w:rPr>
          <w:rFonts w:ascii="Times New Roman" w:hAnsi="Times New Roman"/>
        </w:rPr>
      </w:pPr>
    </w:p>
    <w:p w:rsidR="0069472B" w:rsidRPr="0069472B" w:rsidP="00654C4E">
      <w:pPr>
        <w:tabs>
          <w:tab w:val="left" w:pos="3960"/>
        </w:tabs>
        <w:bidi w:val="0"/>
        <w:spacing w:line="276" w:lineRule="auto"/>
        <w:ind w:left="3402"/>
        <w:jc w:val="both"/>
        <w:rPr>
          <w:rFonts w:ascii="Times New Roman" w:hAnsi="Times New Roman"/>
        </w:rPr>
      </w:pPr>
    </w:p>
    <w:p w:rsidR="0069472B" w:rsidRPr="0069472B" w:rsidP="00654C4E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9472B">
        <w:rPr>
          <w:rFonts w:ascii="Times New Roman" w:hAnsi="Times New Roman"/>
          <w:sz w:val="24"/>
          <w:szCs w:val="24"/>
        </w:rPr>
        <w:t>V čl. I  4. bode § 119a sa v nadpise slová „od 1. júna“ nahrádzajú slovami „od 1. júla“, slová „pred 1. júnom“ nahrádzajú slovami „pred 1. júlom“ a slová do „31. mája“ sa nahrádzajú slovami „do 30. júna“.</w:t>
      </w:r>
    </w:p>
    <w:p w:rsidR="0069472B" w:rsidRPr="0069472B" w:rsidP="00654C4E">
      <w:pPr>
        <w:pStyle w:val="ListParagraph"/>
        <w:bidi w:val="0"/>
        <w:ind w:left="4247"/>
        <w:jc w:val="both"/>
        <w:rPr>
          <w:rFonts w:ascii="Times New Roman" w:hAnsi="Times New Roman"/>
          <w:sz w:val="24"/>
          <w:szCs w:val="24"/>
        </w:rPr>
      </w:pPr>
    </w:p>
    <w:p w:rsidR="0069472B" w:rsidRPr="00654C4E" w:rsidP="00654C4E">
      <w:pPr>
        <w:pStyle w:val="ListParagraph"/>
        <w:bidi w:val="0"/>
        <w:ind w:left="3402"/>
        <w:jc w:val="both"/>
        <w:rPr>
          <w:rFonts w:ascii="Times New Roman" w:hAnsi="Times New Roman"/>
          <w:sz w:val="24"/>
          <w:szCs w:val="24"/>
        </w:rPr>
      </w:pPr>
      <w:r w:rsidRPr="0069472B">
        <w:rPr>
          <w:rFonts w:ascii="Times New Roman" w:hAnsi="Times New Roman"/>
          <w:sz w:val="24"/>
          <w:szCs w:val="24"/>
        </w:rPr>
        <w:t>V súvislosti s navrhovanou zmenou účinnosti je potrebné upr</w:t>
      </w:r>
      <w:r w:rsidR="00654C4E">
        <w:rPr>
          <w:rFonts w:ascii="Times New Roman" w:hAnsi="Times New Roman"/>
          <w:sz w:val="24"/>
          <w:szCs w:val="24"/>
        </w:rPr>
        <w:t xml:space="preserve">aviť aj prechodné ustanovenie. </w:t>
      </w:r>
    </w:p>
    <w:p w:rsidR="0069472B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69472B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  <w:r w:rsidRPr="00FB571A">
        <w:rPr>
          <w:rFonts w:ascii="Times New Roman" w:hAnsi="Times New Roman"/>
          <w:b/>
        </w:rPr>
        <w:t xml:space="preserve">Výbor </w:t>
      </w:r>
      <w:r>
        <w:rPr>
          <w:rFonts w:ascii="Times New Roman" w:hAnsi="Times New Roman"/>
          <w:b/>
        </w:rPr>
        <w:t>NR SR</w:t>
      </w:r>
      <w:r w:rsidRPr="00FB571A">
        <w:rPr>
          <w:rFonts w:ascii="Times New Roman" w:hAnsi="Times New Roman"/>
          <w:b/>
        </w:rPr>
        <w:t xml:space="preserve"> pre </w:t>
      </w:r>
      <w:r>
        <w:rPr>
          <w:rFonts w:ascii="Times New Roman" w:hAnsi="Times New Roman"/>
          <w:b/>
        </w:rPr>
        <w:t xml:space="preserve">sociálne veci </w:t>
      </w:r>
    </w:p>
    <w:p w:rsidR="0069472B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</w:p>
    <w:p w:rsidR="0069472B" w:rsidRPr="00B17D3B" w:rsidP="00654C4E">
      <w:pPr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7D7DE9">
        <w:rPr>
          <w:rFonts w:ascii="Times New Roman" w:hAnsi="Times New Roman"/>
          <w:b/>
        </w:rPr>
        <w:t xml:space="preserve">Gestorský výbor odporúča </w:t>
      </w:r>
      <w:r w:rsidRPr="00B17D3B">
        <w:rPr>
          <w:rFonts w:ascii="Times New Roman" w:hAnsi="Times New Roman"/>
          <w:b/>
        </w:rPr>
        <w:t>schváliť.</w:t>
      </w:r>
      <w:r w:rsidRPr="00B17D3B">
        <w:rPr>
          <w:rFonts w:ascii="Times New Roman" w:hAnsi="Times New Roman"/>
        </w:rPr>
        <w:t xml:space="preserve"> </w:t>
      </w:r>
    </w:p>
    <w:p w:rsidR="00654C4E" w:rsidRPr="0069472B" w:rsidP="00654C4E">
      <w:pPr>
        <w:bidi w:val="0"/>
        <w:spacing w:line="276" w:lineRule="auto"/>
        <w:rPr>
          <w:rFonts w:ascii="Times New Roman" w:hAnsi="Times New Roman"/>
        </w:rPr>
      </w:pPr>
    </w:p>
    <w:p w:rsidR="0069472B" w:rsidRPr="0069472B" w:rsidP="00654C4E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9472B">
        <w:rPr>
          <w:rFonts w:ascii="Times New Roman" w:hAnsi="Times New Roman"/>
          <w:sz w:val="24"/>
          <w:szCs w:val="24"/>
        </w:rPr>
        <w:t>V čl. III sa slová „1. júna“ nahrádzajú slovami „1. júla“.</w:t>
      </w:r>
    </w:p>
    <w:p w:rsidR="0069472B" w:rsidRPr="00654C4E" w:rsidP="00654C4E">
      <w:pPr>
        <w:pStyle w:val="ListParagraph"/>
        <w:tabs>
          <w:tab w:val="left" w:pos="3402"/>
        </w:tabs>
        <w:bidi w:val="0"/>
        <w:ind w:left="3402"/>
        <w:jc w:val="both"/>
        <w:rPr>
          <w:rFonts w:ascii="Times New Roman" w:hAnsi="Times New Roman"/>
          <w:sz w:val="24"/>
          <w:szCs w:val="24"/>
        </w:rPr>
      </w:pPr>
      <w:r w:rsidRPr="0069472B">
        <w:rPr>
          <w:rFonts w:ascii="Times New Roman" w:hAnsi="Times New Roman"/>
          <w:sz w:val="24"/>
          <w:szCs w:val="24"/>
        </w:rPr>
        <w:t>Zmena účinnosti sa navrhuje z dôvodu zabez</w:t>
      </w:r>
      <w:r w:rsidR="00654C4E">
        <w:rPr>
          <w:rFonts w:ascii="Times New Roman" w:hAnsi="Times New Roman"/>
          <w:sz w:val="24"/>
          <w:szCs w:val="24"/>
        </w:rPr>
        <w:t>pečenia legislatívneho procesu.</w:t>
      </w:r>
    </w:p>
    <w:p w:rsidR="0069472B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</w:t>
      </w:r>
      <w:r w:rsidRPr="00FB571A">
        <w:rPr>
          <w:rFonts w:ascii="Times New Roman" w:hAnsi="Times New Roman"/>
          <w:b/>
        </w:rPr>
        <w:t xml:space="preserve"> výbor </w:t>
      </w:r>
      <w:r>
        <w:rPr>
          <w:rFonts w:ascii="Times New Roman" w:hAnsi="Times New Roman"/>
          <w:b/>
        </w:rPr>
        <w:t>NR SR</w:t>
      </w:r>
    </w:p>
    <w:p w:rsidR="0069472B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  <w:r w:rsidRPr="00FB571A">
        <w:rPr>
          <w:rFonts w:ascii="Times New Roman" w:hAnsi="Times New Roman"/>
          <w:b/>
        </w:rPr>
        <w:t xml:space="preserve">Výbor </w:t>
      </w:r>
      <w:r>
        <w:rPr>
          <w:rFonts w:ascii="Times New Roman" w:hAnsi="Times New Roman"/>
          <w:b/>
        </w:rPr>
        <w:t>NR SR</w:t>
      </w:r>
      <w:r w:rsidRPr="00FB571A">
        <w:rPr>
          <w:rFonts w:ascii="Times New Roman" w:hAnsi="Times New Roman"/>
          <w:b/>
        </w:rPr>
        <w:t xml:space="preserve"> pre </w:t>
      </w:r>
      <w:r w:rsidR="00654C4E">
        <w:rPr>
          <w:rFonts w:ascii="Times New Roman" w:hAnsi="Times New Roman"/>
          <w:b/>
        </w:rPr>
        <w:t xml:space="preserve">sociálne veci </w:t>
      </w:r>
    </w:p>
    <w:p w:rsidR="00654C4E" w:rsidP="00654C4E">
      <w:pPr>
        <w:bidi w:val="0"/>
        <w:spacing w:line="276" w:lineRule="auto"/>
        <w:ind w:left="3540"/>
        <w:jc w:val="both"/>
        <w:rPr>
          <w:rFonts w:ascii="Times New Roman" w:hAnsi="Times New Roman"/>
          <w:b/>
        </w:rPr>
      </w:pPr>
    </w:p>
    <w:p w:rsidR="007D45B8" w:rsidP="00066BF7">
      <w:pPr>
        <w:bidi w:val="0"/>
        <w:spacing w:line="276" w:lineRule="auto"/>
        <w:ind w:left="3540"/>
        <w:jc w:val="both"/>
        <w:rPr>
          <w:rFonts w:ascii="Times New Roman" w:hAnsi="Times New Roman"/>
        </w:rPr>
      </w:pPr>
      <w:r w:rsidRPr="007D7DE9" w:rsidR="0069472B">
        <w:rPr>
          <w:rFonts w:ascii="Times New Roman" w:hAnsi="Times New Roman"/>
          <w:b/>
        </w:rPr>
        <w:t xml:space="preserve">Gestorský výbor odporúča </w:t>
      </w:r>
      <w:r w:rsidRPr="00B17D3B" w:rsidR="0069472B">
        <w:rPr>
          <w:rFonts w:ascii="Times New Roman" w:hAnsi="Times New Roman"/>
          <w:b/>
        </w:rPr>
        <w:t>schváliť.</w:t>
      </w:r>
    </w:p>
    <w:p w:rsidR="007D45B8" w:rsidP="00AA7E5B">
      <w:pPr>
        <w:bidi w:val="0"/>
        <w:ind w:left="360"/>
        <w:jc w:val="both"/>
        <w:rPr>
          <w:rFonts w:ascii="Times New Roman" w:hAnsi="Times New Roman"/>
        </w:rPr>
      </w:pPr>
    </w:p>
    <w:p w:rsidR="00AA7E5B" w:rsidRPr="00951EE0" w:rsidP="00951EE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="00C259BF">
        <w:rPr>
          <w:rFonts w:ascii="Times New Roman" w:hAnsi="Times New Roman"/>
        </w:rPr>
        <w:tab/>
      </w:r>
      <w:r w:rsidRPr="003B530E">
        <w:rPr>
          <w:rFonts w:ascii="Times New Roman" w:hAnsi="Times New Roman"/>
        </w:rPr>
        <w:t xml:space="preserve">Gestorský výbor </w:t>
      </w:r>
      <w:r w:rsidRPr="003B530E">
        <w:rPr>
          <w:rFonts w:ascii="Times New Roman" w:hAnsi="Times New Roman"/>
          <w:b/>
          <w:bCs/>
        </w:rPr>
        <w:t xml:space="preserve">odporúča </w:t>
      </w:r>
      <w:r w:rsidRPr="003B530E">
        <w:rPr>
          <w:rFonts w:ascii="Times New Roman" w:hAnsi="Times New Roman"/>
          <w:b/>
        </w:rPr>
        <w:t>hlasovať</w:t>
      </w:r>
      <w:r w:rsidRPr="003B530E">
        <w:rPr>
          <w:rFonts w:ascii="Times New Roman" w:hAnsi="Times New Roman"/>
        </w:rPr>
        <w:t xml:space="preserve"> o pozmeňujúcich a doplňujúcich návrhoch</w:t>
      </w:r>
      <w:r w:rsidR="003F0500">
        <w:rPr>
          <w:rFonts w:ascii="Times New Roman" w:hAnsi="Times New Roman"/>
        </w:rPr>
        <w:t xml:space="preserve"> </w:t>
      </w:r>
      <w:r w:rsidR="003F0500">
        <w:rPr>
          <w:rFonts w:ascii="Times New Roman" w:hAnsi="Times New Roman"/>
          <w:b/>
        </w:rPr>
        <w:t>v</w:t>
      </w:r>
      <w:r w:rsidR="001C48CF">
        <w:rPr>
          <w:rFonts w:ascii="Times New Roman" w:hAnsi="Times New Roman"/>
          <w:b/>
        </w:rPr>
        <w:t> </w:t>
      </w:r>
      <w:r w:rsidRPr="00951EE0" w:rsidR="003F0500">
        <w:rPr>
          <w:rFonts w:ascii="Times New Roman" w:hAnsi="Times New Roman"/>
          <w:b/>
        </w:rPr>
        <w:t xml:space="preserve">bodoch </w:t>
      </w:r>
      <w:r w:rsidR="00654C4E">
        <w:rPr>
          <w:rFonts w:ascii="Times New Roman" w:hAnsi="Times New Roman"/>
          <w:b/>
        </w:rPr>
        <w:t>1, 2, 3, 4 a 5</w:t>
      </w:r>
      <w:r w:rsidR="005B02BD">
        <w:rPr>
          <w:rFonts w:ascii="Times New Roman" w:hAnsi="Times New Roman"/>
          <w:b/>
        </w:rPr>
        <w:t xml:space="preserve"> </w:t>
      </w:r>
      <w:r w:rsidRPr="00951EE0">
        <w:rPr>
          <w:rFonts w:ascii="Times New Roman" w:hAnsi="Times New Roman"/>
          <w:b/>
        </w:rPr>
        <w:t>spoločne</w:t>
      </w:r>
      <w:r w:rsidR="003F0500">
        <w:rPr>
          <w:rFonts w:ascii="Times New Roman" w:hAnsi="Times New Roman"/>
          <w:b/>
        </w:rPr>
        <w:t>,</w:t>
      </w:r>
      <w:r w:rsidRPr="00951EE0">
        <w:rPr>
          <w:rFonts w:ascii="Times New Roman" w:hAnsi="Times New Roman"/>
          <w:b/>
        </w:rPr>
        <w:t xml:space="preserve"> </w:t>
      </w:r>
      <w:r w:rsidRPr="00951EE0">
        <w:rPr>
          <w:rFonts w:ascii="Times New Roman" w:hAnsi="Times New Roman"/>
        </w:rPr>
        <w:t xml:space="preserve">s návrhom </w:t>
      </w:r>
      <w:r w:rsidRPr="00951EE0">
        <w:rPr>
          <w:rFonts w:ascii="Times New Roman" w:hAnsi="Times New Roman"/>
          <w:b/>
        </w:rPr>
        <w:t>schváliť</w:t>
      </w:r>
      <w:r w:rsidR="00344061">
        <w:rPr>
          <w:rFonts w:ascii="Times New Roman" w:hAnsi="Times New Roman"/>
          <w:b/>
        </w:rPr>
        <w:t xml:space="preserve">. </w:t>
      </w:r>
      <w:r w:rsidRPr="00951EE0">
        <w:rPr>
          <w:rFonts w:ascii="Times New Roman" w:hAnsi="Times New Roman"/>
          <w:b/>
        </w:rPr>
        <w:t xml:space="preserve"> </w:t>
      </w:r>
    </w:p>
    <w:p w:rsidR="00EB15B1" w:rsidP="007F36AB">
      <w:pPr>
        <w:bidi w:val="0"/>
        <w:rPr>
          <w:rFonts w:ascii="Times New Roman" w:hAnsi="Times New Roman"/>
          <w:b/>
        </w:rPr>
      </w:pPr>
    </w:p>
    <w:p w:rsidR="00F00D19" w:rsidRPr="00443879" w:rsidP="007F36AB">
      <w:pPr>
        <w:bidi w:val="0"/>
        <w:rPr>
          <w:rFonts w:ascii="Times New Roman" w:hAnsi="Times New Roman"/>
          <w:b/>
        </w:rPr>
      </w:pPr>
    </w:p>
    <w:p w:rsidR="00AA7E5B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443879">
        <w:rPr>
          <w:rFonts w:ascii="Times New Roman" w:hAnsi="Times New Roman"/>
          <w:bCs/>
          <w:szCs w:val="24"/>
        </w:rPr>
        <w:t>V.</w:t>
      </w:r>
    </w:p>
    <w:p w:rsidR="00AA7E5B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E25A91" w:rsidRPr="00443879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RPr="00443879" w:rsidP="007F36AB">
      <w:pPr>
        <w:bidi w:val="0"/>
        <w:spacing w:before="120" w:line="360" w:lineRule="auto"/>
        <w:jc w:val="both"/>
        <w:rPr>
          <w:rFonts w:ascii="Times New Roman" w:hAnsi="Times New Roman"/>
          <w:b/>
        </w:rPr>
      </w:pPr>
      <w:r w:rsidRPr="00443879">
        <w:rPr>
          <w:rFonts w:ascii="Times New Roman" w:hAnsi="Times New Roman"/>
        </w:rPr>
        <w:tab/>
      </w:r>
      <w:r w:rsidRPr="00443879">
        <w:rPr>
          <w:rFonts w:ascii="Times New Roman" w:hAnsi="Times New Roman"/>
          <w:b/>
          <w:bCs/>
        </w:rPr>
        <w:t>Gestorský výbor</w:t>
      </w:r>
      <w:r w:rsidRPr="00443879">
        <w:rPr>
          <w:rFonts w:ascii="Times New Roman" w:hAnsi="Times New Roman"/>
        </w:rPr>
        <w:t xml:space="preserve"> na základe stanovísk </w:t>
      </w:r>
      <w:r w:rsidRPr="00AA09EE">
        <w:rPr>
          <w:rFonts w:ascii="Times New Roman" w:hAnsi="Times New Roman"/>
        </w:rPr>
        <w:t xml:space="preserve">výborov </w:t>
      </w:r>
      <w:r w:rsidRPr="00376E35" w:rsidR="004648FD">
        <w:rPr>
          <w:rFonts w:ascii="Times New Roman" w:hAnsi="Times New Roman"/>
        </w:rPr>
        <w:t>k n</w:t>
      </w:r>
      <w:r w:rsidRPr="00376E35" w:rsidR="004648FD">
        <w:rPr>
          <w:rFonts w:ascii="Times New Roman" w:hAnsi="Times New Roman" w:cs="Arial"/>
        </w:rPr>
        <w:t>ávrhu poslancov Národnej rady Slovenskej republiky Antona Martvoňa, Otta Brixiho, Daniela Duchoňa a Anny Vittekovej  na   vydanie  zákona,  ktorým sa   mení a dopĺňa</w:t>
      </w:r>
      <w:r w:rsidRPr="00876FF0" w:rsidR="004648FD">
        <w:rPr>
          <w:rFonts w:ascii="Times New Roman" w:hAnsi="Times New Roman" w:cs="Arial"/>
          <w:b/>
        </w:rPr>
        <w:t xml:space="preserve"> </w:t>
      </w:r>
      <w:r w:rsidR="004648FD">
        <w:rPr>
          <w:rFonts w:ascii="Times New Roman" w:hAnsi="Times New Roman" w:cs="Arial"/>
          <w:b/>
        </w:rPr>
        <w:t>zákon č. </w:t>
      </w:r>
      <w:r w:rsidRPr="00876FF0" w:rsidR="004648FD">
        <w:rPr>
          <w:rFonts w:ascii="Times New Roman" w:hAnsi="Times New Roman" w:cs="Arial"/>
          <w:b/>
        </w:rPr>
        <w:t xml:space="preserve">36/2005 Z. z. o rodine </w:t>
      </w:r>
      <w:r w:rsidRPr="00376E35" w:rsidR="004648FD">
        <w:rPr>
          <w:rFonts w:ascii="Times New Roman" w:hAnsi="Times New Roman" w:cs="Arial"/>
        </w:rPr>
        <w:t>a o zmene a doplnení niektorých zákonov v znení neskorších predpisov a ktorým sa mení</w:t>
      </w:r>
      <w:r w:rsidRPr="00876FF0" w:rsidR="004648FD">
        <w:rPr>
          <w:rFonts w:ascii="Times New Roman" w:hAnsi="Times New Roman" w:cs="Arial"/>
          <w:b/>
        </w:rPr>
        <w:t xml:space="preserve"> zákon Slovenskej národnej rady č. 71/1992 Zb. o súdnych poplatkoch a poplatku za výpis z registra trestov </w:t>
      </w:r>
      <w:r w:rsidRPr="00376E35" w:rsidR="004648FD">
        <w:rPr>
          <w:rFonts w:ascii="Times New Roman" w:hAnsi="Times New Roman" w:cs="Arial"/>
        </w:rPr>
        <w:t>v znení neskorších predpisov  (tlač 424)</w:t>
      </w:r>
      <w:r w:rsidRPr="00376E35" w:rsidR="004648FD">
        <w:rPr>
          <w:rFonts w:ascii="Times New Roman" w:hAnsi="Times New Roman"/>
        </w:rPr>
        <w:t xml:space="preserve"> </w:t>
      </w:r>
      <w:r w:rsidRPr="00982EA7" w:rsidR="00982EA7">
        <w:rPr>
          <w:rFonts w:ascii="Times New Roman" w:hAnsi="Times New Roman"/>
        </w:rPr>
        <w:t xml:space="preserve">odporúča Národnej rade Slovenskej republiky predmetný návrh zákona </w:t>
      </w:r>
      <w:r w:rsidRPr="00B02AA0">
        <w:rPr>
          <w:rFonts w:ascii="Times New Roman" w:hAnsi="Times New Roman"/>
          <w:b/>
        </w:rPr>
        <w:t>schváliť</w:t>
      </w:r>
      <w:r w:rsidRPr="00B02AA0">
        <w:rPr>
          <w:rFonts w:ascii="Times New Roman" w:hAnsi="Times New Roman"/>
        </w:rPr>
        <w:t xml:space="preserve"> </w:t>
      </w:r>
      <w:r w:rsidRPr="00B02AA0">
        <w:rPr>
          <w:rFonts w:ascii="Times New Roman" w:hAnsi="Times New Roman"/>
          <w:bCs/>
        </w:rPr>
        <w:t>v znení schválen</w:t>
      </w:r>
      <w:r>
        <w:rPr>
          <w:rFonts w:ascii="Times New Roman" w:hAnsi="Times New Roman"/>
          <w:bCs/>
        </w:rPr>
        <w:t>ých</w:t>
      </w:r>
      <w:r w:rsidRPr="00B02AA0">
        <w:rPr>
          <w:rFonts w:ascii="Times New Roman" w:hAnsi="Times New Roman"/>
          <w:bCs/>
        </w:rPr>
        <w:t xml:space="preserve"> pozmeňujúc</w:t>
      </w:r>
      <w:r w:rsidR="00E33075">
        <w:rPr>
          <w:rFonts w:ascii="Times New Roman" w:hAnsi="Times New Roman"/>
          <w:bCs/>
        </w:rPr>
        <w:t>ich a </w:t>
      </w:r>
      <w:r>
        <w:rPr>
          <w:rFonts w:ascii="Times New Roman" w:hAnsi="Times New Roman"/>
          <w:bCs/>
        </w:rPr>
        <w:t>doplňujúcich</w:t>
      </w:r>
      <w:r w:rsidRPr="00B02AA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ov</w:t>
      </w:r>
      <w:r w:rsidRPr="00B02AA0">
        <w:rPr>
          <w:rFonts w:ascii="Times New Roman" w:hAnsi="Times New Roman"/>
          <w:bCs/>
        </w:rPr>
        <w:t xml:space="preserve"> u</w:t>
      </w:r>
      <w:r w:rsidRPr="00443879">
        <w:rPr>
          <w:rFonts w:ascii="Times New Roman" w:hAnsi="Times New Roman"/>
          <w:bCs/>
        </w:rPr>
        <w:t>veden</w:t>
      </w:r>
      <w:r>
        <w:rPr>
          <w:rFonts w:ascii="Times New Roman" w:hAnsi="Times New Roman"/>
          <w:bCs/>
        </w:rPr>
        <w:t>ých</w:t>
      </w:r>
      <w:r w:rsidRPr="00443879">
        <w:rPr>
          <w:rFonts w:ascii="Times New Roman" w:hAnsi="Times New Roman"/>
          <w:bCs/>
        </w:rPr>
        <w:t xml:space="preserve"> v tejto spoločnej správe.  </w:t>
      </w:r>
    </w:p>
    <w:p w:rsidR="00AA7E5B" w:rsidRPr="00443879" w:rsidP="007F36AB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EB15B1" w:rsidP="00AA7E5B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  <w:bCs/>
        </w:rPr>
        <w:tab/>
      </w:r>
      <w:r w:rsidRPr="00443879" w:rsidR="00AA7E5B">
        <w:rPr>
          <w:rFonts w:ascii="Times New Roman" w:hAnsi="Times New Roman"/>
          <w:b/>
          <w:bCs/>
        </w:rPr>
        <w:t>Spoločná správa</w:t>
      </w:r>
      <w:r w:rsidRPr="00443879" w:rsidR="00AA7E5B">
        <w:rPr>
          <w:rFonts w:ascii="Times New Roman" w:hAnsi="Times New Roman"/>
        </w:rPr>
        <w:t xml:space="preserve"> výborov Národnej rady Slovenskej republiky o</w:t>
      </w:r>
      <w:r w:rsidR="001C48CF">
        <w:rPr>
          <w:rFonts w:ascii="Times New Roman" w:hAnsi="Times New Roman"/>
        </w:rPr>
        <w:t> </w:t>
      </w:r>
      <w:r w:rsidRPr="00443879" w:rsidR="00AA7E5B">
        <w:rPr>
          <w:rFonts w:ascii="Times New Roman" w:hAnsi="Times New Roman"/>
        </w:rPr>
        <w:t>prerokovaní</w:t>
      </w:r>
      <w:r w:rsidR="001C48CF">
        <w:rPr>
          <w:rFonts w:ascii="Times New Roman" w:hAnsi="Times New Roman"/>
        </w:rPr>
        <w:t xml:space="preserve"> </w:t>
      </w:r>
      <w:r w:rsidRPr="00376E35" w:rsidR="004648FD">
        <w:rPr>
          <w:rFonts w:ascii="Times New Roman" w:hAnsi="Times New Roman"/>
        </w:rPr>
        <w:t>n</w:t>
      </w:r>
      <w:r w:rsidRPr="00376E35" w:rsidR="004648FD">
        <w:rPr>
          <w:rFonts w:ascii="Times New Roman" w:hAnsi="Times New Roman" w:cs="Arial"/>
        </w:rPr>
        <w:t>ávrhu poslancov Národnej rady Slovenskej republiky Antona Martvoňa, Otta Brixiho, Daniela Duchoňa a Anny Vittekovej  na   vydanie  zákona,  ktorým sa   mení a dopĺňa</w:t>
      </w:r>
      <w:r w:rsidRPr="00876FF0" w:rsidR="004648FD">
        <w:rPr>
          <w:rFonts w:ascii="Times New Roman" w:hAnsi="Times New Roman" w:cs="Arial"/>
          <w:b/>
        </w:rPr>
        <w:t xml:space="preserve"> </w:t>
      </w:r>
      <w:r w:rsidR="004648FD">
        <w:rPr>
          <w:rFonts w:ascii="Times New Roman" w:hAnsi="Times New Roman" w:cs="Arial"/>
          <w:b/>
        </w:rPr>
        <w:t>zákon č. </w:t>
      </w:r>
      <w:r w:rsidRPr="00876FF0" w:rsidR="004648FD">
        <w:rPr>
          <w:rFonts w:ascii="Times New Roman" w:hAnsi="Times New Roman" w:cs="Arial"/>
          <w:b/>
        </w:rPr>
        <w:t xml:space="preserve">36/2005 Z. z. o rodine </w:t>
      </w:r>
      <w:r w:rsidRPr="00376E35" w:rsidR="004648FD">
        <w:rPr>
          <w:rFonts w:ascii="Times New Roman" w:hAnsi="Times New Roman" w:cs="Arial"/>
        </w:rPr>
        <w:t>a o zmene a doplnení niektorých zákonov v znení neskorších predpisov a ktorým sa mení</w:t>
      </w:r>
      <w:r w:rsidRPr="00876FF0" w:rsidR="004648FD">
        <w:rPr>
          <w:rFonts w:ascii="Times New Roman" w:hAnsi="Times New Roman" w:cs="Arial"/>
          <w:b/>
        </w:rPr>
        <w:t xml:space="preserve"> </w:t>
      </w:r>
      <w:r w:rsidRPr="00001FC9" w:rsidR="004648FD">
        <w:rPr>
          <w:rFonts w:ascii="Times New Roman" w:hAnsi="Times New Roman" w:cs="Arial"/>
        </w:rPr>
        <w:t>zákon Slovenskej národnej rady č. 71/1992 Zb. o súdnych poplatkoch a poplatku za výpis z registra trestov</w:t>
      </w:r>
      <w:r w:rsidRPr="00876FF0" w:rsidR="004648FD">
        <w:rPr>
          <w:rFonts w:ascii="Times New Roman" w:hAnsi="Times New Roman" w:cs="Arial"/>
          <w:b/>
        </w:rPr>
        <w:t xml:space="preserve"> </w:t>
      </w:r>
      <w:r w:rsidRPr="00376E35" w:rsidR="004648FD">
        <w:rPr>
          <w:rFonts w:ascii="Times New Roman" w:hAnsi="Times New Roman" w:cs="Arial"/>
        </w:rPr>
        <w:t xml:space="preserve">v znení neskorších predpisov  </w:t>
      </w:r>
      <w:r w:rsidR="00AA7E5B">
        <w:rPr>
          <w:rFonts w:ascii="Times New Roman" w:hAnsi="Times New Roman"/>
          <w:noProof/>
        </w:rPr>
        <w:t xml:space="preserve">(tlač </w:t>
      </w:r>
      <w:r w:rsidR="00215316">
        <w:rPr>
          <w:rFonts w:ascii="Times New Roman" w:hAnsi="Times New Roman"/>
          <w:noProof/>
        </w:rPr>
        <w:t>4</w:t>
      </w:r>
      <w:r w:rsidR="008B00C3">
        <w:rPr>
          <w:rFonts w:ascii="Times New Roman" w:hAnsi="Times New Roman"/>
          <w:noProof/>
        </w:rPr>
        <w:t>2</w:t>
      </w:r>
      <w:r w:rsidR="004648FD">
        <w:rPr>
          <w:rFonts w:ascii="Times New Roman" w:hAnsi="Times New Roman"/>
          <w:noProof/>
        </w:rPr>
        <w:t>4</w:t>
      </w:r>
      <w:r w:rsidR="00AA7E5B">
        <w:rPr>
          <w:rFonts w:ascii="Times New Roman" w:hAnsi="Times New Roman"/>
          <w:noProof/>
        </w:rPr>
        <w:t xml:space="preserve">a) </w:t>
      </w:r>
      <w:r w:rsidRPr="00443879" w:rsidR="00AA7E5B">
        <w:rPr>
          <w:rFonts w:ascii="Times New Roman" w:hAnsi="Times New Roman"/>
          <w:b/>
          <w:bCs/>
        </w:rPr>
        <w:t xml:space="preserve">bola schválená </w:t>
      </w:r>
      <w:r w:rsidRPr="00001FC9" w:rsidR="00AA7E5B">
        <w:rPr>
          <w:rFonts w:ascii="Times New Roman" w:hAnsi="Times New Roman"/>
          <w:bCs/>
        </w:rPr>
        <w:t>uznesením</w:t>
      </w:r>
      <w:r w:rsidRPr="00443879" w:rsidR="00AA7E5B">
        <w:rPr>
          <w:rFonts w:ascii="Times New Roman" w:hAnsi="Times New Roman"/>
          <w:b/>
          <w:bCs/>
        </w:rPr>
        <w:t xml:space="preserve"> </w:t>
      </w:r>
      <w:r w:rsidRPr="00885246" w:rsidR="00AA7E5B">
        <w:rPr>
          <w:rFonts w:ascii="Times New Roman" w:hAnsi="Times New Roman"/>
          <w:bCs/>
        </w:rPr>
        <w:t>Ústavnoprávneho výboru</w:t>
      </w:r>
      <w:r w:rsidRPr="00443879" w:rsidR="00AA7E5B">
        <w:rPr>
          <w:rFonts w:ascii="Times New Roman" w:hAnsi="Times New Roman"/>
          <w:bCs/>
        </w:rPr>
        <w:t xml:space="preserve"> Národnej rady Slovenskej republiky </w:t>
      </w:r>
      <w:r w:rsidRPr="00443879" w:rsidR="00436E42">
        <w:rPr>
          <w:rFonts w:ascii="Times New Roman" w:hAnsi="Times New Roman"/>
          <w:bCs/>
        </w:rPr>
        <w:t>č.</w:t>
      </w:r>
      <w:r w:rsidR="00436E42">
        <w:rPr>
          <w:rFonts w:ascii="Times New Roman" w:hAnsi="Times New Roman"/>
          <w:bCs/>
        </w:rPr>
        <w:t xml:space="preserve"> </w:t>
      </w:r>
      <w:r w:rsidR="00066BF7">
        <w:rPr>
          <w:rFonts w:ascii="Times New Roman" w:hAnsi="Times New Roman"/>
          <w:bCs/>
        </w:rPr>
        <w:t>230</w:t>
      </w:r>
      <w:r w:rsidRPr="00443879" w:rsidR="00436E42">
        <w:rPr>
          <w:rFonts w:ascii="Times New Roman" w:hAnsi="Times New Roman"/>
        </w:rPr>
        <w:t xml:space="preserve">  </w:t>
      </w:r>
      <w:r w:rsidRPr="00443879" w:rsidR="00AA7E5B">
        <w:rPr>
          <w:rFonts w:ascii="Times New Roman" w:hAnsi="Times New Roman"/>
          <w:bCs/>
        </w:rPr>
        <w:t>z</w:t>
      </w:r>
      <w:r w:rsidR="00654C4E">
        <w:rPr>
          <w:rFonts w:ascii="Times New Roman" w:hAnsi="Times New Roman"/>
          <w:bCs/>
        </w:rPr>
        <w:t>o</w:t>
      </w:r>
      <w:r w:rsidR="003B2AC1">
        <w:rPr>
          <w:rFonts w:ascii="Times New Roman" w:hAnsi="Times New Roman"/>
          <w:bCs/>
        </w:rPr>
        <w:t> </w:t>
      </w:r>
      <w:r w:rsidR="00654C4E">
        <w:rPr>
          <w:rFonts w:ascii="Times New Roman" w:hAnsi="Times New Roman"/>
          <w:bCs/>
        </w:rPr>
        <w:t>14</w:t>
      </w:r>
      <w:r w:rsidR="003B2AC1">
        <w:rPr>
          <w:rFonts w:ascii="Times New Roman" w:hAnsi="Times New Roman"/>
          <w:bCs/>
        </w:rPr>
        <w:t xml:space="preserve">. </w:t>
      </w:r>
      <w:r w:rsidR="001C48CF">
        <w:rPr>
          <w:rFonts w:ascii="Times New Roman" w:hAnsi="Times New Roman"/>
          <w:bCs/>
        </w:rPr>
        <w:t>m</w:t>
      </w:r>
      <w:r w:rsidR="00F73FC1">
        <w:rPr>
          <w:rFonts w:ascii="Times New Roman" w:hAnsi="Times New Roman"/>
          <w:bCs/>
        </w:rPr>
        <w:t>ája</w:t>
      </w:r>
      <w:r w:rsidRPr="00443879" w:rsidR="00AA7E5B">
        <w:rPr>
          <w:rFonts w:ascii="Times New Roman" w:hAnsi="Times New Roman"/>
          <w:bCs/>
        </w:rPr>
        <w:t xml:space="preserve"> 201</w:t>
      </w:r>
      <w:r w:rsidR="001C48CF">
        <w:rPr>
          <w:rFonts w:ascii="Times New Roman" w:hAnsi="Times New Roman"/>
          <w:bCs/>
        </w:rPr>
        <w:t>3</w:t>
      </w:r>
      <w:r w:rsidR="00436E42">
        <w:rPr>
          <w:rFonts w:ascii="Times New Roman" w:hAnsi="Times New Roman"/>
          <w:bCs/>
        </w:rPr>
        <w:t>.</w:t>
      </w:r>
      <w:r w:rsidRPr="00443879" w:rsidR="00AA7E5B">
        <w:rPr>
          <w:rFonts w:ascii="Times New Roman" w:hAnsi="Times New Roman"/>
          <w:bCs/>
        </w:rPr>
        <w:t xml:space="preserve"> </w:t>
      </w:r>
    </w:p>
    <w:p w:rsidR="00066BF7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  <w:r w:rsidRPr="00443879" w:rsidR="00AA7E5B">
        <w:rPr>
          <w:rFonts w:ascii="Times New Roman" w:hAnsi="Times New Roman"/>
          <w:bCs/>
        </w:rPr>
        <w:t xml:space="preserve">Týmto uznesením výbor zároveň poveril </w:t>
      </w:r>
      <w:r w:rsidR="003B2AC1">
        <w:rPr>
          <w:rFonts w:ascii="Times New Roman" w:hAnsi="Times New Roman"/>
          <w:bCs/>
        </w:rPr>
        <w:t>spoločn</w:t>
      </w:r>
      <w:r w:rsidR="00C87B83">
        <w:rPr>
          <w:rFonts w:ascii="Times New Roman" w:hAnsi="Times New Roman"/>
          <w:bCs/>
        </w:rPr>
        <w:t>ého</w:t>
      </w:r>
      <w:r w:rsidR="003B2AC1">
        <w:rPr>
          <w:rFonts w:ascii="Times New Roman" w:hAnsi="Times New Roman"/>
          <w:bCs/>
        </w:rPr>
        <w:t xml:space="preserve"> </w:t>
      </w:r>
      <w:r w:rsidRPr="00443879" w:rsidR="00AA7E5B">
        <w:rPr>
          <w:rFonts w:ascii="Times New Roman" w:hAnsi="Times New Roman"/>
          <w:bCs/>
        </w:rPr>
        <w:t>spravodaj</w:t>
      </w:r>
      <w:r w:rsidR="00C87B83">
        <w:rPr>
          <w:rFonts w:ascii="Times New Roman" w:hAnsi="Times New Roman"/>
          <w:bCs/>
        </w:rPr>
        <w:t>c</w:t>
      </w:r>
      <w:r w:rsidR="00C71DB3">
        <w:rPr>
          <w:rFonts w:ascii="Times New Roman" w:hAnsi="Times New Roman"/>
          <w:bCs/>
        </w:rPr>
        <w:t>u</w:t>
      </w:r>
      <w:r w:rsidR="00812DA5">
        <w:rPr>
          <w:rFonts w:ascii="Times New Roman" w:hAnsi="Times New Roman"/>
          <w:bCs/>
        </w:rPr>
        <w:t xml:space="preserve">, aby </w:t>
      </w:r>
      <w:r w:rsidRPr="00812DA5" w:rsidR="00812DA5">
        <w:rPr>
          <w:rFonts w:ascii="Times New Roman" w:hAnsi="Times New Roman"/>
          <w:bCs/>
        </w:rPr>
        <w:t>na schôdzi Národnej rady Slov</w:t>
      </w:r>
      <w:r w:rsidR="00215316">
        <w:rPr>
          <w:rFonts w:ascii="Times New Roman" w:hAnsi="Times New Roman"/>
          <w:bCs/>
        </w:rPr>
        <w:t>enskej republiky pri rokovaní o </w:t>
      </w:r>
      <w:r w:rsidRPr="00812DA5" w:rsidR="00812DA5">
        <w:rPr>
          <w:rFonts w:ascii="Times New Roman" w:hAnsi="Times New Roman"/>
          <w:bCs/>
        </w:rPr>
        <w:t>predmetnom návrhu zákona predkladal návrhy v zmysle prí</w:t>
      </w:r>
      <w:r w:rsidR="00215316">
        <w:rPr>
          <w:rFonts w:ascii="Times New Roman" w:hAnsi="Times New Roman"/>
          <w:bCs/>
        </w:rPr>
        <w:t>slušných ustanovení zákona o </w:t>
      </w:r>
      <w:r w:rsidRPr="00812DA5" w:rsidR="00812DA5">
        <w:rPr>
          <w:rFonts w:ascii="Times New Roman" w:hAnsi="Times New Roman"/>
          <w:bCs/>
        </w:rPr>
        <w:t>rokovacom poriadku Nár</w:t>
      </w:r>
      <w:r>
        <w:rPr>
          <w:rFonts w:ascii="Times New Roman" w:hAnsi="Times New Roman"/>
          <w:bCs/>
        </w:rPr>
        <w:t>odnej rady Slovenskej republiky.</w:t>
      </w:r>
    </w:p>
    <w:p w:rsidR="00066BF7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AA7E5B" w:rsidRPr="00443879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>
        <w:rPr>
          <w:rFonts w:ascii="Times New Roman" w:hAnsi="Times New Roman"/>
        </w:rPr>
        <w:t xml:space="preserve">    Róbert Madej </w:t>
      </w:r>
    </w:p>
    <w:p w:rsidR="00AA7E5B" w:rsidRPr="00443879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443879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CA5A36" w:rsidP="00066B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</w:rPr>
        <w:tab/>
        <w:tab/>
        <w:tab/>
        <w:tab/>
        <w:tab/>
        <w:tab/>
        <w:tab/>
        <w:t xml:space="preserve">           Ná</w:t>
      </w:r>
      <w:r w:rsidR="00066BF7">
        <w:rPr>
          <w:rFonts w:ascii="Times New Roman" w:hAnsi="Times New Roman"/>
        </w:rPr>
        <w:t>rodnej rady Slovenskej republiky</w:t>
      </w:r>
    </w:p>
    <w:p w:rsidR="00CA5A36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43879" w:rsidR="00AA7E5B">
        <w:rPr>
          <w:rFonts w:ascii="Times New Roman" w:hAnsi="Times New Roman"/>
        </w:rPr>
        <w:t xml:space="preserve">Bratislava </w:t>
      </w:r>
      <w:r w:rsidR="00EB15B1">
        <w:rPr>
          <w:rFonts w:ascii="Times New Roman" w:hAnsi="Times New Roman"/>
        </w:rPr>
        <w:t xml:space="preserve"> 14</w:t>
      </w:r>
      <w:r w:rsidR="001C48CF">
        <w:rPr>
          <w:rFonts w:ascii="Times New Roman" w:hAnsi="Times New Roman"/>
        </w:rPr>
        <w:t>. m</w:t>
      </w:r>
      <w:r w:rsidR="00F73FC1">
        <w:rPr>
          <w:rFonts w:ascii="Times New Roman" w:hAnsi="Times New Roman"/>
        </w:rPr>
        <w:t>áj</w:t>
      </w:r>
      <w:r w:rsidR="001C48CF">
        <w:rPr>
          <w:rFonts w:ascii="Times New Roman" w:hAnsi="Times New Roman"/>
        </w:rPr>
        <w:t>a</w:t>
      </w:r>
      <w:r w:rsidR="00AA7E5B">
        <w:rPr>
          <w:rFonts w:ascii="Times New Roman" w:hAnsi="Times New Roman"/>
        </w:rPr>
        <w:t xml:space="preserve"> </w:t>
      </w:r>
      <w:r w:rsidRPr="00443879" w:rsidR="00AA7E5B">
        <w:rPr>
          <w:rFonts w:ascii="Times New Roman" w:hAnsi="Times New Roman"/>
        </w:rPr>
        <w:t>201</w:t>
      </w:r>
      <w:r w:rsidR="001C48CF">
        <w:rPr>
          <w:rFonts w:ascii="Times New Roman" w:hAnsi="Times New Roman"/>
        </w:rPr>
        <w:t>3</w:t>
      </w:r>
    </w:p>
    <w:sectPr w:rsidSect="004B4101">
      <w:footerReference w:type="even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2D6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52D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5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16FA1"/>
    <w:rsid w:val="00022261"/>
    <w:rsid w:val="00033B70"/>
    <w:rsid w:val="0003686F"/>
    <w:rsid w:val="00055C9D"/>
    <w:rsid w:val="00066BF7"/>
    <w:rsid w:val="000725AA"/>
    <w:rsid w:val="00082C60"/>
    <w:rsid w:val="000A52C3"/>
    <w:rsid w:val="000B30D5"/>
    <w:rsid w:val="000E43A5"/>
    <w:rsid w:val="000F0182"/>
    <w:rsid w:val="000F5211"/>
    <w:rsid w:val="00101BB0"/>
    <w:rsid w:val="0013356F"/>
    <w:rsid w:val="00137964"/>
    <w:rsid w:val="001420F5"/>
    <w:rsid w:val="00147F6A"/>
    <w:rsid w:val="00150303"/>
    <w:rsid w:val="00161B82"/>
    <w:rsid w:val="001712C4"/>
    <w:rsid w:val="00182A8C"/>
    <w:rsid w:val="001C48CF"/>
    <w:rsid w:val="001E5703"/>
    <w:rsid w:val="001F53E1"/>
    <w:rsid w:val="00203E62"/>
    <w:rsid w:val="00215316"/>
    <w:rsid w:val="00215931"/>
    <w:rsid w:val="002224EE"/>
    <w:rsid w:val="00272845"/>
    <w:rsid w:val="00272D6D"/>
    <w:rsid w:val="002870B7"/>
    <w:rsid w:val="00292FE5"/>
    <w:rsid w:val="002A366B"/>
    <w:rsid w:val="002B0A29"/>
    <w:rsid w:val="002B3087"/>
    <w:rsid w:val="002C5844"/>
    <w:rsid w:val="002E6D0A"/>
    <w:rsid w:val="002F1339"/>
    <w:rsid w:val="002F3639"/>
    <w:rsid w:val="002F6017"/>
    <w:rsid w:val="002F6032"/>
    <w:rsid w:val="00305890"/>
    <w:rsid w:val="00316993"/>
    <w:rsid w:val="003263CA"/>
    <w:rsid w:val="00344061"/>
    <w:rsid w:val="003603A8"/>
    <w:rsid w:val="00365BEF"/>
    <w:rsid w:val="003665D1"/>
    <w:rsid w:val="00370800"/>
    <w:rsid w:val="00373F61"/>
    <w:rsid w:val="00376E35"/>
    <w:rsid w:val="0038647A"/>
    <w:rsid w:val="003B2AC1"/>
    <w:rsid w:val="003B530E"/>
    <w:rsid w:val="003B7B82"/>
    <w:rsid w:val="003C588D"/>
    <w:rsid w:val="003C7017"/>
    <w:rsid w:val="003C79D2"/>
    <w:rsid w:val="003E1496"/>
    <w:rsid w:val="003F0500"/>
    <w:rsid w:val="00403F53"/>
    <w:rsid w:val="00405C7B"/>
    <w:rsid w:val="00406D3E"/>
    <w:rsid w:val="00410222"/>
    <w:rsid w:val="0041026E"/>
    <w:rsid w:val="00412BCE"/>
    <w:rsid w:val="004159E6"/>
    <w:rsid w:val="00417F18"/>
    <w:rsid w:val="00425785"/>
    <w:rsid w:val="004338F0"/>
    <w:rsid w:val="00436E42"/>
    <w:rsid w:val="00441C2C"/>
    <w:rsid w:val="00442855"/>
    <w:rsid w:val="00443879"/>
    <w:rsid w:val="004648FD"/>
    <w:rsid w:val="0047652C"/>
    <w:rsid w:val="0048615B"/>
    <w:rsid w:val="004B147A"/>
    <w:rsid w:val="004B4101"/>
    <w:rsid w:val="004B7F96"/>
    <w:rsid w:val="004C2256"/>
    <w:rsid w:val="004D0C70"/>
    <w:rsid w:val="004D481C"/>
    <w:rsid w:val="004E72AC"/>
    <w:rsid w:val="00502CDE"/>
    <w:rsid w:val="00546D94"/>
    <w:rsid w:val="005471E5"/>
    <w:rsid w:val="0056087A"/>
    <w:rsid w:val="00561AB6"/>
    <w:rsid w:val="00576376"/>
    <w:rsid w:val="005A0E79"/>
    <w:rsid w:val="005A3644"/>
    <w:rsid w:val="005B02BD"/>
    <w:rsid w:val="005C00EF"/>
    <w:rsid w:val="005C3BF1"/>
    <w:rsid w:val="005D2F8A"/>
    <w:rsid w:val="00600E8C"/>
    <w:rsid w:val="0061463F"/>
    <w:rsid w:val="00614692"/>
    <w:rsid w:val="00617E47"/>
    <w:rsid w:val="00622128"/>
    <w:rsid w:val="00646EC7"/>
    <w:rsid w:val="00654C4E"/>
    <w:rsid w:val="00662BF2"/>
    <w:rsid w:val="0067570E"/>
    <w:rsid w:val="006802CF"/>
    <w:rsid w:val="006839EB"/>
    <w:rsid w:val="006849D7"/>
    <w:rsid w:val="0069472B"/>
    <w:rsid w:val="006961B5"/>
    <w:rsid w:val="006A7632"/>
    <w:rsid w:val="006C016C"/>
    <w:rsid w:val="006C4108"/>
    <w:rsid w:val="00723E39"/>
    <w:rsid w:val="007242CA"/>
    <w:rsid w:val="007250D2"/>
    <w:rsid w:val="007347C4"/>
    <w:rsid w:val="007417D5"/>
    <w:rsid w:val="00750FFD"/>
    <w:rsid w:val="007533C8"/>
    <w:rsid w:val="007539E0"/>
    <w:rsid w:val="00761DBC"/>
    <w:rsid w:val="00765534"/>
    <w:rsid w:val="00795D4C"/>
    <w:rsid w:val="007D45B8"/>
    <w:rsid w:val="007D52F0"/>
    <w:rsid w:val="007D730B"/>
    <w:rsid w:val="007D7DE9"/>
    <w:rsid w:val="007F2411"/>
    <w:rsid w:val="007F36AB"/>
    <w:rsid w:val="00812DA5"/>
    <w:rsid w:val="008229C1"/>
    <w:rsid w:val="00832161"/>
    <w:rsid w:val="00876FF0"/>
    <w:rsid w:val="00885246"/>
    <w:rsid w:val="008A0BBF"/>
    <w:rsid w:val="008B00C3"/>
    <w:rsid w:val="008D485B"/>
    <w:rsid w:val="008F2932"/>
    <w:rsid w:val="0090098C"/>
    <w:rsid w:val="009015EE"/>
    <w:rsid w:val="00903817"/>
    <w:rsid w:val="00916319"/>
    <w:rsid w:val="00951EE0"/>
    <w:rsid w:val="00955448"/>
    <w:rsid w:val="009619D9"/>
    <w:rsid w:val="009706D0"/>
    <w:rsid w:val="00982EA7"/>
    <w:rsid w:val="009878BF"/>
    <w:rsid w:val="009A31AF"/>
    <w:rsid w:val="009A5510"/>
    <w:rsid w:val="009D57AB"/>
    <w:rsid w:val="009D6DE7"/>
    <w:rsid w:val="009E456D"/>
    <w:rsid w:val="00A24B5D"/>
    <w:rsid w:val="00A47E04"/>
    <w:rsid w:val="00A51658"/>
    <w:rsid w:val="00A526ED"/>
    <w:rsid w:val="00A64157"/>
    <w:rsid w:val="00A66F8B"/>
    <w:rsid w:val="00A7437B"/>
    <w:rsid w:val="00A83017"/>
    <w:rsid w:val="00AA09EE"/>
    <w:rsid w:val="00AA7E5B"/>
    <w:rsid w:val="00AD4543"/>
    <w:rsid w:val="00AE254E"/>
    <w:rsid w:val="00AE427B"/>
    <w:rsid w:val="00B02AA0"/>
    <w:rsid w:val="00B03257"/>
    <w:rsid w:val="00B17101"/>
    <w:rsid w:val="00B17D3B"/>
    <w:rsid w:val="00B23BAD"/>
    <w:rsid w:val="00B26BD7"/>
    <w:rsid w:val="00B46431"/>
    <w:rsid w:val="00B71A65"/>
    <w:rsid w:val="00B75492"/>
    <w:rsid w:val="00B83BB1"/>
    <w:rsid w:val="00BB6B82"/>
    <w:rsid w:val="00BC6810"/>
    <w:rsid w:val="00BD3AC5"/>
    <w:rsid w:val="00C12FF5"/>
    <w:rsid w:val="00C259BF"/>
    <w:rsid w:val="00C35226"/>
    <w:rsid w:val="00C71DB3"/>
    <w:rsid w:val="00C726B2"/>
    <w:rsid w:val="00C87B83"/>
    <w:rsid w:val="00C92DED"/>
    <w:rsid w:val="00CA5A36"/>
    <w:rsid w:val="00CB45A7"/>
    <w:rsid w:val="00CC0637"/>
    <w:rsid w:val="00CD316E"/>
    <w:rsid w:val="00CE464A"/>
    <w:rsid w:val="00D21B1E"/>
    <w:rsid w:val="00D352D6"/>
    <w:rsid w:val="00DF2126"/>
    <w:rsid w:val="00E07B95"/>
    <w:rsid w:val="00E112F6"/>
    <w:rsid w:val="00E209BA"/>
    <w:rsid w:val="00E21885"/>
    <w:rsid w:val="00E25A91"/>
    <w:rsid w:val="00E33075"/>
    <w:rsid w:val="00E37D49"/>
    <w:rsid w:val="00E40761"/>
    <w:rsid w:val="00E462E4"/>
    <w:rsid w:val="00E74C95"/>
    <w:rsid w:val="00E9024F"/>
    <w:rsid w:val="00E913AF"/>
    <w:rsid w:val="00E92001"/>
    <w:rsid w:val="00EA2D7B"/>
    <w:rsid w:val="00EB15B1"/>
    <w:rsid w:val="00EB61CF"/>
    <w:rsid w:val="00EC3DD3"/>
    <w:rsid w:val="00ED4B90"/>
    <w:rsid w:val="00EE2114"/>
    <w:rsid w:val="00EF10E3"/>
    <w:rsid w:val="00EF2065"/>
    <w:rsid w:val="00EF6176"/>
    <w:rsid w:val="00F00D19"/>
    <w:rsid w:val="00F0406A"/>
    <w:rsid w:val="00F13643"/>
    <w:rsid w:val="00F1512C"/>
    <w:rsid w:val="00F25667"/>
    <w:rsid w:val="00F36CB9"/>
    <w:rsid w:val="00F67BB8"/>
    <w:rsid w:val="00F73FC1"/>
    <w:rsid w:val="00F82FFC"/>
    <w:rsid w:val="00F8563D"/>
    <w:rsid w:val="00F9138B"/>
    <w:rsid w:val="00FB571A"/>
    <w:rsid w:val="00FC4A97"/>
    <w:rsid w:val="00FD3C17"/>
    <w:rsid w:val="00FD5945"/>
    <w:rsid w:val="00FE5606"/>
    <w:rsid w:val="00FF1084"/>
    <w:rsid w:val="00FF22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237</TotalTime>
  <Pages>5</Pages>
  <Words>1250</Words>
  <Characters>7130</Characters>
  <Application>Microsoft Office Word</Application>
  <DocSecurity>0</DocSecurity>
  <Lines>0</Lines>
  <Paragraphs>0</Paragraphs>
  <ScaleCrop>false</ScaleCrop>
  <Company>Kancelaria NR SR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126</cp:revision>
  <cp:lastPrinted>2012-11-27T11:24:00Z</cp:lastPrinted>
  <dcterms:created xsi:type="dcterms:W3CDTF">2012-10-16T14:42:00Z</dcterms:created>
  <dcterms:modified xsi:type="dcterms:W3CDTF">2013-05-20T11:26:00Z</dcterms:modified>
</cp:coreProperties>
</file>