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65CAB">
        <w:rPr>
          <w:sz w:val="18"/>
          <w:szCs w:val="18"/>
        </w:rPr>
        <w:t>257</w:t>
      </w:r>
      <w:r w:rsidRPr="00680482">
        <w:rPr>
          <w:sz w:val="18"/>
          <w:szCs w:val="18"/>
        </w:rPr>
        <w:t>/201</w:t>
      </w:r>
      <w:r w:rsidR="00303495">
        <w:rPr>
          <w:sz w:val="18"/>
          <w:szCs w:val="18"/>
        </w:rPr>
        <w:t>3</w:t>
      </w:r>
    </w:p>
    <w:p w:rsidR="009C2E2F" w:rsidRDefault="00947874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A1AF5" w:rsidP="009C2E2F">
      <w:pPr>
        <w:pStyle w:val="uznesenia"/>
      </w:pPr>
      <w:r>
        <w:t>566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A1AF5">
        <w:rPr>
          <w:rFonts w:cs="Arial"/>
          <w:sz w:val="22"/>
          <w:szCs w:val="22"/>
        </w:rPr>
        <w:t xml:space="preserve"> 15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303495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303495">
        <w:rPr>
          <w:rFonts w:cs="Arial"/>
          <w:sz w:val="22"/>
          <w:szCs w:val="22"/>
        </w:rPr>
        <w:t>3</w:t>
      </w:r>
    </w:p>
    <w:p w:rsidR="009C2E2F" w:rsidRDefault="009C2E2F" w:rsidP="009C2E2F"/>
    <w:p w:rsidR="00700B7E" w:rsidRPr="00065CAB" w:rsidRDefault="00503107" w:rsidP="00700B7E">
      <w:pPr>
        <w:jc w:val="both"/>
        <w:rPr>
          <w:sz w:val="22"/>
          <w:szCs w:val="22"/>
        </w:rPr>
      </w:pPr>
      <w:r w:rsidRPr="00065CAB">
        <w:rPr>
          <w:sz w:val="22"/>
          <w:szCs w:val="22"/>
        </w:rPr>
        <w:t xml:space="preserve">k </w:t>
      </w:r>
      <w:r w:rsidR="00065CAB" w:rsidRPr="00065CAB">
        <w:rPr>
          <w:sz w:val="22"/>
          <w:szCs w:val="22"/>
        </w:rPr>
        <w:t>vládnemu návrhu zákona o Štátnom fonde rozvoja bývania (tlač 381)</w:t>
      </w:r>
    </w:p>
    <w:p w:rsidR="00521D58" w:rsidRDefault="00521D58" w:rsidP="00700B7E">
      <w:pPr>
        <w:jc w:val="both"/>
        <w:rPr>
          <w:rFonts w:cs="Arial"/>
          <w:sz w:val="22"/>
          <w:szCs w:val="22"/>
        </w:rPr>
      </w:pPr>
    </w:p>
    <w:p w:rsidR="00D739B8" w:rsidRDefault="00D739B8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700B7E" w:rsidRDefault="00065CAB" w:rsidP="0003285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065CAB">
        <w:rPr>
          <w:sz w:val="22"/>
          <w:szCs w:val="22"/>
        </w:rPr>
        <w:t>ládny návrh zákona o Štátnom fonde rozvoja bývania</w:t>
      </w:r>
      <w:r w:rsidR="00B004C5" w:rsidRPr="00700B7E">
        <w:rPr>
          <w:sz w:val="22"/>
          <w:szCs w:val="22"/>
        </w:rPr>
        <w:t xml:space="preserve">, </w:t>
      </w:r>
      <w:r w:rsidR="00503107" w:rsidRPr="00700B7E">
        <w:rPr>
          <w:sz w:val="22"/>
          <w:szCs w:val="22"/>
        </w:rPr>
        <w:t>v znení schválených pozmeňu</w:t>
      </w:r>
      <w:r w:rsidR="009860F6" w:rsidRPr="00700B7E">
        <w:rPr>
          <w:sz w:val="22"/>
          <w:szCs w:val="22"/>
        </w:rPr>
        <w:t xml:space="preserve">júcich a doplňujúcich návrhov. </w:t>
      </w:r>
    </w:p>
    <w:p w:rsidR="00303495" w:rsidRDefault="00303495" w:rsidP="00303495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303495" w:rsidRDefault="00303495" w:rsidP="00303495"/>
    <w:p w:rsidR="00303495" w:rsidRPr="00303495" w:rsidRDefault="00303495" w:rsidP="00303495"/>
    <w:p w:rsidR="00303495" w:rsidRPr="00D473BF" w:rsidRDefault="00303495" w:rsidP="00303495">
      <w:pPr>
        <w:keepNext w:val="0"/>
        <w:keepLines w:val="0"/>
        <w:widowControl w:val="0"/>
        <w:shd w:val="clear" w:color="auto" w:fill="FFFFFF"/>
        <w:ind w:left="340" w:hanging="340"/>
        <w:jc w:val="both"/>
        <w:rPr>
          <w:rFonts w:cs="Arial"/>
          <w:sz w:val="22"/>
          <w:szCs w:val="22"/>
        </w:rPr>
      </w:pPr>
    </w:p>
    <w:p w:rsidR="00303495" w:rsidRPr="00D473BF" w:rsidRDefault="00303495" w:rsidP="00303495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303495" w:rsidRDefault="00303495" w:rsidP="0030349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03495" w:rsidRDefault="00303495" w:rsidP="0030349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303495" w:rsidRDefault="00303495" w:rsidP="00303495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Gabriel  C s i c s a i   v. r.</w:t>
      </w:r>
    </w:p>
    <w:p w:rsidR="00073058" w:rsidRDefault="00073058" w:rsidP="00073058"/>
    <w:p w:rsidR="009C2E2F" w:rsidRDefault="009C2E2F"/>
    <w:sectPr w:rsidR="009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30694"/>
    <w:rsid w:val="00032853"/>
    <w:rsid w:val="00065CAB"/>
    <w:rsid w:val="00073058"/>
    <w:rsid w:val="00123273"/>
    <w:rsid w:val="00175407"/>
    <w:rsid w:val="001E6281"/>
    <w:rsid w:val="00257F39"/>
    <w:rsid w:val="00303495"/>
    <w:rsid w:val="0034010F"/>
    <w:rsid w:val="00382EA5"/>
    <w:rsid w:val="003C4C65"/>
    <w:rsid w:val="00476458"/>
    <w:rsid w:val="004C0063"/>
    <w:rsid w:val="00503107"/>
    <w:rsid w:val="00521D58"/>
    <w:rsid w:val="00537FC1"/>
    <w:rsid w:val="005B0192"/>
    <w:rsid w:val="00661910"/>
    <w:rsid w:val="00677547"/>
    <w:rsid w:val="00680482"/>
    <w:rsid w:val="00700B7E"/>
    <w:rsid w:val="007628D1"/>
    <w:rsid w:val="007F7D12"/>
    <w:rsid w:val="008830BB"/>
    <w:rsid w:val="008F0BD7"/>
    <w:rsid w:val="00927200"/>
    <w:rsid w:val="00947874"/>
    <w:rsid w:val="009860F6"/>
    <w:rsid w:val="00997004"/>
    <w:rsid w:val="009A08BD"/>
    <w:rsid w:val="009C2E2F"/>
    <w:rsid w:val="009D4CA2"/>
    <w:rsid w:val="00A2308B"/>
    <w:rsid w:val="00A3668C"/>
    <w:rsid w:val="00B004C5"/>
    <w:rsid w:val="00B0399B"/>
    <w:rsid w:val="00BA1AF5"/>
    <w:rsid w:val="00C10C43"/>
    <w:rsid w:val="00D0253A"/>
    <w:rsid w:val="00D739B8"/>
    <w:rsid w:val="00DF3BF1"/>
    <w:rsid w:val="00E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2013-05-07T08:51:00Z</cp:lastPrinted>
  <dcterms:created xsi:type="dcterms:W3CDTF">2013-05-07T08:51:00Z</dcterms:created>
  <dcterms:modified xsi:type="dcterms:W3CDTF">2013-05-16T11:38:00Z</dcterms:modified>
</cp:coreProperties>
</file>