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D0E14">
        <w:rPr>
          <w:sz w:val="22"/>
          <w:szCs w:val="22"/>
        </w:rPr>
        <w:t>820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5D0E1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5D0E14">
        <w:t>461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D0E14">
        <w:rPr>
          <w:rFonts w:ascii="Arial" w:hAnsi="Arial" w:cs="Arial"/>
          <w:sz w:val="22"/>
          <w:szCs w:val="22"/>
        </w:rPr>
        <w:t> 26.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5D0E14">
        <w:rPr>
          <w:rFonts w:cs="Arial"/>
          <w:szCs w:val="22"/>
        </w:rPr>
        <w:t>Martina FRONCA, Pavla HRUŠOVSKÉHO, Pavla ABRHANA a Moniky GIBALOVEJ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5D0E14">
        <w:rPr>
          <w:rFonts w:cs="Arial"/>
          <w:szCs w:val="22"/>
        </w:rPr>
        <w:t xml:space="preserve"> o školských autobusoch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D0E14">
        <w:rPr>
          <w:rFonts w:cs="Arial"/>
          <w:szCs w:val="22"/>
        </w:rPr>
        <w:t>469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D0E14">
        <w:rPr>
          <w:rFonts w:cs="Arial"/>
          <w:szCs w:val="22"/>
        </w:rPr>
        <w:t>23.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5D0E1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5D0E14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vzdelávanie, vedu, mládež 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D0E14">
        <w:rPr>
          <w:rFonts w:ascii="Arial" w:hAnsi="Arial" w:cs="Arial"/>
          <w:sz w:val="22"/>
          <w:szCs w:val="22"/>
        </w:rPr>
        <w:tab/>
        <w:t>a šport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5D0E14">
        <w:rPr>
          <w:rFonts w:ascii="Arial" w:hAnsi="Arial" w:cs="Arial"/>
          <w:sz w:val="22"/>
          <w:szCs w:val="22"/>
        </w:rPr>
        <w:t>vzdelávanie, vedu, mládež a šport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75614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7D4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D0E14"/>
    <w:rsid w:val="005F3F76"/>
    <w:rsid w:val="00650056"/>
    <w:rsid w:val="00671C99"/>
    <w:rsid w:val="0069489D"/>
    <w:rsid w:val="006E6102"/>
    <w:rsid w:val="007351A5"/>
    <w:rsid w:val="007448FA"/>
    <w:rsid w:val="0075614E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96D43"/>
    <w:rsid w:val="00D139B7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14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75614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75614E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75614E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75614E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75614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D0E1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D0E1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173</Words>
  <Characters>988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2013-04-29T07:49:00Z</cp:lastPrinted>
  <dcterms:created xsi:type="dcterms:W3CDTF">2013-05-02T14:03:00Z</dcterms:created>
  <dcterms:modified xsi:type="dcterms:W3CDTF">2013-05-02T14:03:00Z</dcterms:modified>
</cp:coreProperties>
</file>