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314B01" w:rsidP="00FD69F9">
      <w:pPr>
        <w:bidi w:val="0"/>
        <w:jc w:val="center"/>
        <w:rPr>
          <w:rFonts w:ascii="Times New Roman" w:hAnsi="Times New Roman"/>
        </w:rPr>
      </w:pPr>
      <w:r>
        <w:rPr>
          <w:rFonts w:ascii="Arial" w:eastAsia="Arial" w:hAnsi="Arial" w:cs="Arial" w:hint="default"/>
          <w:b/>
          <w:bCs/>
          <w:sz w:val="28"/>
          <w:szCs w:val="28"/>
        </w:rPr>
        <w:t>Dô</w:t>
      </w:r>
      <w:r>
        <w:rPr>
          <w:rFonts w:ascii="Arial" w:eastAsia="Arial" w:hAnsi="Arial" w:cs="Arial" w:hint="default"/>
          <w:b/>
          <w:bCs/>
          <w:sz w:val="28"/>
          <w:szCs w:val="28"/>
        </w:rPr>
        <w:t>vodová</w:t>
      </w:r>
      <w:r>
        <w:rPr>
          <w:rFonts w:ascii="Arial" w:eastAsia="Arial" w:hAnsi="Arial" w:cs="Arial" w:hint="default"/>
          <w:b/>
          <w:bCs/>
          <w:sz w:val="28"/>
          <w:szCs w:val="28"/>
        </w:rPr>
        <w:t xml:space="preserve"> sprá</w:t>
      </w:r>
      <w:r>
        <w:rPr>
          <w:rFonts w:ascii="Arial" w:eastAsia="Arial" w:hAnsi="Arial" w:cs="Arial" w:hint="default"/>
          <w:b/>
          <w:bCs/>
          <w:sz w:val="28"/>
          <w:szCs w:val="28"/>
        </w:rPr>
        <w:t>va</w:t>
      </w:r>
    </w:p>
    <w:p w:rsidR="00314B01" w:rsidP="00FD69F9">
      <w:pPr>
        <w:bidi w:val="0"/>
        <w:jc w:val="both"/>
        <w:rPr>
          <w:rFonts w:ascii="Arial" w:eastAsia="Arial" w:hAnsi="Arial" w:cs="Arial"/>
          <w:b/>
          <w:bCs/>
          <w:sz w:val="28"/>
          <w:szCs w:val="28"/>
        </w:rPr>
      </w:pPr>
    </w:p>
    <w:p w:rsidR="00314B01" w:rsidP="00FD69F9">
      <w:pPr>
        <w:bidi w:val="0"/>
        <w:jc w:val="both"/>
        <w:rPr>
          <w:rFonts w:ascii="Arial" w:eastAsia="Arial" w:hAnsi="Arial" w:cs="Arial"/>
          <w:b/>
          <w:bCs/>
          <w:sz w:val="28"/>
          <w:szCs w:val="28"/>
        </w:rPr>
      </w:pPr>
    </w:p>
    <w:p w:rsidR="00314B01" w:rsidP="00FD69F9">
      <w:pPr>
        <w:bidi w:val="0"/>
        <w:jc w:val="both"/>
        <w:rPr>
          <w:rFonts w:ascii="Arial" w:eastAsia="Arial" w:hAnsi="Arial" w:cs="Arial" w:hint="default"/>
          <w:b/>
          <w:bCs/>
        </w:rPr>
      </w:pPr>
      <w:r>
        <w:rPr>
          <w:rFonts w:ascii="Arial" w:eastAsia="Arial" w:hAnsi="Arial" w:cs="Arial" w:hint="default"/>
          <w:b/>
          <w:bCs/>
        </w:rPr>
        <w:t>Vš</w:t>
      </w:r>
      <w:r>
        <w:rPr>
          <w:rFonts w:ascii="Arial" w:eastAsia="Arial" w:hAnsi="Arial" w:cs="Arial" w:hint="default"/>
          <w:b/>
          <w:bCs/>
        </w:rPr>
        <w:t>eobecná</w:t>
      </w:r>
      <w:r>
        <w:rPr>
          <w:rFonts w:ascii="Arial" w:eastAsia="Arial" w:hAnsi="Arial" w:cs="Arial" w:hint="default"/>
          <w:b/>
          <w:bCs/>
        </w:rPr>
        <w:t xml:space="preserve"> č</w:t>
      </w:r>
      <w:r>
        <w:rPr>
          <w:rFonts w:ascii="Arial" w:eastAsia="Arial" w:hAnsi="Arial" w:cs="Arial" w:hint="default"/>
          <w:b/>
          <w:bCs/>
        </w:rPr>
        <w:t>asť</w:t>
      </w:r>
    </w:p>
    <w:p w:rsidR="00314B01" w:rsidP="00FD69F9">
      <w:pPr>
        <w:bidi w:val="0"/>
        <w:jc w:val="both"/>
        <w:rPr>
          <w:rFonts w:ascii="Arial" w:eastAsia="Arial" w:hAnsi="Arial" w:cs="Arial" w:hint="default"/>
          <w:b/>
          <w:bCs/>
        </w:rPr>
      </w:pPr>
    </w:p>
    <w:p w:rsidR="00FC0BBD" w:rsidP="00FD69F9">
      <w:pPr>
        <w:bidi w:val="0"/>
        <w:jc w:val="both"/>
        <w:rPr>
          <w:rFonts w:ascii="Arial" w:eastAsia="Arial" w:hAnsi="Arial" w:cs="Arial"/>
          <w:bCs/>
        </w:rPr>
      </w:pPr>
      <w:r w:rsidR="00046606">
        <w:rPr>
          <w:rFonts w:ascii="Arial" w:eastAsia="Arial" w:hAnsi="Arial" w:cs="Arial" w:hint="default"/>
          <w:bCs/>
        </w:rPr>
        <w:t>Navrhujeme, aby sa do vý</w:t>
      </w:r>
      <w:r w:rsidR="00046606">
        <w:rPr>
          <w:rFonts w:ascii="Arial" w:eastAsia="Arial" w:hAnsi="Arial" w:cs="Arial" w:hint="default"/>
          <w:bCs/>
        </w:rPr>
        <w:t>povedný</w:t>
      </w:r>
      <w:r w:rsidR="00046606">
        <w:rPr>
          <w:rFonts w:ascii="Arial" w:eastAsia="Arial" w:hAnsi="Arial" w:cs="Arial" w:hint="default"/>
          <w:bCs/>
        </w:rPr>
        <w:t>ch dô</w:t>
      </w:r>
      <w:r w:rsidR="00046606">
        <w:rPr>
          <w:rFonts w:ascii="Arial" w:eastAsia="Arial" w:hAnsi="Arial" w:cs="Arial" w:hint="default"/>
          <w:bCs/>
        </w:rPr>
        <w:t>vodov doplnila fakultatí</w:t>
      </w:r>
      <w:r w:rsidR="00046606">
        <w:rPr>
          <w:rFonts w:ascii="Arial" w:eastAsia="Arial" w:hAnsi="Arial" w:cs="Arial" w:hint="default"/>
          <w:bCs/>
        </w:rPr>
        <w:t>vna mož</w:t>
      </w:r>
      <w:r w:rsidR="00046606">
        <w:rPr>
          <w:rFonts w:ascii="Arial" w:eastAsia="Arial" w:hAnsi="Arial" w:cs="Arial" w:hint="default"/>
          <w:bCs/>
        </w:rPr>
        <w:t>nosť</w:t>
      </w:r>
      <w:r w:rsidR="00046606">
        <w:rPr>
          <w:rFonts w:ascii="Arial" w:eastAsia="Arial" w:hAnsi="Arial" w:cs="Arial" w:hint="default"/>
          <w:bCs/>
        </w:rPr>
        <w:t xml:space="preserve"> dať</w:t>
      </w:r>
      <w:r w:rsidR="00046606">
        <w:rPr>
          <w:rFonts w:ascii="Arial" w:eastAsia="Arial" w:hAnsi="Arial" w:cs="Arial" w:hint="default"/>
          <w:bCs/>
        </w:rPr>
        <w:t xml:space="preserve"> vý</w:t>
      </w:r>
      <w:r w:rsidR="00046606">
        <w:rPr>
          <w:rFonts w:ascii="Arial" w:eastAsia="Arial" w:hAnsi="Arial" w:cs="Arial" w:hint="default"/>
          <w:bCs/>
        </w:rPr>
        <w:t>poveď</w:t>
      </w:r>
      <w:r w:rsidR="00046606">
        <w:rPr>
          <w:rFonts w:ascii="Arial" w:eastAsia="Arial" w:hAnsi="Arial" w:cs="Arial" w:hint="default"/>
          <w:bCs/>
        </w:rPr>
        <w:t xml:space="preserve"> zamestnancovi aj z </w:t>
      </w:r>
      <w:r w:rsidR="00046606">
        <w:rPr>
          <w:rFonts w:ascii="Arial" w:eastAsia="Arial" w:hAnsi="Arial" w:cs="Arial" w:hint="default"/>
          <w:bCs/>
        </w:rPr>
        <w:t>dô</w:t>
      </w:r>
      <w:r w:rsidR="00046606">
        <w:rPr>
          <w:rFonts w:ascii="Arial" w:eastAsia="Arial" w:hAnsi="Arial" w:cs="Arial" w:hint="default"/>
          <w:bCs/>
        </w:rPr>
        <w:t>vodu dosiahnutia dô</w:t>
      </w:r>
      <w:r w:rsidR="00046606">
        <w:rPr>
          <w:rFonts w:ascii="Arial" w:eastAsia="Arial" w:hAnsi="Arial" w:cs="Arial" w:hint="default"/>
          <w:bCs/>
        </w:rPr>
        <w:t>chodkové</w:t>
      </w:r>
      <w:r w:rsidR="00046606">
        <w:rPr>
          <w:rFonts w:ascii="Arial" w:eastAsia="Arial" w:hAnsi="Arial" w:cs="Arial" w:hint="default"/>
          <w:bCs/>
        </w:rPr>
        <w:t>ho veku. Je to mož</w:t>
      </w:r>
      <w:r w:rsidR="00046606">
        <w:rPr>
          <w:rFonts w:ascii="Arial" w:eastAsia="Arial" w:hAnsi="Arial" w:cs="Arial" w:hint="default"/>
          <w:bCs/>
        </w:rPr>
        <w:t>nosť</w:t>
      </w:r>
      <w:r w:rsidR="00046606">
        <w:rPr>
          <w:rFonts w:ascii="Arial" w:eastAsia="Arial" w:hAnsi="Arial" w:cs="Arial" w:hint="default"/>
          <w:bCs/>
        </w:rPr>
        <w:t>, nie nutnosť</w:t>
      </w:r>
      <w:r w:rsidR="00046606">
        <w:rPr>
          <w:rFonts w:ascii="Arial" w:eastAsia="Arial" w:hAnsi="Arial" w:cs="Arial" w:hint="default"/>
          <w:bCs/>
        </w:rPr>
        <w:t>. Vytvorí</w:t>
      </w:r>
      <w:r w:rsidR="00046606">
        <w:rPr>
          <w:rFonts w:ascii="Arial" w:eastAsia="Arial" w:hAnsi="Arial" w:cs="Arial" w:hint="default"/>
          <w:bCs/>
        </w:rPr>
        <w:t xml:space="preserve"> sa tak priestor pre ná</w:t>
      </w:r>
      <w:r w:rsidR="00046606">
        <w:rPr>
          <w:rFonts w:ascii="Arial" w:eastAsia="Arial" w:hAnsi="Arial" w:cs="Arial" w:hint="default"/>
          <w:bCs/>
        </w:rPr>
        <w:t>stup mladší</w:t>
      </w:r>
      <w:r w:rsidR="00046606">
        <w:rPr>
          <w:rFonts w:ascii="Arial" w:eastAsia="Arial" w:hAnsi="Arial" w:cs="Arial" w:hint="default"/>
          <w:bCs/>
        </w:rPr>
        <w:t>ch zamestnan</w:t>
      </w:r>
      <w:r w:rsidR="00046606">
        <w:rPr>
          <w:rFonts w:ascii="Arial" w:eastAsia="Arial" w:hAnsi="Arial" w:cs="Arial" w:hint="default"/>
          <w:bCs/>
        </w:rPr>
        <w:t>cov na uvoľ</w:t>
      </w:r>
      <w:r w:rsidR="00046606">
        <w:rPr>
          <w:rFonts w:ascii="Arial" w:eastAsia="Arial" w:hAnsi="Arial" w:cs="Arial" w:hint="default"/>
          <w:bCs/>
        </w:rPr>
        <w:t>nené</w:t>
      </w:r>
      <w:r w:rsidR="00046606">
        <w:rPr>
          <w:rFonts w:ascii="Arial" w:eastAsia="Arial" w:hAnsi="Arial" w:cs="Arial" w:hint="default"/>
          <w:bCs/>
        </w:rPr>
        <w:t xml:space="preserve"> pracovné</w:t>
      </w:r>
      <w:r w:rsidR="00046606">
        <w:rPr>
          <w:rFonts w:ascii="Arial" w:eastAsia="Arial" w:hAnsi="Arial" w:cs="Arial" w:hint="default"/>
          <w:bCs/>
        </w:rPr>
        <w:t xml:space="preserve"> miesto, keďž</w:t>
      </w:r>
      <w:r w:rsidR="00046606">
        <w:rPr>
          <w:rFonts w:ascii="Arial" w:eastAsia="Arial" w:hAnsi="Arial" w:cs="Arial" w:hint="default"/>
          <w:bCs/>
        </w:rPr>
        <w:t>e uvoľň</w:t>
      </w:r>
      <w:r w:rsidR="00046606">
        <w:rPr>
          <w:rFonts w:ascii="Arial" w:eastAsia="Arial" w:hAnsi="Arial" w:cs="Arial" w:hint="default"/>
          <w:bCs/>
        </w:rPr>
        <w:t>ovaný</w:t>
      </w:r>
      <w:r w:rsidR="00046606">
        <w:rPr>
          <w:rFonts w:ascii="Arial" w:eastAsia="Arial" w:hAnsi="Arial" w:cs="Arial" w:hint="default"/>
          <w:bCs/>
        </w:rPr>
        <w:t xml:space="preserve"> pracovní</w:t>
      </w:r>
      <w:r w:rsidR="00046606">
        <w:rPr>
          <w:rFonts w:ascii="Arial" w:eastAsia="Arial" w:hAnsi="Arial" w:cs="Arial" w:hint="default"/>
          <w:bCs/>
        </w:rPr>
        <w:t>k má</w:t>
      </w:r>
      <w:r w:rsidR="00046606">
        <w:rPr>
          <w:rFonts w:ascii="Arial" w:eastAsia="Arial" w:hAnsi="Arial" w:cs="Arial" w:hint="default"/>
          <w:bCs/>
        </w:rPr>
        <w:t xml:space="preserve"> zabezpeč</w:t>
      </w:r>
      <w:r w:rsidR="00046606">
        <w:rPr>
          <w:rFonts w:ascii="Arial" w:eastAsia="Arial" w:hAnsi="Arial" w:cs="Arial" w:hint="default"/>
          <w:bCs/>
        </w:rPr>
        <w:t>ený</w:t>
      </w:r>
      <w:r w:rsidR="00046606">
        <w:rPr>
          <w:rFonts w:ascii="Arial" w:eastAsia="Arial" w:hAnsi="Arial" w:cs="Arial" w:hint="default"/>
          <w:bCs/>
        </w:rPr>
        <w:t xml:space="preserve"> prí</w:t>
      </w:r>
      <w:r w:rsidR="00046606">
        <w:rPr>
          <w:rFonts w:ascii="Arial" w:eastAsia="Arial" w:hAnsi="Arial" w:cs="Arial" w:hint="default"/>
          <w:bCs/>
        </w:rPr>
        <w:t>jem prostrední</w:t>
      </w:r>
      <w:r w:rsidR="00046606">
        <w:rPr>
          <w:rFonts w:ascii="Arial" w:eastAsia="Arial" w:hAnsi="Arial" w:cs="Arial" w:hint="default"/>
          <w:bCs/>
        </w:rPr>
        <w:t>ctvom dô</w:t>
      </w:r>
      <w:r w:rsidR="00046606">
        <w:rPr>
          <w:rFonts w:ascii="Arial" w:eastAsia="Arial" w:hAnsi="Arial" w:cs="Arial" w:hint="default"/>
          <w:bCs/>
        </w:rPr>
        <w:t>chodku. Je na zváž</w:t>
      </w:r>
      <w:r w:rsidR="00046606">
        <w:rPr>
          <w:rFonts w:ascii="Arial" w:eastAsia="Arial" w:hAnsi="Arial" w:cs="Arial" w:hint="default"/>
          <w:bCs/>
        </w:rPr>
        <w:t>ení</w:t>
      </w:r>
      <w:r w:rsidR="00046606">
        <w:rPr>
          <w:rFonts w:ascii="Arial" w:eastAsia="Arial" w:hAnsi="Arial" w:cs="Arial" w:hint="default"/>
          <w:bCs/>
        </w:rPr>
        <w:t xml:space="preserve"> zamestná</w:t>
      </w:r>
      <w:r w:rsidR="00046606">
        <w:rPr>
          <w:rFonts w:ascii="Arial" w:eastAsia="Arial" w:hAnsi="Arial" w:cs="Arial" w:hint="default"/>
          <w:bCs/>
        </w:rPr>
        <w:t>vateľ</w:t>
      </w:r>
      <w:r w:rsidR="00046606">
        <w:rPr>
          <w:rFonts w:ascii="Arial" w:eastAsia="Arial" w:hAnsi="Arial" w:cs="Arial" w:hint="default"/>
          <w:bCs/>
        </w:rPr>
        <w:t>a č</w:t>
      </w:r>
      <w:r w:rsidR="00046606">
        <w:rPr>
          <w:rFonts w:ascii="Arial" w:eastAsia="Arial" w:hAnsi="Arial" w:cs="Arial" w:hint="default"/>
          <w:bCs/>
        </w:rPr>
        <w:t>i tú</w:t>
      </w:r>
      <w:r w:rsidR="00046606">
        <w:rPr>
          <w:rFonts w:ascii="Arial" w:eastAsia="Arial" w:hAnsi="Arial" w:cs="Arial" w:hint="default"/>
          <w:bCs/>
        </w:rPr>
        <w:t>to mož</w:t>
      </w:r>
      <w:r w:rsidR="00046606">
        <w:rPr>
          <w:rFonts w:ascii="Arial" w:eastAsia="Arial" w:hAnsi="Arial" w:cs="Arial" w:hint="default"/>
          <w:bCs/>
        </w:rPr>
        <w:t>nosť</w:t>
      </w:r>
      <w:r w:rsidR="00046606">
        <w:rPr>
          <w:rFonts w:ascii="Arial" w:eastAsia="Arial" w:hAnsi="Arial" w:cs="Arial" w:hint="default"/>
          <w:bCs/>
        </w:rPr>
        <w:t xml:space="preserve"> využ</w:t>
      </w:r>
      <w:r w:rsidR="00046606">
        <w:rPr>
          <w:rFonts w:ascii="Arial" w:eastAsia="Arial" w:hAnsi="Arial" w:cs="Arial" w:hint="default"/>
          <w:bCs/>
        </w:rPr>
        <w:t>ije, alebo nie.</w:t>
      </w:r>
    </w:p>
    <w:p w:rsidR="00046606" w:rsidP="00FD69F9">
      <w:pPr>
        <w:bidi w:val="0"/>
        <w:jc w:val="both"/>
        <w:rPr>
          <w:rFonts w:ascii="Arial" w:eastAsia="Arial" w:hAnsi="Arial" w:cs="Arial"/>
          <w:bCs/>
        </w:rPr>
      </w:pPr>
    </w:p>
    <w:p w:rsidR="00046606" w:rsidRPr="00046606" w:rsidP="00FD69F9">
      <w:pPr>
        <w:bidi w:val="0"/>
        <w:jc w:val="both"/>
        <w:rPr>
          <w:rFonts w:ascii="Arial" w:eastAsia="Arial" w:hAnsi="Arial" w:cs="Arial"/>
          <w:bCs/>
        </w:rPr>
      </w:pPr>
      <w:r>
        <w:rPr>
          <w:rFonts w:ascii="Arial" w:eastAsia="Arial" w:hAnsi="Arial" w:cs="Arial" w:hint="default"/>
          <w:bCs/>
        </w:rPr>
        <w:t>Ď</w:t>
      </w:r>
      <w:r>
        <w:rPr>
          <w:rFonts w:ascii="Arial" w:eastAsia="Arial" w:hAnsi="Arial" w:cs="Arial" w:hint="default"/>
          <w:bCs/>
        </w:rPr>
        <w:t>alej navrhujeme, aby sa posunula doba trvania pracovné</w:t>
      </w:r>
      <w:r>
        <w:rPr>
          <w:rFonts w:ascii="Arial" w:eastAsia="Arial" w:hAnsi="Arial" w:cs="Arial" w:hint="default"/>
          <w:bCs/>
        </w:rPr>
        <w:t>ho pomeru potrebná</w:t>
      </w:r>
      <w:r>
        <w:rPr>
          <w:rFonts w:ascii="Arial" w:eastAsia="Arial" w:hAnsi="Arial" w:cs="Arial" w:hint="default"/>
          <w:bCs/>
        </w:rPr>
        <w:t xml:space="preserve"> na vznik</w:t>
      </w:r>
      <w:r>
        <w:rPr>
          <w:rFonts w:ascii="Arial" w:eastAsia="Arial" w:hAnsi="Arial" w:cs="Arial" w:hint="default"/>
          <w:bCs/>
        </w:rPr>
        <w:t xml:space="preserve"> ná</w:t>
      </w:r>
      <w:r>
        <w:rPr>
          <w:rFonts w:ascii="Arial" w:eastAsia="Arial" w:hAnsi="Arial" w:cs="Arial" w:hint="default"/>
          <w:bCs/>
        </w:rPr>
        <w:t>roku na prí</w:t>
      </w:r>
      <w:r>
        <w:rPr>
          <w:rFonts w:ascii="Arial" w:eastAsia="Arial" w:hAnsi="Arial" w:cs="Arial" w:hint="default"/>
          <w:bCs/>
        </w:rPr>
        <w:t>sluš</w:t>
      </w:r>
      <w:r>
        <w:rPr>
          <w:rFonts w:ascii="Arial" w:eastAsia="Arial" w:hAnsi="Arial" w:cs="Arial" w:hint="default"/>
          <w:bCs/>
        </w:rPr>
        <w:t>nú</w:t>
      </w:r>
      <w:r>
        <w:rPr>
          <w:rFonts w:ascii="Arial" w:eastAsia="Arial" w:hAnsi="Arial" w:cs="Arial" w:hint="default"/>
          <w:bCs/>
        </w:rPr>
        <w:t xml:space="preserve"> výš</w:t>
      </w:r>
      <w:r>
        <w:rPr>
          <w:rFonts w:ascii="Arial" w:eastAsia="Arial" w:hAnsi="Arial" w:cs="Arial" w:hint="default"/>
          <w:bCs/>
        </w:rPr>
        <w:t>ku odstupné</w:t>
      </w:r>
      <w:r>
        <w:rPr>
          <w:rFonts w:ascii="Arial" w:eastAsia="Arial" w:hAnsi="Arial" w:cs="Arial" w:hint="default"/>
          <w:bCs/>
        </w:rPr>
        <w:t>ho podľ</w:t>
      </w:r>
      <w:r>
        <w:rPr>
          <w:rFonts w:ascii="Arial" w:eastAsia="Arial" w:hAnsi="Arial" w:cs="Arial" w:hint="default"/>
          <w:bCs/>
        </w:rPr>
        <w:t>a odpracovaný</w:t>
      </w:r>
      <w:r>
        <w:rPr>
          <w:rFonts w:ascii="Arial" w:eastAsia="Arial" w:hAnsi="Arial" w:cs="Arial" w:hint="default"/>
          <w:bCs/>
        </w:rPr>
        <w:t>ch rokov, čí</w:t>
      </w:r>
      <w:r>
        <w:rPr>
          <w:rFonts w:ascii="Arial" w:eastAsia="Arial" w:hAnsi="Arial" w:cs="Arial" w:hint="default"/>
          <w:bCs/>
        </w:rPr>
        <w:t>m sa zniž</w:t>
      </w:r>
      <w:r>
        <w:rPr>
          <w:rFonts w:ascii="Arial" w:eastAsia="Arial" w:hAnsi="Arial" w:cs="Arial" w:hint="default"/>
          <w:bCs/>
        </w:rPr>
        <w:t>uje finanč</w:t>
      </w:r>
      <w:r>
        <w:rPr>
          <w:rFonts w:ascii="Arial" w:eastAsia="Arial" w:hAnsi="Arial" w:cs="Arial" w:hint="default"/>
          <w:bCs/>
        </w:rPr>
        <w:t>ná</w:t>
      </w:r>
      <w:r>
        <w:rPr>
          <w:rFonts w:ascii="Arial" w:eastAsia="Arial" w:hAnsi="Arial" w:cs="Arial" w:hint="default"/>
          <w:bCs/>
        </w:rPr>
        <w:t xml:space="preserve"> ná</w:t>
      </w:r>
      <w:r>
        <w:rPr>
          <w:rFonts w:ascii="Arial" w:eastAsia="Arial" w:hAnsi="Arial" w:cs="Arial" w:hint="default"/>
          <w:bCs/>
        </w:rPr>
        <w:t>roč</w:t>
      </w:r>
      <w:r>
        <w:rPr>
          <w:rFonts w:ascii="Arial" w:eastAsia="Arial" w:hAnsi="Arial" w:cs="Arial" w:hint="default"/>
          <w:bCs/>
        </w:rPr>
        <w:t>nosť</w:t>
      </w:r>
      <w:r>
        <w:rPr>
          <w:rFonts w:ascii="Arial" w:eastAsia="Arial" w:hAnsi="Arial" w:cs="Arial" w:hint="default"/>
          <w:bCs/>
        </w:rPr>
        <w:t xml:space="preserve"> tvorby nový</w:t>
      </w:r>
      <w:r>
        <w:rPr>
          <w:rFonts w:ascii="Arial" w:eastAsia="Arial" w:hAnsi="Arial" w:cs="Arial" w:hint="default"/>
          <w:bCs/>
        </w:rPr>
        <w:t>ch pracovný</w:t>
      </w:r>
      <w:r>
        <w:rPr>
          <w:rFonts w:ascii="Arial" w:eastAsia="Arial" w:hAnsi="Arial" w:cs="Arial" w:hint="default"/>
          <w:bCs/>
        </w:rPr>
        <w:t>ch miest. Sú</w:t>
      </w:r>
      <w:r>
        <w:rPr>
          <w:rFonts w:ascii="Arial" w:eastAsia="Arial" w:hAnsi="Arial" w:cs="Arial" w:hint="default"/>
          <w:bCs/>
        </w:rPr>
        <w:t>beh odstupné</w:t>
      </w:r>
      <w:r>
        <w:rPr>
          <w:rFonts w:ascii="Arial" w:eastAsia="Arial" w:hAnsi="Arial" w:cs="Arial" w:hint="default"/>
          <w:bCs/>
        </w:rPr>
        <w:t>ho a </w:t>
      </w:r>
      <w:r>
        <w:rPr>
          <w:rFonts w:ascii="Arial" w:eastAsia="Arial" w:hAnsi="Arial" w:cs="Arial" w:hint="default"/>
          <w:bCs/>
        </w:rPr>
        <w:t>vý</w:t>
      </w:r>
      <w:r>
        <w:rPr>
          <w:rFonts w:ascii="Arial" w:eastAsia="Arial" w:hAnsi="Arial" w:cs="Arial" w:hint="default"/>
          <w:bCs/>
        </w:rPr>
        <w:t>povednej doby zostá</w:t>
      </w:r>
      <w:r>
        <w:rPr>
          <w:rFonts w:ascii="Arial" w:eastAsia="Arial" w:hAnsi="Arial" w:cs="Arial" w:hint="default"/>
          <w:bCs/>
        </w:rPr>
        <w:t>va zachovaný.</w:t>
      </w:r>
    </w:p>
    <w:p w:rsidR="00FC0BBD" w:rsidP="00FD69F9">
      <w:pPr>
        <w:bidi w:val="0"/>
        <w:jc w:val="both"/>
        <w:rPr>
          <w:rFonts w:ascii="Arial" w:eastAsia="Arial" w:hAnsi="Arial" w:cs="Arial"/>
          <w:b/>
          <w:bCs/>
        </w:rPr>
      </w:pPr>
    </w:p>
    <w:p w:rsidR="00FC0BBD" w:rsidP="00FD69F9">
      <w:pPr>
        <w:bidi w:val="0"/>
        <w:jc w:val="both"/>
        <w:rPr>
          <w:rFonts w:ascii="Arial" w:eastAsia="Arial" w:hAnsi="Arial" w:cs="Arial"/>
          <w:b/>
          <w:bCs/>
        </w:rPr>
      </w:pPr>
    </w:p>
    <w:p w:rsidR="00314B01" w:rsidP="00FD69F9">
      <w:pPr>
        <w:bidi w:val="0"/>
        <w:jc w:val="both"/>
        <w:rPr>
          <w:rFonts w:ascii="Arial" w:eastAsia="Arial" w:hAnsi="Arial" w:cs="Arial" w:hint="default"/>
          <w:b/>
          <w:bCs/>
        </w:rPr>
      </w:pPr>
      <w:r>
        <w:rPr>
          <w:rFonts w:ascii="Arial" w:eastAsia="Arial" w:hAnsi="Arial" w:cs="Arial" w:hint="default"/>
          <w:b/>
          <w:bCs/>
        </w:rPr>
        <w:t>Osobitná</w:t>
      </w:r>
      <w:r>
        <w:rPr>
          <w:rFonts w:ascii="Arial" w:eastAsia="Arial" w:hAnsi="Arial" w:cs="Arial" w:hint="default"/>
          <w:b/>
          <w:bCs/>
        </w:rPr>
        <w:t xml:space="preserve"> č</w:t>
      </w:r>
      <w:r>
        <w:rPr>
          <w:rFonts w:ascii="Arial" w:eastAsia="Arial" w:hAnsi="Arial" w:cs="Arial" w:hint="default"/>
          <w:b/>
          <w:bCs/>
        </w:rPr>
        <w:t>asť</w:t>
      </w:r>
    </w:p>
    <w:p w:rsidR="00314B01" w:rsidP="00FD69F9">
      <w:pPr>
        <w:bidi w:val="0"/>
        <w:jc w:val="both"/>
        <w:rPr>
          <w:rFonts w:ascii="Arial" w:eastAsia="Arial" w:hAnsi="Arial" w:cs="Arial" w:hint="default"/>
          <w:b/>
          <w:bCs/>
        </w:rPr>
      </w:pPr>
    </w:p>
    <w:p w:rsidR="00237939" w:rsidRPr="00237939" w:rsidP="00237939">
      <w:pPr>
        <w:bidi w:val="0"/>
        <w:jc w:val="both"/>
        <w:rPr>
          <w:rFonts w:ascii="Arial" w:eastAsia="Arial" w:hAnsi="Arial" w:cs="Arial" w:hint="default"/>
          <w:bCs/>
        </w:rPr>
      </w:pPr>
      <w:r w:rsidRPr="00237939">
        <w:rPr>
          <w:rFonts w:ascii="Arial" w:eastAsia="Arial" w:hAnsi="Arial" w:cs="Arial" w:hint="default"/>
          <w:bCs/>
        </w:rPr>
        <w:t>K č</w:t>
      </w:r>
      <w:r w:rsidRPr="00237939">
        <w:rPr>
          <w:rFonts w:ascii="Arial" w:eastAsia="Arial" w:hAnsi="Arial" w:cs="Arial" w:hint="default"/>
          <w:bCs/>
        </w:rPr>
        <w:t>l. 1</w:t>
      </w:r>
    </w:p>
    <w:p w:rsidR="00237939" w:rsidRPr="00237939" w:rsidP="00237939">
      <w:pPr>
        <w:bidi w:val="0"/>
        <w:jc w:val="both"/>
        <w:rPr>
          <w:rFonts w:ascii="Arial" w:eastAsia="Arial" w:hAnsi="Arial" w:cs="Arial" w:hint="default"/>
          <w:bCs/>
        </w:rPr>
      </w:pPr>
    </w:p>
    <w:p w:rsidR="00237939" w:rsidRPr="00237939" w:rsidP="00237939">
      <w:pPr>
        <w:bidi w:val="0"/>
        <w:jc w:val="both"/>
        <w:rPr>
          <w:rFonts w:ascii="Arial" w:eastAsia="Arial" w:hAnsi="Arial" w:cs="Arial"/>
          <w:bCs/>
          <w:u w:val="single"/>
        </w:rPr>
      </w:pPr>
      <w:r w:rsidRPr="00237939">
        <w:rPr>
          <w:rFonts w:ascii="Arial" w:eastAsia="Arial" w:hAnsi="Arial" w:cs="Arial"/>
          <w:bCs/>
          <w:u w:val="single"/>
        </w:rPr>
        <w:t>K bodu 1</w:t>
      </w:r>
    </w:p>
    <w:p w:rsidR="00237939" w:rsidRPr="00237939" w:rsidP="00237939">
      <w:pPr>
        <w:bidi w:val="0"/>
        <w:jc w:val="both"/>
        <w:rPr>
          <w:rFonts w:ascii="Arial" w:eastAsia="Arial" w:hAnsi="Arial" w:cs="Arial"/>
          <w:bCs/>
        </w:rPr>
      </w:pPr>
    </w:p>
    <w:p w:rsidR="00237939" w:rsidP="00237939">
      <w:pPr>
        <w:bidi w:val="0"/>
        <w:jc w:val="both"/>
        <w:rPr>
          <w:rFonts w:ascii="Arial" w:eastAsia="Arial" w:hAnsi="Arial" w:cs="Arial"/>
          <w:bCs/>
        </w:rPr>
      </w:pPr>
      <w:r w:rsidR="00046606">
        <w:rPr>
          <w:rFonts w:ascii="Arial" w:eastAsia="Arial" w:hAnsi="Arial" w:cs="Arial"/>
          <w:bCs/>
        </w:rPr>
        <w:t>D</w:t>
      </w:r>
      <w:r w:rsidRPr="00046606" w:rsidR="00046606">
        <w:rPr>
          <w:rFonts w:ascii="Arial" w:eastAsia="Arial" w:hAnsi="Arial" w:cs="Arial" w:hint="default"/>
          <w:bCs/>
        </w:rPr>
        <w:t>o vý</w:t>
      </w:r>
      <w:r w:rsidRPr="00046606" w:rsidR="00046606">
        <w:rPr>
          <w:rFonts w:ascii="Arial" w:eastAsia="Arial" w:hAnsi="Arial" w:cs="Arial" w:hint="default"/>
          <w:bCs/>
        </w:rPr>
        <w:t>povedný</w:t>
      </w:r>
      <w:r w:rsidRPr="00046606" w:rsidR="00046606">
        <w:rPr>
          <w:rFonts w:ascii="Arial" w:eastAsia="Arial" w:hAnsi="Arial" w:cs="Arial" w:hint="default"/>
          <w:bCs/>
        </w:rPr>
        <w:t>ch dô</w:t>
      </w:r>
      <w:r w:rsidRPr="00046606" w:rsidR="00046606">
        <w:rPr>
          <w:rFonts w:ascii="Arial" w:eastAsia="Arial" w:hAnsi="Arial" w:cs="Arial" w:hint="default"/>
          <w:bCs/>
        </w:rPr>
        <w:t xml:space="preserve">vodov </w:t>
      </w:r>
      <w:r w:rsidR="00046606">
        <w:rPr>
          <w:rFonts w:ascii="Arial" w:eastAsia="Arial" w:hAnsi="Arial" w:cs="Arial" w:hint="default"/>
          <w:bCs/>
        </w:rPr>
        <w:t>sa dopĺň</w:t>
      </w:r>
      <w:r w:rsidR="00046606">
        <w:rPr>
          <w:rFonts w:ascii="Arial" w:eastAsia="Arial" w:hAnsi="Arial" w:cs="Arial" w:hint="default"/>
          <w:bCs/>
        </w:rPr>
        <w:t xml:space="preserve">a </w:t>
      </w:r>
      <w:r w:rsidRPr="00046606" w:rsidR="00046606">
        <w:rPr>
          <w:rFonts w:ascii="Arial" w:eastAsia="Arial" w:hAnsi="Arial" w:cs="Arial"/>
          <w:bCs/>
        </w:rPr>
        <w:t>fa</w:t>
      </w:r>
      <w:r w:rsidRPr="00046606" w:rsidR="00046606">
        <w:rPr>
          <w:rFonts w:ascii="Arial" w:eastAsia="Arial" w:hAnsi="Arial" w:cs="Arial" w:hint="default"/>
          <w:bCs/>
        </w:rPr>
        <w:t>kultatí</w:t>
      </w:r>
      <w:r w:rsidRPr="00046606" w:rsidR="00046606">
        <w:rPr>
          <w:rFonts w:ascii="Arial" w:eastAsia="Arial" w:hAnsi="Arial" w:cs="Arial" w:hint="default"/>
          <w:bCs/>
        </w:rPr>
        <w:t>vna mož</w:t>
      </w:r>
      <w:r w:rsidRPr="00046606" w:rsidR="00046606">
        <w:rPr>
          <w:rFonts w:ascii="Arial" w:eastAsia="Arial" w:hAnsi="Arial" w:cs="Arial" w:hint="default"/>
          <w:bCs/>
        </w:rPr>
        <w:t>nosť</w:t>
      </w:r>
      <w:r w:rsidRPr="00046606" w:rsidR="00046606">
        <w:rPr>
          <w:rFonts w:ascii="Arial" w:eastAsia="Arial" w:hAnsi="Arial" w:cs="Arial" w:hint="default"/>
          <w:bCs/>
        </w:rPr>
        <w:t xml:space="preserve"> dať</w:t>
      </w:r>
      <w:r w:rsidRPr="00046606" w:rsidR="00046606">
        <w:rPr>
          <w:rFonts w:ascii="Arial" w:eastAsia="Arial" w:hAnsi="Arial" w:cs="Arial" w:hint="default"/>
          <w:bCs/>
        </w:rPr>
        <w:t xml:space="preserve"> vý</w:t>
      </w:r>
      <w:r w:rsidRPr="00046606" w:rsidR="00046606">
        <w:rPr>
          <w:rFonts w:ascii="Arial" w:eastAsia="Arial" w:hAnsi="Arial" w:cs="Arial" w:hint="default"/>
          <w:bCs/>
        </w:rPr>
        <w:t>poveď</w:t>
      </w:r>
      <w:r w:rsidRPr="00046606" w:rsidR="00046606">
        <w:rPr>
          <w:rFonts w:ascii="Arial" w:eastAsia="Arial" w:hAnsi="Arial" w:cs="Arial" w:hint="default"/>
          <w:bCs/>
        </w:rPr>
        <w:t xml:space="preserve"> zamestnancovi aj z dô</w:t>
      </w:r>
      <w:r w:rsidRPr="00046606" w:rsidR="00046606">
        <w:rPr>
          <w:rFonts w:ascii="Arial" w:eastAsia="Arial" w:hAnsi="Arial" w:cs="Arial" w:hint="default"/>
          <w:bCs/>
        </w:rPr>
        <w:t>vodu dosiahnutia dô</w:t>
      </w:r>
      <w:r w:rsidRPr="00046606" w:rsidR="00046606">
        <w:rPr>
          <w:rFonts w:ascii="Arial" w:eastAsia="Arial" w:hAnsi="Arial" w:cs="Arial" w:hint="default"/>
          <w:bCs/>
        </w:rPr>
        <w:t>chodkové</w:t>
      </w:r>
      <w:r w:rsidRPr="00046606" w:rsidR="00046606">
        <w:rPr>
          <w:rFonts w:ascii="Arial" w:eastAsia="Arial" w:hAnsi="Arial" w:cs="Arial" w:hint="default"/>
          <w:bCs/>
        </w:rPr>
        <w:t>ho veku.</w:t>
      </w:r>
    </w:p>
    <w:p w:rsidR="00046606" w:rsidRPr="00237939" w:rsidP="00237939">
      <w:pPr>
        <w:bidi w:val="0"/>
        <w:jc w:val="both"/>
        <w:rPr>
          <w:rFonts w:ascii="Arial" w:eastAsia="Arial" w:hAnsi="Arial" w:cs="Arial"/>
          <w:bCs/>
        </w:rPr>
      </w:pPr>
    </w:p>
    <w:p w:rsidR="00237939" w:rsidRPr="00237939" w:rsidP="00237939">
      <w:pPr>
        <w:bidi w:val="0"/>
        <w:jc w:val="both"/>
        <w:rPr>
          <w:rFonts w:ascii="Arial" w:eastAsia="Arial" w:hAnsi="Arial" w:cs="Arial"/>
          <w:bCs/>
          <w:u w:val="single"/>
        </w:rPr>
      </w:pPr>
      <w:r w:rsidRPr="00237939">
        <w:rPr>
          <w:rFonts w:ascii="Arial" w:eastAsia="Arial" w:hAnsi="Arial" w:cs="Arial"/>
          <w:bCs/>
          <w:u w:val="single"/>
        </w:rPr>
        <w:t>K bodu 2</w:t>
      </w:r>
    </w:p>
    <w:p w:rsidR="00237939" w:rsidRPr="00237939" w:rsidP="00237939">
      <w:pPr>
        <w:bidi w:val="0"/>
        <w:jc w:val="both"/>
        <w:rPr>
          <w:rFonts w:ascii="Arial" w:eastAsia="Arial" w:hAnsi="Arial" w:cs="Arial"/>
          <w:bCs/>
        </w:rPr>
      </w:pPr>
    </w:p>
    <w:p w:rsidR="00314B01" w:rsidRPr="00237939" w:rsidP="00237939">
      <w:pPr>
        <w:bidi w:val="0"/>
        <w:jc w:val="both"/>
        <w:rPr>
          <w:rFonts w:ascii="Arial" w:eastAsia="Arial" w:hAnsi="Arial" w:cs="Arial"/>
          <w:bCs/>
        </w:rPr>
      </w:pPr>
      <w:r w:rsidR="00046606">
        <w:rPr>
          <w:rFonts w:ascii="Arial" w:eastAsia="Arial" w:hAnsi="Arial" w:cs="Arial" w:hint="default"/>
          <w:bCs/>
        </w:rPr>
        <w:t>Posú</w:t>
      </w:r>
      <w:r w:rsidR="00046606">
        <w:rPr>
          <w:rFonts w:ascii="Arial" w:eastAsia="Arial" w:hAnsi="Arial" w:cs="Arial" w:hint="default"/>
          <w:bCs/>
        </w:rPr>
        <w:t xml:space="preserve">va sa </w:t>
      </w:r>
      <w:r w:rsidRPr="00046606" w:rsidR="00046606">
        <w:rPr>
          <w:rFonts w:ascii="Arial" w:eastAsia="Arial" w:hAnsi="Arial" w:cs="Arial"/>
          <w:bCs/>
        </w:rPr>
        <w:t>doba</w:t>
      </w:r>
      <w:r w:rsidR="00046606">
        <w:rPr>
          <w:rFonts w:ascii="Arial" w:eastAsia="Arial" w:hAnsi="Arial" w:cs="Arial" w:hint="default"/>
          <w:bCs/>
        </w:rPr>
        <w:t xml:space="preserve"> trvania pracovné</w:t>
      </w:r>
      <w:r w:rsidR="00046606">
        <w:rPr>
          <w:rFonts w:ascii="Arial" w:eastAsia="Arial" w:hAnsi="Arial" w:cs="Arial" w:hint="default"/>
          <w:bCs/>
        </w:rPr>
        <w:t>ho pomeru</w:t>
      </w:r>
      <w:r w:rsidRPr="00046606" w:rsidR="00046606">
        <w:rPr>
          <w:rFonts w:ascii="Arial" w:eastAsia="Arial" w:hAnsi="Arial" w:cs="Arial" w:hint="default"/>
          <w:bCs/>
        </w:rPr>
        <w:t xml:space="preserve"> potrebná</w:t>
      </w:r>
      <w:r w:rsidRPr="00046606" w:rsidR="00046606">
        <w:rPr>
          <w:rFonts w:ascii="Arial" w:eastAsia="Arial" w:hAnsi="Arial" w:cs="Arial" w:hint="default"/>
          <w:bCs/>
        </w:rPr>
        <w:t xml:space="preserve"> na vznik ná</w:t>
      </w:r>
      <w:r w:rsidRPr="00046606" w:rsidR="00046606">
        <w:rPr>
          <w:rFonts w:ascii="Arial" w:eastAsia="Arial" w:hAnsi="Arial" w:cs="Arial" w:hint="default"/>
          <w:bCs/>
        </w:rPr>
        <w:t>roku na prí</w:t>
      </w:r>
      <w:r w:rsidRPr="00046606" w:rsidR="00046606">
        <w:rPr>
          <w:rFonts w:ascii="Arial" w:eastAsia="Arial" w:hAnsi="Arial" w:cs="Arial" w:hint="default"/>
          <w:bCs/>
        </w:rPr>
        <w:t>sluš</w:t>
      </w:r>
      <w:r w:rsidRPr="00046606" w:rsidR="00046606">
        <w:rPr>
          <w:rFonts w:ascii="Arial" w:eastAsia="Arial" w:hAnsi="Arial" w:cs="Arial" w:hint="default"/>
          <w:bCs/>
        </w:rPr>
        <w:t>nú</w:t>
      </w:r>
      <w:r w:rsidRPr="00046606" w:rsidR="00046606">
        <w:rPr>
          <w:rFonts w:ascii="Arial" w:eastAsia="Arial" w:hAnsi="Arial" w:cs="Arial" w:hint="default"/>
          <w:bCs/>
        </w:rPr>
        <w:t xml:space="preserve"> výš</w:t>
      </w:r>
      <w:r w:rsidRPr="00046606" w:rsidR="00046606">
        <w:rPr>
          <w:rFonts w:ascii="Arial" w:eastAsia="Arial" w:hAnsi="Arial" w:cs="Arial" w:hint="default"/>
          <w:bCs/>
        </w:rPr>
        <w:t>ku odstupné</w:t>
      </w:r>
      <w:r w:rsidRPr="00046606" w:rsidR="00046606">
        <w:rPr>
          <w:rFonts w:ascii="Arial" w:eastAsia="Arial" w:hAnsi="Arial" w:cs="Arial" w:hint="default"/>
          <w:bCs/>
        </w:rPr>
        <w:t>ho podľ</w:t>
      </w:r>
      <w:r w:rsidRPr="00046606" w:rsidR="00046606">
        <w:rPr>
          <w:rFonts w:ascii="Arial" w:eastAsia="Arial" w:hAnsi="Arial" w:cs="Arial" w:hint="default"/>
          <w:bCs/>
        </w:rPr>
        <w:t>a odpracovaný</w:t>
      </w:r>
      <w:r w:rsidRPr="00046606" w:rsidR="00046606">
        <w:rPr>
          <w:rFonts w:ascii="Arial" w:eastAsia="Arial" w:hAnsi="Arial" w:cs="Arial" w:hint="default"/>
          <w:bCs/>
        </w:rPr>
        <w:t>ch rokov</w:t>
      </w:r>
      <w:r w:rsidR="00046606">
        <w:rPr>
          <w:rFonts w:ascii="Arial" w:eastAsia="Arial" w:hAnsi="Arial" w:cs="Arial"/>
          <w:bCs/>
        </w:rPr>
        <w:t>.</w:t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20"/>
  <w:noPunctuationKerning/>
  <w:characterSpacingControl w:val="doNotCompress"/>
  <w:compat>
    <w:useWord2002TableStyleRules/>
    <w:growAutofit/>
    <w:doNotUseIndentAsNumberingTabStop/>
    <w:allowSpaceOfSameStyleInTable/>
    <w:splitPgBreakAndParaMark/>
    <w:useAnsiKerningPairs/>
  </w:compat>
  <w:rsids>
    <w:rsidRoot w:val="00A77B3E"/>
    <w:rsid w:val="00046606"/>
    <w:rsid w:val="00053DAF"/>
    <w:rsid w:val="00237939"/>
    <w:rsid w:val="00314B01"/>
    <w:rsid w:val="003B01AC"/>
    <w:rsid w:val="005043AA"/>
    <w:rsid w:val="005C4D6D"/>
    <w:rsid w:val="006224C3"/>
    <w:rsid w:val="00662CC9"/>
    <w:rsid w:val="006703C5"/>
    <w:rsid w:val="00727BE9"/>
    <w:rsid w:val="007549D8"/>
    <w:rsid w:val="00A048C0"/>
    <w:rsid w:val="00B04A36"/>
    <w:rsid w:val="00B478BF"/>
    <w:rsid w:val="00C01E2A"/>
    <w:rsid w:val="00D26148"/>
    <w:rsid w:val="00FC0BBD"/>
    <w:rsid w:val="00FD69F9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color w:val="000000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spacing w:before="240" w:after="60"/>
      <w:jc w:val="left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before="240" w:after="60"/>
      <w:jc w:val="left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spacing w:before="240" w:after="60"/>
      <w:jc w:val="left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spacing w:before="240" w:after="60"/>
      <w:jc w:val="left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spacing w:before="240" w:after="60"/>
      <w:jc w:val="left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spacing w:before="240" w:after="60"/>
      <w:jc w:val="left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qFormat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Subtitle">
    <w:name w:val="Subtitle"/>
    <w:basedOn w:val="Normal"/>
    <w:qFormat/>
    <w:pPr>
      <w:spacing w:after="60"/>
      <w:jc w:val="center"/>
    </w:pPr>
    <w:rPr>
      <w:rFonts w:ascii="Arial" w:eastAsia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A2AD67-BD70-4AF3-8C4D-04F4D0C7A7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147</Words>
  <Characters>843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Gašparíková, Jarmila</cp:lastModifiedBy>
  <cp:revision>2</cp:revision>
  <dcterms:created xsi:type="dcterms:W3CDTF">2013-04-26T15:20:00Z</dcterms:created>
  <dcterms:modified xsi:type="dcterms:W3CDTF">2013-04-26T15:20:00Z</dcterms:modified>
</cp:coreProperties>
</file>