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6F79" w:rsidRPr="006D46D9" w:rsidP="008A6F79">
      <w:pPr>
        <w:pStyle w:val="Heading1"/>
        <w:tabs>
          <w:tab w:val="left" w:pos="1701"/>
        </w:tabs>
        <w:bidi w:val="0"/>
        <w:spacing w:before="0" w:after="0"/>
        <w:ind w:firstLine="708"/>
        <w:rPr>
          <w:rFonts w:ascii="Monotype Corsiva" w:hAnsi="Monotype Corsiva"/>
          <w:b w:val="0"/>
          <w:bCs w:val="0"/>
          <w:sz w:val="36"/>
          <w:szCs w:val="36"/>
        </w:rPr>
      </w:pPr>
      <w:r w:rsidRPr="006D46D9">
        <w:rPr>
          <w:rFonts w:ascii="Monotype Corsiva" w:hAnsi="Monotype Corsiva"/>
          <w:b w:val="0"/>
          <w:bCs w:val="0"/>
          <w:sz w:val="36"/>
          <w:szCs w:val="36"/>
        </w:rPr>
        <w:tab/>
        <w:t>Predseda</w:t>
      </w:r>
    </w:p>
    <w:p w:rsidR="008A6F79" w:rsidP="008A6F79">
      <w:pPr>
        <w:pStyle w:val="Heading1"/>
        <w:bidi w:val="0"/>
        <w:spacing w:before="0" w:after="0"/>
        <w:rPr>
          <w:rFonts w:ascii="Monotype Corsiva" w:hAnsi="Monotype Corsiva"/>
          <w:b w:val="0"/>
          <w:bCs w:val="0"/>
          <w:sz w:val="44"/>
        </w:rPr>
      </w:pPr>
      <w:r w:rsidRPr="006D46D9">
        <w:rPr>
          <w:rFonts w:ascii="Monotype Corsiva" w:hAnsi="Monotype Corsiva"/>
          <w:b w:val="0"/>
          <w:bCs w:val="0"/>
          <w:sz w:val="36"/>
          <w:szCs w:val="36"/>
        </w:rPr>
        <w:t>Národnej rady Slovenskej republ</w:t>
      </w:r>
      <w:r w:rsidRPr="006D46D9">
        <w:rPr>
          <w:rFonts w:ascii="Monotype Corsiva" w:hAnsi="Monotype Corsiva"/>
          <w:b w:val="0"/>
          <w:bCs w:val="0"/>
          <w:sz w:val="36"/>
        </w:rPr>
        <w:t>iky</w:t>
      </w:r>
    </w:p>
    <w:p w:rsidR="008A6F79" w:rsidP="008A6F79">
      <w:pPr>
        <w:bidi w:val="0"/>
        <w:rPr>
          <w:b/>
        </w:rPr>
      </w:pPr>
    </w:p>
    <w:p w:rsidR="008A6F79" w:rsidP="008A6F79">
      <w:pPr>
        <w:bidi w:val="0"/>
        <w:rPr>
          <w:b/>
        </w:rPr>
      </w:pPr>
    </w:p>
    <w:p w:rsidR="008A6F79" w:rsidP="008A6F79">
      <w:pPr>
        <w:bidi w:val="0"/>
        <w:rPr>
          <w:b/>
        </w:rPr>
      </w:pPr>
    </w:p>
    <w:p w:rsidR="008A6F79" w:rsidP="008A6F79">
      <w:pPr>
        <w:bidi w:val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Bratislava 28. apríla 2013</w:t>
      </w:r>
    </w:p>
    <w:p w:rsidR="008A6F79" w:rsidP="008A6F79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Číslo: PREDS-277/2013</w:t>
      </w:r>
    </w:p>
    <w:p w:rsidR="008A6F79" w:rsidP="008A6F79">
      <w:pPr>
        <w:bidi w:val="0"/>
        <w:rPr>
          <w:b/>
        </w:rPr>
      </w:pPr>
    </w:p>
    <w:p w:rsidR="008A6F79" w:rsidP="008A6F79">
      <w:pPr>
        <w:bidi w:val="0"/>
        <w:rPr>
          <w:b/>
        </w:rPr>
      </w:pPr>
    </w:p>
    <w:p w:rsidR="008A6F79" w:rsidP="008A6F79">
      <w:pPr>
        <w:pStyle w:val="Heading2"/>
        <w:bidi w:val="0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8A6F79" w:rsidP="008A6F79">
      <w:pPr>
        <w:bidi w:val="0"/>
        <w:rPr>
          <w:b/>
        </w:rPr>
      </w:pPr>
    </w:p>
    <w:p w:rsidR="008A6F79" w:rsidP="008A6F79">
      <w:pPr>
        <w:bidi w:val="0"/>
        <w:rPr>
          <w:b/>
        </w:rPr>
      </w:pPr>
    </w:p>
    <w:p w:rsidR="008A6F79" w:rsidP="008A6F79">
      <w:pPr>
        <w:bidi w:val="0"/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b/>
          <w:sz w:val="22"/>
          <w:szCs w:val="22"/>
        </w:rPr>
        <w:t>18.</w:t>
      </w:r>
      <w:r>
        <w:rPr>
          <w:sz w:val="22"/>
          <w:szCs w:val="22"/>
        </w:rPr>
        <w:t xml:space="preserve"> schôdzu Národnej rady Slovenskej republiky so začiatkom </w:t>
      </w:r>
    </w:p>
    <w:p w:rsidR="008A6F79" w:rsidP="008A6F79">
      <w:pPr>
        <w:bidi w:val="0"/>
        <w:jc w:val="both"/>
        <w:rPr>
          <w:b/>
        </w:rPr>
      </w:pPr>
    </w:p>
    <w:p w:rsidR="008A6F79" w:rsidP="008A6F79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 utorok 30. apríla 2013 o 13.00 hodine.</w:t>
      </w:r>
    </w:p>
    <w:p w:rsidR="008A6F79" w:rsidP="008A6F79">
      <w:pPr>
        <w:bidi w:val="0"/>
        <w:jc w:val="center"/>
        <w:rPr>
          <w:b/>
          <w:sz w:val="22"/>
          <w:szCs w:val="22"/>
        </w:rPr>
      </w:pPr>
    </w:p>
    <w:p w:rsidR="008A6F79" w:rsidP="008A6F79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8A6F79" w:rsidP="008A6F79">
      <w:pPr>
        <w:pStyle w:val="Heading5"/>
        <w:bidi w:val="0"/>
        <w:jc w:val="center"/>
        <w:rPr>
          <w:b w:val="0"/>
          <w:sz w:val="22"/>
          <w:szCs w:val="22"/>
        </w:rPr>
      </w:pPr>
      <w:r>
        <w:rPr>
          <w:b w:val="0"/>
          <w:i w:val="0"/>
        </w:rPr>
        <w:t>N á v r h   p r o g r a m u</w:t>
      </w:r>
    </w:p>
    <w:p w:rsidR="00596277">
      <w:pPr>
        <w:bidi w:val="0"/>
      </w:pPr>
    </w:p>
    <w:p w:rsidR="008A6F79" w:rsidRPr="003C4897" w:rsidP="008A6F79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 w:rsidRPr="008A6F79">
        <w:rPr>
          <w:sz w:val="22"/>
          <w:szCs w:val="22"/>
        </w:rPr>
        <w:t xml:space="preserve"> 1.</w:t>
      </w:r>
      <w:r>
        <w:rPr>
          <w:b/>
          <w:sz w:val="22"/>
          <w:szCs w:val="22"/>
        </w:rPr>
        <w:tab/>
        <w:t>Zákon z 19. marca 2013 o ochrane osobných údajov a o zmene a doplnení niektorých zákonov, vrátený prezidentom Slovenskej republiky na opätovné prerokovanie Národnou radou Slovenskej republiky</w:t>
      </w:r>
      <w:r w:rsidRPr="003C4897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459</w:t>
      </w:r>
      <w:r w:rsidRPr="003C4897">
        <w:rPr>
          <w:b/>
          <w:sz w:val="22"/>
          <w:szCs w:val="22"/>
        </w:rPr>
        <w:t>)</w:t>
      </w:r>
      <w:r w:rsidRPr="009378A9">
        <w:rPr>
          <w:sz w:val="22"/>
          <w:szCs w:val="22"/>
        </w:rPr>
        <w:t xml:space="preserve"> – druhé </w:t>
      </w:r>
      <w:r>
        <w:rPr>
          <w:sz w:val="22"/>
          <w:szCs w:val="22"/>
        </w:rPr>
        <w:t xml:space="preserve">a tretie </w:t>
      </w:r>
      <w:r w:rsidRPr="009378A9">
        <w:rPr>
          <w:sz w:val="22"/>
          <w:szCs w:val="22"/>
        </w:rPr>
        <w:t>čítanie</w:t>
      </w:r>
    </w:p>
    <w:p w:rsidR="008A6F79" w:rsidP="008A6F79">
      <w:pPr>
        <w:bidi w:val="0"/>
        <w:ind w:firstLine="340"/>
        <w:jc w:val="both"/>
        <w:rPr>
          <w:i/>
          <w:iCs/>
          <w:sz w:val="20"/>
          <w:lang w:eastAsia="en-US"/>
        </w:rPr>
      </w:pPr>
    </w:p>
    <w:p w:rsidR="008A6F79" w:rsidP="008A6F79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8A6F79" w:rsidP="008A6F79">
      <w:pPr>
        <w:bidi w:val="0"/>
        <w:ind w:firstLine="340"/>
        <w:jc w:val="both"/>
        <w:rPr>
          <w:i/>
          <w:iCs/>
          <w:sz w:val="20"/>
        </w:rPr>
      </w:pPr>
    </w:p>
    <w:p w:rsidR="008A6F79" w:rsidRPr="003C4897" w:rsidP="008A6F79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 w:rsidRPr="008A6F79">
        <w:rPr>
          <w:sz w:val="22"/>
          <w:szCs w:val="22"/>
        </w:rPr>
        <w:t xml:space="preserve"> 2.</w:t>
      </w:r>
      <w:r>
        <w:rPr>
          <w:b/>
          <w:sz w:val="22"/>
          <w:szCs w:val="22"/>
        </w:rPr>
        <w:tab/>
        <w:t xml:space="preserve">Zákon z 26. marca 2013, ktorým sa zriaďuje Slovenský historický ústav </w:t>
      </w:r>
      <w:r w:rsidR="006351EC">
        <w:rPr>
          <w:b/>
          <w:sz w:val="22"/>
          <w:szCs w:val="22"/>
        </w:rPr>
        <w:t xml:space="preserve">v </w:t>
      </w:r>
      <w:r>
        <w:rPr>
          <w:b/>
          <w:sz w:val="22"/>
          <w:szCs w:val="22"/>
        </w:rPr>
        <w:t>Ríme, vrátený prezidentom Slovenskej republiky na opätovné prerokovanie Národnou radou Slovenskej republiky</w:t>
      </w:r>
      <w:r w:rsidRPr="003C4897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466</w:t>
      </w:r>
      <w:r w:rsidRPr="003C4897">
        <w:rPr>
          <w:b/>
          <w:sz w:val="22"/>
          <w:szCs w:val="22"/>
        </w:rPr>
        <w:t>)</w:t>
      </w:r>
      <w:r w:rsidRPr="009378A9">
        <w:rPr>
          <w:sz w:val="22"/>
          <w:szCs w:val="22"/>
        </w:rPr>
        <w:t xml:space="preserve"> – druhé </w:t>
      </w:r>
      <w:r>
        <w:rPr>
          <w:sz w:val="22"/>
          <w:szCs w:val="22"/>
        </w:rPr>
        <w:t xml:space="preserve">a tretie </w:t>
      </w:r>
      <w:r w:rsidRPr="009378A9">
        <w:rPr>
          <w:sz w:val="22"/>
          <w:szCs w:val="22"/>
        </w:rPr>
        <w:t>čítanie</w:t>
      </w:r>
    </w:p>
    <w:p w:rsidR="008A6F79" w:rsidP="008A6F79">
      <w:pPr>
        <w:bidi w:val="0"/>
        <w:ind w:firstLine="340"/>
        <w:jc w:val="both"/>
        <w:rPr>
          <w:i/>
          <w:iCs/>
          <w:sz w:val="20"/>
          <w:lang w:eastAsia="en-US"/>
        </w:rPr>
      </w:pPr>
    </w:p>
    <w:p w:rsidR="008A6F79" w:rsidP="008A6F79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 šport .</w:t>
      </w:r>
    </w:p>
    <w:p w:rsidR="008A6F79" w:rsidP="008A6F79">
      <w:pPr>
        <w:bidi w:val="0"/>
        <w:ind w:firstLine="340"/>
        <w:jc w:val="both"/>
        <w:rPr>
          <w:i/>
          <w:iCs/>
          <w:sz w:val="20"/>
        </w:rPr>
      </w:pPr>
    </w:p>
    <w:p w:rsidR="008A6F79" w:rsidRPr="003C4897" w:rsidP="008A6F79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 w:rsidRPr="008A6F79">
        <w:rPr>
          <w:sz w:val="22"/>
          <w:szCs w:val="22"/>
        </w:rPr>
        <w:t xml:space="preserve"> 3.</w:t>
      </w:r>
      <w:r>
        <w:rPr>
          <w:b/>
          <w:sz w:val="22"/>
          <w:szCs w:val="22"/>
        </w:rPr>
        <w:tab/>
        <w:t>Zákon z 26. marca 2013, ktorým sa mení a dopĺňa zákon č. 274/2009 Z. z. o poľovníctve a o zmene a doplnení niektorých zákonov v znení zákona č. 72/2012 Z. z. a o zmene a doplnení zákona č. 326/2005 Z. z. o lesoch v znení neskorších predpisov, vrátený prezidentom Slovenskej republiky na opätovné prerokovanie Národnou radou Slovenskej republiky</w:t>
      </w:r>
      <w:r w:rsidRPr="003C4897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467</w:t>
      </w:r>
      <w:r w:rsidRPr="003C4897">
        <w:rPr>
          <w:b/>
          <w:sz w:val="22"/>
          <w:szCs w:val="22"/>
        </w:rPr>
        <w:t>)</w:t>
      </w:r>
      <w:r w:rsidRPr="009378A9">
        <w:rPr>
          <w:sz w:val="22"/>
          <w:szCs w:val="22"/>
        </w:rPr>
        <w:t xml:space="preserve"> – druhé </w:t>
      </w:r>
      <w:r>
        <w:rPr>
          <w:sz w:val="22"/>
          <w:szCs w:val="22"/>
        </w:rPr>
        <w:t xml:space="preserve">a tretie </w:t>
      </w:r>
      <w:r w:rsidRPr="009378A9">
        <w:rPr>
          <w:sz w:val="22"/>
          <w:szCs w:val="22"/>
        </w:rPr>
        <w:t>čítanie</w:t>
      </w:r>
    </w:p>
    <w:p w:rsidR="008A6F79" w:rsidP="008A6F79">
      <w:pPr>
        <w:bidi w:val="0"/>
        <w:ind w:firstLine="340"/>
        <w:jc w:val="both"/>
        <w:rPr>
          <w:i/>
          <w:iCs/>
          <w:sz w:val="20"/>
          <w:lang w:eastAsia="en-US"/>
        </w:rPr>
      </w:pPr>
    </w:p>
    <w:p w:rsidR="008A6F79" w:rsidP="008A6F79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8A6F79">
      <w:pPr>
        <w:bidi w:val="0"/>
      </w:pPr>
    </w:p>
    <w:p w:rsidR="00EE3355">
      <w:pPr>
        <w:bidi w:val="0"/>
      </w:pPr>
    </w:p>
    <w:p w:rsidR="00EE3355">
      <w:pPr>
        <w:bidi w:val="0"/>
      </w:pPr>
    </w:p>
    <w:p w:rsidR="00EE3355">
      <w:pPr>
        <w:bidi w:val="0"/>
      </w:pPr>
    </w:p>
    <w:p w:rsidR="00EE3355" w:rsidP="00EE3355">
      <w:pPr>
        <w:tabs>
          <w:tab w:val="right" w:pos="9072"/>
        </w:tabs>
        <w:bidi w:val="0"/>
        <w:ind w:left="4956" w:firstLine="708"/>
      </w:pPr>
      <w:r>
        <w:rPr>
          <w:b/>
          <w:bCs w:val="0"/>
        </w:rPr>
        <w:t>Pavol   P a š k a   v. r.</w:t>
        <w:tab/>
      </w:r>
    </w:p>
    <w:sectPr w:rsidSect="00E10263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6F79"/>
    <w:rsid w:val="003C4897"/>
    <w:rsid w:val="004B367C"/>
    <w:rsid w:val="00596277"/>
    <w:rsid w:val="006351EC"/>
    <w:rsid w:val="006B4B72"/>
    <w:rsid w:val="006D46D9"/>
    <w:rsid w:val="00795807"/>
    <w:rsid w:val="008A6F79"/>
    <w:rsid w:val="009378A9"/>
    <w:rsid w:val="00BF60A0"/>
    <w:rsid w:val="00E10263"/>
    <w:rsid w:val="00EE335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F79"/>
    <w:pPr>
      <w:keepNext/>
      <w:spacing w:before="240" w:after="60"/>
      <w:jc w:val="left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F79"/>
    <w:pPr>
      <w:keepNext/>
      <w:spacing w:before="240" w:after="60"/>
      <w:jc w:val="left"/>
      <w:outlineLvl w:val="1"/>
    </w:pPr>
    <w:rPr>
      <w:rFonts w:cs="Times New Roman"/>
      <w:b/>
      <w:bCs w:val="0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F79"/>
    <w:pPr>
      <w:spacing w:before="240" w:after="60"/>
      <w:jc w:val="left"/>
      <w:outlineLvl w:val="4"/>
    </w:pPr>
    <w:rPr>
      <w:rFonts w:cs="Times New Roman"/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A6F79"/>
    <w:rPr>
      <w:rFonts w:ascii="Helvetica" w:hAnsi="Helvetica" w:cs="Helvetica"/>
      <w:b/>
      <w:kern w:val="28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A6F79"/>
    <w:rPr>
      <w:rFonts w:eastAsia="Times New Roman" w:cs="Times New Roman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A6F79"/>
    <w:rPr>
      <w:rFonts w:eastAsia="Times New Roman" w:cs="Times New Roman"/>
      <w:b/>
      <w:bCs/>
      <w:i/>
      <w:iCs/>
      <w:sz w:val="26"/>
      <w:szCs w:val="2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277</Words>
  <Characters>1581</Characters>
  <Application>Microsoft Office Word</Application>
  <DocSecurity>0</DocSecurity>
  <Lines>0</Lines>
  <Paragraphs>0</Paragraphs>
  <ScaleCrop>false</ScaleCrop>
  <Company>Kancelaria NR SR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3</cp:revision>
  <cp:lastPrinted>2013-04-26T13:52:00Z</cp:lastPrinted>
  <dcterms:created xsi:type="dcterms:W3CDTF">2013-04-29T08:38:00Z</dcterms:created>
  <dcterms:modified xsi:type="dcterms:W3CDTF">2013-04-29T09:33:00Z</dcterms:modified>
</cp:coreProperties>
</file>