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E80F6B" w:rsidP="00BF6B48">
      <w:pPr>
        <w:pStyle w:val="Title"/>
        <w:tabs>
          <w:tab w:val="left" w:pos="1200"/>
          <w:tab w:val="center" w:pos="4402"/>
        </w:tabs>
        <w:bidi w:val="0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NÁ</w:t>
      </w:r>
      <w:r w:rsidRPr="00E80F6B">
        <w:rPr>
          <w:rFonts w:ascii="Calibri" w:hAnsi="Calibri" w:hint="default"/>
        </w:rPr>
        <w:t>RODNÁ</w:t>
      </w:r>
      <w:r w:rsidRPr="00E80F6B">
        <w:rPr>
          <w:rFonts w:ascii="Calibri" w:hAnsi="Calibri" w:hint="default"/>
        </w:rPr>
        <w:t xml:space="preserve"> RADA SLOVENSKEJ REPUBLIKY</w:t>
      </w:r>
    </w:p>
    <w:p w:rsidR="00BF6B48" w:rsidRPr="00E80F6B" w:rsidP="00BF6B48">
      <w:pPr>
        <w:bidi w:val="0"/>
        <w:jc w:val="center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VI. volebné</w:t>
      </w:r>
      <w:r w:rsidRPr="00E80F6B">
        <w:rPr>
          <w:rFonts w:ascii="Calibri" w:hAnsi="Calibri" w:hint="default"/>
        </w:rPr>
        <w:t xml:space="preserve"> obdobie</w:t>
      </w:r>
    </w:p>
    <w:p w:rsidR="00BF6B48" w:rsidRPr="00E80F6B" w:rsidP="00BF6B48">
      <w:pPr>
        <w:bidi w:val="0"/>
        <w:jc w:val="center"/>
        <w:rPr>
          <w:rFonts w:ascii="Calibri" w:hAnsi="Calibri" w:hint="default"/>
        </w:rPr>
      </w:pPr>
      <w:r w:rsidRPr="00E80F6B">
        <w:rPr>
          <w:rFonts w:ascii="Calibri" w:hAnsi="Calibri" w:hint="default"/>
        </w:rPr>
        <w:t>__________________________________________________________</w:t>
      </w:r>
    </w:p>
    <w:p w:rsidR="00BF6B48" w:rsidRPr="00E80F6B" w:rsidP="00BF6B48">
      <w:pPr>
        <w:bidi w:val="0"/>
        <w:jc w:val="center"/>
        <w:rPr>
          <w:rFonts w:ascii="Calibri" w:hAnsi="Calibri"/>
          <w:b/>
          <w:bCs/>
        </w:rPr>
      </w:pPr>
    </w:p>
    <w:p w:rsidR="00BF6B48" w:rsidRPr="00E80F6B" w:rsidP="00BF6B48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NÁ</w:t>
      </w:r>
      <w:r w:rsidRPr="00E80F6B">
        <w:rPr>
          <w:rFonts w:ascii="Calibri" w:hAnsi="Calibri" w:hint="default"/>
          <w:b/>
          <w:bCs/>
        </w:rPr>
        <w:t>VRH</w:t>
      </w:r>
    </w:p>
    <w:p w:rsidR="00BF6B48" w:rsidRPr="00E80F6B" w:rsidP="00BF6B48">
      <w:pPr>
        <w:bidi w:val="0"/>
        <w:jc w:val="center"/>
        <w:rPr>
          <w:rFonts w:ascii="Calibri" w:hAnsi="Calibri" w:hint="default"/>
          <w:b/>
          <w:bCs/>
        </w:rPr>
      </w:pPr>
    </w:p>
    <w:p w:rsidR="00BF6B48" w:rsidRPr="00E80F6B" w:rsidP="00BF6B48">
      <w:pPr>
        <w:bidi w:val="0"/>
        <w:jc w:val="center"/>
        <w:rPr>
          <w:rFonts w:ascii="Calibri" w:hAnsi="Calibri" w:hint="default"/>
          <w:b/>
          <w:bCs/>
        </w:rPr>
      </w:pPr>
      <w:r w:rsidRPr="00E80F6B">
        <w:rPr>
          <w:rFonts w:ascii="Calibri" w:hAnsi="Calibri" w:hint="default"/>
          <w:b/>
          <w:bCs/>
        </w:rPr>
        <w:t>Z </w:t>
      </w:r>
      <w:r w:rsidRPr="00E80F6B">
        <w:rPr>
          <w:rFonts w:ascii="Calibri" w:hAnsi="Calibri" w:hint="default"/>
          <w:b/>
          <w:bCs/>
        </w:rPr>
        <w:t>á</w:t>
      </w:r>
      <w:r w:rsidRPr="00E80F6B">
        <w:rPr>
          <w:rFonts w:ascii="Calibri" w:hAnsi="Calibri" w:hint="default"/>
          <w:b/>
          <w:bCs/>
        </w:rPr>
        <w:t xml:space="preserve"> k o n</w:t>
      </w:r>
    </w:p>
    <w:p w:rsidR="00BF6B48" w:rsidRPr="00E80F6B" w:rsidP="00BF6B48">
      <w:pPr>
        <w:bidi w:val="0"/>
        <w:jc w:val="center"/>
        <w:rPr>
          <w:rFonts w:ascii="Calibri" w:hAnsi="Calibri" w:hint="default"/>
          <w:b/>
          <w:bCs/>
        </w:rPr>
      </w:pPr>
    </w:p>
    <w:p w:rsidR="00BF6B48" w:rsidRPr="00E80F6B" w:rsidP="00BF6B48">
      <w:pPr>
        <w:bidi w:val="0"/>
        <w:jc w:val="center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/>
          <w:bCs/>
        </w:rPr>
        <w:t xml:space="preserve">z  </w:t>
      </w:r>
      <w:r w:rsidRPr="00E80F6B">
        <w:rPr>
          <w:rFonts w:ascii="Calibri" w:hAnsi="Calibri"/>
        </w:rPr>
        <w:t>........................,</w:t>
      </w:r>
      <w:r w:rsidRPr="00E80F6B">
        <w:rPr>
          <w:rFonts w:ascii="Calibri" w:hAnsi="Calibri"/>
          <w:b/>
          <w:bCs/>
        </w:rPr>
        <w:t xml:space="preserve"> </w:t>
      </w:r>
    </w:p>
    <w:p w:rsidR="00BF6B48" w:rsidRPr="00E80F6B" w:rsidP="00BF6B48">
      <w:pPr>
        <w:bidi w:val="0"/>
        <w:rPr>
          <w:rFonts w:ascii="Calibri" w:hAnsi="Calibri"/>
          <w:b/>
          <w:bCs/>
        </w:rPr>
      </w:pPr>
    </w:p>
    <w:p w:rsidR="00BF6B48" w:rsidRPr="00E80F6B" w:rsidP="00BF6B48">
      <w:pPr>
        <w:bidi w:val="0"/>
        <w:jc w:val="center"/>
        <w:rPr>
          <w:rFonts w:ascii="Calibri" w:hAnsi="Calibri" w:hint="default"/>
          <w:b/>
        </w:rPr>
      </w:pPr>
      <w:r w:rsidRPr="00E80F6B">
        <w:rPr>
          <w:rFonts w:ascii="Calibri" w:hAnsi="Calibri"/>
          <w:b/>
        </w:rPr>
        <w:t>ktor</w:t>
      </w:r>
      <w:r>
        <w:rPr>
          <w:rFonts w:ascii="Calibri" w:hAnsi="Calibri" w:hint="default"/>
          <w:b/>
        </w:rPr>
        <w:t>ý</w:t>
      </w:r>
      <w:r>
        <w:rPr>
          <w:rFonts w:ascii="Calibri" w:hAnsi="Calibri" w:hint="default"/>
          <w:b/>
        </w:rPr>
        <w:t>m sa mení</w:t>
      </w:r>
      <w:r>
        <w:rPr>
          <w:rFonts w:ascii="Calibri" w:hAnsi="Calibri" w:hint="default"/>
          <w:b/>
        </w:rPr>
        <w:t xml:space="preserve"> a dopĺň</w:t>
      </w:r>
      <w:r>
        <w:rPr>
          <w:rFonts w:ascii="Calibri" w:hAnsi="Calibri" w:hint="default"/>
          <w:b/>
        </w:rPr>
        <w:t>a zá</w:t>
      </w:r>
      <w:r>
        <w:rPr>
          <w:rFonts w:ascii="Calibri" w:hAnsi="Calibri" w:hint="default"/>
          <w:b/>
        </w:rPr>
        <w:t>kon č</w:t>
      </w:r>
      <w:r>
        <w:rPr>
          <w:rFonts w:ascii="Calibri" w:hAnsi="Calibri" w:hint="default"/>
          <w:b/>
        </w:rPr>
        <w:t>. 233/1995</w:t>
      </w:r>
      <w:r w:rsidRPr="00E80F6B">
        <w:rPr>
          <w:rFonts w:ascii="Calibri" w:hAnsi="Calibri"/>
          <w:b/>
        </w:rPr>
        <w:t xml:space="preserve"> Z. z. o</w:t>
      </w:r>
      <w:r>
        <w:rPr>
          <w:rFonts w:ascii="Calibri" w:hAnsi="Calibri"/>
          <w:b/>
        </w:rPr>
        <w:t> </w:t>
      </w:r>
      <w:r>
        <w:rPr>
          <w:rFonts w:ascii="Calibri" w:hAnsi="Calibri" w:hint="default"/>
          <w:b/>
        </w:rPr>
        <w:t>sú</w:t>
      </w:r>
      <w:r>
        <w:rPr>
          <w:rFonts w:ascii="Calibri" w:hAnsi="Calibri" w:hint="default"/>
          <w:b/>
        </w:rPr>
        <w:t>dnych exekú</w:t>
      </w:r>
      <w:r>
        <w:rPr>
          <w:rFonts w:ascii="Calibri" w:hAnsi="Calibri" w:hint="default"/>
          <w:b/>
        </w:rPr>
        <w:t>toroch a </w:t>
      </w:r>
      <w:r>
        <w:rPr>
          <w:rFonts w:ascii="Calibri" w:hAnsi="Calibri" w:hint="default"/>
          <w:b/>
        </w:rPr>
        <w:t>exekuč</w:t>
      </w:r>
      <w:r>
        <w:rPr>
          <w:rFonts w:ascii="Calibri" w:hAnsi="Calibri" w:hint="default"/>
          <w:b/>
        </w:rPr>
        <w:t>nej č</w:t>
      </w:r>
      <w:r>
        <w:rPr>
          <w:rFonts w:ascii="Calibri" w:hAnsi="Calibri" w:hint="default"/>
          <w:b/>
        </w:rPr>
        <w:t>innosti (E</w:t>
      </w:r>
      <w:r>
        <w:rPr>
          <w:rFonts w:ascii="Calibri" w:hAnsi="Calibri" w:hint="default"/>
          <w:b/>
        </w:rPr>
        <w:t>xekuč</w:t>
      </w:r>
      <w:r>
        <w:rPr>
          <w:rFonts w:ascii="Calibri" w:hAnsi="Calibri" w:hint="default"/>
          <w:b/>
        </w:rPr>
        <w:t>ný</w:t>
      </w:r>
      <w:r>
        <w:rPr>
          <w:rFonts w:ascii="Calibri" w:hAnsi="Calibri" w:hint="default"/>
          <w:b/>
        </w:rPr>
        <w:t xml:space="preserve"> poriadok) a o zmene a </w:t>
      </w:r>
      <w:r>
        <w:rPr>
          <w:rFonts w:ascii="Calibri" w:hAnsi="Calibri" w:hint="default"/>
          <w:b/>
        </w:rPr>
        <w:t>doplnení</w:t>
      </w:r>
      <w:r>
        <w:rPr>
          <w:rFonts w:ascii="Calibri" w:hAnsi="Calibri" w:hint="default"/>
          <w:b/>
        </w:rPr>
        <w:t xml:space="preserve"> niektorý</w:t>
      </w:r>
      <w:r>
        <w:rPr>
          <w:rFonts w:ascii="Calibri" w:hAnsi="Calibri" w:hint="default"/>
          <w:b/>
        </w:rPr>
        <w:t>ch zá</w:t>
      </w:r>
      <w:r>
        <w:rPr>
          <w:rFonts w:ascii="Calibri" w:hAnsi="Calibri" w:hint="default"/>
          <w:b/>
        </w:rPr>
        <w:t>konov</w:t>
      </w:r>
      <w:r w:rsidRPr="00E80F6B">
        <w:rPr>
          <w:rFonts w:ascii="Calibri" w:hAnsi="Calibri"/>
          <w:b/>
        </w:rPr>
        <w:t xml:space="preserve"> v </w:t>
      </w:r>
      <w:r w:rsidRPr="00E80F6B">
        <w:rPr>
          <w:rFonts w:ascii="Calibri" w:hAnsi="Calibri" w:hint="default"/>
          <w:b/>
        </w:rPr>
        <w:t>znení</w:t>
      </w:r>
      <w:r w:rsidRPr="00E80F6B">
        <w:rPr>
          <w:rFonts w:ascii="Calibri" w:hAnsi="Calibri" w:hint="default"/>
          <w:b/>
        </w:rPr>
        <w:t xml:space="preserve"> neskorší</w:t>
      </w:r>
      <w:r w:rsidRPr="00E80F6B">
        <w:rPr>
          <w:rFonts w:ascii="Calibri" w:hAnsi="Calibri" w:hint="default"/>
          <w:b/>
        </w:rPr>
        <w:t>ch predpisov.</w:t>
      </w:r>
    </w:p>
    <w:p w:rsidR="00BF6B48" w:rsidRPr="00E80F6B" w:rsidP="00BF6B48">
      <w:pPr>
        <w:bidi w:val="0"/>
        <w:rPr>
          <w:rFonts w:ascii="Calibri" w:hAnsi="Calibri"/>
        </w:rPr>
      </w:pPr>
    </w:p>
    <w:p w:rsidR="00BF6B48" w:rsidRPr="00E80F6B" w:rsidP="00BF6B48">
      <w:pPr>
        <w:bidi w:val="0"/>
        <w:rPr>
          <w:rFonts w:ascii="Calibri" w:hAnsi="Calibri"/>
        </w:rPr>
      </w:pPr>
    </w:p>
    <w:p w:rsidR="00BF6B48" w:rsidRPr="00E80F6B" w:rsidP="00BF6B48">
      <w:pPr>
        <w:bidi w:val="0"/>
        <w:rPr>
          <w:rFonts w:ascii="Calibri" w:hAnsi="Calibri"/>
        </w:rPr>
      </w:pPr>
    </w:p>
    <w:p w:rsidR="00BF6B48" w:rsidRPr="00E80F6B" w:rsidP="00BF6B48">
      <w:pPr>
        <w:bidi w:val="0"/>
        <w:rPr>
          <w:rFonts w:ascii="Calibri" w:hAnsi="Calibri"/>
        </w:rPr>
      </w:pPr>
    </w:p>
    <w:p w:rsidR="00BF6B48" w:rsidRPr="00E80F6B" w:rsidP="00BF6B48">
      <w:pPr>
        <w:bidi w:val="0"/>
        <w:ind w:left="708"/>
        <w:rPr>
          <w:rFonts w:ascii="Calibri" w:hAnsi="Calibri"/>
          <w:b/>
          <w:bCs/>
        </w:rPr>
      </w:pPr>
      <w:r w:rsidRPr="00E80F6B">
        <w:rPr>
          <w:rFonts w:ascii="Calibri" w:hAnsi="Calibri" w:hint="default"/>
          <w:bCs/>
        </w:rPr>
        <w:t>Ná</w:t>
      </w:r>
      <w:r w:rsidRPr="00E80F6B">
        <w:rPr>
          <w:rFonts w:ascii="Calibri" w:hAnsi="Calibri" w:hint="default"/>
          <w:bCs/>
        </w:rPr>
        <w:t>rodná</w:t>
      </w:r>
      <w:r w:rsidRPr="00E80F6B">
        <w:rPr>
          <w:rFonts w:ascii="Calibri" w:hAnsi="Calibri" w:hint="default"/>
          <w:bCs/>
        </w:rPr>
        <w:t xml:space="preserve"> rada Slovenskej republiky sa uzniesla na tomto zá</w:t>
      </w:r>
      <w:r w:rsidRPr="00E80F6B">
        <w:rPr>
          <w:rFonts w:ascii="Calibri" w:hAnsi="Calibri" w:hint="default"/>
          <w:bCs/>
        </w:rPr>
        <w:t>kone</w:t>
      </w:r>
      <w:r w:rsidRPr="00E80F6B">
        <w:rPr>
          <w:rFonts w:ascii="Calibri" w:hAnsi="Calibri"/>
          <w:b/>
          <w:bCs/>
        </w:rPr>
        <w:t xml:space="preserve"> : </w:t>
      </w:r>
    </w:p>
    <w:p w:rsidR="00BF6B48" w:rsidRPr="00E80F6B" w:rsidP="00BF6B48">
      <w:pPr>
        <w:bidi w:val="0"/>
        <w:ind w:left="708"/>
        <w:rPr>
          <w:rFonts w:ascii="Calibri" w:hAnsi="Calibri"/>
        </w:rPr>
      </w:pPr>
    </w:p>
    <w:p w:rsidR="00BF6B48" w:rsidRPr="00E80F6B" w:rsidP="00BF6B48">
      <w:pPr>
        <w:bidi w:val="0"/>
        <w:ind w:left="708"/>
        <w:rPr>
          <w:rFonts w:ascii="Calibri" w:hAnsi="Calibri"/>
        </w:rPr>
      </w:pPr>
    </w:p>
    <w:p w:rsidR="00BF6B48" w:rsidRPr="00E80F6B" w:rsidP="00BF6B48">
      <w:pPr>
        <w:bidi w:val="0"/>
        <w:rPr>
          <w:rFonts w:ascii="Calibri" w:hAnsi="Calibri" w:hint="default"/>
          <w:b/>
          <w:bCs/>
        </w:rPr>
      </w:pPr>
      <w:r w:rsidRPr="00E80F6B">
        <w:rPr>
          <w:rFonts w:ascii="Calibri" w:hAnsi="Calibri"/>
          <w:b/>
          <w:bCs/>
        </w:rPr>
        <w:tab/>
        <w:tab/>
        <w:tab/>
        <w:tab/>
        <w:tab/>
        <w:tab/>
      </w:r>
      <w:r w:rsidRPr="00E80F6B">
        <w:rPr>
          <w:rFonts w:ascii="Calibri" w:hAnsi="Calibri" w:hint="default"/>
          <w:b/>
          <w:bCs/>
        </w:rPr>
        <w:t>Č</w:t>
      </w:r>
      <w:r w:rsidRPr="00E80F6B">
        <w:rPr>
          <w:rFonts w:ascii="Calibri" w:hAnsi="Calibri" w:hint="default"/>
          <w:b/>
          <w:bCs/>
        </w:rPr>
        <w:t>l. I</w:t>
      </w:r>
    </w:p>
    <w:p w:rsidR="00BF6B48" w:rsidRPr="00E80F6B" w:rsidP="00BF6B48">
      <w:pPr>
        <w:bidi w:val="0"/>
        <w:rPr>
          <w:rFonts w:ascii="Calibri" w:hAnsi="Calibri" w:hint="default"/>
          <w:b/>
          <w:bCs/>
        </w:rPr>
      </w:pPr>
    </w:p>
    <w:p w:rsidR="00BF6B48" w:rsidRPr="00C13883" w:rsidP="00BF6B48">
      <w:pPr>
        <w:bidi w:val="0"/>
        <w:jc w:val="both"/>
        <w:rPr>
          <w:rFonts w:ascii="Calibri" w:hAnsi="Calibri"/>
        </w:rPr>
      </w:pPr>
      <w:r w:rsidRPr="00C13883">
        <w:rPr>
          <w:rFonts w:ascii="Calibri" w:hAnsi="Calibri" w:hint="default"/>
        </w:rPr>
        <w:t>Zá</w:t>
      </w:r>
      <w:r w:rsidRPr="00C13883">
        <w:rPr>
          <w:rFonts w:ascii="Calibri" w:hAnsi="Calibri" w:hint="default"/>
        </w:rPr>
        <w:t>kon č</w:t>
      </w:r>
      <w:r w:rsidRPr="00C13883">
        <w:rPr>
          <w:rFonts w:ascii="Calibri" w:hAnsi="Calibri" w:hint="default"/>
        </w:rPr>
        <w:t>. 233/1995 Z. z. o sú</w:t>
      </w:r>
      <w:r w:rsidRPr="00C13883">
        <w:rPr>
          <w:rFonts w:ascii="Calibri" w:hAnsi="Calibri" w:hint="default"/>
        </w:rPr>
        <w:t>dnych exekú</w:t>
      </w:r>
      <w:r w:rsidRPr="00C13883">
        <w:rPr>
          <w:rFonts w:ascii="Calibri" w:hAnsi="Calibri" w:hint="default"/>
        </w:rPr>
        <w:t>toroch a exekuč</w:t>
      </w:r>
      <w:r w:rsidRPr="00C13883">
        <w:rPr>
          <w:rFonts w:ascii="Calibri" w:hAnsi="Calibri" w:hint="default"/>
        </w:rPr>
        <w:t>nej č</w:t>
      </w:r>
      <w:r w:rsidRPr="00C13883">
        <w:rPr>
          <w:rFonts w:ascii="Calibri" w:hAnsi="Calibri" w:hint="default"/>
        </w:rPr>
        <w:t>innosti (Exekuč</w:t>
      </w:r>
      <w:r w:rsidRPr="00C13883">
        <w:rPr>
          <w:rFonts w:ascii="Calibri" w:hAnsi="Calibri" w:hint="default"/>
        </w:rPr>
        <w:t>ný</w:t>
      </w:r>
      <w:r w:rsidRPr="00C13883">
        <w:rPr>
          <w:rFonts w:ascii="Calibri" w:hAnsi="Calibri" w:hint="default"/>
        </w:rPr>
        <w:t xml:space="preserve"> poriado</w:t>
      </w:r>
      <w:r w:rsidRPr="00C13883">
        <w:rPr>
          <w:rFonts w:ascii="Calibri" w:hAnsi="Calibri" w:hint="default"/>
        </w:rPr>
        <w:t>k) a o zmene a doplnení</w:t>
      </w:r>
      <w:r w:rsidRPr="00C13883">
        <w:rPr>
          <w:rFonts w:ascii="Calibri" w:hAnsi="Calibri" w:hint="default"/>
        </w:rPr>
        <w:t xml:space="preserve"> ď</w:t>
      </w:r>
      <w:r w:rsidRPr="00C13883">
        <w:rPr>
          <w:rFonts w:ascii="Calibri" w:hAnsi="Calibri" w:hint="default"/>
        </w:rPr>
        <w:t>alší</w:t>
      </w:r>
      <w:r w:rsidRPr="00C13883">
        <w:rPr>
          <w:rFonts w:ascii="Calibri" w:hAnsi="Calibri" w:hint="default"/>
        </w:rPr>
        <w:t>ch zá</w:t>
      </w:r>
      <w:r w:rsidRPr="00C13883">
        <w:rPr>
          <w:rFonts w:ascii="Calibri" w:hAnsi="Calibri" w:hint="default"/>
        </w:rPr>
        <w:t>konov v znení</w:t>
      </w:r>
      <w:r w:rsidRPr="00C13883">
        <w:rPr>
          <w:rFonts w:ascii="Calibri" w:hAnsi="Calibri" w:hint="default"/>
        </w:rPr>
        <w:t xml:space="preserve">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211/1997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353/1997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240/1998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235/1998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280/1999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415/2000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291/2001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 xml:space="preserve">. 32/2002 Z. z., </w:t>
      </w:r>
      <w:r w:rsidRPr="00C13883">
        <w:rPr>
          <w:rFonts w:ascii="Calibri" w:hAnsi="Calibri" w:hint="default"/>
        </w:rPr>
        <w:t>z</w:t>
      </w:r>
      <w:r w:rsidRPr="00C13883">
        <w:rPr>
          <w:rFonts w:ascii="Calibri" w:hAnsi="Calibri" w:hint="default"/>
        </w:rPr>
        <w:t>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356/2003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589/2003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514/2003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613/2004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125/2005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341/2005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585/2006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84/2007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568/2007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 xml:space="preserve">. 384/2008 Z. </w:t>
      </w:r>
      <w:r w:rsidRPr="00C13883">
        <w:rPr>
          <w:rFonts w:ascii="Calibri" w:hAnsi="Calibri" w:hint="default"/>
        </w:rPr>
        <w:t>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477/2008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477/2008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554/2008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84/2009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192/2009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466/2009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144/2010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151/2010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102/2011 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348/2011</w:t>
      </w:r>
      <w:r w:rsidRPr="00C13883">
        <w:rPr>
          <w:rFonts w:ascii="Calibri" w:hAnsi="Calibri" w:hint="default"/>
        </w:rPr>
        <w:t xml:space="preserve"> </w:t>
      </w:r>
      <w:r w:rsidRPr="00C13883">
        <w:rPr>
          <w:rFonts w:ascii="Calibri" w:hAnsi="Calibri" w:hint="default"/>
        </w:rPr>
        <w:t>Z. z., zá</w:t>
      </w:r>
      <w:r w:rsidRPr="00C13883">
        <w:rPr>
          <w:rFonts w:ascii="Calibri" w:hAnsi="Calibri" w:hint="default"/>
        </w:rPr>
        <w:t>kona č</w:t>
      </w:r>
      <w:r w:rsidRPr="00C13883">
        <w:rPr>
          <w:rFonts w:ascii="Calibri" w:hAnsi="Calibri" w:hint="default"/>
        </w:rPr>
        <w:t>. 230/2012 Z. z. sa </w:t>
      </w:r>
      <w:r w:rsidRPr="00C13883">
        <w:rPr>
          <w:rFonts w:ascii="Calibri" w:hAnsi="Calibri" w:hint="default"/>
        </w:rPr>
        <w:t>dopĺň</w:t>
      </w:r>
      <w:r w:rsidRPr="00C13883">
        <w:rPr>
          <w:rFonts w:ascii="Calibri" w:hAnsi="Calibri" w:hint="default"/>
        </w:rPr>
        <w:t>a takto</w:t>
      </w:r>
      <w:r>
        <w:rPr>
          <w:rFonts w:ascii="Calibri" w:hAnsi="Calibri"/>
        </w:rPr>
        <w:t>:</w:t>
      </w:r>
    </w:p>
    <w:p w:rsidR="00BF6B48" w:rsidRPr="00E80F6B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ascii="Calibri" w:hAnsi="Calibri"/>
          <w:b/>
          <w:bCs/>
        </w:rPr>
      </w:pP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ascii="Calibri" w:hAnsi="Calibri" w:hint="default"/>
          <w:bCs/>
        </w:rPr>
      </w:pPr>
      <w:r>
        <w:rPr>
          <w:rFonts w:ascii="Calibri" w:hAnsi="Calibri"/>
          <w:bCs/>
        </w:rPr>
        <w:t xml:space="preserve">1. </w:t>
      </w:r>
      <w:r w:rsidRPr="00A44043">
        <w:rPr>
          <w:rFonts w:ascii="Calibri" w:hAnsi="Calibri"/>
          <w:bCs/>
        </w:rPr>
        <w:t>V</w:t>
      </w:r>
      <w:r>
        <w:rPr>
          <w:rFonts w:ascii="Calibri" w:hAnsi="Calibri"/>
          <w:bCs/>
        </w:rPr>
        <w:t> </w:t>
      </w:r>
      <w:r>
        <w:rPr>
          <w:rFonts w:ascii="Calibri" w:hAnsi="Calibri" w:hint="default"/>
          <w:bCs/>
        </w:rPr>
        <w:t>§</w:t>
      </w:r>
      <w:r>
        <w:rPr>
          <w:rFonts w:ascii="Calibri" w:hAnsi="Calibri" w:hint="default"/>
          <w:bCs/>
        </w:rPr>
        <w:t xml:space="preserve"> 70 </w:t>
      </w:r>
      <w:r w:rsidRPr="00F11180">
        <w:rPr>
          <w:rFonts w:ascii="Calibri" w:hAnsi="Calibri"/>
          <w:bCs/>
        </w:rPr>
        <w:t xml:space="preserve">sa </w:t>
      </w:r>
      <w:r>
        <w:rPr>
          <w:rFonts w:ascii="Calibri" w:hAnsi="Calibri" w:hint="default"/>
          <w:bCs/>
        </w:rPr>
        <w:t>vkladá</w:t>
      </w:r>
      <w:r>
        <w:rPr>
          <w:rFonts w:ascii="Calibri" w:hAnsi="Calibri" w:hint="default"/>
          <w:bCs/>
        </w:rPr>
        <w:t xml:space="preserve"> nový</w:t>
      </w:r>
      <w:r>
        <w:rPr>
          <w:rFonts w:ascii="Calibri" w:hAnsi="Calibri" w:hint="default"/>
          <w:bCs/>
        </w:rPr>
        <w:t xml:space="preserve"> odsek 2</w:t>
      </w:r>
      <w:r w:rsidRPr="00F11180">
        <w:rPr>
          <w:rFonts w:ascii="Calibri" w:hAnsi="Calibri" w:hint="default"/>
          <w:bCs/>
        </w:rPr>
        <w:t>, ktorý</w:t>
      </w:r>
      <w:r w:rsidRPr="00F11180">
        <w:rPr>
          <w:rFonts w:ascii="Calibri" w:hAnsi="Calibri" w:hint="default"/>
          <w:bCs/>
        </w:rPr>
        <w:t xml:space="preserve"> znie:</w:t>
      </w:r>
      <w:r>
        <w:rPr>
          <w:rFonts w:ascii="Calibri" w:hAnsi="Calibri" w:hint="default"/>
          <w:bCs/>
        </w:rPr>
        <w:t xml:space="preserve"> „</w:t>
      </w:r>
      <w:r>
        <w:rPr>
          <w:rFonts w:ascii="Calibri" w:hAnsi="Calibri" w:hint="default"/>
          <w:bCs/>
        </w:rPr>
        <w:t>(2)Výš</w:t>
      </w:r>
      <w:r>
        <w:rPr>
          <w:rFonts w:ascii="Calibri" w:hAnsi="Calibri" w:hint="default"/>
          <w:bCs/>
        </w:rPr>
        <w:t>ka zá</w:t>
      </w:r>
      <w:r>
        <w:rPr>
          <w:rFonts w:ascii="Calibri" w:hAnsi="Calibri" w:hint="default"/>
          <w:bCs/>
        </w:rPr>
        <w:t>kladnej sumy nesmie byť</w:t>
      </w:r>
      <w:r>
        <w:rPr>
          <w:rFonts w:ascii="Calibri" w:hAnsi="Calibri" w:hint="default"/>
          <w:bCs/>
        </w:rPr>
        <w:t xml:space="preserve"> nižš</w:t>
      </w:r>
      <w:r>
        <w:rPr>
          <w:rFonts w:ascii="Calibri" w:hAnsi="Calibri" w:hint="default"/>
          <w:bCs/>
        </w:rPr>
        <w:t>ia ako výš</w:t>
      </w:r>
      <w:r>
        <w:rPr>
          <w:rFonts w:ascii="Calibri" w:hAnsi="Calibri" w:hint="default"/>
          <w:bCs/>
        </w:rPr>
        <w:t>ka jeden a </w:t>
      </w:r>
      <w:r>
        <w:rPr>
          <w:rFonts w:ascii="Calibri" w:hAnsi="Calibri" w:hint="default"/>
          <w:bCs/>
        </w:rPr>
        <w:t>pol ná</w:t>
      </w:r>
      <w:r>
        <w:rPr>
          <w:rFonts w:ascii="Calibri" w:hAnsi="Calibri" w:hint="default"/>
          <w:bCs/>
        </w:rPr>
        <w:t>sobok ž</w:t>
      </w:r>
      <w:r>
        <w:rPr>
          <w:rFonts w:ascii="Calibri" w:hAnsi="Calibri" w:hint="default"/>
          <w:bCs/>
        </w:rPr>
        <w:t>ivotné</w:t>
      </w:r>
      <w:r>
        <w:rPr>
          <w:rFonts w:ascii="Calibri" w:hAnsi="Calibri" w:hint="default"/>
          <w:bCs/>
        </w:rPr>
        <w:t>ho minina.8aa)“.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ascii="Calibri" w:hAnsi="Calibri" w:hint="default"/>
          <w:bCs/>
        </w:rPr>
      </w:pP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ascii="Calibri" w:hAnsi="Calibri" w:hint="default"/>
          <w:bCs/>
        </w:rPr>
      </w:pPr>
      <w:r>
        <w:rPr>
          <w:rFonts w:ascii="Calibri" w:hAnsi="Calibri" w:hint="default"/>
          <w:bCs/>
        </w:rPr>
        <w:t>Pozná</w:t>
      </w:r>
      <w:r>
        <w:rPr>
          <w:rFonts w:ascii="Calibri" w:hAnsi="Calibri" w:hint="default"/>
          <w:bCs/>
        </w:rPr>
        <w:t>mka pod č</w:t>
      </w:r>
      <w:r>
        <w:rPr>
          <w:rFonts w:ascii="Calibri" w:hAnsi="Calibri" w:hint="default"/>
          <w:bCs/>
        </w:rPr>
        <w:t>iarou k odkazu 8aa znie: „</w:t>
      </w:r>
      <w:r>
        <w:rPr>
          <w:rFonts w:ascii="Calibri" w:hAnsi="Calibri" w:hint="default"/>
          <w:bCs/>
        </w:rPr>
        <w:t>8aa) zá</w:t>
      </w:r>
      <w:r>
        <w:rPr>
          <w:rFonts w:ascii="Calibri" w:hAnsi="Calibri" w:hint="default"/>
          <w:bCs/>
        </w:rPr>
        <w:t>kon č</w:t>
      </w:r>
      <w:r>
        <w:rPr>
          <w:rFonts w:ascii="Calibri" w:hAnsi="Calibri" w:hint="default"/>
          <w:bCs/>
        </w:rPr>
        <w:t>. 601/2003</w:t>
      </w:r>
      <w:r>
        <w:rPr>
          <w:rFonts w:ascii="Calibri" w:hAnsi="Calibri" w:hint="default"/>
          <w:bCs/>
        </w:rPr>
        <w:t xml:space="preserve"> Z. z. o </w:t>
      </w:r>
      <w:r>
        <w:rPr>
          <w:rFonts w:ascii="Calibri" w:hAnsi="Calibri" w:hint="default"/>
          <w:bCs/>
        </w:rPr>
        <w:t>ž</w:t>
      </w:r>
      <w:r>
        <w:rPr>
          <w:rFonts w:ascii="Calibri" w:hAnsi="Calibri" w:hint="default"/>
          <w:bCs/>
        </w:rPr>
        <w:t>ivotnom minime a o zmene a </w:t>
      </w:r>
      <w:r>
        <w:rPr>
          <w:rFonts w:ascii="Calibri" w:hAnsi="Calibri" w:hint="default"/>
          <w:bCs/>
        </w:rPr>
        <w:t>doplnení</w:t>
      </w:r>
      <w:r>
        <w:rPr>
          <w:rFonts w:ascii="Calibri" w:hAnsi="Calibri" w:hint="default"/>
          <w:bCs/>
        </w:rPr>
        <w:t xml:space="preserve"> niektorý</w:t>
      </w:r>
      <w:r>
        <w:rPr>
          <w:rFonts w:ascii="Calibri" w:hAnsi="Calibri" w:hint="default"/>
          <w:bCs/>
        </w:rPr>
        <w:t>ch zá</w:t>
      </w:r>
      <w:r>
        <w:rPr>
          <w:rFonts w:ascii="Calibri" w:hAnsi="Calibri" w:hint="default"/>
          <w:bCs/>
        </w:rPr>
        <w:t>konov v </w:t>
      </w:r>
      <w:r>
        <w:rPr>
          <w:rFonts w:ascii="Calibri" w:hAnsi="Calibri" w:hint="default"/>
          <w:bCs/>
        </w:rPr>
        <w:t>znení</w:t>
      </w:r>
      <w:r>
        <w:rPr>
          <w:rFonts w:ascii="Calibri" w:hAnsi="Calibri" w:hint="default"/>
          <w:bCs/>
        </w:rPr>
        <w:t xml:space="preserve"> neskorší</w:t>
      </w:r>
      <w:r>
        <w:rPr>
          <w:rFonts w:ascii="Calibri" w:hAnsi="Calibri" w:hint="default"/>
          <w:bCs/>
        </w:rPr>
        <w:t>ch predpisov.“.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ascii="Calibri" w:hAnsi="Calibri" w:hint="default"/>
          <w:bCs/>
        </w:rPr>
      </w:pPr>
    </w:p>
    <w:p w:rsidR="00BF6B48" w:rsidP="00BF6B48">
      <w:pPr>
        <w:bidi w:val="0"/>
        <w:rPr>
          <w:rFonts w:ascii="Calibri" w:hAnsi="Calibri"/>
          <w:bCs/>
        </w:rPr>
      </w:pPr>
      <w:r>
        <w:rPr>
          <w:rFonts w:ascii="Calibri" w:hAnsi="Calibri" w:hint="default"/>
          <w:bCs/>
        </w:rPr>
        <w:t>Doterajš</w:t>
      </w:r>
      <w:r>
        <w:rPr>
          <w:rFonts w:ascii="Calibri" w:hAnsi="Calibri" w:hint="default"/>
          <w:bCs/>
        </w:rPr>
        <w:t>ie</w:t>
      </w:r>
      <w:r w:rsidRPr="00161B4B">
        <w:rPr>
          <w:rFonts w:ascii="Calibri" w:hAnsi="Calibri"/>
          <w:bCs/>
        </w:rPr>
        <w:t xml:space="preserve"> odsek</w:t>
      </w:r>
      <w:r>
        <w:rPr>
          <w:rFonts w:ascii="Calibri" w:hAnsi="Calibri" w:hint="default"/>
          <w:bCs/>
        </w:rPr>
        <w:t>y 2 a 3 sa označ</w:t>
      </w:r>
      <w:r>
        <w:rPr>
          <w:rFonts w:ascii="Calibri" w:hAnsi="Calibri" w:hint="default"/>
          <w:bCs/>
        </w:rPr>
        <w:t>ujú</w:t>
      </w:r>
      <w:r w:rsidRPr="00161B4B">
        <w:rPr>
          <w:rFonts w:ascii="Calibri" w:hAnsi="Calibri"/>
          <w:bCs/>
        </w:rPr>
        <w:t xml:space="preserve"> ako odsek</w:t>
      </w:r>
      <w:r>
        <w:rPr>
          <w:rFonts w:ascii="Calibri" w:hAnsi="Calibri"/>
          <w:bCs/>
        </w:rPr>
        <w:t xml:space="preserve">y 3 a </w:t>
      </w:r>
      <w:r w:rsidRPr="00161B4B">
        <w:rPr>
          <w:rFonts w:ascii="Calibri" w:hAnsi="Calibri"/>
          <w:bCs/>
        </w:rPr>
        <w:t>4.</w:t>
      </w:r>
    </w:p>
    <w:p w:rsidR="00BF6B48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ascii="Calibri" w:hAnsi="Calibri"/>
          <w:bCs/>
        </w:rPr>
      </w:pPr>
    </w:p>
    <w:p w:rsidR="00BF6B48" w:rsidRPr="00A44043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jc w:val="both"/>
        <w:rPr>
          <w:rFonts w:ascii="Calibri" w:hAnsi="Calibri"/>
          <w:bCs/>
        </w:rPr>
      </w:pPr>
      <w:r>
        <w:rPr>
          <w:rFonts w:ascii="Calibri" w:hAnsi="Calibri" w:hint="default"/>
          <w:bCs/>
        </w:rPr>
        <w:t>2. V §</w:t>
      </w:r>
      <w:r>
        <w:rPr>
          <w:rFonts w:ascii="Calibri" w:hAnsi="Calibri" w:hint="default"/>
          <w:bCs/>
        </w:rPr>
        <w:t xml:space="preserve"> 70 ods. 3 sa suma „</w:t>
      </w:r>
      <w:r>
        <w:rPr>
          <w:rFonts w:ascii="Calibri" w:hAnsi="Calibri" w:hint="default"/>
          <w:bCs/>
        </w:rPr>
        <w:t>70 %“</w:t>
      </w:r>
      <w:r>
        <w:rPr>
          <w:rFonts w:ascii="Calibri" w:hAnsi="Calibri" w:hint="default"/>
          <w:bCs/>
        </w:rPr>
        <w:t xml:space="preserve"> nahrá</w:t>
      </w:r>
      <w:r>
        <w:rPr>
          <w:rFonts w:ascii="Calibri" w:hAnsi="Calibri" w:hint="default"/>
          <w:bCs/>
        </w:rPr>
        <w:t>dza sumou „</w:t>
      </w:r>
      <w:r>
        <w:rPr>
          <w:rFonts w:ascii="Calibri" w:hAnsi="Calibri" w:hint="default"/>
          <w:bCs/>
        </w:rPr>
        <w:t>30 %“.</w:t>
      </w:r>
    </w:p>
    <w:p w:rsidR="00BF6B48" w:rsidRPr="00161B4B" w:rsidP="00BF6B48">
      <w:pPr>
        <w:bidi w:val="0"/>
        <w:jc w:val="center"/>
        <w:rPr>
          <w:rFonts w:ascii="Calibri" w:hAnsi="Calibri"/>
          <w:bCs/>
        </w:rPr>
      </w:pPr>
    </w:p>
    <w:p w:rsidR="00BF6B48" w:rsidRPr="00161B4B" w:rsidP="00BF6B48">
      <w:pPr>
        <w:bidi w:val="0"/>
        <w:rPr>
          <w:rFonts w:ascii="Calibri" w:hAnsi="Calibri"/>
          <w:bCs/>
        </w:rPr>
      </w:pPr>
    </w:p>
    <w:p w:rsidR="00BF6B48" w:rsidRPr="00F46180" w:rsidP="00BF6B48">
      <w:pPr>
        <w:bidi w:val="0"/>
        <w:jc w:val="center"/>
        <w:rPr>
          <w:rFonts w:ascii="Calibri" w:hAnsi="Calibri" w:hint="default"/>
          <w:b/>
          <w:bCs/>
        </w:rPr>
      </w:pPr>
      <w:r w:rsidRPr="00F46180">
        <w:rPr>
          <w:rFonts w:ascii="Calibri" w:hAnsi="Calibri" w:hint="default"/>
          <w:b/>
          <w:bCs/>
        </w:rPr>
        <w:t>Č</w:t>
      </w:r>
      <w:r w:rsidRPr="00F46180">
        <w:rPr>
          <w:rFonts w:ascii="Calibri" w:hAnsi="Calibri" w:hint="default"/>
          <w:b/>
          <w:bCs/>
        </w:rPr>
        <w:t>l. II</w:t>
      </w:r>
    </w:p>
    <w:p w:rsidR="00BF6B48" w:rsidRPr="00F46180" w:rsidP="00BF6B48">
      <w:pPr>
        <w:bidi w:val="0"/>
        <w:jc w:val="center"/>
        <w:rPr>
          <w:rFonts w:ascii="Calibri" w:hAnsi="Calibri" w:hint="default"/>
          <w:b/>
          <w:bCs/>
        </w:rPr>
      </w:pPr>
    </w:p>
    <w:p w:rsidR="00BF6B48" w:rsidP="00BF6B48">
      <w:pPr>
        <w:bidi w:val="0"/>
        <w:jc w:val="center"/>
        <w:rPr>
          <w:rFonts w:ascii="Calibri" w:hAnsi="Calibri"/>
          <w:b/>
          <w:bCs/>
        </w:rPr>
      </w:pPr>
      <w:r w:rsidRPr="00F46180">
        <w:rPr>
          <w:rFonts w:ascii="Calibri" w:hAnsi="Calibri" w:hint="default"/>
        </w:rPr>
        <w:t>Tento zá</w:t>
      </w:r>
      <w:r w:rsidRPr="00F46180">
        <w:rPr>
          <w:rFonts w:ascii="Calibri" w:hAnsi="Calibri" w:hint="default"/>
        </w:rPr>
        <w:t>kon nadobú</w:t>
      </w:r>
      <w:r w:rsidRPr="00F46180">
        <w:rPr>
          <w:rFonts w:ascii="Calibri" w:hAnsi="Calibri" w:hint="default"/>
        </w:rPr>
        <w:t>da úč</w:t>
      </w:r>
      <w:r w:rsidRPr="00F46180">
        <w:rPr>
          <w:rFonts w:ascii="Calibri" w:hAnsi="Calibri" w:hint="default"/>
        </w:rPr>
        <w:t>innosť</w:t>
      </w:r>
      <w:r w:rsidRPr="00F46180">
        <w:rPr>
          <w:rFonts w:ascii="Calibri" w:hAnsi="Calibri" w:hint="default"/>
        </w:rPr>
        <w:t xml:space="preserve"> 1. </w:t>
      </w:r>
      <w:r>
        <w:rPr>
          <w:rFonts w:ascii="Calibri" w:hAnsi="Calibri" w:hint="default"/>
        </w:rPr>
        <w:t>októ</w:t>
      </w:r>
      <w:r>
        <w:rPr>
          <w:rFonts w:ascii="Calibri" w:hAnsi="Calibri" w:hint="default"/>
        </w:rPr>
        <w:t>b</w:t>
      </w:r>
      <w:r>
        <w:rPr>
          <w:rFonts w:ascii="Calibri" w:hAnsi="Calibri" w:hint="default"/>
        </w:rPr>
        <w:t xml:space="preserve">ra </w:t>
      </w:r>
      <w:r w:rsidRPr="00F46180">
        <w:rPr>
          <w:rFonts w:ascii="Calibri" w:hAnsi="Calibri"/>
        </w:rPr>
        <w:t>2013.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14A0A"/>
    <w:rsid w:val="00074D8C"/>
    <w:rsid w:val="001407AA"/>
    <w:rsid w:val="00161B4B"/>
    <w:rsid w:val="001D4322"/>
    <w:rsid w:val="00517579"/>
    <w:rsid w:val="00554628"/>
    <w:rsid w:val="006458E5"/>
    <w:rsid w:val="00814A0A"/>
    <w:rsid w:val="00A44043"/>
    <w:rsid w:val="00B3010D"/>
    <w:rsid w:val="00B31020"/>
    <w:rsid w:val="00BF6B48"/>
    <w:rsid w:val="00C13883"/>
    <w:rsid w:val="00DC10C5"/>
    <w:rsid w:val="00DE3195"/>
    <w:rsid w:val="00E80F6B"/>
    <w:rsid w:val="00F11180"/>
    <w:rsid w:val="00F461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locked/>
    <w:rsid w:val="00814A0A"/>
    <w:rPr>
      <w:rFonts w:ascii="Times New Roman" w:eastAsia="Calibri" w:hAnsi="Times New Roman" w:cs="Times New Roman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268</Words>
  <Characters>1531</Characters>
  <Application>Microsoft Office Word</Application>
  <DocSecurity>0</DocSecurity>
  <Lines>0</Lines>
  <Paragraphs>0</Paragraphs>
  <ScaleCrop>false</ScaleCrop>
  <Company>Kancelaria NR SR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Alojz Hlina</dc:creator>
  <cp:lastModifiedBy>Gašparíková, Jarmila</cp:lastModifiedBy>
  <cp:revision>2</cp:revision>
  <dcterms:created xsi:type="dcterms:W3CDTF">2013-04-26T18:05:00Z</dcterms:created>
  <dcterms:modified xsi:type="dcterms:W3CDTF">2013-04-26T18:05:00Z</dcterms:modified>
</cp:coreProperties>
</file>