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0302" w:rsidRPr="00B44B20" w:rsidP="00BE0302">
      <w:pPr>
        <w:pStyle w:val="NormalWeb"/>
        <w:bidi w:val="0"/>
        <w:spacing w:before="0" w:after="0"/>
        <w:jc w:val="center"/>
        <w:rPr>
          <w:rFonts w:ascii="Book Antiqua" w:hAnsi="Book Antiqua"/>
          <w:b/>
          <w:bCs/>
          <w:caps/>
          <w:spacing w:val="30"/>
          <w:sz w:val="22"/>
          <w:szCs w:val="22"/>
        </w:rPr>
      </w:pPr>
      <w:r w:rsidRPr="00B44B20">
        <w:rPr>
          <w:rFonts w:ascii="Book Antiqua" w:hAnsi="Book Antiqua"/>
          <w:b/>
          <w:bCs/>
          <w:caps/>
          <w:spacing w:val="30"/>
          <w:sz w:val="22"/>
          <w:szCs w:val="22"/>
        </w:rPr>
        <w:t>Dôvodová správa</w:t>
      </w:r>
    </w:p>
    <w:p w:rsidR="00BE0302" w:rsidRPr="00B44B20" w:rsidP="00BE0302">
      <w:pPr>
        <w:pStyle w:val="Heading1"/>
        <w:bidi w:val="0"/>
        <w:rPr>
          <w:rFonts w:ascii="Book Antiqua" w:hAnsi="Book Antiqua"/>
          <w:b w:val="0"/>
          <w:bCs w:val="0"/>
          <w:sz w:val="22"/>
          <w:szCs w:val="22"/>
        </w:rPr>
      </w:pPr>
      <w:r w:rsidRPr="00B44B20">
        <w:rPr>
          <w:rFonts w:ascii="Book Antiqua" w:hAnsi="Book Antiqua"/>
          <w:b w:val="0"/>
          <w:bCs w:val="0"/>
          <w:sz w:val="22"/>
          <w:szCs w:val="22"/>
        </w:rPr>
        <w:t> </w:t>
      </w:r>
    </w:p>
    <w:p w:rsidR="00BE0302" w:rsidRPr="00B44B20" w:rsidP="00BE0302">
      <w:pPr>
        <w:pStyle w:val="Heading1"/>
        <w:bidi w:val="0"/>
        <w:jc w:val="left"/>
        <w:rPr>
          <w:rFonts w:ascii="Book Antiqua" w:hAnsi="Book Antiqua"/>
          <w:sz w:val="22"/>
          <w:szCs w:val="22"/>
        </w:rPr>
      </w:pPr>
      <w:r w:rsidRPr="00B44B20">
        <w:rPr>
          <w:rFonts w:ascii="Book Antiqua" w:hAnsi="Book Antiqua"/>
          <w:sz w:val="22"/>
          <w:szCs w:val="22"/>
        </w:rPr>
        <w:t>A. Všeobecná časť</w:t>
      </w:r>
    </w:p>
    <w:p w:rsidR="00BE0302" w:rsidRPr="00B44B20" w:rsidP="00BE0302">
      <w:pPr>
        <w:pStyle w:val="NormalWeb"/>
        <w:bidi w:val="0"/>
        <w:spacing w:before="0" w:after="0"/>
        <w:jc w:val="both"/>
        <w:rPr>
          <w:rFonts w:ascii="Book Antiqua" w:hAnsi="Book Antiqua"/>
          <w:b/>
          <w:bCs/>
          <w:sz w:val="22"/>
          <w:szCs w:val="22"/>
        </w:rPr>
      </w:pPr>
    </w:p>
    <w:p w:rsidR="00BE0302" w:rsidRPr="00B44B20" w:rsidP="00BE0302">
      <w:pPr>
        <w:pStyle w:val="NormalWeb"/>
        <w:bidi w:val="0"/>
        <w:spacing w:before="0" w:after="0"/>
        <w:ind w:firstLine="708"/>
        <w:jc w:val="both"/>
        <w:rPr>
          <w:rFonts w:ascii="Book Antiqua" w:hAnsi="Book Antiqua"/>
          <w:sz w:val="22"/>
          <w:szCs w:val="22"/>
        </w:rPr>
      </w:pPr>
      <w:r w:rsidRPr="00B44B20">
        <w:rPr>
          <w:rFonts w:ascii="Book Antiqua" w:hAnsi="Book Antiqua"/>
          <w:sz w:val="22"/>
          <w:szCs w:val="22"/>
        </w:rPr>
        <w:t xml:space="preserve">Návrh zákona, ktorým sa mení a dopĺňa zákon č. 251/2012 Z. z. o energetike a o zmene a doplnení niektorých zákonov v znení zákona č. 391/2012 Z. z. a ktorým sa menia a dopĺňajú niektoré zákony predkladá poslankyňa Národnej rady Slovenskej republiky (NR SR) Helena Mezenská. </w:t>
      </w:r>
    </w:p>
    <w:p w:rsidR="00BE0302" w:rsidRPr="00B44B20" w:rsidP="00BE0302">
      <w:pPr>
        <w:pStyle w:val="NormalWeb"/>
        <w:bidi w:val="0"/>
        <w:spacing w:before="0" w:after="0"/>
        <w:ind w:firstLine="708"/>
        <w:jc w:val="both"/>
        <w:rPr>
          <w:rFonts w:ascii="Book Antiqua" w:hAnsi="Book Antiqua"/>
          <w:sz w:val="22"/>
          <w:szCs w:val="22"/>
        </w:rPr>
      </w:pPr>
    </w:p>
    <w:p w:rsidR="00BE0302" w:rsidP="00BE0302">
      <w:pPr>
        <w:pStyle w:val="NormalWeb"/>
        <w:bidi w:val="0"/>
        <w:spacing w:before="0" w:after="0"/>
        <w:ind w:firstLine="708"/>
        <w:jc w:val="both"/>
        <w:rPr>
          <w:rFonts w:ascii="Book Antiqua" w:hAnsi="Book Antiqua"/>
          <w:bCs/>
          <w:sz w:val="22"/>
          <w:szCs w:val="22"/>
        </w:rPr>
      </w:pPr>
      <w:r w:rsidRPr="00B44B20">
        <w:rPr>
          <w:rFonts w:ascii="Book Antiqua" w:hAnsi="Book Antiqua"/>
          <w:bCs/>
          <w:sz w:val="22"/>
          <w:szCs w:val="22"/>
        </w:rPr>
        <w:t>Predkladaný návrh zákona zavádza</w:t>
      </w:r>
      <w:r w:rsidRPr="00B44B20" w:rsidR="009142DE">
        <w:rPr>
          <w:rFonts w:ascii="Book Antiqua" w:hAnsi="Book Antiqua"/>
          <w:bCs/>
          <w:sz w:val="22"/>
          <w:szCs w:val="22"/>
        </w:rPr>
        <w:t xml:space="preserve"> zmenu s ohľadom na problematiku neoprávnených odberov v energetike, tepelnej energetike, verejných vodovodoch a verejných kanalizáciách, zefektívňuje konanie v rámci mimosúdneho riešenia sporov pre Úradom pre reguláciu v sieťových odvetviach, zavádza nové povinnosti pre predávajúceho v rámci reklamačného konania</w:t>
      </w:r>
      <w:r w:rsidRPr="00B44B20">
        <w:rPr>
          <w:rFonts w:ascii="Book Antiqua" w:hAnsi="Book Antiqua"/>
          <w:bCs/>
          <w:sz w:val="22"/>
          <w:szCs w:val="22"/>
        </w:rPr>
        <w:t xml:space="preserve"> </w:t>
      </w:r>
      <w:r w:rsidRPr="00B44B20" w:rsidR="009142DE">
        <w:rPr>
          <w:rFonts w:ascii="Book Antiqua" w:hAnsi="Book Antiqua"/>
          <w:bCs/>
          <w:sz w:val="22"/>
          <w:szCs w:val="22"/>
        </w:rPr>
        <w:t xml:space="preserve">a pre určité subjekty zavádza povinnosť vracať vzniknuté preplatky oprávneným osobám. </w:t>
      </w:r>
    </w:p>
    <w:p w:rsidR="00DD3B97" w:rsidRPr="009D1AE5" w:rsidP="00DD3B97">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 xml:space="preserve">Cieľom navrhovanej právnej úpravy je okrem </w:t>
      </w:r>
      <w:r w:rsidRPr="009D1AE5">
        <w:rPr>
          <w:rFonts w:ascii="Book Antiqua" w:hAnsi="Book Antiqua"/>
          <w:b/>
          <w:bCs/>
          <w:sz w:val="22"/>
          <w:szCs w:val="22"/>
        </w:rPr>
        <w:t>posilnenia ochrany práv spotrebiteľa</w:t>
      </w:r>
      <w:r w:rsidRPr="009D1AE5">
        <w:rPr>
          <w:rFonts w:ascii="Book Antiqua" w:hAnsi="Book Antiqua"/>
          <w:bCs/>
          <w:sz w:val="22"/>
          <w:szCs w:val="22"/>
        </w:rPr>
        <w:t xml:space="preserve">, preventívne pôsobiť na </w:t>
      </w:r>
      <w:r>
        <w:rPr>
          <w:rFonts w:ascii="Book Antiqua" w:hAnsi="Book Antiqua"/>
          <w:bCs/>
          <w:sz w:val="22"/>
          <w:szCs w:val="22"/>
        </w:rPr>
        <w:t>regulované subjekty, správcov bytov a nebytových priestorov, prípadne spoločenstvo vlastníkov bytov a nebytových priestorov</w:t>
      </w:r>
      <w:r w:rsidRPr="009D1AE5">
        <w:rPr>
          <w:rFonts w:ascii="Book Antiqua" w:hAnsi="Book Antiqua"/>
          <w:bCs/>
          <w:sz w:val="22"/>
          <w:szCs w:val="22"/>
        </w:rPr>
        <w:t xml:space="preserve">. Predkladateľka tiež pokladá za potrebné vyvážiť platné ustanovenia </w:t>
      </w:r>
      <w:r>
        <w:rPr>
          <w:rFonts w:ascii="Book Antiqua" w:hAnsi="Book Antiqua"/>
          <w:bCs/>
          <w:sz w:val="22"/>
          <w:szCs w:val="22"/>
        </w:rPr>
        <w:t xml:space="preserve">predmetných zákonov s negatívnymi dôsledkami pre odberateľov, resp. vlastníkov bytov a nebytových priestorov </w:t>
      </w:r>
      <w:r w:rsidRPr="009D1AE5">
        <w:rPr>
          <w:rFonts w:ascii="Book Antiqua" w:hAnsi="Book Antiqua"/>
          <w:bCs/>
          <w:sz w:val="22"/>
          <w:szCs w:val="22"/>
        </w:rPr>
        <w:t>v prípade neuhradenia preddavko</w:t>
      </w:r>
      <w:r>
        <w:rPr>
          <w:rFonts w:ascii="Book Antiqua" w:hAnsi="Book Antiqua"/>
          <w:bCs/>
          <w:sz w:val="22"/>
          <w:szCs w:val="22"/>
        </w:rPr>
        <w:t xml:space="preserve">vých platieb alebo nedoplatkov </w:t>
      </w:r>
      <w:r w:rsidRPr="009D1AE5">
        <w:rPr>
          <w:rFonts w:ascii="Book Antiqua" w:hAnsi="Book Antiqua"/>
          <w:bCs/>
          <w:sz w:val="22"/>
          <w:szCs w:val="22"/>
        </w:rPr>
        <w:t>a za</w:t>
      </w:r>
      <w:r>
        <w:rPr>
          <w:rFonts w:ascii="Book Antiqua" w:hAnsi="Book Antiqua"/>
          <w:bCs/>
          <w:sz w:val="22"/>
          <w:szCs w:val="22"/>
        </w:rPr>
        <w:t>viesť sankcie aj pre regulované subjekty, správcov bytov a nebytových priestorov, prípadne spoločenstvo vlastníkov bytov a nebytových priestorov</w:t>
      </w:r>
      <w:r w:rsidRPr="009D1AE5">
        <w:rPr>
          <w:rFonts w:ascii="Book Antiqua" w:hAnsi="Book Antiqua"/>
          <w:bCs/>
          <w:sz w:val="22"/>
          <w:szCs w:val="22"/>
        </w:rPr>
        <w:t xml:space="preserve">, </w:t>
      </w:r>
      <w:r w:rsidRPr="00DD3B97">
        <w:rPr>
          <w:rFonts w:ascii="Book Antiqua" w:hAnsi="Book Antiqua"/>
          <w:b/>
          <w:bCs/>
          <w:sz w:val="22"/>
          <w:szCs w:val="22"/>
        </w:rPr>
        <w:t>ktorí si nesplnia povinnosť uhradiť preplatok</w:t>
      </w:r>
      <w:r w:rsidRPr="009D1AE5">
        <w:rPr>
          <w:rFonts w:ascii="Book Antiqua" w:hAnsi="Book Antiqua"/>
          <w:bCs/>
          <w:sz w:val="22"/>
          <w:szCs w:val="22"/>
        </w:rPr>
        <w:t xml:space="preserve"> odberateľovi </w:t>
      </w:r>
      <w:r>
        <w:rPr>
          <w:rFonts w:ascii="Book Antiqua" w:hAnsi="Book Antiqua"/>
          <w:bCs/>
          <w:sz w:val="22"/>
          <w:szCs w:val="22"/>
        </w:rPr>
        <w:t>resp. vlastníkovi bytu a nebytových priestorov.</w:t>
      </w:r>
    </w:p>
    <w:p w:rsidR="003F7BE5" w:rsidRPr="00B44B20" w:rsidP="003F7BE5">
      <w:pPr>
        <w:bidi w:val="0"/>
        <w:spacing w:before="120" w:after="0"/>
        <w:ind w:firstLine="708"/>
        <w:jc w:val="both"/>
        <w:rPr>
          <w:rFonts w:ascii="Book Antiqua" w:hAnsi="Book Antiqua"/>
        </w:rPr>
      </w:pPr>
      <w:r w:rsidRPr="00B44B20">
        <w:rPr>
          <w:rFonts w:ascii="Book Antiqua" w:hAnsi="Book Antiqua" w:hint="default"/>
        </w:rPr>
        <w:t>Ná</w:t>
      </w:r>
      <w:r w:rsidRPr="00B44B20">
        <w:rPr>
          <w:rFonts w:ascii="Book Antiqua" w:hAnsi="Book Antiqua" w:hint="default"/>
        </w:rPr>
        <w:t>vrhom zá</w:t>
      </w:r>
      <w:r w:rsidRPr="00B44B20">
        <w:rPr>
          <w:rFonts w:ascii="Book Antiqua" w:hAnsi="Book Antiqua" w:hint="default"/>
        </w:rPr>
        <w:t>kona sa odstraň</w:t>
      </w:r>
      <w:r w:rsidRPr="00B44B20">
        <w:rPr>
          <w:rFonts w:ascii="Book Antiqua" w:hAnsi="Book Antiqua" w:hint="default"/>
        </w:rPr>
        <w:t>uje tvrdosť</w:t>
      </w:r>
      <w:r w:rsidRPr="00B44B20">
        <w:rPr>
          <w:rFonts w:ascii="Book Antiqua" w:hAnsi="Book Antiqua" w:hint="default"/>
        </w:rPr>
        <w:t xml:space="preserve"> zá</w:t>
      </w:r>
      <w:r w:rsidRPr="00B44B20">
        <w:rPr>
          <w:rFonts w:ascii="Book Antiqua" w:hAnsi="Book Antiqua" w:hint="default"/>
        </w:rPr>
        <w:t>kona ako reakcia na aktuá</w:t>
      </w:r>
      <w:r w:rsidRPr="00B44B20">
        <w:rPr>
          <w:rFonts w:ascii="Book Antiqua" w:hAnsi="Book Antiqua" w:hint="default"/>
        </w:rPr>
        <w:t>l</w:t>
      </w:r>
      <w:r w:rsidRPr="00B44B20">
        <w:rPr>
          <w:rFonts w:ascii="Book Antiqua" w:hAnsi="Book Antiqua" w:hint="default"/>
        </w:rPr>
        <w:t>nu situá</w:t>
      </w:r>
      <w:r w:rsidRPr="00B44B20">
        <w:rPr>
          <w:rFonts w:ascii="Book Antiqua" w:hAnsi="Book Antiqua" w:hint="default"/>
        </w:rPr>
        <w:t xml:space="preserve">ciu </w:t>
      </w:r>
      <w:r w:rsidRPr="00B44B20">
        <w:rPr>
          <w:rFonts w:ascii="Book Antiqua" w:hAnsi="Book Antiqua"/>
          <w:b/>
        </w:rPr>
        <w:t>a </w:t>
      </w:r>
      <w:r w:rsidRPr="00B44B20">
        <w:rPr>
          <w:rFonts w:ascii="Book Antiqua" w:hAnsi="Book Antiqua" w:hint="default"/>
          <w:b/>
        </w:rPr>
        <w:t>mení</w:t>
      </w:r>
      <w:r w:rsidRPr="00B44B20">
        <w:rPr>
          <w:rFonts w:ascii="Book Antiqua" w:hAnsi="Book Antiqua" w:hint="default"/>
          <w:b/>
        </w:rPr>
        <w:t xml:space="preserve"> sa druh zodpovednosti z </w:t>
      </w:r>
      <w:r w:rsidRPr="00B44B20">
        <w:rPr>
          <w:rFonts w:ascii="Book Antiqua" w:hAnsi="Book Antiqua" w:hint="default"/>
          <w:b/>
        </w:rPr>
        <w:t>objektí</w:t>
      </w:r>
      <w:r w:rsidRPr="00B44B20">
        <w:rPr>
          <w:rFonts w:ascii="Book Antiqua" w:hAnsi="Book Antiqua" w:hint="default"/>
          <w:b/>
        </w:rPr>
        <w:t>vnej na subjektí</w:t>
      </w:r>
      <w:r w:rsidRPr="00B44B20">
        <w:rPr>
          <w:rFonts w:ascii="Book Antiqua" w:hAnsi="Book Antiqua" w:hint="default"/>
          <w:b/>
        </w:rPr>
        <w:t>vnu.</w:t>
      </w:r>
      <w:r w:rsidRPr="00B44B20">
        <w:rPr>
          <w:rFonts w:ascii="Book Antiqua" w:hAnsi="Book Antiqua"/>
        </w:rPr>
        <w:t xml:space="preserve"> </w:t>
      </w:r>
      <w:r w:rsidRPr="00B44B20">
        <w:rPr>
          <w:rFonts w:ascii="Book Antiqua" w:hAnsi="Book Antiqua" w:hint="default"/>
          <w:b/>
        </w:rPr>
        <w:t>Regulované</w:t>
      </w:r>
      <w:r w:rsidRPr="00B44B20">
        <w:rPr>
          <w:rFonts w:ascii="Book Antiqua" w:hAnsi="Book Antiqua" w:hint="default"/>
          <w:b/>
        </w:rPr>
        <w:t xml:space="preserve"> subjekty budú</w:t>
      </w:r>
      <w:r w:rsidRPr="00B44B20">
        <w:rPr>
          <w:rFonts w:ascii="Book Antiqua" w:hAnsi="Book Antiqua" w:hint="default"/>
          <w:b/>
        </w:rPr>
        <w:t xml:space="preserve"> povinné</w:t>
      </w:r>
      <w:r w:rsidRPr="00B44B20">
        <w:rPr>
          <w:rFonts w:ascii="Book Antiqua" w:hAnsi="Book Antiqua" w:hint="default"/>
          <w:b/>
        </w:rPr>
        <w:t xml:space="preserve"> preukazovať</w:t>
      </w:r>
      <w:r w:rsidRPr="00B44B20">
        <w:rPr>
          <w:rFonts w:ascii="Book Antiqua" w:hAnsi="Book Antiqua" w:hint="default"/>
          <w:b/>
        </w:rPr>
        <w:t xml:space="preserve"> zavinenie odberateľ</w:t>
      </w:r>
      <w:r w:rsidRPr="00B44B20">
        <w:rPr>
          <w:rFonts w:ascii="Book Antiqua" w:hAnsi="Book Antiqua" w:hint="default"/>
          <w:b/>
        </w:rPr>
        <w:t>ov, ž</w:t>
      </w:r>
      <w:r w:rsidRPr="00B44B20">
        <w:rPr>
          <w:rFonts w:ascii="Book Antiqua" w:hAnsi="Book Antiqua" w:hint="default"/>
          <w:b/>
        </w:rPr>
        <w:t>e na urč</w:t>
      </w:r>
      <w:r w:rsidRPr="00B44B20">
        <w:rPr>
          <w:rFonts w:ascii="Book Antiqua" w:hAnsi="Book Antiqua" w:hint="default"/>
          <w:b/>
        </w:rPr>
        <w:t>enom meradle poruš</w:t>
      </w:r>
      <w:r w:rsidRPr="00B44B20">
        <w:rPr>
          <w:rFonts w:ascii="Book Antiqua" w:hAnsi="Book Antiqua" w:hint="default"/>
          <w:b/>
        </w:rPr>
        <w:t>ili zabezpeč</w:t>
      </w:r>
      <w:r w:rsidRPr="00B44B20">
        <w:rPr>
          <w:rFonts w:ascii="Book Antiqua" w:hAnsi="Book Antiqua" w:hint="default"/>
          <w:b/>
        </w:rPr>
        <w:t>enie proti neoprá</w:t>
      </w:r>
      <w:r w:rsidRPr="00B44B20">
        <w:rPr>
          <w:rFonts w:ascii="Book Antiqua" w:hAnsi="Book Antiqua" w:hint="default"/>
          <w:b/>
        </w:rPr>
        <w:t>vnenej manipulá</w:t>
      </w:r>
      <w:r w:rsidRPr="00B44B20">
        <w:rPr>
          <w:rFonts w:ascii="Book Antiqua" w:hAnsi="Book Antiqua" w:hint="default"/>
          <w:b/>
        </w:rPr>
        <w:t>cii a </w:t>
      </w:r>
      <w:r w:rsidRPr="00B44B20">
        <w:rPr>
          <w:rFonts w:ascii="Book Antiqua" w:hAnsi="Book Antiqua" w:hint="default"/>
          <w:b/>
        </w:rPr>
        <w:t>ktoré</w:t>
      </w:r>
      <w:r w:rsidRPr="00B44B20">
        <w:rPr>
          <w:rFonts w:ascii="Book Antiqua" w:hAnsi="Book Antiqua" w:hint="default"/>
          <w:b/>
        </w:rPr>
        <w:t xml:space="preserve"> nezaznamená</w:t>
      </w:r>
      <w:r w:rsidRPr="00B44B20">
        <w:rPr>
          <w:rFonts w:ascii="Book Antiqua" w:hAnsi="Book Antiqua" w:hint="default"/>
          <w:b/>
        </w:rPr>
        <w:t>va, alebo nesprá</w:t>
      </w:r>
      <w:r w:rsidRPr="00B44B20">
        <w:rPr>
          <w:rFonts w:ascii="Book Antiqua" w:hAnsi="Book Antiqua" w:hint="default"/>
          <w:b/>
        </w:rPr>
        <w:t>vne zaz</w:t>
      </w:r>
      <w:r w:rsidRPr="00B44B20">
        <w:rPr>
          <w:rFonts w:ascii="Book Antiqua" w:hAnsi="Book Antiqua" w:hint="default"/>
          <w:b/>
        </w:rPr>
        <w:t>namená</w:t>
      </w:r>
      <w:r w:rsidRPr="00B44B20">
        <w:rPr>
          <w:rFonts w:ascii="Book Antiqua" w:hAnsi="Book Antiqua" w:hint="default"/>
          <w:b/>
        </w:rPr>
        <w:t>va odber alebo ak meria odber urč</w:t>
      </w:r>
      <w:r w:rsidRPr="00B44B20">
        <w:rPr>
          <w:rFonts w:ascii="Book Antiqua" w:hAnsi="Book Antiqua" w:hint="default"/>
          <w:b/>
        </w:rPr>
        <w:t>ený</w:t>
      </w:r>
      <w:r w:rsidRPr="00B44B20">
        <w:rPr>
          <w:rFonts w:ascii="Book Antiqua" w:hAnsi="Book Antiqua" w:hint="default"/>
          <w:b/>
        </w:rPr>
        <w:t>m meradlom, ktoré</w:t>
      </w:r>
      <w:r w:rsidRPr="00B44B20">
        <w:rPr>
          <w:rFonts w:ascii="Book Antiqua" w:hAnsi="Book Antiqua" w:hint="default"/>
          <w:b/>
        </w:rPr>
        <w:t xml:space="preserve"> nebolo namontované</w:t>
      </w:r>
      <w:r w:rsidRPr="00B44B20">
        <w:rPr>
          <w:rFonts w:ascii="Book Antiqua" w:hAnsi="Book Antiqua" w:hint="default"/>
          <w:b/>
        </w:rPr>
        <w:t xml:space="preserve"> prevá</w:t>
      </w:r>
      <w:r w:rsidRPr="00B44B20">
        <w:rPr>
          <w:rFonts w:ascii="Book Antiqua" w:hAnsi="Book Antiqua" w:hint="default"/>
          <w:b/>
        </w:rPr>
        <w:t>dzkovateľ</w:t>
      </w:r>
      <w:r w:rsidRPr="00B44B20">
        <w:rPr>
          <w:rFonts w:ascii="Book Antiqua" w:hAnsi="Book Antiqua" w:hint="default"/>
          <w:b/>
        </w:rPr>
        <w:t>om siete</w:t>
      </w:r>
      <w:r w:rsidRPr="00B44B20">
        <w:rPr>
          <w:rFonts w:ascii="Book Antiqua" w:hAnsi="Book Antiqua"/>
        </w:rPr>
        <w:t>.</w:t>
      </w:r>
    </w:p>
    <w:p w:rsidR="009142DE" w:rsidRPr="00B44B20" w:rsidP="00BE0302">
      <w:pPr>
        <w:pStyle w:val="NormalWeb"/>
        <w:bidi w:val="0"/>
        <w:spacing w:before="0" w:after="0"/>
        <w:ind w:firstLine="708"/>
        <w:jc w:val="both"/>
        <w:rPr>
          <w:rFonts w:ascii="Book Antiqua" w:hAnsi="Book Antiqua"/>
          <w:color w:val="FF0000"/>
          <w:sz w:val="22"/>
          <w:szCs w:val="22"/>
        </w:rPr>
      </w:pPr>
      <w:r w:rsidRPr="00B44B20" w:rsidR="00BE0302">
        <w:rPr>
          <w:rFonts w:ascii="Book Antiqua" w:hAnsi="Book Antiqua"/>
          <w:sz w:val="22"/>
          <w:szCs w:val="22"/>
        </w:rPr>
        <w:t xml:space="preserve">Dôvodom navrhovanej zmeny </w:t>
      </w:r>
      <w:r w:rsidRPr="00B44B20" w:rsidR="00DA7F7E">
        <w:rPr>
          <w:rFonts w:ascii="Book Antiqua" w:hAnsi="Book Antiqua"/>
          <w:sz w:val="22"/>
          <w:szCs w:val="22"/>
        </w:rPr>
        <w:t>je súčasná spoločenská situácia a záujem navrhovateľa chrániť slabšiu stranu spotrebiteľa. Verejnosti sú známe mnohé medializované prípady, kedy po poškodení meračov energie na verejne prístupných miestach a častiach domov alebo bytových domov odberateľov im boli vyrubené pokuty rádovo v tisícoch eur bez toho, aby bol zistený samotný páchateľ, ktorý škodu spôsobil. Odberatelia, ktorí poškodeniu meračom nemohli zabrániť, tak boli nútení platiť vyrubené pokuty bez toho, aby im bola dokázaná vina. Náhradu škody, ktorá dodávateľom energie vznikla musí často krát platiť ten, ktorý ju v skutočnosti nespôsobil. Predkladaný návrh zákona tak reaguje na požiadavky z praxe a zároveň zdôrazňuje jeden zo základných princípov demokracie a právneho štátu, ktorým je prezumpcia neviny. </w:t>
      </w:r>
    </w:p>
    <w:p w:rsidR="00BE0302" w:rsidRPr="00B44B20" w:rsidP="00BE0302">
      <w:pPr>
        <w:pStyle w:val="NormalWeb"/>
        <w:bidi w:val="0"/>
        <w:spacing w:before="0" w:after="0"/>
        <w:ind w:firstLine="708"/>
        <w:jc w:val="both"/>
        <w:rPr>
          <w:rFonts w:ascii="Book Antiqua" w:hAnsi="Book Antiqua"/>
          <w:sz w:val="22"/>
          <w:szCs w:val="22"/>
        </w:rPr>
      </w:pPr>
      <w:r w:rsidRPr="00B44B20" w:rsidR="009142DE">
        <w:rPr>
          <w:rFonts w:ascii="Book Antiqua" w:hAnsi="Book Antiqua"/>
          <w:sz w:val="22"/>
          <w:szCs w:val="22"/>
        </w:rPr>
        <w:t xml:space="preserve"> </w:t>
      </w:r>
      <w:r w:rsidRPr="00B44B20">
        <w:rPr>
          <w:rFonts w:ascii="Book Antiqua" w:hAnsi="Book Antiqua"/>
          <w:sz w:val="22"/>
          <w:szCs w:val="22"/>
        </w:rPr>
        <w:t>Predkladaný návrh zákona nezakladá žiadne vplyvy na štátny rozpočet, rozpočet verejnej správy a na podnikateľské prostredie ani vplyvy na životné prostredie a ani na informatizáciu spoločnosti.</w:t>
      </w:r>
      <w:r w:rsidRPr="00B44B20" w:rsidR="00AA018A">
        <w:rPr>
          <w:rFonts w:ascii="Book Antiqua" w:hAnsi="Book Antiqua"/>
          <w:sz w:val="22"/>
          <w:szCs w:val="22"/>
        </w:rPr>
        <w:t xml:space="preserve"> Návrh zákona predpokladá pozitívny vplyv na hospodárenie obyvateľstva.</w:t>
      </w:r>
    </w:p>
    <w:p w:rsidR="00BE0302" w:rsidRPr="00B44B20" w:rsidP="00BE0302">
      <w:pPr>
        <w:pStyle w:val="NormalWeb"/>
        <w:bidi w:val="0"/>
        <w:spacing w:before="0" w:after="0"/>
        <w:ind w:firstLine="708"/>
        <w:jc w:val="both"/>
        <w:rPr>
          <w:rFonts w:ascii="Book Antiqua" w:hAnsi="Book Antiqua"/>
          <w:sz w:val="22"/>
          <w:szCs w:val="22"/>
        </w:rPr>
      </w:pPr>
      <w:r w:rsidRPr="00B44B20">
        <w:rPr>
          <w:rFonts w:ascii="Book Antiqua" w:hAnsi="Book Antiqua"/>
          <w:sz w:val="22"/>
          <w:szCs w:val="22"/>
        </w:rPr>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rsidR="00517382" w:rsidRPr="00B44B20" w:rsidP="00517382">
      <w:pPr>
        <w:bidi w:val="0"/>
        <w:spacing w:before="120" w:after="0"/>
        <w:ind w:firstLine="708"/>
        <w:jc w:val="both"/>
        <w:rPr>
          <w:rFonts w:ascii="Book Antiqua" w:hAnsi="Book Antiqua"/>
        </w:rPr>
      </w:pPr>
    </w:p>
    <w:p w:rsidR="005B0CF6" w:rsidRPr="00B44B20" w:rsidP="005B0CF6">
      <w:pPr>
        <w:bidi w:val="0"/>
        <w:spacing w:after="0" w:line="240" w:lineRule="auto"/>
        <w:jc w:val="center"/>
        <w:rPr>
          <w:rFonts w:ascii="Book Antiqua" w:hAnsi="Book Antiqua"/>
          <w:lang w:eastAsia="sk-SK"/>
        </w:rPr>
      </w:pPr>
      <w:r w:rsidRPr="00B44B20">
        <w:rPr>
          <w:rFonts w:ascii="Book Antiqua" w:hAnsi="Book Antiqua"/>
          <w:b/>
          <w:bCs/>
          <w:caps/>
          <w:spacing w:val="30"/>
          <w:lang w:eastAsia="sk-SK"/>
        </w:rPr>
        <w:t>DOLOŽKA ZLUČITEĽNOSTI</w:t>
      </w:r>
    </w:p>
    <w:p w:rsidR="005B0CF6" w:rsidRPr="00B44B20" w:rsidP="005B0CF6">
      <w:pPr>
        <w:bidi w:val="0"/>
        <w:spacing w:after="0" w:line="240" w:lineRule="auto"/>
        <w:jc w:val="center"/>
        <w:rPr>
          <w:rFonts w:ascii="Book Antiqua" w:hAnsi="Book Antiqua"/>
          <w:lang w:eastAsia="sk-SK"/>
        </w:rPr>
      </w:pPr>
      <w:r w:rsidRPr="00B44B20">
        <w:rPr>
          <w:rFonts w:ascii="Book Antiqua" w:hAnsi="Book Antiqua"/>
          <w:b/>
          <w:bCs/>
          <w:lang w:eastAsia="sk-SK"/>
        </w:rPr>
        <w:t>návrhu zákona</w:t>
      </w:r>
      <w:r w:rsidRPr="00B44B20">
        <w:rPr>
          <w:rFonts w:ascii="Book Antiqua" w:hAnsi="Book Antiqua"/>
          <w:lang w:eastAsia="sk-SK"/>
        </w:rPr>
        <w:t xml:space="preserve"> </w:t>
      </w:r>
      <w:r w:rsidRPr="00B44B20">
        <w:rPr>
          <w:rFonts w:ascii="Book Antiqua" w:hAnsi="Book Antiqua"/>
          <w:b/>
          <w:bCs/>
          <w:lang w:eastAsia="sk-SK"/>
        </w:rPr>
        <w:t>s právom Európskej únie</w:t>
      </w:r>
    </w:p>
    <w:p w:rsidR="005B0CF6" w:rsidRPr="00B44B20" w:rsidP="005B0CF6">
      <w:pPr>
        <w:bidi w:val="0"/>
        <w:spacing w:before="120" w:after="0" w:line="240" w:lineRule="auto"/>
        <w:jc w:val="both"/>
        <w:rPr>
          <w:rFonts w:ascii="Book Antiqua" w:hAnsi="Book Antiqua"/>
          <w:lang w:eastAsia="sk-SK"/>
        </w:rPr>
      </w:pPr>
      <w:r w:rsidRPr="00B44B20">
        <w:rPr>
          <w:rFonts w:ascii="Book Antiqua" w:hAnsi="Book Antiqua"/>
          <w:lang w:eastAsia="sk-SK"/>
        </w:rPr>
        <w:t> </w:t>
      </w:r>
    </w:p>
    <w:p w:rsidR="005B0CF6" w:rsidRPr="00B44B20" w:rsidP="005B0CF6">
      <w:pPr>
        <w:bidi w:val="0"/>
        <w:spacing w:before="120" w:after="0" w:line="240" w:lineRule="auto"/>
        <w:jc w:val="both"/>
        <w:rPr>
          <w:rFonts w:ascii="Book Antiqua" w:hAnsi="Book Antiqua"/>
          <w:lang w:eastAsia="sk-SK"/>
        </w:rPr>
      </w:pPr>
    </w:p>
    <w:p w:rsidR="005B0CF6" w:rsidRPr="00B44B20" w:rsidP="005B0CF6">
      <w:pPr>
        <w:bidi w:val="0"/>
        <w:spacing w:before="120" w:after="0" w:line="240" w:lineRule="auto"/>
        <w:jc w:val="both"/>
        <w:rPr>
          <w:rFonts w:ascii="Book Antiqua" w:hAnsi="Book Antiqua"/>
          <w:lang w:eastAsia="sk-SK"/>
        </w:rPr>
      </w:pPr>
      <w:r w:rsidRPr="00B44B20">
        <w:rPr>
          <w:rFonts w:ascii="Book Antiqua" w:hAnsi="Book Antiqua"/>
          <w:b/>
          <w:bCs/>
          <w:lang w:eastAsia="sk-SK"/>
        </w:rPr>
        <w:t>1. Navrhovateľ zákona:</w:t>
      </w:r>
      <w:r w:rsidRPr="00B44B20">
        <w:rPr>
          <w:rFonts w:ascii="Book Antiqua" w:hAnsi="Book Antiqua"/>
          <w:lang w:eastAsia="sk-SK"/>
        </w:rPr>
        <w:t xml:space="preserve">  poslankyňa Národnej rady Slovenskej republiky Helena Mezenská </w:t>
      </w:r>
    </w:p>
    <w:p w:rsidR="005B0CF6" w:rsidRPr="00B44B20" w:rsidP="005B0CF6">
      <w:pPr>
        <w:bidi w:val="0"/>
        <w:spacing w:before="120" w:after="0" w:line="240" w:lineRule="auto"/>
        <w:jc w:val="both"/>
        <w:rPr>
          <w:rFonts w:ascii="Book Antiqua" w:hAnsi="Book Antiqua"/>
          <w:lang w:eastAsia="sk-SK"/>
        </w:rPr>
      </w:pPr>
    </w:p>
    <w:p w:rsidR="005B0CF6" w:rsidRPr="00B44B20" w:rsidP="005B0CF6">
      <w:pPr>
        <w:bidi w:val="0"/>
        <w:spacing w:before="120" w:after="0" w:line="280" w:lineRule="atLeast"/>
        <w:jc w:val="both"/>
        <w:rPr>
          <w:rFonts w:ascii="Book Antiqua" w:hAnsi="Book Antiqua"/>
          <w:lang w:eastAsia="sk-SK"/>
        </w:rPr>
      </w:pPr>
      <w:r w:rsidRPr="00B44B20">
        <w:rPr>
          <w:rFonts w:ascii="Book Antiqua" w:hAnsi="Book Antiqua"/>
          <w:b/>
          <w:bCs/>
          <w:lang w:eastAsia="sk-SK"/>
        </w:rPr>
        <w:t xml:space="preserve">2. Názov návrhu zákona: </w:t>
      </w:r>
      <w:r w:rsidRPr="00B44B20">
        <w:rPr>
          <w:rFonts w:ascii="Book Antiqua" w:hAnsi="Book Antiqua"/>
          <w:bCs/>
          <w:lang w:eastAsia="sk-SK"/>
        </w:rPr>
        <w:t>návrh zákona</w:t>
      </w:r>
      <w:r w:rsidRPr="00B44B20">
        <w:rPr>
          <w:rFonts w:ascii="Book Antiqua" w:hAnsi="Book Antiqua"/>
          <w:b/>
          <w:bCs/>
          <w:lang w:eastAsia="sk-SK"/>
        </w:rPr>
        <w:t>,</w:t>
      </w:r>
      <w:r w:rsidRPr="00B44B20">
        <w:rPr>
          <w:rFonts w:ascii="Book Antiqua" w:hAnsi="Book Antiqua"/>
          <w:lang w:eastAsia="sk-SK"/>
        </w:rPr>
        <w:t xml:space="preserve"> ktorým sa mení a dopĺňa zákon č. 251/2012 Z. z. o energetike a o zmene a doplnení niektorých zákonov v znení zákona č. 391/2012 Z. z. a ktorým sa menia a dopĺňajú niektoré zákony</w:t>
      </w:r>
    </w:p>
    <w:p w:rsidR="005B0CF6" w:rsidRPr="00B44B20" w:rsidP="005B0CF6">
      <w:pPr>
        <w:bidi w:val="0"/>
        <w:spacing w:before="120" w:after="0" w:line="280" w:lineRule="atLeast"/>
        <w:jc w:val="both"/>
        <w:rPr>
          <w:rFonts w:ascii="Book Antiqua" w:hAnsi="Book Antiqua"/>
          <w:lang w:eastAsia="sk-SK"/>
        </w:rPr>
      </w:pPr>
    </w:p>
    <w:p w:rsidR="005B0CF6" w:rsidRPr="00B44B20" w:rsidP="005B0CF6">
      <w:pPr>
        <w:bidi w:val="0"/>
        <w:spacing w:before="120" w:after="0" w:line="240" w:lineRule="auto"/>
        <w:jc w:val="both"/>
        <w:rPr>
          <w:rFonts w:ascii="Book Antiqua" w:hAnsi="Book Antiqua"/>
          <w:b/>
          <w:lang w:eastAsia="sk-SK"/>
        </w:rPr>
      </w:pPr>
      <w:r w:rsidRPr="00B44B20">
        <w:rPr>
          <w:rFonts w:ascii="Book Antiqua" w:hAnsi="Book Antiqua"/>
          <w:b/>
          <w:lang w:eastAsia="sk-SK"/>
        </w:rPr>
        <w:t>3. Predmet návrhu zákona:</w:t>
      </w:r>
    </w:p>
    <w:p w:rsidR="005B0CF6" w:rsidRPr="00B44B20" w:rsidP="005B0CF6">
      <w:pPr>
        <w:numPr>
          <w:numId w:val="3"/>
        </w:numPr>
        <w:bidi w:val="0"/>
        <w:spacing w:before="120" w:after="0" w:line="240" w:lineRule="auto"/>
        <w:jc w:val="both"/>
        <w:rPr>
          <w:rFonts w:ascii="Book Antiqua" w:hAnsi="Book Antiqua"/>
          <w:lang w:eastAsia="sk-SK"/>
        </w:rPr>
      </w:pPr>
      <w:r w:rsidRPr="00B44B20">
        <w:rPr>
          <w:rFonts w:ascii="Book Antiqua" w:hAnsi="Book Antiqua"/>
          <w:lang w:eastAsia="sk-SK"/>
        </w:rPr>
        <w:t>je upravený v primárnom práve Európskej únie, a to v čl. 47 ods. 2 (právo usadeného podnikateľa podnikať v členských štátoch), v čl. 55 (liberalizácia služieb), v čl. 95 (aproximácia zákonov za účelovom vytvorenia jednotného trhu) a  v  čl. 153 (ochrana spotrebiteľa) Zmluvy o fungovaní Európskej únie,</w:t>
      </w:r>
    </w:p>
    <w:p w:rsidR="005B0CF6" w:rsidRPr="00B44B20" w:rsidP="005B0CF6">
      <w:pPr>
        <w:numPr>
          <w:numId w:val="3"/>
        </w:numPr>
        <w:bidi w:val="0"/>
        <w:spacing w:before="120" w:after="0" w:line="240" w:lineRule="auto"/>
        <w:jc w:val="both"/>
        <w:rPr>
          <w:rFonts w:ascii="Book Antiqua" w:hAnsi="Book Antiqua"/>
          <w:lang w:eastAsia="sk-SK"/>
        </w:rPr>
      </w:pPr>
      <w:r w:rsidRPr="00B44B20">
        <w:rPr>
          <w:rFonts w:ascii="Book Antiqua" w:hAnsi="Book Antiqua"/>
          <w:lang w:eastAsia="sk-SK"/>
        </w:rPr>
        <w:t xml:space="preserve">je upravený v sekundárnom práve Európskej únie, a to v </w:t>
      </w:r>
      <w:r w:rsidRPr="00B44B20">
        <w:rPr>
          <w:rFonts w:ascii="Book Antiqua" w:eastAsia="EUAlbertina-Bold-Identity-H" w:hAnsi="Book Antiqua" w:hint="default"/>
          <w:lang w:eastAsia="cs-CZ"/>
        </w:rPr>
        <w:t>smernici Euró</w:t>
      </w:r>
      <w:r w:rsidRPr="00B44B20">
        <w:rPr>
          <w:rFonts w:ascii="Book Antiqua" w:eastAsia="EUAlbertina-Bold-Identity-H" w:hAnsi="Book Antiqua" w:hint="default"/>
          <w:lang w:eastAsia="cs-CZ"/>
        </w:rPr>
        <w:t>pskeho parlamentu a Rady 2009/72/ES z 13. jú</w:t>
      </w:r>
      <w:r w:rsidRPr="00B44B20">
        <w:rPr>
          <w:rFonts w:ascii="Book Antiqua" w:eastAsia="EUAlbertina-Bold-Identity-H" w:hAnsi="Book Antiqua" w:hint="default"/>
          <w:lang w:eastAsia="cs-CZ"/>
        </w:rPr>
        <w:t>la 2009 o spoloč</w:t>
      </w:r>
      <w:r w:rsidRPr="00B44B20">
        <w:rPr>
          <w:rFonts w:ascii="Book Antiqua" w:eastAsia="EUAlbertina-Bold-Identity-H" w:hAnsi="Book Antiqua" w:hint="default"/>
          <w:lang w:eastAsia="cs-CZ"/>
        </w:rPr>
        <w:t>ný</w:t>
      </w:r>
      <w:r w:rsidRPr="00B44B20">
        <w:rPr>
          <w:rFonts w:ascii="Book Antiqua" w:eastAsia="EUAlbertina-Bold-Identity-H" w:hAnsi="Book Antiqua" w:hint="default"/>
          <w:lang w:eastAsia="cs-CZ"/>
        </w:rPr>
        <w:t>ch pravidlá</w:t>
      </w:r>
      <w:r w:rsidRPr="00B44B20">
        <w:rPr>
          <w:rFonts w:ascii="Book Antiqua" w:eastAsia="EUAlbertina-Bold-Identity-H" w:hAnsi="Book Antiqua" w:hint="default"/>
          <w:lang w:eastAsia="cs-CZ"/>
        </w:rPr>
        <w:t>ch pre v</w:t>
      </w:r>
      <w:r w:rsidRPr="00B44B20">
        <w:rPr>
          <w:rFonts w:ascii="Book Antiqua" w:eastAsia="EUAlbertina-Bold-Identity-H" w:hAnsi="Book Antiqua" w:hint="default"/>
          <w:lang w:eastAsia="cs-CZ"/>
        </w:rPr>
        <w:t>nú</w:t>
      </w:r>
      <w:r w:rsidRPr="00B44B20">
        <w:rPr>
          <w:rFonts w:ascii="Book Antiqua" w:eastAsia="EUAlbertina-Bold-Identity-H" w:hAnsi="Book Antiqua" w:hint="default"/>
          <w:lang w:eastAsia="cs-CZ"/>
        </w:rPr>
        <w:t>torný</w:t>
      </w:r>
      <w:r w:rsidRPr="00B44B20">
        <w:rPr>
          <w:rFonts w:ascii="Book Antiqua" w:eastAsia="EUAlbertina-Bold-Identity-H" w:hAnsi="Book Antiqua" w:hint="default"/>
          <w:lang w:eastAsia="cs-CZ"/>
        </w:rPr>
        <w:t xml:space="preserve"> trh s elektrinou, ktorou sa zruš</w:t>
      </w:r>
      <w:r w:rsidRPr="00B44B20">
        <w:rPr>
          <w:rFonts w:ascii="Book Antiqua" w:eastAsia="EUAlbertina-Bold-Identity-H" w:hAnsi="Book Antiqua" w:hint="default"/>
          <w:lang w:eastAsia="cs-CZ"/>
        </w:rPr>
        <w:t>uje smernica 2003/54/ES (Ú</w:t>
      </w:r>
      <w:r w:rsidRPr="00B44B20">
        <w:rPr>
          <w:rFonts w:ascii="Book Antiqua" w:eastAsia="EUAlbertina-Bold-Identity-H" w:hAnsi="Book Antiqua" w:hint="default"/>
          <w:lang w:eastAsia="cs-CZ"/>
        </w:rPr>
        <w:t>. v. EÚ</w:t>
      </w:r>
      <w:r w:rsidRPr="00B44B20">
        <w:rPr>
          <w:rFonts w:ascii="Book Antiqua" w:eastAsia="EUAlbertina-Bold-Identity-H" w:hAnsi="Book Antiqua" w:hint="default"/>
          <w:lang w:eastAsia="cs-CZ"/>
        </w:rPr>
        <w:t xml:space="preserve"> L 211/91, 14. 8. 2009), v </w:t>
      </w:r>
      <w:r w:rsidRPr="00B44B20">
        <w:rPr>
          <w:rFonts w:ascii="Book Antiqua" w:hAnsi="Book Antiqua"/>
          <w:lang w:eastAsia="sk-SK"/>
        </w:rPr>
        <w:t xml:space="preserve">smernici Európskeho parlamentu a Rady 2009/73/ES z 13. júla 2009 o spoločných pravidlách pre vnútorný trh so zemným plynom, ktorou sa zrušuje smernica 2003/55/ES </w:t>
      </w:r>
      <w:r w:rsidRPr="00B44B20">
        <w:rPr>
          <w:rFonts w:ascii="Book Antiqua" w:eastAsia="EUAlbertina-Bold-Identity-H" w:hAnsi="Book Antiqua" w:hint="default"/>
          <w:lang w:eastAsia="cs-CZ"/>
        </w:rPr>
        <w:t>(Ú</w:t>
      </w:r>
      <w:r w:rsidRPr="00B44B20">
        <w:rPr>
          <w:rFonts w:ascii="Book Antiqua" w:eastAsia="EUAlbertina-Bold-Identity-H" w:hAnsi="Book Antiqua" w:hint="default"/>
          <w:lang w:eastAsia="cs-CZ"/>
        </w:rPr>
        <w:t>. v. EÚ</w:t>
      </w:r>
      <w:r w:rsidRPr="00B44B20">
        <w:rPr>
          <w:rFonts w:ascii="Book Antiqua" w:eastAsia="EUAlbertina-Bold-Identity-H" w:hAnsi="Book Antiqua" w:hint="default"/>
          <w:lang w:eastAsia="cs-CZ"/>
        </w:rPr>
        <w:t xml:space="preserve"> L 211, 14. 8. 2009) a v smernici </w:t>
      </w:r>
      <w:r w:rsidRPr="00B44B20">
        <w:rPr>
          <w:rFonts w:ascii="Book Antiqua" w:hAnsi="Book Antiqua"/>
          <w:lang w:eastAsia="sk-SK"/>
        </w:rPr>
        <w:t>2000/60/ES, ktorá ustanovuje rámec pôsobnosti spoločenstva v oblasti vodnej politiky,</w:t>
      </w:r>
    </w:p>
    <w:p w:rsidR="005B0CF6" w:rsidRPr="00B44B20" w:rsidP="005B0CF6">
      <w:pPr>
        <w:numPr>
          <w:numId w:val="3"/>
        </w:numPr>
        <w:bidi w:val="0"/>
        <w:spacing w:before="120" w:after="0" w:line="240" w:lineRule="auto"/>
        <w:jc w:val="both"/>
        <w:rPr>
          <w:rFonts w:ascii="Book Antiqua" w:hAnsi="Book Antiqua"/>
          <w:lang w:eastAsia="sk-SK"/>
        </w:rPr>
      </w:pPr>
      <w:r w:rsidRPr="00B44B20">
        <w:rPr>
          <w:rFonts w:ascii="Book Antiqua" w:hAnsi="Book Antiqua"/>
          <w:lang w:eastAsia="sk-SK"/>
        </w:rPr>
        <w:t>nie je obsiahnutý v judikatúre Súdneho dvora Európskej únie.</w:t>
      </w:r>
    </w:p>
    <w:p w:rsidR="005B0CF6" w:rsidRPr="00B44B20" w:rsidP="005B0CF6">
      <w:pPr>
        <w:bidi w:val="0"/>
        <w:spacing w:before="120" w:after="0" w:line="240" w:lineRule="auto"/>
        <w:jc w:val="both"/>
        <w:rPr>
          <w:rFonts w:ascii="Book Antiqua" w:hAnsi="Book Antiqua"/>
          <w:lang w:eastAsia="sk-SK"/>
        </w:rPr>
      </w:pPr>
      <w:r w:rsidRPr="00B44B20">
        <w:rPr>
          <w:rFonts w:ascii="Book Antiqua" w:hAnsi="Book Antiqua"/>
          <w:lang w:eastAsia="sk-SK"/>
        </w:rPr>
        <w:t xml:space="preserve"> </w:t>
      </w:r>
    </w:p>
    <w:p w:rsidR="005B0CF6" w:rsidRPr="00B44B20" w:rsidP="005B0CF6">
      <w:pPr>
        <w:numPr>
          <w:ilvl w:val="3"/>
          <w:numId w:val="4"/>
        </w:numPr>
        <w:tabs>
          <w:tab w:val="left" w:pos="284"/>
        </w:tabs>
        <w:autoSpaceDE w:val="0"/>
        <w:autoSpaceDN w:val="0"/>
        <w:bidi w:val="0"/>
        <w:adjustRightInd w:val="0"/>
        <w:spacing w:before="120" w:after="0" w:line="240" w:lineRule="auto"/>
        <w:jc w:val="both"/>
        <w:rPr>
          <w:rFonts w:ascii="Book Antiqua" w:hAnsi="Book Antiqua"/>
          <w:b/>
          <w:i/>
          <w:lang w:eastAsia="sk-SK"/>
        </w:rPr>
      </w:pPr>
      <w:r w:rsidRPr="00B44B20">
        <w:rPr>
          <w:rFonts w:ascii="Book Antiqua" w:hAnsi="Book Antiqua"/>
          <w:b/>
          <w:lang w:eastAsia="sk-SK"/>
        </w:rPr>
        <w:t>Záväzky Slovenskej republiky vo vzťahu k Európskej únii:</w:t>
      </w:r>
    </w:p>
    <w:p w:rsidR="005B0CF6" w:rsidRPr="00B44B20" w:rsidP="005B0CF6">
      <w:pPr>
        <w:numPr>
          <w:numId w:val="6"/>
        </w:numPr>
        <w:bidi w:val="0"/>
        <w:spacing w:before="120" w:after="0" w:line="240" w:lineRule="auto"/>
        <w:jc w:val="both"/>
        <w:rPr>
          <w:rFonts w:ascii="Book Antiqua" w:hAnsi="Book Antiqua"/>
          <w:lang w:eastAsia="sk-SK"/>
        </w:rPr>
      </w:pPr>
      <w:r w:rsidRPr="00B44B20">
        <w:rPr>
          <w:rFonts w:ascii="Book Antiqua" w:hAnsi="Book Antiqua"/>
          <w:lang w:eastAsia="sk-SK"/>
        </w:rPr>
        <w:t xml:space="preserve">lehoty na transpozíciu smerníc sú  špecifikované nasledujúcim spôsobom pri: </w:t>
      </w:r>
    </w:p>
    <w:p w:rsidR="005B0CF6" w:rsidRPr="00B44B20" w:rsidP="005B0CF6">
      <w:pPr>
        <w:numPr>
          <w:numId w:val="8"/>
        </w:numPr>
        <w:bidi w:val="0"/>
        <w:spacing w:after="0" w:line="240" w:lineRule="auto"/>
        <w:contextualSpacing/>
        <w:jc w:val="both"/>
        <w:rPr>
          <w:rFonts w:ascii="Book Antiqua" w:hAnsi="Book Antiqua"/>
          <w:i/>
        </w:rPr>
      </w:pPr>
      <w:r w:rsidRPr="00B44B20">
        <w:rPr>
          <w:rFonts w:ascii="Book Antiqua" w:hAnsi="Book Antiqua" w:hint="default"/>
          <w:bCs/>
        </w:rPr>
        <w:t>smernici Euró</w:t>
      </w:r>
      <w:r w:rsidRPr="00B44B20">
        <w:rPr>
          <w:rFonts w:ascii="Book Antiqua" w:hAnsi="Book Antiqua" w:hint="default"/>
          <w:bCs/>
        </w:rPr>
        <w:t>pskeho parlamentu a Rady 2009/72/ES z </w:t>
      </w:r>
      <w:r w:rsidRPr="00B44B20">
        <w:rPr>
          <w:rFonts w:ascii="Book Antiqua" w:hAnsi="Book Antiqua" w:hint="default"/>
          <w:bCs/>
        </w:rPr>
        <w:t>13. jú</w:t>
      </w:r>
      <w:r w:rsidRPr="00B44B20">
        <w:rPr>
          <w:rFonts w:ascii="Book Antiqua" w:hAnsi="Book Antiqua" w:hint="default"/>
          <w:bCs/>
        </w:rPr>
        <w:t>la 2009 o spoloč</w:t>
      </w:r>
      <w:r w:rsidRPr="00B44B20">
        <w:rPr>
          <w:rFonts w:ascii="Book Antiqua" w:hAnsi="Book Antiqua" w:hint="default"/>
          <w:bCs/>
        </w:rPr>
        <w:t>ný</w:t>
      </w:r>
      <w:r w:rsidRPr="00B44B20">
        <w:rPr>
          <w:rFonts w:ascii="Book Antiqua" w:hAnsi="Book Antiqua" w:hint="default"/>
          <w:bCs/>
        </w:rPr>
        <w:t>ch pravidlá</w:t>
      </w:r>
      <w:r w:rsidRPr="00B44B20">
        <w:rPr>
          <w:rFonts w:ascii="Book Antiqua" w:hAnsi="Book Antiqua" w:hint="default"/>
          <w:bCs/>
        </w:rPr>
        <w:t>ch pre vnú</w:t>
      </w:r>
      <w:r w:rsidRPr="00B44B20">
        <w:rPr>
          <w:rFonts w:ascii="Book Antiqua" w:hAnsi="Book Antiqua" w:hint="default"/>
          <w:bCs/>
        </w:rPr>
        <w:t>torný</w:t>
      </w:r>
      <w:r w:rsidRPr="00B44B20">
        <w:rPr>
          <w:rFonts w:ascii="Book Antiqua" w:hAnsi="Book Antiqua" w:hint="default"/>
          <w:bCs/>
        </w:rPr>
        <w:t xml:space="preserve"> trh s </w:t>
      </w:r>
      <w:r w:rsidRPr="00B44B20">
        <w:rPr>
          <w:rFonts w:ascii="Book Antiqua" w:hAnsi="Book Antiqua" w:hint="default"/>
          <w:bCs/>
        </w:rPr>
        <w:t>elektrinou, ktorou sa zruš</w:t>
      </w:r>
      <w:r w:rsidRPr="00B44B20">
        <w:rPr>
          <w:rFonts w:ascii="Book Antiqua" w:hAnsi="Book Antiqua" w:hint="default"/>
          <w:bCs/>
        </w:rPr>
        <w:t>uje smernica 2003/54/ES do 3. marca 2011;</w:t>
      </w:r>
    </w:p>
    <w:p w:rsidR="005B0CF6" w:rsidRPr="00B44B20" w:rsidP="005B0CF6">
      <w:pPr>
        <w:numPr>
          <w:numId w:val="8"/>
        </w:numPr>
        <w:bidi w:val="0"/>
        <w:spacing w:after="0" w:line="240" w:lineRule="auto"/>
        <w:contextualSpacing/>
        <w:jc w:val="both"/>
        <w:rPr>
          <w:rFonts w:ascii="Book Antiqua" w:hAnsi="Book Antiqua"/>
          <w:i/>
        </w:rPr>
      </w:pPr>
      <w:r w:rsidRPr="00B44B20">
        <w:rPr>
          <w:rFonts w:ascii="Book Antiqua" w:hAnsi="Book Antiqua"/>
        </w:rPr>
        <w:t>smer</w:t>
      </w:r>
      <w:r w:rsidRPr="00B44B20">
        <w:rPr>
          <w:rFonts w:ascii="Book Antiqua" w:hAnsi="Book Antiqua" w:hint="default"/>
        </w:rPr>
        <w:t>nici Euró</w:t>
      </w:r>
      <w:r w:rsidRPr="00B44B20">
        <w:rPr>
          <w:rFonts w:ascii="Book Antiqua" w:hAnsi="Book Antiqua" w:hint="default"/>
        </w:rPr>
        <w:t>pskeho parlamentu a Rady 2009/73/ES z 13. jú</w:t>
      </w:r>
      <w:r w:rsidRPr="00B44B20">
        <w:rPr>
          <w:rFonts w:ascii="Book Antiqua" w:hAnsi="Book Antiqua" w:hint="default"/>
        </w:rPr>
        <w:t>la 2009 o spoloč</w:t>
      </w:r>
      <w:r w:rsidRPr="00B44B20">
        <w:rPr>
          <w:rFonts w:ascii="Book Antiqua" w:hAnsi="Book Antiqua" w:hint="default"/>
        </w:rPr>
        <w:t>ný</w:t>
      </w:r>
      <w:r w:rsidRPr="00B44B20">
        <w:rPr>
          <w:rFonts w:ascii="Book Antiqua" w:hAnsi="Book Antiqua" w:hint="default"/>
        </w:rPr>
        <w:t>ch pravidlá</w:t>
      </w:r>
      <w:r w:rsidRPr="00B44B20">
        <w:rPr>
          <w:rFonts w:ascii="Book Antiqua" w:hAnsi="Book Antiqua" w:hint="default"/>
        </w:rPr>
        <w:t>ch pre vnú</w:t>
      </w:r>
      <w:r w:rsidRPr="00B44B20">
        <w:rPr>
          <w:rFonts w:ascii="Book Antiqua" w:hAnsi="Book Antiqua" w:hint="default"/>
        </w:rPr>
        <w:t>torný</w:t>
      </w:r>
      <w:r w:rsidRPr="00B44B20">
        <w:rPr>
          <w:rFonts w:ascii="Book Antiqua" w:hAnsi="Book Antiqua" w:hint="default"/>
        </w:rPr>
        <w:t xml:space="preserve"> trh so zemný</w:t>
      </w:r>
      <w:r w:rsidRPr="00B44B20">
        <w:rPr>
          <w:rFonts w:ascii="Book Antiqua" w:hAnsi="Book Antiqua" w:hint="default"/>
        </w:rPr>
        <w:t>m plynom, ktorou sa zruš</w:t>
      </w:r>
      <w:r w:rsidRPr="00B44B20">
        <w:rPr>
          <w:rFonts w:ascii="Book Antiqua" w:hAnsi="Book Antiqua" w:hint="default"/>
        </w:rPr>
        <w:t xml:space="preserve">uje smernica 2003/55/ES </w:t>
      </w:r>
      <w:r w:rsidRPr="00B44B20">
        <w:rPr>
          <w:rFonts w:ascii="Book Antiqua" w:hAnsi="Book Antiqua"/>
          <w:bCs/>
        </w:rPr>
        <w:t>do 3. marca 2011</w:t>
      </w:r>
      <w:r w:rsidRPr="00B44B20">
        <w:rPr>
          <w:rFonts w:ascii="Book Antiqua" w:hAnsi="Book Antiqua"/>
        </w:rPr>
        <w:t>;</w:t>
      </w:r>
    </w:p>
    <w:p w:rsidR="005B0CF6" w:rsidRPr="00AA12E6" w:rsidP="00AA12E6">
      <w:pPr>
        <w:numPr>
          <w:numId w:val="8"/>
        </w:numPr>
        <w:bidi w:val="0"/>
        <w:spacing w:after="0" w:line="240" w:lineRule="auto"/>
        <w:contextualSpacing/>
        <w:jc w:val="both"/>
        <w:rPr>
          <w:rFonts w:ascii="Book Antiqua" w:hAnsi="Book Antiqua"/>
          <w:i/>
        </w:rPr>
      </w:pPr>
      <w:r w:rsidRPr="00B44B20">
        <w:rPr>
          <w:rFonts w:ascii="Book Antiqua" w:hAnsi="Book Antiqua" w:hint="default"/>
        </w:rPr>
        <w:t>smernica 2000/60/ES, ktorá</w:t>
      </w:r>
      <w:r w:rsidRPr="00B44B20">
        <w:rPr>
          <w:rFonts w:ascii="Book Antiqua" w:hAnsi="Book Antiqua" w:hint="default"/>
        </w:rPr>
        <w:t xml:space="preserve"> ustanovuje rá</w:t>
      </w:r>
      <w:r w:rsidRPr="00B44B20">
        <w:rPr>
          <w:rFonts w:ascii="Book Antiqua" w:hAnsi="Book Antiqua" w:hint="default"/>
        </w:rPr>
        <w:t>mec pô</w:t>
      </w:r>
      <w:r w:rsidRPr="00B44B20">
        <w:rPr>
          <w:rFonts w:ascii="Book Antiqua" w:hAnsi="Book Antiqua" w:hint="default"/>
        </w:rPr>
        <w:t>sobnosti spoloč</w:t>
      </w:r>
      <w:r w:rsidRPr="00B44B20">
        <w:rPr>
          <w:rFonts w:ascii="Book Antiqua" w:hAnsi="Book Antiqua" w:hint="default"/>
        </w:rPr>
        <w:t>enstva v oblasti vo</w:t>
      </w:r>
      <w:r w:rsidRPr="00B44B20">
        <w:rPr>
          <w:rFonts w:ascii="Book Antiqua" w:hAnsi="Book Antiqua" w:hint="default"/>
        </w:rPr>
        <w:t>dnej politiky do 22. decembra 2003.</w:t>
      </w:r>
    </w:p>
    <w:p w:rsidR="005B0CF6" w:rsidRPr="00B44B20" w:rsidP="005B0CF6">
      <w:pPr>
        <w:numPr>
          <w:numId w:val="6"/>
        </w:numPr>
        <w:bidi w:val="0"/>
        <w:spacing w:before="120" w:after="0" w:line="240" w:lineRule="auto"/>
        <w:jc w:val="both"/>
        <w:rPr>
          <w:rFonts w:ascii="Book Antiqua" w:hAnsi="Book Antiqua"/>
          <w:lang w:eastAsia="sk-SK"/>
        </w:rPr>
      </w:pPr>
      <w:r w:rsidRPr="00B44B20">
        <w:rPr>
          <w:rFonts w:ascii="Book Antiqua" w:hAnsi="Book Antiqua"/>
          <w:lang w:eastAsia="sk-SK"/>
        </w:rPr>
        <w:t>v danej oblasti nebol proti Slovenskej republike začatý postup Európskej komisie a ani konanie Súdneho dvora Európskej únie podľa článkov 258 až 260 Zmluvy o fungovaní Európskej únie,</w:t>
      </w:r>
    </w:p>
    <w:p w:rsidR="005B0CF6" w:rsidRPr="00B44B20" w:rsidP="005B0CF6">
      <w:pPr>
        <w:numPr>
          <w:numId w:val="6"/>
        </w:numPr>
        <w:bidi w:val="0"/>
        <w:spacing w:before="120" w:after="0" w:line="240" w:lineRule="auto"/>
        <w:jc w:val="both"/>
        <w:rPr>
          <w:rFonts w:ascii="Book Antiqua" w:hAnsi="Book Antiqua"/>
          <w:lang w:eastAsia="sk-SK"/>
        </w:rPr>
      </w:pPr>
      <w:r w:rsidRPr="00B44B20">
        <w:rPr>
          <w:rFonts w:ascii="Book Antiqua" w:hAnsi="Book Antiqua"/>
          <w:lang w:eastAsia="sk-SK"/>
        </w:rPr>
        <w:t>smernice uvedená v bode 3 písm. b) tejto doložky zlučiteľnosti boli úplne transponované do nasledujúcich právnych predpisov:</w:t>
      </w:r>
    </w:p>
    <w:p w:rsidR="005B0CF6" w:rsidRPr="00B44B20" w:rsidP="005B0CF6">
      <w:pPr>
        <w:numPr>
          <w:numId w:val="7"/>
        </w:numPr>
        <w:bidi w:val="0"/>
        <w:spacing w:before="120" w:after="0" w:line="240" w:lineRule="auto"/>
        <w:jc w:val="both"/>
        <w:rPr>
          <w:rFonts w:ascii="Book Antiqua" w:hAnsi="Book Antiqua"/>
          <w:lang w:eastAsia="sk-SK"/>
        </w:rPr>
      </w:pPr>
      <w:r w:rsidRPr="00B44B20">
        <w:rPr>
          <w:rFonts w:ascii="Book Antiqua" w:hAnsi="Book Antiqua"/>
          <w:lang w:eastAsia="sk-SK"/>
        </w:rPr>
        <w:t>zákon č. 250/2012 Z.z. o regulácii v sieťových odvetviach;</w:t>
      </w:r>
    </w:p>
    <w:p w:rsidR="005B0CF6" w:rsidRPr="00B44B20" w:rsidP="005B0CF6">
      <w:pPr>
        <w:numPr>
          <w:numId w:val="7"/>
        </w:numPr>
        <w:bidi w:val="0"/>
        <w:spacing w:before="120" w:after="0" w:line="240" w:lineRule="auto"/>
        <w:jc w:val="both"/>
        <w:rPr>
          <w:rFonts w:ascii="Book Antiqua" w:hAnsi="Book Antiqua"/>
          <w:lang w:eastAsia="sk-SK"/>
        </w:rPr>
      </w:pPr>
      <w:r w:rsidRPr="00B44B20">
        <w:rPr>
          <w:rFonts w:ascii="Book Antiqua" w:hAnsi="Book Antiqua" w:hint="default"/>
          <w:color w:val="231F20"/>
        </w:rPr>
        <w:t>zá</w:t>
      </w:r>
      <w:r w:rsidRPr="00B44B20">
        <w:rPr>
          <w:rFonts w:ascii="Book Antiqua" w:hAnsi="Book Antiqua" w:hint="default"/>
          <w:color w:val="231F20"/>
        </w:rPr>
        <w:t>kon č</w:t>
      </w:r>
      <w:r w:rsidRPr="00B44B20">
        <w:rPr>
          <w:rFonts w:ascii="Book Antiqua" w:hAnsi="Book Antiqua" w:hint="default"/>
          <w:color w:val="231F20"/>
        </w:rPr>
        <w:t>. 251/2012 Z. z. o energetike a o zmene a </w:t>
      </w:r>
      <w:r w:rsidRPr="00B44B20">
        <w:rPr>
          <w:rFonts w:ascii="Book Antiqua" w:hAnsi="Book Antiqua" w:hint="default"/>
          <w:color w:val="231F20"/>
        </w:rPr>
        <w:t>doplnení</w:t>
      </w:r>
      <w:r w:rsidRPr="00B44B20">
        <w:rPr>
          <w:rFonts w:ascii="Book Antiqua" w:hAnsi="Book Antiqua" w:hint="default"/>
          <w:color w:val="231F20"/>
        </w:rPr>
        <w:t xml:space="preserve"> niektorý</w:t>
      </w:r>
      <w:r w:rsidRPr="00B44B20">
        <w:rPr>
          <w:rFonts w:ascii="Book Antiqua" w:hAnsi="Book Antiqua" w:hint="default"/>
          <w:color w:val="231F20"/>
        </w:rPr>
        <w:t>ch zá</w:t>
      </w:r>
      <w:r w:rsidRPr="00B44B20">
        <w:rPr>
          <w:rFonts w:ascii="Book Antiqua" w:hAnsi="Book Antiqua" w:hint="default"/>
          <w:color w:val="231F20"/>
        </w:rPr>
        <w:t>konov v </w:t>
      </w:r>
      <w:r w:rsidRPr="00B44B20">
        <w:rPr>
          <w:rFonts w:ascii="Book Antiqua" w:hAnsi="Book Antiqua" w:hint="default"/>
          <w:color w:val="231F20"/>
        </w:rPr>
        <w:t>znení</w:t>
      </w:r>
      <w:r w:rsidRPr="00B44B20">
        <w:rPr>
          <w:rFonts w:ascii="Book Antiqua" w:hAnsi="Book Antiqua" w:hint="default"/>
          <w:color w:val="231F20"/>
        </w:rPr>
        <w:t xml:space="preserve"> zá</w:t>
      </w:r>
      <w:r w:rsidRPr="00B44B20">
        <w:rPr>
          <w:rFonts w:ascii="Book Antiqua" w:hAnsi="Book Antiqua" w:hint="default"/>
          <w:color w:val="231F20"/>
        </w:rPr>
        <w:t>kona č</w:t>
      </w:r>
      <w:r w:rsidRPr="00B44B20">
        <w:rPr>
          <w:rFonts w:ascii="Book Antiqua" w:hAnsi="Book Antiqua" w:hint="default"/>
          <w:color w:val="231F20"/>
        </w:rPr>
        <w:t>. 391/2012 Z. z</w:t>
      </w:r>
      <w:r w:rsidRPr="00B44B20">
        <w:rPr>
          <w:rFonts w:ascii="Book Antiqua" w:hAnsi="Book Antiqua" w:hint="default"/>
          <w:color w:val="231F20"/>
        </w:rPr>
        <w:t>.;</w:t>
      </w:r>
    </w:p>
    <w:p w:rsidR="005B0CF6" w:rsidRPr="00B44B20" w:rsidP="005B0CF6">
      <w:pPr>
        <w:numPr>
          <w:numId w:val="7"/>
        </w:numPr>
        <w:bidi w:val="0"/>
        <w:spacing w:before="120" w:after="0" w:line="240" w:lineRule="auto"/>
        <w:jc w:val="both"/>
        <w:rPr>
          <w:rFonts w:ascii="Book Antiqua" w:hAnsi="Book Antiqua"/>
          <w:lang w:eastAsia="sk-SK"/>
        </w:rPr>
      </w:pPr>
      <w:r w:rsidRPr="00B44B20">
        <w:rPr>
          <w:rFonts w:ascii="Book Antiqua" w:hAnsi="Book Antiqua"/>
          <w:lang w:eastAsia="sk-SK"/>
        </w:rPr>
        <w:t>zákon č. 523/2004 Z. z. o rozpočtových pravidlách verejnej správy a o zmene a doplnení niektorých zákonov v znení neskorších predpisov</w:t>
      </w:r>
    </w:p>
    <w:p w:rsidR="005B0CF6" w:rsidRPr="00B44B20" w:rsidP="005B0CF6">
      <w:pPr>
        <w:bidi w:val="0"/>
        <w:spacing w:before="120" w:after="0" w:line="240" w:lineRule="auto"/>
        <w:ind w:left="539" w:hanging="255"/>
        <w:jc w:val="both"/>
        <w:rPr>
          <w:rFonts w:ascii="Book Antiqua" w:hAnsi="Book Antiqua"/>
          <w:color w:val="000000"/>
          <w:lang w:eastAsia="sk-SK"/>
        </w:rPr>
      </w:pPr>
    </w:p>
    <w:p w:rsidR="005B0CF6" w:rsidRPr="00B44B20" w:rsidP="005B0CF6">
      <w:pPr>
        <w:numPr>
          <w:numId w:val="5"/>
        </w:numPr>
        <w:tabs>
          <w:tab w:val="left" w:pos="341"/>
        </w:tabs>
        <w:autoSpaceDE w:val="0"/>
        <w:autoSpaceDN w:val="0"/>
        <w:bidi w:val="0"/>
        <w:adjustRightInd w:val="0"/>
        <w:spacing w:before="120" w:after="0" w:line="240" w:lineRule="auto"/>
        <w:jc w:val="both"/>
        <w:rPr>
          <w:rFonts w:ascii="Book Antiqua" w:hAnsi="Book Antiqua"/>
          <w:b/>
          <w:color w:val="000000"/>
          <w:lang w:eastAsia="sk-SK"/>
        </w:rPr>
      </w:pPr>
      <w:r w:rsidRPr="00B44B20">
        <w:rPr>
          <w:rFonts w:ascii="Book Antiqua" w:hAnsi="Book Antiqua"/>
          <w:b/>
          <w:color w:val="000000"/>
          <w:lang w:eastAsia="sk-SK"/>
        </w:rPr>
        <w:t>Stupeň zlučiteľnosti návrhu zákona s právom Európskej únie</w:t>
      </w:r>
    </w:p>
    <w:p w:rsidR="00AA12E6" w:rsidP="005B0CF6">
      <w:pPr>
        <w:bidi w:val="0"/>
        <w:spacing w:before="120" w:after="0" w:line="240" w:lineRule="auto"/>
        <w:jc w:val="both"/>
        <w:rPr>
          <w:rFonts w:ascii="Book Antiqua" w:hAnsi="Book Antiqua"/>
          <w:color w:val="000000"/>
          <w:lang w:eastAsia="sk-SK"/>
        </w:rPr>
      </w:pPr>
      <w:r w:rsidRPr="00B44B20" w:rsidR="005B0CF6">
        <w:rPr>
          <w:rFonts w:ascii="Book Antiqua" w:hAnsi="Book Antiqua"/>
          <w:color w:val="000000"/>
          <w:lang w:eastAsia="sk-SK"/>
        </w:rPr>
        <w:t>- úplný, keďže smernice uvedená v bode 3 písm. b) tejto doložky zlučiteľnosti týkajú povinnosti zaviesť mimosúdne riešenie problémov vznikajúcich pri dodávkach elektriny a plynu a návrh, a smernica v tomto smere neurčuje podrobnosti a návrh zákona rozširuje mimosúdne riešenie problémov aj na oblasť dodávok vody, ktorá nie je v rámcovej smernici o vodách upravená a jej úprava je teda ponechaná na členské štáty. Čo sa týka regulácie neoprávneného odberu, smernice stanovovali iba povinnosť viesť v účtovníctve údaje o neoprávnenom odbere a to iba do 1. Júla 2007, ostatná úprav</w:t>
      </w:r>
      <w:r w:rsidR="009D1AE5">
        <w:rPr>
          <w:rFonts w:ascii="Book Antiqua" w:hAnsi="Book Antiqua"/>
          <w:color w:val="000000"/>
          <w:lang w:eastAsia="sk-SK"/>
        </w:rPr>
        <w:t xml:space="preserve">a bola teda prenechaná členským </w:t>
      </w:r>
      <w:r w:rsidRPr="00B44B20" w:rsidR="005B0CF6">
        <w:rPr>
          <w:rFonts w:ascii="Book Antiqua" w:hAnsi="Book Antiqua"/>
          <w:color w:val="000000"/>
          <w:lang w:eastAsia="sk-SK"/>
        </w:rPr>
        <w:t>štátom.</w:t>
      </w:r>
    </w:p>
    <w:p w:rsidR="005B0CF6" w:rsidRPr="00B44B20" w:rsidP="005B0CF6">
      <w:pPr>
        <w:bidi w:val="0"/>
        <w:spacing w:before="120" w:after="0" w:line="240" w:lineRule="auto"/>
        <w:jc w:val="both"/>
        <w:rPr>
          <w:rFonts w:ascii="Book Antiqua" w:hAnsi="Book Antiqua"/>
          <w:lang w:eastAsia="sk-SK"/>
        </w:rPr>
        <w:sectPr>
          <w:pgSz w:w="11906" w:h="16838"/>
          <w:pgMar w:top="1417" w:right="1417" w:bottom="1417" w:left="1417" w:header="708" w:footer="708" w:gutter="0"/>
          <w:lnNumType w:distance="0"/>
          <w:cols w:space="708"/>
          <w:noEndnote w:val="0"/>
          <w:bidi w:val="0"/>
          <w:docGrid w:linePitch="360"/>
        </w:sectPr>
      </w:pPr>
      <w:r w:rsidRPr="00B44B20">
        <w:rPr>
          <w:rFonts w:ascii="Book Antiqua" w:hAnsi="Book Antiqua"/>
          <w:color w:val="000000"/>
          <w:lang w:eastAsia="sk-SK"/>
        </w:rPr>
        <w:br/>
        <w:t xml:space="preserve">  </w:t>
        <w:br/>
      </w:r>
    </w:p>
    <w:p w:rsidR="005B0CF6" w:rsidRPr="00B44B20" w:rsidP="005B0CF6">
      <w:pPr>
        <w:bidi w:val="0"/>
        <w:spacing w:after="0" w:line="240" w:lineRule="auto"/>
        <w:jc w:val="both"/>
        <w:rPr>
          <w:rFonts w:ascii="Book Antiqua" w:hAnsi="Book Antiqua"/>
          <w:b/>
          <w:bCs/>
          <w:caps/>
          <w:color w:val="000000"/>
          <w:spacing w:val="30"/>
          <w:lang w:eastAsia="sk-SK"/>
        </w:rPr>
      </w:pPr>
    </w:p>
    <w:p w:rsidR="005B0CF6" w:rsidRPr="00B44B20" w:rsidP="005B0CF6">
      <w:pPr>
        <w:bidi w:val="0"/>
        <w:spacing w:after="0" w:line="240" w:lineRule="auto"/>
        <w:jc w:val="center"/>
        <w:rPr>
          <w:rFonts w:ascii="Book Antiqua" w:hAnsi="Book Antiqua"/>
          <w:lang w:eastAsia="sk-SK"/>
        </w:rPr>
      </w:pPr>
      <w:r w:rsidRPr="00B44B20">
        <w:rPr>
          <w:rFonts w:ascii="Book Antiqua" w:hAnsi="Book Antiqua"/>
          <w:b/>
          <w:bCs/>
          <w:caps/>
          <w:color w:val="000000"/>
          <w:spacing w:val="30"/>
          <w:lang w:eastAsia="sk-SK"/>
        </w:rPr>
        <w:t>Doložka</w:t>
      </w:r>
    </w:p>
    <w:p w:rsidR="005B0CF6" w:rsidRPr="00B44B20" w:rsidP="005B0CF6">
      <w:pPr>
        <w:bidi w:val="0"/>
        <w:spacing w:after="0" w:line="240" w:lineRule="auto"/>
        <w:jc w:val="center"/>
        <w:rPr>
          <w:rFonts w:ascii="Book Antiqua" w:hAnsi="Book Antiqua"/>
          <w:lang w:eastAsia="sk-SK"/>
        </w:rPr>
      </w:pPr>
      <w:r w:rsidRPr="00B44B20">
        <w:rPr>
          <w:rFonts w:ascii="Book Antiqua" w:hAnsi="Book Antiqua"/>
          <w:b/>
          <w:bCs/>
          <w:color w:val="000000"/>
          <w:lang w:eastAsia="sk-SK"/>
        </w:rPr>
        <w:t>vybraných vplyvov</w:t>
      </w:r>
    </w:p>
    <w:p w:rsidR="005B0CF6" w:rsidRPr="00B44B20" w:rsidP="005B0CF6">
      <w:pPr>
        <w:bidi w:val="0"/>
        <w:spacing w:after="0" w:line="240" w:lineRule="auto"/>
        <w:jc w:val="center"/>
        <w:rPr>
          <w:rFonts w:ascii="Book Antiqua" w:hAnsi="Book Antiqua"/>
          <w:lang w:eastAsia="sk-SK"/>
        </w:rPr>
      </w:pPr>
      <w:r w:rsidRPr="00B44B20">
        <w:rPr>
          <w:rFonts w:ascii="Book Antiqua" w:hAnsi="Book Antiqua"/>
          <w:color w:val="000000"/>
          <w:lang w:eastAsia="sk-SK"/>
        </w:rPr>
        <w:t> </w:t>
      </w:r>
    </w:p>
    <w:p w:rsidR="005B0CF6" w:rsidRPr="00B44B20" w:rsidP="005B0CF6">
      <w:pPr>
        <w:bidi w:val="0"/>
        <w:spacing w:after="0" w:line="240" w:lineRule="auto"/>
        <w:jc w:val="center"/>
        <w:rPr>
          <w:rFonts w:ascii="Book Antiqua" w:hAnsi="Book Antiqua"/>
          <w:lang w:eastAsia="sk-SK"/>
        </w:rPr>
      </w:pPr>
    </w:p>
    <w:p w:rsidR="005B0CF6" w:rsidRPr="00B44B20" w:rsidP="005B0CF6">
      <w:pPr>
        <w:bidi w:val="0"/>
        <w:spacing w:after="0" w:line="240" w:lineRule="auto"/>
        <w:jc w:val="center"/>
        <w:rPr>
          <w:rFonts w:ascii="Book Antiqua" w:hAnsi="Book Antiqua"/>
          <w:lang w:eastAsia="sk-SK"/>
        </w:rPr>
      </w:pPr>
      <w:r w:rsidRPr="00B44B20">
        <w:rPr>
          <w:rFonts w:ascii="Book Antiqua" w:hAnsi="Book Antiqua"/>
          <w:color w:val="000000"/>
          <w:lang w:eastAsia="sk-SK"/>
        </w:rPr>
        <w:t> </w:t>
      </w:r>
    </w:p>
    <w:p w:rsidR="005B0CF6" w:rsidRPr="00B44B20" w:rsidP="005B0CF6">
      <w:pPr>
        <w:bidi w:val="0"/>
        <w:spacing w:after="0" w:line="240" w:lineRule="auto"/>
        <w:jc w:val="both"/>
        <w:rPr>
          <w:rFonts w:ascii="Book Antiqua" w:hAnsi="Book Antiqua"/>
          <w:lang w:eastAsia="sk-SK"/>
        </w:rPr>
      </w:pPr>
      <w:r w:rsidRPr="00B44B20">
        <w:rPr>
          <w:rFonts w:ascii="Book Antiqua" w:hAnsi="Book Antiqua"/>
          <w:b/>
          <w:bCs/>
          <w:color w:val="000000"/>
          <w:lang w:eastAsia="sk-SK"/>
        </w:rPr>
        <w:t xml:space="preserve">A.1. Názov materiálu: </w:t>
      </w:r>
      <w:r w:rsidRPr="00B44B20">
        <w:rPr>
          <w:rFonts w:ascii="Book Antiqua" w:hAnsi="Book Antiqua"/>
          <w:lang w:eastAsia="sk-SK"/>
        </w:rPr>
        <w:t>návrh zákona, ktorým sa mení a dopĺňa zákon Národnej rady Slovenskej republiky č. 350/1996 Z. z. o rokovacom poriadku Národnej rady Slovenskej republiky v znení neskorších predpisov</w:t>
      </w:r>
    </w:p>
    <w:p w:rsidR="005B0CF6" w:rsidRPr="00B44B20" w:rsidP="005B0CF6">
      <w:pPr>
        <w:bidi w:val="0"/>
        <w:spacing w:after="0" w:line="240" w:lineRule="auto"/>
        <w:jc w:val="both"/>
        <w:rPr>
          <w:rFonts w:ascii="Book Antiqua" w:hAnsi="Book Antiqua"/>
          <w:b/>
          <w:bCs/>
          <w:color w:val="000000"/>
          <w:lang w:eastAsia="sk-SK"/>
        </w:rPr>
      </w:pPr>
    </w:p>
    <w:p w:rsidR="005B0CF6" w:rsidRPr="00B44B20" w:rsidP="005B0CF6">
      <w:pPr>
        <w:bidi w:val="0"/>
        <w:spacing w:after="0" w:line="240" w:lineRule="auto"/>
        <w:jc w:val="both"/>
        <w:rPr>
          <w:rFonts w:ascii="Book Antiqua" w:hAnsi="Book Antiqua"/>
          <w:lang w:eastAsia="sk-SK"/>
        </w:rPr>
      </w:pPr>
      <w:r w:rsidRPr="00B44B20">
        <w:rPr>
          <w:rFonts w:ascii="Book Antiqua" w:hAnsi="Book Antiqua"/>
          <w:b/>
          <w:bCs/>
          <w:color w:val="000000"/>
          <w:lang w:eastAsia="sk-SK"/>
        </w:rPr>
        <w:t>        Termín začatia a ukončenia PPK:</w:t>
      </w:r>
      <w:r w:rsidRPr="00B44B20">
        <w:rPr>
          <w:rFonts w:ascii="Book Antiqua" w:hAnsi="Book Antiqua"/>
          <w:color w:val="000000"/>
          <w:lang w:eastAsia="sk-SK"/>
        </w:rPr>
        <w:t xml:space="preserve"> </w:t>
      </w:r>
      <w:r w:rsidRPr="00B44B20">
        <w:rPr>
          <w:rFonts w:ascii="Book Antiqua" w:hAnsi="Book Antiqua"/>
          <w:i/>
          <w:iCs/>
          <w:color w:val="000000"/>
          <w:lang w:eastAsia="sk-SK"/>
        </w:rPr>
        <w:t>bezpredmetné</w:t>
      </w:r>
    </w:p>
    <w:p w:rsidR="005B0CF6" w:rsidRPr="00B44B20" w:rsidP="005B0CF6">
      <w:pPr>
        <w:bidi w:val="0"/>
        <w:spacing w:after="0" w:line="240" w:lineRule="auto"/>
        <w:jc w:val="both"/>
        <w:rPr>
          <w:rFonts w:ascii="Book Antiqua" w:hAnsi="Book Antiqua"/>
          <w:lang w:eastAsia="sk-SK"/>
        </w:rPr>
      </w:pPr>
      <w:r w:rsidRPr="00B44B20">
        <w:rPr>
          <w:rFonts w:ascii="Book Antiqua" w:hAnsi="Book Antiqua"/>
          <w:b/>
          <w:bCs/>
          <w:color w:val="000000"/>
          <w:lang w:eastAsia="sk-SK"/>
        </w:rPr>
        <w:t> </w:t>
      </w:r>
    </w:p>
    <w:p w:rsidR="005B0CF6" w:rsidRPr="00B44B20" w:rsidP="005B0CF6">
      <w:pPr>
        <w:bidi w:val="0"/>
        <w:spacing w:after="0" w:line="240" w:lineRule="auto"/>
        <w:jc w:val="both"/>
        <w:rPr>
          <w:rFonts w:ascii="Book Antiqua" w:hAnsi="Book Antiqua"/>
          <w:lang w:eastAsia="sk-SK"/>
        </w:rPr>
      </w:pPr>
      <w:r w:rsidRPr="00B44B20">
        <w:rPr>
          <w:rFonts w:ascii="Book Antiqua" w:hAnsi="Book Antiqua"/>
          <w:b/>
          <w:bCs/>
          <w:color w:val="000000"/>
          <w:lang w:eastAsia="sk-SK"/>
        </w:rPr>
        <w:t>A.2. Vplyvy:</w:t>
      </w:r>
    </w:p>
    <w:tbl>
      <w:tblPr>
        <w:tblStyle w:val="TableNormal"/>
        <w:tblW w:w="5000" w:type="pct"/>
        <w:tblCellMar>
          <w:left w:w="0" w:type="dxa"/>
          <w:right w:w="0" w:type="dxa"/>
        </w:tblCellMar>
        <w:tblLook w:val="04A0"/>
      </w:tblPr>
      <w:tblGrid>
        <w:gridCol w:w="5518"/>
        <w:gridCol w:w="1192"/>
        <w:gridCol w:w="1181"/>
        <w:gridCol w:w="1197"/>
      </w:tblGrid>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Negatívne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rPr>
                <w:rFonts w:ascii="Book Antiqua" w:hAnsi="Book Antiqua"/>
                <w:lang w:eastAsia="sk-SK"/>
              </w:rPr>
            </w:pPr>
            <w:r w:rsidRPr="00B44B20">
              <w:rPr>
                <w:rFonts w:ascii="Book Antiqua" w:hAnsi="Book Antiqua"/>
                <w:color w:val="000000"/>
                <w:lang w:eastAsia="sk-SK"/>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rPr>
                <w:rFonts w:ascii="Book Antiqua" w:hAnsi="Book Antiqua"/>
                <w:lang w:eastAsia="sk-SK"/>
              </w:rPr>
            </w:pPr>
            <w:r w:rsidRPr="00B44B20">
              <w:rPr>
                <w:rFonts w:ascii="Book Antiqua" w:hAnsi="Book Antiqua"/>
                <w:color w:val="000000"/>
                <w:lang w:eastAsia="sk-SK"/>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rPr>
                <w:rFonts w:ascii="Book Antiqua" w:hAnsi="Book Antiqua"/>
                <w:lang w:eastAsia="sk-SK"/>
              </w:rPr>
            </w:pPr>
            <w:r w:rsidRPr="00B44B20">
              <w:rPr>
                <w:rFonts w:ascii="Book Antiqua" w:hAnsi="Book Antiqua"/>
                <w:color w:val="000000"/>
                <w:lang w:eastAsia="sk-SK"/>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rPr>
                <w:rFonts w:ascii="Book Antiqua" w:hAnsi="Book Antiqua"/>
                <w:lang w:eastAsia="sk-SK"/>
              </w:rPr>
            </w:pPr>
            <w:r w:rsidRPr="00B44B20">
              <w:rPr>
                <w:rFonts w:ascii="Book Antiqua" w:hAnsi="Book Antiqua"/>
                <w:color w:val="000000"/>
                <w:lang w:eastAsia="sk-SK"/>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rPr>
                <w:rFonts w:ascii="Book Antiqua" w:hAnsi="Book Antiqua"/>
                <w:lang w:eastAsia="sk-SK"/>
              </w:rPr>
            </w:pPr>
            <w:r w:rsidRPr="00B44B20">
              <w:rPr>
                <w:rFonts w:ascii="Book Antiqua" w:hAnsi="Book Antiqua"/>
                <w:color w:val="000000"/>
                <w:lang w:eastAsia="sk-SK"/>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rPr>
                <w:rFonts w:ascii="Book Antiqua" w:hAnsi="Book Antiqua"/>
                <w:lang w:eastAsia="sk-SK"/>
              </w:rPr>
            </w:pPr>
            <w:r w:rsidRPr="00B44B20">
              <w:rPr>
                <w:rFonts w:ascii="Book Antiqua" w:hAnsi="Book Antiqua"/>
                <w:color w:val="000000"/>
                <w:lang w:eastAsia="sk-SK"/>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rPr>
                <w:rFonts w:ascii="Book Antiqua" w:hAnsi="Book Antiqua"/>
                <w:lang w:eastAsia="sk-SK"/>
              </w:rPr>
            </w:pPr>
            <w:r w:rsidRPr="00B44B20">
              <w:rPr>
                <w:rFonts w:ascii="Book Antiqua" w:hAnsi="Book Antiqua"/>
                <w:color w:val="000000"/>
                <w:lang w:eastAsia="sk-SK"/>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r>
      <w:tr>
        <w:tblPrEx>
          <w:tblW w:w="5000" w:type="pct"/>
          <w:tblCellMar>
            <w:left w:w="0" w:type="dxa"/>
            <w:right w:w="0" w:type="dxa"/>
          </w:tblCellMar>
          <w:tblLook w:val="04A0"/>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rPr>
                <w:rFonts w:ascii="Book Antiqua" w:hAnsi="Book Antiqua"/>
                <w:lang w:eastAsia="sk-SK"/>
              </w:rPr>
            </w:pPr>
            <w:r w:rsidRPr="00B44B20">
              <w:rPr>
                <w:rFonts w:ascii="Book Antiqua" w:hAnsi="Book Antiqua"/>
                <w:color w:val="000000"/>
                <w:lang w:eastAsia="sk-SK"/>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hideMark/>
          </w:tcPr>
          <w:p w:rsidR="005B0CF6" w:rsidRPr="00B44B20" w:rsidP="005B0CF6">
            <w:pPr>
              <w:bidi w:val="0"/>
              <w:jc w:val="center"/>
              <w:rPr>
                <w:rFonts w:ascii="Book Antiqua" w:hAnsi="Book Antiqua"/>
                <w:lang w:eastAsia="sk-SK"/>
              </w:rPr>
            </w:pPr>
            <w:r w:rsidRPr="00B44B20">
              <w:rPr>
                <w:rFonts w:ascii="Book Antiqua" w:hAnsi="Book Antiqua"/>
                <w:color w:val="000000"/>
                <w:lang w:eastAsia="sk-SK"/>
              </w:rPr>
              <w:t> </w:t>
            </w:r>
          </w:p>
        </w:tc>
      </w:tr>
    </w:tbl>
    <w:p w:rsidR="005B0CF6" w:rsidRPr="00B44B20" w:rsidP="005B0CF6">
      <w:pPr>
        <w:bidi w:val="0"/>
        <w:spacing w:after="0" w:line="240" w:lineRule="auto"/>
        <w:jc w:val="center"/>
        <w:rPr>
          <w:rFonts w:ascii="Book Antiqua" w:hAnsi="Book Antiqua"/>
          <w:lang w:eastAsia="sk-SK"/>
        </w:rPr>
      </w:pPr>
      <w:r w:rsidRPr="00B44B20">
        <w:rPr>
          <w:rFonts w:ascii="Book Antiqua" w:hAnsi="Book Antiqua"/>
          <w:color w:val="000000"/>
          <w:lang w:eastAsia="sk-SK"/>
        </w:rPr>
        <w:t> </w:t>
      </w:r>
    </w:p>
    <w:p w:rsidR="005B0CF6" w:rsidRPr="00B44B20" w:rsidP="005B0CF6">
      <w:pPr>
        <w:bidi w:val="0"/>
        <w:spacing w:after="0" w:line="240" w:lineRule="auto"/>
        <w:jc w:val="both"/>
        <w:rPr>
          <w:rFonts w:ascii="Book Antiqua" w:hAnsi="Book Antiqua"/>
          <w:lang w:eastAsia="sk-SK"/>
        </w:rPr>
      </w:pPr>
      <w:r w:rsidRPr="00B44B20">
        <w:rPr>
          <w:rFonts w:ascii="Book Antiqua" w:hAnsi="Book Antiqua"/>
          <w:b/>
          <w:bCs/>
          <w:color w:val="000000"/>
          <w:lang w:eastAsia="sk-SK"/>
        </w:rPr>
        <w:t> </w:t>
      </w:r>
    </w:p>
    <w:p w:rsidR="005B0CF6" w:rsidRPr="00B44B20" w:rsidP="005B0CF6">
      <w:pPr>
        <w:bidi w:val="0"/>
        <w:spacing w:after="0" w:line="240" w:lineRule="auto"/>
        <w:jc w:val="both"/>
        <w:rPr>
          <w:rFonts w:ascii="Book Antiqua" w:hAnsi="Book Antiqua"/>
          <w:lang w:eastAsia="sk-SK"/>
        </w:rPr>
      </w:pPr>
      <w:r w:rsidRPr="00B44B20">
        <w:rPr>
          <w:rFonts w:ascii="Book Antiqua" w:hAnsi="Book Antiqua"/>
          <w:b/>
          <w:bCs/>
          <w:color w:val="000000"/>
          <w:lang w:eastAsia="sk-SK"/>
        </w:rPr>
        <w:t>A.3. Poznámky</w:t>
      </w:r>
    </w:p>
    <w:p w:rsidR="005B0CF6" w:rsidRPr="00B44B20" w:rsidP="005B0CF6">
      <w:pPr>
        <w:bidi w:val="0"/>
        <w:spacing w:after="0" w:line="240" w:lineRule="auto"/>
        <w:jc w:val="both"/>
        <w:rPr>
          <w:rFonts w:ascii="Book Antiqua" w:hAnsi="Book Antiqua"/>
          <w:lang w:eastAsia="sk-SK"/>
        </w:rPr>
      </w:pPr>
      <w:r w:rsidRPr="00B44B20">
        <w:rPr>
          <w:rFonts w:ascii="Book Antiqua" w:hAnsi="Book Antiqua"/>
          <w:color w:val="000000"/>
          <w:lang w:eastAsia="sk-SK"/>
        </w:rPr>
        <w:t> </w:t>
      </w:r>
    </w:p>
    <w:p w:rsidR="005B0CF6" w:rsidRPr="00B44B20" w:rsidP="005B0CF6">
      <w:pPr>
        <w:bidi w:val="0"/>
        <w:spacing w:after="0" w:line="240" w:lineRule="auto"/>
        <w:jc w:val="both"/>
        <w:rPr>
          <w:rFonts w:ascii="Book Antiqua" w:hAnsi="Book Antiqua"/>
          <w:i/>
          <w:iCs/>
          <w:color w:val="000000"/>
          <w:lang w:eastAsia="sk-SK"/>
        </w:rPr>
      </w:pPr>
      <w:r w:rsidRPr="00B44B20">
        <w:rPr>
          <w:rFonts w:ascii="Book Antiqua" w:hAnsi="Book Antiqua"/>
          <w:i/>
          <w:iCs/>
          <w:color w:val="000000"/>
          <w:lang w:eastAsia="sk-SK"/>
        </w:rPr>
        <w:t xml:space="preserve">Zmenou systému zodpovednosti za neoprávnený odber energií sa docieľuje pozitívny vplyv na hospodárenie obyvateľstva, keďže zmenou zodpovednosti z objektívnej na subjektívnu nebude obyvateľstvo vystavené nákladom za platbu škôd, ktoré nespôsobilo.  </w:t>
      </w:r>
    </w:p>
    <w:p w:rsidR="005B0CF6" w:rsidRPr="00B44B20" w:rsidP="005B0CF6">
      <w:pPr>
        <w:bidi w:val="0"/>
        <w:spacing w:after="0" w:line="240" w:lineRule="auto"/>
        <w:jc w:val="both"/>
        <w:rPr>
          <w:rFonts w:ascii="Book Antiqua" w:hAnsi="Book Antiqua"/>
          <w:lang w:eastAsia="sk-SK"/>
        </w:rPr>
      </w:pPr>
      <w:r w:rsidRPr="00B44B20">
        <w:rPr>
          <w:rFonts w:ascii="Book Antiqua" w:hAnsi="Book Antiqua"/>
          <w:i/>
          <w:iCs/>
          <w:color w:val="000000"/>
          <w:lang w:eastAsia="sk-SK"/>
        </w:rPr>
        <w:t xml:space="preserve">      </w:t>
      </w:r>
    </w:p>
    <w:p w:rsidR="005B0CF6" w:rsidRPr="00B44B20" w:rsidP="005B0CF6">
      <w:pPr>
        <w:bidi w:val="0"/>
        <w:spacing w:after="0" w:line="240" w:lineRule="auto"/>
        <w:jc w:val="both"/>
        <w:rPr>
          <w:rFonts w:ascii="Book Antiqua" w:hAnsi="Book Antiqua"/>
          <w:lang w:eastAsia="sk-SK"/>
        </w:rPr>
      </w:pPr>
      <w:r w:rsidRPr="00B44B20">
        <w:rPr>
          <w:rFonts w:ascii="Book Antiqua" w:hAnsi="Book Antiqua"/>
          <w:b/>
          <w:bCs/>
          <w:color w:val="000000"/>
          <w:lang w:eastAsia="sk-SK"/>
        </w:rPr>
        <w:t>A.4. Alternatívne riešenia</w:t>
      </w:r>
    </w:p>
    <w:p w:rsidR="005B0CF6" w:rsidRPr="00B44B20" w:rsidP="005B0CF6">
      <w:pPr>
        <w:bidi w:val="0"/>
        <w:spacing w:after="0" w:line="240" w:lineRule="auto"/>
        <w:jc w:val="both"/>
        <w:rPr>
          <w:rFonts w:ascii="Book Antiqua" w:hAnsi="Book Antiqua"/>
          <w:lang w:eastAsia="sk-SK"/>
        </w:rPr>
      </w:pPr>
      <w:r w:rsidRPr="00B44B20">
        <w:rPr>
          <w:rFonts w:ascii="Book Antiqua" w:hAnsi="Book Antiqua"/>
          <w:color w:val="000000"/>
          <w:lang w:eastAsia="sk-SK"/>
        </w:rPr>
        <w:t> </w:t>
      </w:r>
    </w:p>
    <w:p w:rsidR="005B0CF6" w:rsidRPr="00B44B20" w:rsidP="005B0CF6">
      <w:pPr>
        <w:bidi w:val="0"/>
        <w:spacing w:after="0" w:line="240" w:lineRule="auto"/>
        <w:jc w:val="both"/>
        <w:rPr>
          <w:rFonts w:ascii="Book Antiqua" w:hAnsi="Book Antiqua"/>
          <w:lang w:eastAsia="sk-SK"/>
        </w:rPr>
      </w:pPr>
      <w:r w:rsidRPr="00B44B20">
        <w:rPr>
          <w:rFonts w:ascii="Book Antiqua" w:hAnsi="Book Antiqua"/>
          <w:i/>
          <w:iCs/>
          <w:color w:val="000000"/>
          <w:lang w:eastAsia="sk-SK"/>
        </w:rPr>
        <w:t>bezpredmetné</w:t>
      </w:r>
    </w:p>
    <w:p w:rsidR="005B0CF6" w:rsidRPr="00B44B20" w:rsidP="005B0CF6">
      <w:pPr>
        <w:bidi w:val="0"/>
        <w:spacing w:after="0" w:line="240" w:lineRule="auto"/>
        <w:jc w:val="both"/>
        <w:rPr>
          <w:rFonts w:ascii="Book Antiqua" w:hAnsi="Book Antiqua"/>
          <w:lang w:eastAsia="sk-SK"/>
        </w:rPr>
      </w:pPr>
      <w:r w:rsidRPr="00B44B20">
        <w:rPr>
          <w:rFonts w:ascii="Book Antiqua" w:hAnsi="Book Antiqua"/>
          <w:b/>
          <w:bCs/>
          <w:color w:val="000000"/>
          <w:lang w:eastAsia="sk-SK"/>
        </w:rPr>
        <w:t> </w:t>
      </w:r>
    </w:p>
    <w:p w:rsidR="005B0CF6" w:rsidRPr="00B44B20" w:rsidP="005B0CF6">
      <w:pPr>
        <w:bidi w:val="0"/>
        <w:spacing w:after="0" w:line="240" w:lineRule="auto"/>
        <w:jc w:val="both"/>
        <w:rPr>
          <w:rFonts w:ascii="Book Antiqua" w:hAnsi="Book Antiqua"/>
          <w:lang w:eastAsia="sk-SK"/>
        </w:rPr>
      </w:pPr>
      <w:r w:rsidRPr="00B44B20">
        <w:rPr>
          <w:rFonts w:ascii="Book Antiqua" w:hAnsi="Book Antiqua"/>
          <w:b/>
          <w:bCs/>
          <w:color w:val="000000"/>
          <w:lang w:eastAsia="sk-SK"/>
        </w:rPr>
        <w:t>A.5. Stanovisko gestorov</w:t>
      </w:r>
    </w:p>
    <w:p w:rsidR="005B0CF6" w:rsidRPr="00B44B20" w:rsidP="005B0CF6">
      <w:pPr>
        <w:bidi w:val="0"/>
        <w:spacing w:after="0" w:line="240" w:lineRule="auto"/>
        <w:jc w:val="both"/>
        <w:rPr>
          <w:rFonts w:ascii="Book Antiqua" w:hAnsi="Book Antiqua"/>
          <w:lang w:eastAsia="sk-SK"/>
        </w:rPr>
      </w:pPr>
      <w:r w:rsidRPr="00B44B20">
        <w:rPr>
          <w:rFonts w:ascii="Book Antiqua" w:hAnsi="Book Antiqua"/>
          <w:b/>
          <w:bCs/>
          <w:lang w:eastAsia="sk-SK"/>
        </w:rPr>
        <w:t> </w:t>
      </w:r>
    </w:p>
    <w:p w:rsidR="005B0CF6" w:rsidRPr="00B44B20" w:rsidP="005B0CF6">
      <w:pPr>
        <w:bidi w:val="0"/>
        <w:spacing w:after="0" w:line="240" w:lineRule="auto"/>
        <w:jc w:val="both"/>
        <w:rPr>
          <w:rFonts w:ascii="Book Antiqua" w:hAnsi="Book Antiqua"/>
          <w:i/>
          <w:iCs/>
          <w:color w:val="000000"/>
          <w:lang w:eastAsia="sk-SK"/>
        </w:rPr>
      </w:pPr>
      <w:r w:rsidRPr="00B44B20">
        <w:rPr>
          <w:rFonts w:ascii="Book Antiqua" w:hAnsi="Book Antiqua"/>
          <w:i/>
          <w:iCs/>
          <w:color w:val="000000"/>
          <w:lang w:eastAsia="sk-SK"/>
        </w:rPr>
        <w:t>Návrh zákona bol zaslaný na vyjadrenie Ministerstvu financií SR a stanovisko tohto ministerstva tvorí súčasť predkladaného materiálu.</w:t>
      </w:r>
    </w:p>
    <w:p w:rsidR="00517382" w:rsidRPr="009D1AE5" w:rsidP="009D1AE5">
      <w:pPr>
        <w:bidi w:val="0"/>
        <w:spacing w:before="120" w:after="0" w:line="240" w:lineRule="auto"/>
        <w:rPr>
          <w:rFonts w:ascii="Book Antiqua" w:hAnsi="Book Antiqua"/>
        </w:rPr>
      </w:pPr>
      <w:r w:rsidRPr="00B44B20" w:rsidR="005B0CF6">
        <w:rPr>
          <w:rFonts w:ascii="Book Antiqua" w:hAnsi="Book Antiqua"/>
          <w:b/>
          <w:bCs/>
        </w:rPr>
        <w:br w:type="page"/>
      </w:r>
      <w:r w:rsidRPr="009D1AE5">
        <w:rPr>
          <w:rFonts w:ascii="Book Antiqua" w:hAnsi="Book Antiqua"/>
          <w:b/>
          <w:bCs/>
        </w:rPr>
        <w:t>B. Osobitn</w:t>
      </w:r>
      <w:r w:rsidRPr="009D1AE5">
        <w:rPr>
          <w:rFonts w:ascii="Book Antiqua" w:hAnsi="Book Antiqua" w:hint="default"/>
          <w:b/>
          <w:bCs/>
        </w:rPr>
        <w:t>á</w:t>
      </w:r>
      <w:r w:rsidRPr="009D1AE5">
        <w:rPr>
          <w:rFonts w:ascii="Book Antiqua" w:hAnsi="Book Antiqua" w:hint="default"/>
          <w:b/>
          <w:bCs/>
        </w:rPr>
        <w:t xml:space="preserve"> č</w:t>
      </w:r>
      <w:r w:rsidRPr="009D1AE5">
        <w:rPr>
          <w:rFonts w:ascii="Book Antiqua" w:hAnsi="Book Antiqua" w:hint="default"/>
          <w:b/>
          <w:bCs/>
        </w:rPr>
        <w:t>asť</w:t>
      </w:r>
    </w:p>
    <w:p w:rsidR="00517382" w:rsidRPr="009D1AE5" w:rsidP="009D1AE5">
      <w:pPr>
        <w:bidi w:val="0"/>
        <w:spacing w:before="120" w:after="0" w:line="240" w:lineRule="auto"/>
        <w:jc w:val="both"/>
        <w:rPr>
          <w:rFonts w:ascii="Book Antiqua" w:hAnsi="Book Antiqua" w:hint="default"/>
          <w:b/>
        </w:rPr>
      </w:pPr>
      <w:r w:rsidRPr="009D1AE5">
        <w:rPr>
          <w:rFonts w:ascii="Book Antiqua" w:hAnsi="Book Antiqua" w:hint="default"/>
          <w:b/>
        </w:rPr>
        <w:t>Č</w:t>
      </w:r>
      <w:r w:rsidRPr="009D1AE5">
        <w:rPr>
          <w:rFonts w:ascii="Book Antiqua" w:hAnsi="Book Antiqua" w:hint="default"/>
          <w:b/>
        </w:rPr>
        <w:t>l. I</w:t>
      </w:r>
    </w:p>
    <w:p w:rsidR="00517382"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1</w:t>
      </w:r>
    </w:p>
    <w:p w:rsidR="00517382" w:rsidRPr="009D1AE5" w:rsidP="009D1AE5">
      <w:pPr>
        <w:pStyle w:val="NormalWeb"/>
        <w:bidi w:val="0"/>
        <w:spacing w:before="120" w:after="0"/>
        <w:ind w:firstLine="708"/>
        <w:jc w:val="both"/>
        <w:rPr>
          <w:rFonts w:ascii="Book Antiqua" w:hAnsi="Book Antiqua"/>
          <w:sz w:val="22"/>
          <w:szCs w:val="22"/>
        </w:rPr>
      </w:pPr>
      <w:r w:rsidRPr="009D1AE5">
        <w:rPr>
          <w:rFonts w:ascii="Book Antiqua" w:hAnsi="Book Antiqua"/>
          <w:sz w:val="22"/>
          <w:szCs w:val="22"/>
        </w:rPr>
        <w:t>Do základných ustanovení zákona č. 251/2012 Z. z. o energetike a o zmene a doplnení niektorých zákonov v znení zákona č. 391/2012 Z. z. (ďalej len „</w:t>
      </w:r>
      <w:r w:rsidRPr="009D1AE5">
        <w:rPr>
          <w:rFonts w:ascii="Book Antiqua" w:hAnsi="Book Antiqua"/>
          <w:b/>
          <w:sz w:val="22"/>
          <w:szCs w:val="22"/>
        </w:rPr>
        <w:t>zákon o energetike</w:t>
      </w:r>
      <w:r w:rsidRPr="009D1AE5">
        <w:rPr>
          <w:rFonts w:ascii="Book Antiqua" w:hAnsi="Book Antiqua"/>
          <w:sz w:val="22"/>
          <w:szCs w:val="22"/>
        </w:rPr>
        <w:t>“) sa v súvislosti so znením ďalších bodov článku I na účel dosiahnutia jednoznačnosti a terminologickej presnosti dopĺňa definícia pojmu „preplatok“. Tento pojem súvisí s novozavedenou povinnosťou dodávateľa elektriny alebo dodávateľa plynu vrátiť preplatok oprávnenej osobe (odberateľovi elektriny alebo odberateľovi plynu), ktorá za dodávku elektriny alebo dodávku plynu  uhradila vyššiu sumu, ako bola povinná.</w:t>
      </w:r>
    </w:p>
    <w:p w:rsidR="00517382" w:rsidRPr="009D1AE5" w:rsidP="009D1AE5">
      <w:pPr>
        <w:pStyle w:val="NormalWeb"/>
        <w:bidi w:val="0"/>
        <w:spacing w:before="120" w:after="0"/>
        <w:jc w:val="both"/>
        <w:rPr>
          <w:rFonts w:ascii="Book Antiqua" w:hAnsi="Book Antiqua"/>
          <w:sz w:val="22"/>
          <w:szCs w:val="22"/>
        </w:rPr>
      </w:pPr>
    </w:p>
    <w:p w:rsidR="00517382"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2</w:t>
      </w:r>
    </w:p>
    <w:p w:rsidR="00517382" w:rsidRPr="009D1AE5" w:rsidP="009D1AE5">
      <w:pPr>
        <w:pStyle w:val="NormalWeb"/>
        <w:bidi w:val="0"/>
        <w:spacing w:before="120" w:after="0"/>
        <w:ind w:firstLine="708"/>
        <w:jc w:val="both"/>
        <w:rPr>
          <w:rFonts w:ascii="Book Antiqua" w:hAnsi="Book Antiqua"/>
          <w:sz w:val="22"/>
          <w:szCs w:val="22"/>
        </w:rPr>
      </w:pPr>
      <w:r w:rsidRPr="009D1AE5">
        <w:rPr>
          <w:rFonts w:ascii="Book Antiqua" w:hAnsi="Book Antiqua"/>
          <w:sz w:val="22"/>
          <w:szCs w:val="22"/>
        </w:rPr>
        <w:t>Legislatívno-technická úprava z dôvodu potreby poukázania na skutočnosť, že aj keď pri vybavovaní reklamácií postupuje dodávateľ elektriny, dodávateľ plynu, prevádzkovateľ distribučnej sústavy a prevádzkovateľ distribučnej siete podľa § 18 zákona č. 250/2007 Z. z. o ochrane spotrebiteľa a o zmene zákona Slovenskej národnej rady č. 372/1990 Zb. o priestupkoch v znení neskorších predpisov v znení neskorších predpisov (ďalej len „</w:t>
      </w:r>
      <w:r w:rsidRPr="009D1AE5">
        <w:rPr>
          <w:rFonts w:ascii="Book Antiqua" w:hAnsi="Book Antiqua"/>
          <w:b/>
          <w:sz w:val="22"/>
          <w:szCs w:val="22"/>
        </w:rPr>
        <w:t>zákon o ochrane spotrebiteľa</w:t>
      </w:r>
      <w:r w:rsidRPr="009D1AE5">
        <w:rPr>
          <w:rFonts w:ascii="Book Antiqua" w:hAnsi="Book Antiqua"/>
          <w:sz w:val="22"/>
          <w:szCs w:val="22"/>
        </w:rPr>
        <w:t>“), prednosť majú ustanovenia zákona o energetike upravujúce predmetnú problematiku odlišne, keďže predstavujú osobitnú právnu úpravu. Toto spresnenie je v súlade s § 18 ods. 12 zákona o ochrane spotrebiteľa.</w:t>
      </w:r>
    </w:p>
    <w:p w:rsidR="00517382" w:rsidRPr="009D1AE5" w:rsidP="009D1AE5">
      <w:pPr>
        <w:pStyle w:val="NormalWeb"/>
        <w:bidi w:val="0"/>
        <w:spacing w:before="120" w:after="0"/>
        <w:jc w:val="both"/>
        <w:rPr>
          <w:rFonts w:ascii="Book Antiqua" w:hAnsi="Book Antiqua"/>
          <w:sz w:val="22"/>
          <w:szCs w:val="22"/>
        </w:rPr>
      </w:pPr>
    </w:p>
    <w:p w:rsidR="00517382"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3</w:t>
      </w:r>
    </w:p>
    <w:p w:rsidR="00517382"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
          <w:bCs/>
          <w:sz w:val="22"/>
          <w:szCs w:val="22"/>
        </w:rPr>
        <w:t>Povinnosti dodávateľa elektriny</w:t>
      </w:r>
      <w:r w:rsidRPr="009D1AE5">
        <w:rPr>
          <w:rFonts w:ascii="Book Antiqua" w:hAnsi="Book Antiqua"/>
          <w:bCs/>
          <w:sz w:val="22"/>
          <w:szCs w:val="22"/>
        </w:rPr>
        <w:t xml:space="preserve"> sa v záujme zvýšenej ochrany práv spotrebiteľa rozširujú o </w:t>
      </w:r>
      <w:r w:rsidRPr="009D1AE5">
        <w:rPr>
          <w:rFonts w:ascii="Book Antiqua" w:hAnsi="Book Antiqua"/>
          <w:b/>
          <w:bCs/>
          <w:sz w:val="22"/>
          <w:szCs w:val="22"/>
        </w:rPr>
        <w:t>povinnosť vrátenia preplatku</w:t>
      </w:r>
      <w:r w:rsidRPr="009D1AE5">
        <w:rPr>
          <w:rFonts w:ascii="Book Antiqua" w:hAnsi="Book Antiqua"/>
          <w:bCs/>
          <w:sz w:val="22"/>
          <w:szCs w:val="22"/>
        </w:rPr>
        <w:t xml:space="preserve"> definovaného v § 3 písm. a) bode 12  </w:t>
      </w:r>
      <w:r w:rsidRPr="009D1AE5">
        <w:rPr>
          <w:rFonts w:ascii="Book Antiqua" w:hAnsi="Book Antiqua"/>
          <w:b/>
          <w:bCs/>
          <w:sz w:val="22"/>
          <w:szCs w:val="22"/>
        </w:rPr>
        <w:t>odberateľovi elektriny, a to do 30 dní od zistenia, že odberateľovi elektriny patrí preplatok</w:t>
      </w:r>
      <w:r w:rsidRPr="009D1AE5">
        <w:rPr>
          <w:rFonts w:ascii="Book Antiqua" w:hAnsi="Book Antiqua"/>
          <w:bCs/>
          <w:sz w:val="22"/>
          <w:szCs w:val="22"/>
        </w:rPr>
        <w:t>. Za nesplnenie tejto povinnosti sa pre dodávateľa navrhuje zodpovedajúca sankcia, a to obligatórne uloženie pokuty vo výške od 500 eur do 100 000 eur. O konkrétnej sume uloženej pokuty rozhodne Úrad pre reguláciu sieťových odvetví (ďalej len „</w:t>
      </w:r>
      <w:r w:rsidRPr="009D1AE5">
        <w:rPr>
          <w:rFonts w:ascii="Book Antiqua" w:hAnsi="Book Antiqua"/>
          <w:b/>
          <w:bCs/>
          <w:sz w:val="22"/>
          <w:szCs w:val="22"/>
        </w:rPr>
        <w:t>úrad</w:t>
      </w:r>
      <w:r w:rsidRPr="009D1AE5">
        <w:rPr>
          <w:rFonts w:ascii="Book Antiqua" w:hAnsi="Book Antiqua"/>
          <w:bCs/>
          <w:sz w:val="22"/>
          <w:szCs w:val="22"/>
        </w:rPr>
        <w:t xml:space="preserve">“), pričom pri určení výšky pokuty prihliada najmä na závažnosť, spôsob, čas trvania a možné následky porušenia povinnosti. Pokutu možno uložiť do jedného roka odo dňa, keď úrad zistil porušenie predmetnej povinnosti vrátiť preplatok v 30-dňovej lehote od zistenia jeho existencie, najneskôr však do piatich rokov odo dňa, keď k porušeniu povinnosti došlo. </w:t>
      </w:r>
    </w:p>
    <w:p w:rsidR="00517382"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V súčasnosti platnej právnej úprave nie je výslovne uvedené, že ak na základe vyúčtovania platieb za dodávku elektriny uhradených v príslušnom zúčtovacom období vznikne preplatok, je ho dodávateľ elektriny povinný odberateľovi elektriny vrátiť. Problematika overenia vyúčtovania platby za dodaný tovar a odstránenia zistených nedostatkov je síce riešená v rámci vyhlášok úradu ustanovujúcich štandardy kvality prenosu, distribúcie a dodávky elektriny, štandardy kvality dodávky pitnej vody verejným vodovodom a odvádzania odpadovej vody verejnou kanalizáciou, štandardy kvality prepravy, distribúcie, dodávky tepla a štandardy kvality dodávky plynu (ide o vyhlášky úradu č. 275/2012 Z. z., č. 276/2012 Z. z., č. 277/2012 Z. z. a č. 278/2012 Z. z.) a všeobecne aj v </w:t>
      </w:r>
      <w:r w:rsidRPr="009D1AE5">
        <w:rPr>
          <w:rFonts w:ascii="Book Antiqua" w:hAnsi="Book Antiqua"/>
          <w:b/>
          <w:bCs/>
          <w:sz w:val="22"/>
          <w:szCs w:val="22"/>
        </w:rPr>
        <w:t xml:space="preserve">zákone č. 250/2012 Z. z. o regulácii v sieťových odvetviach </w:t>
      </w:r>
      <w:r w:rsidRPr="009D1AE5">
        <w:rPr>
          <w:rFonts w:ascii="Book Antiqua" w:hAnsi="Book Antiqua"/>
          <w:bCs/>
          <w:sz w:val="22"/>
          <w:szCs w:val="22"/>
        </w:rPr>
        <w:t>(ďalej len „</w:t>
      </w:r>
      <w:r w:rsidRPr="009D1AE5">
        <w:rPr>
          <w:rFonts w:ascii="Book Antiqua" w:hAnsi="Book Antiqua"/>
          <w:b/>
          <w:bCs/>
          <w:sz w:val="22"/>
          <w:szCs w:val="22"/>
        </w:rPr>
        <w:t>zákon o regulácii</w:t>
      </w:r>
      <w:r w:rsidRPr="009D1AE5">
        <w:rPr>
          <w:rFonts w:ascii="Book Antiqua" w:hAnsi="Book Antiqua"/>
          <w:bCs/>
          <w:sz w:val="22"/>
          <w:szCs w:val="22"/>
        </w:rPr>
        <w:t xml:space="preserve">“), povinnosť vrátiť preplatok však nie je v tomto zákone  priamo ustanovená. Zákon o regulácii  v § 22 ods. 4 síce zakotvuje povinnosť dodržiavať štandardy kvality, v samotných štandardoch kvality sa však pojem „preplatok“ ani iný pojem s rovnakým významom nevyskytuje. Podľa vyhlášky úradu č. 275/2012 Z. z. štandardmi kvality dodávky elektriny koncovým odberateľom elektriny sú o. i. </w:t>
      </w:r>
      <w:r w:rsidRPr="009D1AE5">
        <w:rPr>
          <w:rFonts w:ascii="Book Antiqua" w:hAnsi="Book Antiqua"/>
          <w:b/>
          <w:bCs/>
          <w:sz w:val="22"/>
          <w:szCs w:val="22"/>
        </w:rPr>
        <w:t>overenie vyúčtovania platby</w:t>
      </w:r>
      <w:r w:rsidRPr="009D1AE5">
        <w:rPr>
          <w:rFonts w:ascii="Book Antiqua" w:hAnsi="Book Antiqua"/>
          <w:bCs/>
          <w:sz w:val="22"/>
          <w:szCs w:val="22"/>
        </w:rPr>
        <w:t xml:space="preserve"> za dodanú elektrinu, </w:t>
      </w:r>
      <w:r w:rsidRPr="009D1AE5">
        <w:rPr>
          <w:rFonts w:ascii="Book Antiqua" w:hAnsi="Book Antiqua"/>
          <w:b/>
          <w:bCs/>
          <w:sz w:val="22"/>
          <w:szCs w:val="22"/>
        </w:rPr>
        <w:t>odstránenie zistených nedostatkov vo vyúčtovaní</w:t>
      </w:r>
      <w:r w:rsidRPr="009D1AE5">
        <w:rPr>
          <w:rFonts w:ascii="Book Antiqua" w:hAnsi="Book Antiqua"/>
          <w:bCs/>
          <w:sz w:val="22"/>
          <w:szCs w:val="22"/>
        </w:rPr>
        <w:t xml:space="preserve"> a </w:t>
      </w:r>
      <w:r w:rsidRPr="009D1AE5">
        <w:rPr>
          <w:rFonts w:ascii="Book Antiqua" w:hAnsi="Book Antiqua"/>
          <w:b/>
          <w:bCs/>
          <w:sz w:val="22"/>
          <w:szCs w:val="22"/>
        </w:rPr>
        <w:t>odoslanie oznámenia, či je podanie oprávnené, alebo nie</w:t>
      </w:r>
      <w:r w:rsidRPr="009D1AE5">
        <w:rPr>
          <w:rFonts w:ascii="Book Antiqua" w:hAnsi="Book Antiqua"/>
          <w:bCs/>
          <w:sz w:val="22"/>
          <w:szCs w:val="22"/>
        </w:rPr>
        <w:t xml:space="preserve">, v lehote do 30 dní </w:t>
      </w:r>
      <w:r w:rsidRPr="009D1AE5">
        <w:rPr>
          <w:rFonts w:ascii="Book Antiqua" w:hAnsi="Book Antiqua"/>
          <w:b/>
          <w:bCs/>
          <w:sz w:val="22"/>
          <w:szCs w:val="22"/>
        </w:rPr>
        <w:t>odo dňa doručenia žiadosti</w:t>
      </w:r>
      <w:r w:rsidRPr="009D1AE5">
        <w:rPr>
          <w:rFonts w:ascii="Book Antiqua" w:hAnsi="Book Antiqua"/>
          <w:bCs/>
          <w:sz w:val="22"/>
          <w:szCs w:val="22"/>
        </w:rPr>
        <w:t xml:space="preserve"> </w:t>
      </w:r>
      <w:r w:rsidRPr="009D1AE5">
        <w:rPr>
          <w:rFonts w:ascii="Book Antiqua" w:hAnsi="Book Antiqua"/>
          <w:b/>
          <w:bCs/>
          <w:sz w:val="22"/>
          <w:szCs w:val="22"/>
        </w:rPr>
        <w:t>koncového odberateľa elektriny</w:t>
      </w:r>
      <w:r w:rsidRPr="009D1AE5">
        <w:rPr>
          <w:rFonts w:ascii="Book Antiqua" w:hAnsi="Book Antiqua"/>
          <w:bCs/>
          <w:sz w:val="22"/>
          <w:szCs w:val="22"/>
        </w:rPr>
        <w:t xml:space="preserve"> o overenie vyúčtovania platby za dodávku elektriny; ak je na overenie správnosti vyúčtovania platby za dodanú elektrinu potrebná súčinnosť tretích osôb, lehota sa predlžuje o päť pracovných dní a ak je podanie oprávnené, obsahom stanoviska je aj informácia o zistených nedostatkoch a spôsobe vyrovnania rozdielu v platbách. Štandardy kvality dodávky elektriny sa však vzťahujú len na dodávku elektriny koncovým odberateľom elektriny a </w:t>
      </w:r>
      <w:r w:rsidRPr="009D1AE5">
        <w:rPr>
          <w:rFonts w:ascii="Book Antiqua" w:hAnsi="Book Antiqua"/>
          <w:b/>
          <w:bCs/>
          <w:sz w:val="22"/>
          <w:szCs w:val="22"/>
        </w:rPr>
        <w:t>vrátenie preplatku sa v nich ako štandard jednoznačne neuvádza</w:t>
      </w:r>
      <w:r w:rsidRPr="009D1AE5">
        <w:rPr>
          <w:rFonts w:ascii="Book Antiqua" w:hAnsi="Book Antiqua"/>
          <w:bCs/>
          <w:sz w:val="22"/>
          <w:szCs w:val="22"/>
        </w:rPr>
        <w:t xml:space="preserve">. Zastávame názor, že výklad pojmu „odstránenie zistených nedostatkov vo vyúčtovaní“ nie je jednoznačný a že odstránenie nedostatkov vo vyúčtovaní nemusí zahŕňať aj reálne zaplatenie dlžného preplatku odberateľovi v ustanovenej 30-dňovej, resp. predĺženej lehote, čo môže spôsobiť neprimerane dlhé čakanie odberateľa na uhradenie sumy preplatku. Z uvedených dôvodov predkladáme v návrhu zákona spôsob riešenia, ktorý je v prospech odberateľa a v praxi urýchli úhradu preplatkov. </w:t>
      </w:r>
    </w:p>
    <w:p w:rsidR="00517382"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 xml:space="preserve">Začiatok 30-dňovej lehoty na vrátenie preplatku sa viaže k momentu </w:t>
      </w:r>
      <w:r w:rsidRPr="009D1AE5">
        <w:rPr>
          <w:rFonts w:ascii="Book Antiqua" w:hAnsi="Book Antiqua"/>
          <w:b/>
          <w:bCs/>
          <w:sz w:val="22"/>
          <w:szCs w:val="22"/>
        </w:rPr>
        <w:t>zistenia dodávateľa</w:t>
      </w:r>
      <w:r w:rsidRPr="009D1AE5">
        <w:rPr>
          <w:rFonts w:ascii="Book Antiqua" w:hAnsi="Book Antiqua"/>
          <w:bCs/>
          <w:sz w:val="22"/>
          <w:szCs w:val="22"/>
        </w:rPr>
        <w:t xml:space="preserve">, že odberateľovi elektriny patrí za príslušné zúčtovacie obdobie preplatok. Takýto začiatok lehoty zahŕňa nielen </w:t>
      </w:r>
      <w:r w:rsidRPr="009D1AE5">
        <w:rPr>
          <w:rFonts w:ascii="Book Antiqua" w:hAnsi="Book Antiqua"/>
          <w:b/>
          <w:bCs/>
          <w:sz w:val="22"/>
          <w:szCs w:val="22"/>
        </w:rPr>
        <w:t>zistenie existencie preplatku dodávateľom  na základe žiadosti odberateľa</w:t>
      </w:r>
      <w:r w:rsidRPr="009D1AE5">
        <w:rPr>
          <w:rFonts w:ascii="Book Antiqua" w:hAnsi="Book Antiqua"/>
          <w:bCs/>
          <w:sz w:val="22"/>
          <w:szCs w:val="22"/>
        </w:rPr>
        <w:t xml:space="preserve">, ale aj </w:t>
      </w:r>
      <w:r w:rsidRPr="009D1AE5">
        <w:rPr>
          <w:rFonts w:ascii="Book Antiqua" w:hAnsi="Book Antiqua"/>
          <w:b/>
          <w:bCs/>
          <w:sz w:val="22"/>
          <w:szCs w:val="22"/>
        </w:rPr>
        <w:t xml:space="preserve">zistenie na základe vlastnej činnosti dodávateľa bez cudzieho podnetu </w:t>
      </w:r>
      <w:r w:rsidRPr="009D1AE5">
        <w:rPr>
          <w:rFonts w:ascii="Book Antiqua" w:hAnsi="Book Antiqua"/>
          <w:bCs/>
          <w:sz w:val="22"/>
          <w:szCs w:val="22"/>
        </w:rPr>
        <w:t>a ďalšie zistenie dodávateľa akýmkoľvek iným spôsobom</w:t>
      </w:r>
      <w:r w:rsidRPr="009D1AE5">
        <w:rPr>
          <w:rFonts w:ascii="Book Antiqua" w:hAnsi="Book Antiqua"/>
          <w:b/>
          <w:bCs/>
          <w:sz w:val="22"/>
          <w:szCs w:val="22"/>
        </w:rPr>
        <w:t xml:space="preserve">, </w:t>
      </w:r>
      <w:r w:rsidRPr="009D1AE5">
        <w:rPr>
          <w:rFonts w:ascii="Book Antiqua" w:hAnsi="Book Antiqua"/>
          <w:bCs/>
          <w:sz w:val="22"/>
          <w:szCs w:val="22"/>
        </w:rPr>
        <w:t>čo je pre odberateľa výhodné.</w:t>
      </w:r>
    </w:p>
    <w:p w:rsidR="00517382"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 xml:space="preserve">Cieľom navrhovanej právnej úpravy je okrem </w:t>
      </w:r>
      <w:r w:rsidRPr="009D1AE5">
        <w:rPr>
          <w:rFonts w:ascii="Book Antiqua" w:hAnsi="Book Antiqua"/>
          <w:b/>
          <w:bCs/>
          <w:sz w:val="22"/>
          <w:szCs w:val="22"/>
        </w:rPr>
        <w:t>posilnenia ochrany práv spotrebiteľa</w:t>
      </w:r>
      <w:r w:rsidRPr="009D1AE5">
        <w:rPr>
          <w:rFonts w:ascii="Book Antiqua" w:hAnsi="Book Antiqua"/>
          <w:bCs/>
          <w:sz w:val="22"/>
          <w:szCs w:val="22"/>
        </w:rPr>
        <w:t xml:space="preserve">, v tomto prípade </w:t>
      </w:r>
      <w:r w:rsidRPr="009D1AE5">
        <w:rPr>
          <w:rFonts w:ascii="Book Antiqua" w:hAnsi="Book Antiqua"/>
          <w:b/>
          <w:bCs/>
          <w:sz w:val="22"/>
          <w:szCs w:val="22"/>
        </w:rPr>
        <w:t>odberateľa elektriny</w:t>
      </w:r>
      <w:r w:rsidRPr="009D1AE5">
        <w:rPr>
          <w:rFonts w:ascii="Book Antiqua" w:hAnsi="Book Antiqua"/>
          <w:bCs/>
          <w:sz w:val="22"/>
          <w:szCs w:val="22"/>
        </w:rPr>
        <w:t xml:space="preserve">, </w:t>
      </w:r>
      <w:r w:rsidRPr="009D1AE5">
        <w:rPr>
          <w:rFonts w:ascii="Book Antiqua" w:hAnsi="Book Antiqua"/>
          <w:b/>
          <w:bCs/>
          <w:sz w:val="22"/>
          <w:szCs w:val="22"/>
        </w:rPr>
        <w:t>najmä zraniteľného odberateľa</w:t>
      </w:r>
      <w:r w:rsidRPr="009D1AE5">
        <w:rPr>
          <w:rFonts w:ascii="Book Antiqua" w:hAnsi="Book Antiqua"/>
          <w:bCs/>
          <w:sz w:val="22"/>
          <w:szCs w:val="22"/>
        </w:rPr>
        <w:t xml:space="preserve"> podľa § 2 písm. l) zákona o regulácii (odberateľa elektriny v domácnosti, malý podnik), preventívne pôsobiť na podnikateľov v energetike. Predkladateľka tiež pokladá za potrebné vyvážiť platné ustanovenia zákona o energetike s negatívnymi dôsledkami pre odberateľa elektriny v prípade neuhradenia preddavkových platieb alebo nedoplatkov (napr. prerušenie dodávky elektriny, ak odberateľ elektriny v domácnosti nesplní svoj záväzok ani v dodatočnej lehote) a zaviesť sankcie aj pre dodávateľov elektriny, ktorí si nesplnia povinnosť uhradiť preplatok odberateľovi elektriny.</w:t>
      </w:r>
    </w:p>
    <w:p w:rsidR="009D1AE5" w:rsidP="009D1AE5">
      <w:pPr>
        <w:pStyle w:val="NormalWeb"/>
        <w:bidi w:val="0"/>
        <w:spacing w:before="120" w:after="0"/>
        <w:jc w:val="both"/>
        <w:rPr>
          <w:rFonts w:ascii="Book Antiqua" w:hAnsi="Book Antiqua"/>
          <w:bCs/>
          <w:sz w:val="22"/>
          <w:szCs w:val="22"/>
          <w:u w:val="single"/>
        </w:rPr>
      </w:pPr>
    </w:p>
    <w:p w:rsidR="00517382"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4</w:t>
      </w:r>
    </w:p>
    <w:p w:rsidR="00517382"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V nadväznosti na zavedenie novej povinnosti dodávateľa elektriny vrátiť preplatok odberateľovi elektriny sa v návrhu zákona deklaruje zodpovedajúce právo odberateľa elektriny na vrátenie preplatku.</w:t>
      </w:r>
    </w:p>
    <w:p w:rsidR="00517382" w:rsidRPr="009D1AE5" w:rsidP="009D1AE5">
      <w:pPr>
        <w:bidi w:val="0"/>
        <w:spacing w:before="120" w:after="0" w:line="240" w:lineRule="auto"/>
        <w:jc w:val="both"/>
        <w:rPr>
          <w:rFonts w:ascii="Book Antiqua" w:hAnsi="Book Antiqua"/>
          <w:u w:val="single"/>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 xml:space="preserve">K bodu 5 </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Navrhované</w:t>
      </w:r>
      <w:r w:rsidRPr="009D1AE5">
        <w:rPr>
          <w:rFonts w:ascii="Book Antiqua" w:hAnsi="Book Antiqua" w:hint="default"/>
        </w:rPr>
        <w:t xml:space="preserve"> zmeny zá</w:t>
      </w:r>
      <w:r w:rsidRPr="009D1AE5">
        <w:rPr>
          <w:rFonts w:ascii="Book Antiqua" w:hAnsi="Book Antiqua" w:hint="default"/>
        </w:rPr>
        <w:t>kona predstavujú</w:t>
      </w:r>
      <w:r w:rsidRPr="009D1AE5">
        <w:rPr>
          <w:rFonts w:ascii="Book Antiqua" w:hAnsi="Book Antiqua" w:hint="default"/>
        </w:rPr>
        <w:t xml:space="preserve"> urč</w:t>
      </w:r>
      <w:r w:rsidRPr="009D1AE5">
        <w:rPr>
          <w:rFonts w:ascii="Book Antiqua" w:hAnsi="Book Antiqua" w:hint="default"/>
        </w:rPr>
        <w:t>itý</w:t>
      </w:r>
      <w:r w:rsidRPr="009D1AE5">
        <w:rPr>
          <w:rFonts w:ascii="Book Antiqua" w:hAnsi="Book Antiqua" w:hint="default"/>
        </w:rPr>
        <w:t xml:space="preserve"> komplex, na zá</w:t>
      </w:r>
      <w:r w:rsidRPr="009D1AE5">
        <w:rPr>
          <w:rFonts w:ascii="Book Antiqua" w:hAnsi="Book Antiqua" w:hint="default"/>
        </w:rPr>
        <w:t>klade ktorý</w:t>
      </w:r>
      <w:r w:rsidRPr="009D1AE5">
        <w:rPr>
          <w:rFonts w:ascii="Book Antiqua" w:hAnsi="Book Antiqua" w:hint="default"/>
        </w:rPr>
        <w:t>ch sa má</w:t>
      </w:r>
      <w:r w:rsidRPr="009D1AE5">
        <w:rPr>
          <w:rFonts w:ascii="Book Antiqua" w:hAnsi="Book Antiqua" w:hint="default"/>
        </w:rPr>
        <w:t xml:space="preserve"> zlepš</w:t>
      </w:r>
      <w:r w:rsidRPr="009D1AE5">
        <w:rPr>
          <w:rFonts w:ascii="Book Antiqua" w:hAnsi="Book Antiqua" w:hint="default"/>
        </w:rPr>
        <w:t>iť</w:t>
      </w:r>
      <w:r w:rsidRPr="009D1AE5">
        <w:rPr>
          <w:rFonts w:ascii="Book Antiqua" w:hAnsi="Book Antiqua" w:hint="default"/>
        </w:rPr>
        <w:t xml:space="preserve"> situá</w:t>
      </w:r>
      <w:r w:rsidRPr="009D1AE5">
        <w:rPr>
          <w:rFonts w:ascii="Book Antiqua" w:hAnsi="Book Antiqua" w:hint="default"/>
        </w:rPr>
        <w:t>cia a </w:t>
      </w:r>
      <w:r w:rsidRPr="009D1AE5">
        <w:rPr>
          <w:rFonts w:ascii="Book Antiqua" w:hAnsi="Book Antiqua" w:hint="default"/>
        </w:rPr>
        <w:t>uľ</w:t>
      </w:r>
      <w:r w:rsidRPr="009D1AE5">
        <w:rPr>
          <w:rFonts w:ascii="Book Antiqua" w:hAnsi="Book Antiqua" w:hint="default"/>
        </w:rPr>
        <w:t>ahč</w:t>
      </w:r>
      <w:r w:rsidRPr="009D1AE5">
        <w:rPr>
          <w:rFonts w:ascii="Book Antiqua" w:hAnsi="Book Antiqua" w:hint="default"/>
        </w:rPr>
        <w:t>iť</w:t>
      </w:r>
      <w:r w:rsidRPr="009D1AE5">
        <w:rPr>
          <w:rFonts w:ascii="Book Antiqua" w:hAnsi="Book Antiqua" w:hint="default"/>
        </w:rPr>
        <w:t xml:space="preserve"> postavenie pre osobu, ktorá</w:t>
      </w:r>
      <w:r w:rsidRPr="009D1AE5">
        <w:rPr>
          <w:rFonts w:ascii="Book Antiqua" w:hAnsi="Book Antiqua" w:hint="default"/>
        </w:rPr>
        <w:t xml:space="preserve"> je v </w:t>
      </w:r>
      <w:r w:rsidRPr="009D1AE5">
        <w:rPr>
          <w:rFonts w:ascii="Book Antiqua" w:hAnsi="Book Antiqua" w:hint="default"/>
        </w:rPr>
        <w:t>prá</w:t>
      </w:r>
      <w:r w:rsidRPr="009D1AE5">
        <w:rPr>
          <w:rFonts w:ascii="Book Antiqua" w:hAnsi="Book Antiqua" w:hint="default"/>
        </w:rPr>
        <w:t>vnom vzť</w:t>
      </w:r>
      <w:r w:rsidRPr="009D1AE5">
        <w:rPr>
          <w:rFonts w:ascii="Book Antiqua" w:hAnsi="Book Antiqua" w:hint="default"/>
        </w:rPr>
        <w:t>ahu slabš</w:t>
      </w:r>
      <w:r w:rsidRPr="009D1AE5">
        <w:rPr>
          <w:rFonts w:ascii="Book Antiqua" w:hAnsi="Book Antiqua" w:hint="default"/>
        </w:rPr>
        <w:t>ou stranou</w:t>
      </w:r>
      <w:r w:rsidRPr="009D1AE5">
        <w:rPr>
          <w:rFonts w:ascii="Book Antiqua" w:hAnsi="Book Antiqua" w:hint="default"/>
        </w:rPr>
        <w:t>. Problematika neoprá</w:t>
      </w:r>
      <w:r w:rsidRPr="009D1AE5">
        <w:rPr>
          <w:rFonts w:ascii="Book Antiqua" w:hAnsi="Book Antiqua" w:hint="default"/>
        </w:rPr>
        <w:t>vnený</w:t>
      </w:r>
      <w:r w:rsidRPr="009D1AE5">
        <w:rPr>
          <w:rFonts w:ascii="Book Antiqua" w:hAnsi="Book Antiqua" w:hint="default"/>
        </w:rPr>
        <w:t>ch odberov je jednou z </w:t>
      </w:r>
      <w:r w:rsidRPr="009D1AE5">
        <w:rPr>
          <w:rFonts w:ascii="Book Antiqua" w:hAnsi="Book Antiqua" w:hint="default"/>
        </w:rPr>
        <w:t>té</w:t>
      </w:r>
      <w:r w:rsidRPr="009D1AE5">
        <w:rPr>
          <w:rFonts w:ascii="Book Antiqua" w:hAnsi="Book Antiqua" w:hint="default"/>
        </w:rPr>
        <w:t>m, ktorú</w:t>
      </w:r>
      <w:r w:rsidRPr="009D1AE5">
        <w:rPr>
          <w:rFonts w:ascii="Book Antiqua" w:hAnsi="Book Antiqua" w:hint="default"/>
        </w:rPr>
        <w:t xml:space="preserve"> tento ná</w:t>
      </w:r>
      <w:r w:rsidRPr="009D1AE5">
        <w:rPr>
          <w:rFonts w:ascii="Book Antiqua" w:hAnsi="Book Antiqua" w:hint="default"/>
        </w:rPr>
        <w:t>vrh zá</w:t>
      </w:r>
      <w:r w:rsidRPr="009D1AE5">
        <w:rPr>
          <w:rFonts w:ascii="Book Antiqua" w:hAnsi="Book Antiqua" w:hint="default"/>
        </w:rPr>
        <w:t>kona reflektuje. V </w:t>
      </w:r>
      <w:r w:rsidRPr="009D1AE5">
        <w:rPr>
          <w:rFonts w:ascii="Book Antiqua" w:hAnsi="Book Antiqua" w:hint="default"/>
        </w:rPr>
        <w:t>sú</w:t>
      </w:r>
      <w:r w:rsidRPr="009D1AE5">
        <w:rPr>
          <w:rFonts w:ascii="Book Antiqua" w:hAnsi="Book Antiqua" w:hint="default"/>
        </w:rPr>
        <w:t>vislosti s </w:t>
      </w:r>
      <w:r w:rsidRPr="009D1AE5">
        <w:rPr>
          <w:rFonts w:ascii="Book Antiqua" w:hAnsi="Book Antiqua" w:hint="default"/>
        </w:rPr>
        <w:t>ú</w:t>
      </w:r>
      <w:r w:rsidRPr="009D1AE5">
        <w:rPr>
          <w:rFonts w:ascii="Book Antiqua" w:hAnsi="Book Antiqua" w:hint="default"/>
        </w:rPr>
        <w:t>pravou v </w:t>
      </w:r>
      <w:r w:rsidRPr="009D1AE5">
        <w:rPr>
          <w:rFonts w:ascii="Book Antiqua" w:hAnsi="Book Antiqua" w:hint="default"/>
        </w:rPr>
        <w:t>nasledujú</w:t>
      </w:r>
      <w:r w:rsidRPr="009D1AE5">
        <w:rPr>
          <w:rFonts w:ascii="Book Antiqua" w:hAnsi="Book Antiqua" w:hint="default"/>
        </w:rPr>
        <w:t>com bode a </w:t>
      </w:r>
      <w:r w:rsidRPr="009D1AE5">
        <w:rPr>
          <w:rFonts w:ascii="Book Antiqua" w:hAnsi="Book Antiqua" w:hint="default"/>
        </w:rPr>
        <w:t>problematikou neoprá</w:t>
      </w:r>
      <w:r w:rsidRPr="009D1AE5">
        <w:rPr>
          <w:rFonts w:ascii="Book Antiqua" w:hAnsi="Book Antiqua" w:hint="default"/>
        </w:rPr>
        <w:t>vnený</w:t>
      </w:r>
      <w:r w:rsidRPr="009D1AE5">
        <w:rPr>
          <w:rFonts w:ascii="Book Antiqua" w:hAnsi="Book Antiqua" w:hint="default"/>
        </w:rPr>
        <w:t>ch odberov ide o </w:t>
      </w:r>
      <w:r w:rsidRPr="009D1AE5">
        <w:rPr>
          <w:rFonts w:ascii="Book Antiqua" w:hAnsi="Book Antiqua" w:hint="default"/>
        </w:rPr>
        <w:t>doplň</w:t>
      </w:r>
      <w:r w:rsidRPr="009D1AE5">
        <w:rPr>
          <w:rFonts w:ascii="Book Antiqua" w:hAnsi="Book Antiqua" w:hint="default"/>
        </w:rPr>
        <w:t>ujú</w:t>
      </w:r>
      <w:r w:rsidRPr="009D1AE5">
        <w:rPr>
          <w:rFonts w:ascii="Book Antiqua" w:hAnsi="Book Antiqua" w:hint="default"/>
        </w:rPr>
        <w:t>cu ú</w:t>
      </w:r>
      <w:r w:rsidRPr="009D1AE5">
        <w:rPr>
          <w:rFonts w:ascii="Book Antiqua" w:hAnsi="Book Antiqua" w:hint="default"/>
        </w:rPr>
        <w:t>pravu tejto problematiky. Jedný</w:t>
      </w:r>
      <w:r w:rsidRPr="009D1AE5">
        <w:rPr>
          <w:rFonts w:ascii="Book Antiqua" w:hAnsi="Book Antiqua" w:hint="default"/>
        </w:rPr>
        <w:t>m zo spô</w:t>
      </w:r>
      <w:r w:rsidRPr="009D1AE5">
        <w:rPr>
          <w:rFonts w:ascii="Book Antiqua" w:hAnsi="Book Antiqua" w:hint="default"/>
        </w:rPr>
        <w:t>sobov ako môž</w:t>
      </w:r>
      <w:r w:rsidRPr="009D1AE5">
        <w:rPr>
          <w:rFonts w:ascii="Book Antiqua" w:hAnsi="Book Antiqua" w:hint="default"/>
        </w:rPr>
        <w:t>e byť</w:t>
      </w:r>
      <w:r w:rsidRPr="009D1AE5">
        <w:rPr>
          <w:rFonts w:ascii="Book Antiqua" w:hAnsi="Book Antiqua" w:hint="default"/>
        </w:rPr>
        <w:t xml:space="preserve"> vyvaž</w:t>
      </w:r>
      <w:r w:rsidRPr="009D1AE5">
        <w:rPr>
          <w:rFonts w:ascii="Book Antiqua" w:hAnsi="Book Antiqua" w:hint="default"/>
        </w:rPr>
        <w:t>ov</w:t>
      </w:r>
      <w:r w:rsidRPr="009D1AE5">
        <w:rPr>
          <w:rFonts w:ascii="Book Antiqua" w:hAnsi="Book Antiqua" w:hint="default"/>
        </w:rPr>
        <w:t>a</w:t>
      </w:r>
      <w:r w:rsidRPr="009D1AE5">
        <w:rPr>
          <w:rFonts w:ascii="Book Antiqua" w:hAnsi="Book Antiqua" w:hint="default"/>
        </w:rPr>
        <w:t>ný</w:t>
      </w:r>
      <w:r w:rsidRPr="009D1AE5">
        <w:rPr>
          <w:rFonts w:ascii="Book Antiqua" w:hAnsi="Book Antiqua" w:hint="default"/>
        </w:rPr>
        <w:t xml:space="preserve"> vzť</w:t>
      </w:r>
      <w:r w:rsidRPr="009D1AE5">
        <w:rPr>
          <w:rFonts w:ascii="Book Antiqua" w:hAnsi="Book Antiqua" w:hint="default"/>
        </w:rPr>
        <w:t>ah odberateľ</w:t>
      </w:r>
      <w:r w:rsidRPr="009D1AE5">
        <w:rPr>
          <w:rFonts w:ascii="Book Antiqua" w:hAnsi="Book Antiqua" w:hint="default"/>
        </w:rPr>
        <w:t>a a </w:t>
      </w:r>
      <w:r w:rsidRPr="009D1AE5">
        <w:rPr>
          <w:rFonts w:ascii="Book Antiqua" w:hAnsi="Book Antiqua" w:hint="default"/>
        </w:rPr>
        <w:t>dodá</w:t>
      </w:r>
      <w:r w:rsidRPr="009D1AE5">
        <w:rPr>
          <w:rFonts w:ascii="Book Antiqua" w:hAnsi="Book Antiqua" w:hint="default"/>
        </w:rPr>
        <w:t>vateľ</w:t>
      </w:r>
      <w:r w:rsidRPr="009D1AE5">
        <w:rPr>
          <w:rFonts w:ascii="Book Antiqua" w:hAnsi="Book Antiqua" w:hint="default"/>
        </w:rPr>
        <w:t>a je zmena modality sprá</w:t>
      </w:r>
      <w:r w:rsidRPr="009D1AE5">
        <w:rPr>
          <w:rFonts w:ascii="Book Antiqua" w:hAnsi="Book Antiqua" w:hint="default"/>
        </w:rPr>
        <w:t>vania napr. v </w:t>
      </w:r>
      <w:r w:rsidRPr="009D1AE5">
        <w:rPr>
          <w:rFonts w:ascii="Book Antiqua" w:hAnsi="Book Antiqua" w:hint="default"/>
        </w:rPr>
        <w:t>situá</w:t>
      </w:r>
      <w:r w:rsidRPr="009D1AE5">
        <w:rPr>
          <w:rFonts w:ascii="Book Antiqua" w:hAnsi="Book Antiqua" w:hint="default"/>
        </w:rPr>
        <w:t>cii stanovenia povinnosti prevá</w:t>
      </w:r>
      <w:r w:rsidRPr="009D1AE5">
        <w:rPr>
          <w:rFonts w:ascii="Book Antiqua" w:hAnsi="Book Antiqua" w:hint="default"/>
        </w:rPr>
        <w:t>dzkovateľ</w:t>
      </w:r>
      <w:r w:rsidRPr="009D1AE5">
        <w:rPr>
          <w:rFonts w:ascii="Book Antiqua" w:hAnsi="Book Antiqua" w:hint="default"/>
        </w:rPr>
        <w:t>ovi prenosovej sú</w:t>
      </w:r>
      <w:r w:rsidRPr="009D1AE5">
        <w:rPr>
          <w:rFonts w:ascii="Book Antiqua" w:hAnsi="Book Antiqua" w:hint="default"/>
        </w:rPr>
        <w:t>stavy alebo prevá</w:t>
      </w:r>
      <w:r w:rsidRPr="009D1AE5">
        <w:rPr>
          <w:rFonts w:ascii="Book Antiqua" w:hAnsi="Book Antiqua" w:hint="default"/>
        </w:rPr>
        <w:t>dzkovateľ</w:t>
      </w:r>
      <w:r w:rsidRPr="009D1AE5">
        <w:rPr>
          <w:rFonts w:ascii="Book Antiqua" w:hAnsi="Book Antiqua" w:hint="default"/>
        </w:rPr>
        <w:t>ovi distribuč</w:t>
      </w:r>
      <w:r w:rsidRPr="009D1AE5">
        <w:rPr>
          <w:rFonts w:ascii="Book Antiqua" w:hAnsi="Book Antiqua" w:hint="default"/>
        </w:rPr>
        <w:t>nej sú</w:t>
      </w:r>
      <w:r w:rsidRPr="009D1AE5">
        <w:rPr>
          <w:rFonts w:ascii="Book Antiqua" w:hAnsi="Book Antiqua" w:hint="default"/>
        </w:rPr>
        <w:t>stavy zabezpeč</w:t>
      </w:r>
      <w:r w:rsidRPr="009D1AE5">
        <w:rPr>
          <w:rFonts w:ascii="Book Antiqua" w:hAnsi="Book Antiqua" w:hint="default"/>
        </w:rPr>
        <w:t>iť</w:t>
      </w:r>
      <w:r w:rsidRPr="009D1AE5">
        <w:rPr>
          <w:rFonts w:ascii="Book Antiqua" w:hAnsi="Book Antiqua" w:hint="default"/>
        </w:rPr>
        <w:t xml:space="preserve"> elektrickú</w:t>
      </w:r>
      <w:r w:rsidRPr="009D1AE5">
        <w:rPr>
          <w:rFonts w:ascii="Book Antiqua" w:hAnsi="Book Antiqua" w:hint="default"/>
        </w:rPr>
        <w:t xml:space="preserve"> prí</w:t>
      </w:r>
      <w:r w:rsidRPr="009D1AE5">
        <w:rPr>
          <w:rFonts w:ascii="Book Antiqua" w:hAnsi="Book Antiqua" w:hint="default"/>
        </w:rPr>
        <w:t>pojku proti neoprá</w:t>
      </w:r>
      <w:r w:rsidRPr="009D1AE5">
        <w:rPr>
          <w:rFonts w:ascii="Book Antiqua" w:hAnsi="Book Antiqua" w:hint="default"/>
        </w:rPr>
        <w:t>vnenej manipulá</w:t>
      </w:r>
      <w:r w:rsidRPr="009D1AE5">
        <w:rPr>
          <w:rFonts w:ascii="Book Antiqua" w:hAnsi="Book Antiqua" w:hint="default"/>
        </w:rPr>
        <w:t>cii a </w:t>
      </w:r>
      <w:r w:rsidRPr="009D1AE5">
        <w:rPr>
          <w:rFonts w:ascii="Book Antiqua" w:hAnsi="Book Antiqua" w:hint="default"/>
        </w:rPr>
        <w:t>odberné</w:t>
      </w:r>
      <w:r w:rsidRPr="009D1AE5">
        <w:rPr>
          <w:rFonts w:ascii="Book Antiqua" w:hAnsi="Book Antiqua" w:hint="default"/>
        </w:rPr>
        <w:t xml:space="preserve"> e</w:t>
      </w:r>
      <w:r w:rsidRPr="009D1AE5">
        <w:rPr>
          <w:rFonts w:ascii="Book Antiqua" w:hAnsi="Book Antiqua" w:hint="default"/>
        </w:rPr>
        <w:t>l</w:t>
      </w:r>
      <w:r w:rsidRPr="009D1AE5">
        <w:rPr>
          <w:rFonts w:ascii="Book Antiqua" w:hAnsi="Book Antiqua" w:hint="default"/>
        </w:rPr>
        <w:t>ektrické</w:t>
      </w:r>
      <w:r w:rsidRPr="009D1AE5">
        <w:rPr>
          <w:rFonts w:ascii="Book Antiqua" w:hAnsi="Book Antiqua" w:hint="default"/>
        </w:rPr>
        <w:t xml:space="preserve"> zariadenie až</w:t>
      </w:r>
      <w:r w:rsidRPr="009D1AE5">
        <w:rPr>
          <w:rFonts w:ascii="Book Antiqua" w:hAnsi="Book Antiqua" w:hint="default"/>
        </w:rPr>
        <w:t xml:space="preserve"> po urč</w:t>
      </w:r>
      <w:r w:rsidRPr="009D1AE5">
        <w:rPr>
          <w:rFonts w:ascii="Book Antiqua" w:hAnsi="Book Antiqua" w:hint="default"/>
        </w:rPr>
        <w:t>ené</w:t>
      </w:r>
      <w:r w:rsidRPr="009D1AE5">
        <w:rPr>
          <w:rFonts w:ascii="Book Antiqua" w:hAnsi="Book Antiqua" w:hint="default"/>
        </w:rPr>
        <w:t xml:space="preserve"> meradlo. </w:t>
      </w:r>
    </w:p>
    <w:p w:rsidR="00517382" w:rsidRPr="009D1AE5" w:rsidP="009D1AE5">
      <w:pPr>
        <w:bidi w:val="0"/>
        <w:spacing w:before="120" w:after="0" w:line="240" w:lineRule="auto"/>
        <w:ind w:firstLine="708"/>
        <w:jc w:val="both"/>
        <w:rPr>
          <w:rFonts w:ascii="Book Antiqua" w:hAnsi="Book Antiqua" w:hint="default"/>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 xml:space="preserve">K bodom 6 a 7 </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bCs/>
        </w:rPr>
        <w:t>Súč</w:t>
      </w:r>
      <w:r w:rsidRPr="009D1AE5">
        <w:rPr>
          <w:rFonts w:ascii="Book Antiqua" w:hAnsi="Book Antiqua" w:hint="default"/>
          <w:bCs/>
        </w:rPr>
        <w:t>asná</w:t>
      </w:r>
      <w:r w:rsidRPr="009D1AE5">
        <w:rPr>
          <w:rFonts w:ascii="Book Antiqua" w:hAnsi="Book Antiqua" w:hint="default"/>
          <w:bCs/>
        </w:rPr>
        <w:t xml:space="preserve"> prá</w:t>
      </w:r>
      <w:r w:rsidRPr="009D1AE5">
        <w:rPr>
          <w:rFonts w:ascii="Book Antiqua" w:hAnsi="Book Antiqua" w:hint="default"/>
          <w:bCs/>
        </w:rPr>
        <w:t>vna ú</w:t>
      </w:r>
      <w:r w:rsidRPr="009D1AE5">
        <w:rPr>
          <w:rFonts w:ascii="Book Antiqua" w:hAnsi="Book Antiqua" w:hint="default"/>
          <w:bCs/>
        </w:rPr>
        <w:t>prava sa v </w:t>
      </w:r>
      <w:r w:rsidRPr="009D1AE5">
        <w:rPr>
          <w:rFonts w:ascii="Book Antiqua" w:hAnsi="Book Antiqua" w:hint="default"/>
          <w:bCs/>
        </w:rPr>
        <w:t>tomto bode rozš</w:t>
      </w:r>
      <w:r w:rsidRPr="009D1AE5">
        <w:rPr>
          <w:rFonts w:ascii="Book Antiqua" w:hAnsi="Book Antiqua" w:hint="default"/>
          <w:bCs/>
        </w:rPr>
        <w:t>iruje o </w:t>
      </w:r>
      <w:r w:rsidRPr="009D1AE5">
        <w:rPr>
          <w:rFonts w:ascii="Book Antiqua" w:hAnsi="Book Antiqua" w:hint="default"/>
          <w:bCs/>
        </w:rPr>
        <w:t>subjekt, ktorý</w:t>
      </w:r>
      <w:r w:rsidRPr="009D1AE5">
        <w:rPr>
          <w:rFonts w:ascii="Book Antiqua" w:hAnsi="Book Antiqua" w:hint="default"/>
          <w:bCs/>
        </w:rPr>
        <w:t xml:space="preserve"> pož</w:t>
      </w:r>
      <w:r w:rsidRPr="009D1AE5">
        <w:rPr>
          <w:rFonts w:ascii="Book Antiqua" w:hAnsi="Book Antiqua" w:hint="default"/>
          <w:bCs/>
        </w:rPr>
        <w:t>iada o </w:t>
      </w:r>
      <w:r w:rsidRPr="009D1AE5">
        <w:rPr>
          <w:rFonts w:ascii="Book Antiqua" w:hAnsi="Book Antiqua" w:hint="default"/>
          <w:bCs/>
        </w:rPr>
        <w:t>preskúš</w:t>
      </w:r>
      <w:r w:rsidRPr="009D1AE5">
        <w:rPr>
          <w:rFonts w:ascii="Book Antiqua" w:hAnsi="Book Antiqua" w:hint="default"/>
          <w:bCs/>
        </w:rPr>
        <w:t>anie urč</w:t>
      </w:r>
      <w:r w:rsidRPr="009D1AE5">
        <w:rPr>
          <w:rFonts w:ascii="Book Antiqua" w:hAnsi="Book Antiqua" w:hint="default"/>
          <w:bCs/>
        </w:rPr>
        <w:t>ené</w:t>
      </w:r>
      <w:r w:rsidRPr="009D1AE5">
        <w:rPr>
          <w:rFonts w:ascii="Book Antiqua" w:hAnsi="Book Antiqua" w:hint="default"/>
          <w:bCs/>
        </w:rPr>
        <w:t>ho meradla. Zá</w:t>
      </w:r>
      <w:r w:rsidRPr="009D1AE5">
        <w:rPr>
          <w:rFonts w:ascii="Book Antiqua" w:hAnsi="Book Antiqua" w:hint="default"/>
          <w:bCs/>
        </w:rPr>
        <w:t>kon pô</w:t>
      </w:r>
      <w:r w:rsidRPr="009D1AE5">
        <w:rPr>
          <w:rFonts w:ascii="Book Antiqua" w:hAnsi="Book Antiqua" w:hint="default"/>
          <w:bCs/>
        </w:rPr>
        <w:t>vodne stanovil tú</w:t>
      </w:r>
      <w:r w:rsidRPr="009D1AE5">
        <w:rPr>
          <w:rFonts w:ascii="Book Antiqua" w:hAnsi="Book Antiqua" w:hint="default"/>
          <w:bCs/>
        </w:rPr>
        <w:t>to mož</w:t>
      </w:r>
      <w:r w:rsidRPr="009D1AE5">
        <w:rPr>
          <w:rFonts w:ascii="Book Antiqua" w:hAnsi="Book Antiqua" w:hint="default"/>
          <w:bCs/>
        </w:rPr>
        <w:t>nosť</w:t>
      </w:r>
      <w:r w:rsidRPr="009D1AE5">
        <w:rPr>
          <w:rFonts w:ascii="Book Antiqua" w:hAnsi="Book Antiqua" w:hint="default"/>
          <w:bCs/>
        </w:rPr>
        <w:t xml:space="preserve"> odberateľ</w:t>
      </w:r>
      <w:r w:rsidRPr="009D1AE5">
        <w:rPr>
          <w:rFonts w:ascii="Book Antiqua" w:hAnsi="Book Antiqua" w:hint="default"/>
          <w:bCs/>
        </w:rPr>
        <w:t>ovi elektriny, vž</w:t>
      </w:r>
      <w:r w:rsidRPr="009D1AE5">
        <w:rPr>
          <w:rFonts w:ascii="Book Antiqua" w:hAnsi="Book Antiqua" w:hint="default"/>
          <w:bCs/>
        </w:rPr>
        <w:t>dy, keď</w:t>
      </w:r>
      <w:r w:rsidRPr="009D1AE5">
        <w:rPr>
          <w:rFonts w:ascii="Book Antiqua" w:hAnsi="Book Antiqua" w:hint="default"/>
          <w:bCs/>
        </w:rPr>
        <w:t xml:space="preserve"> má</w:t>
      </w:r>
      <w:r w:rsidRPr="009D1AE5">
        <w:rPr>
          <w:rFonts w:ascii="Book Antiqua" w:hAnsi="Book Antiqua" w:hint="default"/>
          <w:bCs/>
        </w:rPr>
        <w:t xml:space="preserve"> pochybnosti o </w:t>
      </w:r>
      <w:r w:rsidRPr="009D1AE5">
        <w:rPr>
          <w:rFonts w:ascii="Book Antiqua" w:hAnsi="Book Antiqua" w:hint="default"/>
          <w:bCs/>
        </w:rPr>
        <w:t>sprá</w:t>
      </w:r>
      <w:r w:rsidRPr="009D1AE5">
        <w:rPr>
          <w:rFonts w:ascii="Book Antiqua" w:hAnsi="Book Antiqua" w:hint="default"/>
          <w:bCs/>
        </w:rPr>
        <w:t>v</w:t>
      </w:r>
      <w:r w:rsidRPr="009D1AE5">
        <w:rPr>
          <w:rFonts w:ascii="Book Antiqua" w:hAnsi="Book Antiqua" w:hint="default"/>
          <w:bCs/>
        </w:rPr>
        <w:t>nosti merania ú</w:t>
      </w:r>
      <w:r w:rsidRPr="009D1AE5">
        <w:rPr>
          <w:rFonts w:ascii="Book Antiqua" w:hAnsi="Book Antiqua" w:hint="default"/>
          <w:bCs/>
        </w:rPr>
        <w:t>dajov. Jeho pí</w:t>
      </w:r>
      <w:r w:rsidRPr="009D1AE5">
        <w:rPr>
          <w:rFonts w:ascii="Book Antiqua" w:hAnsi="Book Antiqua" w:hint="default"/>
          <w:bCs/>
        </w:rPr>
        <w:t>somnej ž</w:t>
      </w:r>
      <w:r w:rsidRPr="009D1AE5">
        <w:rPr>
          <w:rFonts w:ascii="Book Antiqua" w:hAnsi="Book Antiqua" w:hint="default"/>
          <w:bCs/>
        </w:rPr>
        <w:t>iadosti o </w:t>
      </w:r>
      <w:r w:rsidRPr="009D1AE5">
        <w:rPr>
          <w:rFonts w:ascii="Book Antiqua" w:hAnsi="Book Antiqua" w:hint="default"/>
          <w:bCs/>
        </w:rPr>
        <w:t>preskúš</w:t>
      </w:r>
      <w:r w:rsidRPr="009D1AE5">
        <w:rPr>
          <w:rFonts w:ascii="Book Antiqua" w:hAnsi="Book Antiqua" w:hint="default"/>
          <w:bCs/>
        </w:rPr>
        <w:t>anie urč</w:t>
      </w:r>
      <w:r w:rsidRPr="009D1AE5">
        <w:rPr>
          <w:rFonts w:ascii="Book Antiqua" w:hAnsi="Book Antiqua" w:hint="default"/>
          <w:bCs/>
        </w:rPr>
        <w:t>ené</w:t>
      </w:r>
      <w:r w:rsidRPr="009D1AE5">
        <w:rPr>
          <w:rFonts w:ascii="Book Antiqua" w:hAnsi="Book Antiqua" w:hint="default"/>
          <w:bCs/>
        </w:rPr>
        <w:t>ho meradla je prevá</w:t>
      </w:r>
      <w:r w:rsidRPr="009D1AE5">
        <w:rPr>
          <w:rFonts w:ascii="Book Antiqua" w:hAnsi="Book Antiqua" w:hint="default"/>
          <w:bCs/>
        </w:rPr>
        <w:t>dzkovateľ</w:t>
      </w:r>
      <w:r w:rsidRPr="009D1AE5">
        <w:rPr>
          <w:rFonts w:ascii="Book Antiqua" w:hAnsi="Book Antiqua" w:hint="default"/>
          <w:bCs/>
        </w:rPr>
        <w:t xml:space="preserve"> prenosovej sú</w:t>
      </w:r>
      <w:r w:rsidRPr="009D1AE5">
        <w:rPr>
          <w:rFonts w:ascii="Book Antiqua" w:hAnsi="Book Antiqua" w:hint="default"/>
          <w:bCs/>
        </w:rPr>
        <w:t>stavy alebo prevá</w:t>
      </w:r>
      <w:r w:rsidRPr="009D1AE5">
        <w:rPr>
          <w:rFonts w:ascii="Book Antiqua" w:hAnsi="Book Antiqua" w:hint="default"/>
          <w:bCs/>
        </w:rPr>
        <w:t>dzkovateľ</w:t>
      </w:r>
      <w:r w:rsidRPr="009D1AE5">
        <w:rPr>
          <w:rFonts w:ascii="Book Antiqua" w:hAnsi="Book Antiqua" w:hint="default"/>
          <w:bCs/>
        </w:rPr>
        <w:t xml:space="preserve"> distribuč</w:t>
      </w:r>
      <w:r w:rsidRPr="009D1AE5">
        <w:rPr>
          <w:rFonts w:ascii="Book Antiqua" w:hAnsi="Book Antiqua" w:hint="default"/>
          <w:bCs/>
        </w:rPr>
        <w:t>nej sú</w:t>
      </w:r>
      <w:r w:rsidRPr="009D1AE5">
        <w:rPr>
          <w:rFonts w:ascii="Book Antiqua" w:hAnsi="Book Antiqua" w:hint="default"/>
          <w:bCs/>
        </w:rPr>
        <w:t>stavy povinný</w:t>
      </w:r>
      <w:r w:rsidRPr="009D1AE5">
        <w:rPr>
          <w:rFonts w:ascii="Book Antiqua" w:hAnsi="Book Antiqua" w:hint="default"/>
          <w:bCs/>
        </w:rPr>
        <w:t xml:space="preserve"> vyhovieť</w:t>
      </w:r>
      <w:r w:rsidRPr="009D1AE5">
        <w:rPr>
          <w:rFonts w:ascii="Book Antiqua" w:hAnsi="Book Antiqua" w:hint="default"/>
          <w:bCs/>
        </w:rPr>
        <w:t xml:space="preserve"> a </w:t>
      </w:r>
      <w:r w:rsidRPr="009D1AE5">
        <w:rPr>
          <w:rFonts w:ascii="Book Antiqua" w:hAnsi="Book Antiqua" w:hint="default"/>
          <w:bCs/>
        </w:rPr>
        <w:t>zabezpeč</w:t>
      </w:r>
      <w:r w:rsidRPr="009D1AE5">
        <w:rPr>
          <w:rFonts w:ascii="Book Antiqua" w:hAnsi="Book Antiqua" w:hint="default"/>
          <w:bCs/>
        </w:rPr>
        <w:t>iť</w:t>
      </w:r>
      <w:r w:rsidRPr="009D1AE5">
        <w:rPr>
          <w:rFonts w:ascii="Book Antiqua" w:hAnsi="Book Antiqua" w:hint="default"/>
          <w:bCs/>
        </w:rPr>
        <w:t xml:space="preserve"> preskúš</w:t>
      </w:r>
      <w:r w:rsidRPr="009D1AE5">
        <w:rPr>
          <w:rFonts w:ascii="Book Antiqua" w:hAnsi="Book Antiqua" w:hint="default"/>
          <w:bCs/>
        </w:rPr>
        <w:t>anie do 30</w:t>
      </w:r>
      <w:r w:rsidRPr="009D1AE5">
        <w:rPr>
          <w:rFonts w:ascii="Book Antiqua" w:hAnsi="Book Antiqua" w:hint="default"/>
        </w:rPr>
        <w:t xml:space="preserve"> dní</w:t>
      </w:r>
      <w:r w:rsidRPr="009D1AE5">
        <w:rPr>
          <w:rFonts w:ascii="Book Antiqua" w:hAnsi="Book Antiqua" w:hint="default"/>
        </w:rPr>
        <w:t xml:space="preserve"> odo dň</w:t>
      </w:r>
      <w:r w:rsidRPr="009D1AE5">
        <w:rPr>
          <w:rFonts w:ascii="Book Antiqua" w:hAnsi="Book Antiqua" w:hint="default"/>
        </w:rPr>
        <w:t>a jej doruč</w:t>
      </w:r>
      <w:r w:rsidRPr="009D1AE5">
        <w:rPr>
          <w:rFonts w:ascii="Book Antiqua" w:hAnsi="Book Antiqua" w:hint="default"/>
        </w:rPr>
        <w:t>enia.  Zá</w:t>
      </w:r>
      <w:r w:rsidRPr="009D1AE5">
        <w:rPr>
          <w:rFonts w:ascii="Book Antiqua" w:hAnsi="Book Antiqua" w:hint="default"/>
        </w:rPr>
        <w:t>kon v citovanom ustanov</w:t>
      </w:r>
      <w:r w:rsidRPr="009D1AE5">
        <w:rPr>
          <w:rFonts w:ascii="Book Antiqua" w:hAnsi="Book Antiqua" w:hint="default"/>
        </w:rPr>
        <w:t>ení</w:t>
      </w:r>
      <w:r w:rsidRPr="009D1AE5">
        <w:rPr>
          <w:rFonts w:ascii="Book Antiqua" w:hAnsi="Book Antiqua" w:hint="default"/>
        </w:rPr>
        <w:t xml:space="preserve"> odkazuje na zá</w:t>
      </w:r>
      <w:r w:rsidRPr="009D1AE5">
        <w:rPr>
          <w:rFonts w:ascii="Book Antiqua" w:hAnsi="Book Antiqua" w:hint="default"/>
        </w:rPr>
        <w:t>kon č</w:t>
      </w:r>
      <w:r w:rsidRPr="009D1AE5">
        <w:rPr>
          <w:rFonts w:ascii="Book Antiqua" w:hAnsi="Book Antiqua" w:hint="default"/>
        </w:rPr>
        <w:t>. 142/2000 Z. </w:t>
      </w:r>
      <w:r w:rsidRPr="009D1AE5">
        <w:rPr>
          <w:rFonts w:ascii="Book Antiqua" w:hAnsi="Book Antiqua" w:hint="default"/>
        </w:rPr>
        <w:t>z. o metroló</w:t>
      </w:r>
      <w:r w:rsidRPr="009D1AE5">
        <w:rPr>
          <w:rFonts w:ascii="Book Antiqua" w:hAnsi="Book Antiqua" w:hint="default"/>
        </w:rPr>
        <w:t>gii a o zmene a doplnení</w:t>
      </w:r>
      <w:r w:rsidRPr="009D1AE5">
        <w:rPr>
          <w:rFonts w:ascii="Book Antiqua" w:hAnsi="Book Antiqua" w:hint="default"/>
        </w:rPr>
        <w:t xml:space="preserve"> niektorý</w:t>
      </w:r>
      <w:r w:rsidRPr="009D1AE5">
        <w:rPr>
          <w:rFonts w:ascii="Book Antiqua" w:hAnsi="Book Antiqua" w:hint="default"/>
        </w:rPr>
        <w:t>ch zá</w:t>
      </w:r>
      <w:r w:rsidRPr="009D1AE5">
        <w:rPr>
          <w:rFonts w:ascii="Book Antiqua" w:hAnsi="Book Antiqua" w:hint="default"/>
        </w:rPr>
        <w:t>konov v </w:t>
      </w:r>
      <w:r w:rsidRPr="009D1AE5">
        <w:rPr>
          <w:rFonts w:ascii="Book Antiqua" w:hAnsi="Book Antiqua" w:hint="default"/>
        </w:rPr>
        <w:t>znení</w:t>
      </w:r>
      <w:r w:rsidRPr="009D1AE5">
        <w:rPr>
          <w:rFonts w:ascii="Book Antiqua" w:hAnsi="Book Antiqua" w:hint="default"/>
        </w:rPr>
        <w:t xml:space="preserve"> neskorší</w:t>
      </w:r>
      <w:r w:rsidRPr="009D1AE5">
        <w:rPr>
          <w:rFonts w:ascii="Book Antiqua" w:hAnsi="Book Antiqua" w:hint="default"/>
        </w:rPr>
        <w:t xml:space="preserve">ch predpisov. </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Z </w:t>
      </w:r>
      <w:r w:rsidRPr="009D1AE5">
        <w:rPr>
          <w:rFonts w:ascii="Book Antiqua" w:hAnsi="Book Antiqua" w:hint="default"/>
        </w:rPr>
        <w:t>dô</w:t>
      </w:r>
      <w:r w:rsidRPr="009D1AE5">
        <w:rPr>
          <w:rFonts w:ascii="Book Antiqua" w:hAnsi="Book Antiqua" w:hint="default"/>
        </w:rPr>
        <w:t>vodu sprehľ</w:t>
      </w:r>
      <w:r w:rsidRPr="009D1AE5">
        <w:rPr>
          <w:rFonts w:ascii="Book Antiqua" w:hAnsi="Book Antiqua" w:hint="default"/>
        </w:rPr>
        <w:t>adnenia zá</w:t>
      </w:r>
      <w:r w:rsidRPr="009D1AE5">
        <w:rPr>
          <w:rFonts w:ascii="Book Antiqua" w:hAnsi="Book Antiqua" w:hint="default"/>
        </w:rPr>
        <w:t>konné</w:t>
      </w:r>
      <w:r w:rsidRPr="009D1AE5">
        <w:rPr>
          <w:rFonts w:ascii="Book Antiqua" w:hAnsi="Book Antiqua" w:hint="default"/>
        </w:rPr>
        <w:t>ho znenia a </w:t>
      </w:r>
      <w:r w:rsidRPr="009D1AE5">
        <w:rPr>
          <w:rFonts w:ascii="Book Antiqua" w:hAnsi="Book Antiqua" w:hint="default"/>
        </w:rPr>
        <w:t>odstrá</w:t>
      </w:r>
      <w:r w:rsidRPr="009D1AE5">
        <w:rPr>
          <w:rFonts w:ascii="Book Antiqua" w:hAnsi="Book Antiqua" w:hint="default"/>
        </w:rPr>
        <w:t>nenia mož</w:t>
      </w:r>
      <w:r w:rsidRPr="009D1AE5">
        <w:rPr>
          <w:rFonts w:ascii="Book Antiqua" w:hAnsi="Book Antiqua" w:hint="default"/>
        </w:rPr>
        <w:t>ný</w:t>
      </w:r>
      <w:r w:rsidRPr="009D1AE5">
        <w:rPr>
          <w:rFonts w:ascii="Book Antiqua" w:hAnsi="Book Antiqua" w:hint="default"/>
        </w:rPr>
        <w:t>ch rozporov sa ná</w:t>
      </w:r>
      <w:r w:rsidRPr="009D1AE5">
        <w:rPr>
          <w:rFonts w:ascii="Book Antiqua" w:hAnsi="Book Antiqua" w:hint="default"/>
        </w:rPr>
        <w:t>vrhom zá</w:t>
      </w:r>
      <w:r w:rsidRPr="009D1AE5">
        <w:rPr>
          <w:rFonts w:ascii="Book Antiqua" w:hAnsi="Book Antiqua" w:hint="default"/>
        </w:rPr>
        <w:t>kona spresň</w:t>
      </w:r>
      <w:r w:rsidRPr="009D1AE5">
        <w:rPr>
          <w:rFonts w:ascii="Book Antiqua" w:hAnsi="Book Antiqua" w:hint="default"/>
        </w:rPr>
        <w:t>uje pô</w:t>
      </w:r>
      <w:r w:rsidRPr="009D1AE5">
        <w:rPr>
          <w:rFonts w:ascii="Book Antiqua" w:hAnsi="Book Antiqua" w:hint="default"/>
        </w:rPr>
        <w:t>sobnosť</w:t>
      </w:r>
      <w:r w:rsidRPr="009D1AE5">
        <w:rPr>
          <w:rFonts w:ascii="Book Antiqua" w:hAnsi="Book Antiqua" w:hint="default"/>
        </w:rPr>
        <w:t xml:space="preserve"> orgá</w:t>
      </w:r>
      <w:r w:rsidRPr="009D1AE5">
        <w:rPr>
          <w:rFonts w:ascii="Book Antiqua" w:hAnsi="Book Antiqua" w:hint="default"/>
        </w:rPr>
        <w:t>nu oprá</w:t>
      </w:r>
      <w:r w:rsidRPr="009D1AE5">
        <w:rPr>
          <w:rFonts w:ascii="Book Antiqua" w:hAnsi="Book Antiqua" w:hint="default"/>
        </w:rPr>
        <w:t>vnené</w:t>
      </w:r>
      <w:r w:rsidRPr="009D1AE5">
        <w:rPr>
          <w:rFonts w:ascii="Book Antiqua" w:hAnsi="Book Antiqua" w:hint="default"/>
        </w:rPr>
        <w:t>ho vyko</w:t>
      </w:r>
      <w:r w:rsidRPr="009D1AE5">
        <w:rPr>
          <w:rFonts w:ascii="Book Antiqua" w:hAnsi="Book Antiqua" w:hint="default"/>
        </w:rPr>
        <w:t>ná</w:t>
      </w:r>
      <w:r w:rsidRPr="009D1AE5">
        <w:rPr>
          <w:rFonts w:ascii="Book Antiqua" w:hAnsi="Book Antiqua" w:hint="default"/>
        </w:rPr>
        <w:t>vať</w:t>
      </w:r>
      <w:r w:rsidRPr="009D1AE5">
        <w:rPr>
          <w:rFonts w:ascii="Book Antiqua" w:hAnsi="Book Antiqua" w:hint="default"/>
        </w:rPr>
        <w:t xml:space="preserve"> preskúš</w:t>
      </w:r>
      <w:r w:rsidRPr="009D1AE5">
        <w:rPr>
          <w:rFonts w:ascii="Book Antiqua" w:hAnsi="Book Antiqua" w:hint="default"/>
        </w:rPr>
        <w:t>avanie urč</w:t>
      </w:r>
      <w:r w:rsidRPr="009D1AE5">
        <w:rPr>
          <w:rFonts w:ascii="Book Antiqua" w:hAnsi="Book Antiqua" w:hint="default"/>
        </w:rPr>
        <w:t>ený</w:t>
      </w:r>
      <w:r w:rsidRPr="009D1AE5">
        <w:rPr>
          <w:rFonts w:ascii="Book Antiqua" w:hAnsi="Book Antiqua" w:hint="default"/>
        </w:rPr>
        <w:t>ch meradiel a </w:t>
      </w:r>
      <w:r w:rsidRPr="009D1AE5">
        <w:rPr>
          <w:rFonts w:ascii="Book Antiqua" w:hAnsi="Book Antiqua" w:hint="default"/>
        </w:rPr>
        <w:t>to Slovenské</w:t>
      </w:r>
      <w:r w:rsidRPr="009D1AE5">
        <w:rPr>
          <w:rFonts w:ascii="Book Antiqua" w:hAnsi="Book Antiqua" w:hint="default"/>
        </w:rPr>
        <w:t>ho metrologické</w:t>
      </w:r>
      <w:r w:rsidRPr="009D1AE5">
        <w:rPr>
          <w:rFonts w:ascii="Book Antiqua" w:hAnsi="Book Antiqua" w:hint="default"/>
        </w:rPr>
        <w:t>ho ú</w:t>
      </w:r>
      <w:r w:rsidRPr="009D1AE5">
        <w:rPr>
          <w:rFonts w:ascii="Book Antiqua" w:hAnsi="Book Antiqua" w:hint="default"/>
        </w:rPr>
        <w:t>stavu alebo organizá</w:t>
      </w:r>
      <w:r w:rsidRPr="009D1AE5">
        <w:rPr>
          <w:rFonts w:ascii="Book Antiqua" w:hAnsi="Book Antiqua" w:hint="default"/>
        </w:rPr>
        <w:t>ciu, ktorú</w:t>
      </w:r>
      <w:r w:rsidRPr="009D1AE5">
        <w:rPr>
          <w:rFonts w:ascii="Book Antiqua" w:hAnsi="Book Antiqua" w:hint="default"/>
        </w:rPr>
        <w:t xml:space="preserve"> určí</w:t>
      </w:r>
      <w:r w:rsidRPr="009D1AE5">
        <w:rPr>
          <w:rFonts w:ascii="Book Antiqua" w:hAnsi="Book Antiqua" w:hint="default"/>
        </w:rPr>
        <w:t xml:space="preserve"> Ú</w:t>
      </w:r>
      <w:r w:rsidRPr="009D1AE5">
        <w:rPr>
          <w:rFonts w:ascii="Book Antiqua" w:hAnsi="Book Antiqua" w:hint="default"/>
        </w:rPr>
        <w:t>rad pre normalizá</w:t>
      </w:r>
      <w:r w:rsidRPr="009D1AE5">
        <w:rPr>
          <w:rFonts w:ascii="Book Antiqua" w:hAnsi="Book Antiqua" w:hint="default"/>
        </w:rPr>
        <w:t>ciu metroló</w:t>
      </w:r>
      <w:r w:rsidRPr="009D1AE5">
        <w:rPr>
          <w:rFonts w:ascii="Book Antiqua" w:hAnsi="Book Antiqua" w:hint="default"/>
        </w:rPr>
        <w:t>giu a </w:t>
      </w:r>
      <w:r w:rsidRPr="009D1AE5">
        <w:rPr>
          <w:rFonts w:ascii="Book Antiqua" w:hAnsi="Book Antiqua" w:hint="default"/>
        </w:rPr>
        <w:t>skúš</w:t>
      </w:r>
      <w:r w:rsidRPr="009D1AE5">
        <w:rPr>
          <w:rFonts w:ascii="Book Antiqua" w:hAnsi="Book Antiqua" w:hint="default"/>
        </w:rPr>
        <w:t>obní</w:t>
      </w:r>
      <w:r w:rsidRPr="009D1AE5">
        <w:rPr>
          <w:rFonts w:ascii="Book Antiqua" w:hAnsi="Book Antiqua" w:hint="default"/>
        </w:rPr>
        <w:t>ctvo, čí</w:t>
      </w:r>
      <w:r w:rsidRPr="009D1AE5">
        <w:rPr>
          <w:rFonts w:ascii="Book Antiqua" w:hAnsi="Book Antiqua" w:hint="default"/>
        </w:rPr>
        <w:t>m sa podporuje princí</w:t>
      </w:r>
      <w:r w:rsidRPr="009D1AE5">
        <w:rPr>
          <w:rFonts w:ascii="Book Antiqua" w:hAnsi="Book Antiqua" w:hint="default"/>
        </w:rPr>
        <w:t>p prá</w:t>
      </w:r>
      <w:r w:rsidRPr="009D1AE5">
        <w:rPr>
          <w:rFonts w:ascii="Book Antiqua" w:hAnsi="Book Antiqua" w:hint="default"/>
        </w:rPr>
        <w:t>vnej istoty a </w:t>
      </w:r>
      <w:r w:rsidRPr="009D1AE5">
        <w:rPr>
          <w:rFonts w:ascii="Book Antiqua" w:hAnsi="Book Antiqua" w:hint="default"/>
        </w:rPr>
        <w:t>odstraň</w:t>
      </w:r>
      <w:r w:rsidRPr="009D1AE5">
        <w:rPr>
          <w:rFonts w:ascii="Book Antiqua" w:hAnsi="Book Antiqua" w:hint="default"/>
        </w:rPr>
        <w:t>ujú</w:t>
      </w:r>
      <w:r w:rsidRPr="009D1AE5">
        <w:rPr>
          <w:rFonts w:ascii="Book Antiqua" w:hAnsi="Book Antiqua" w:hint="default"/>
        </w:rPr>
        <w:t xml:space="preserve"> sa prí</w:t>
      </w:r>
      <w:r w:rsidRPr="009D1AE5">
        <w:rPr>
          <w:rFonts w:ascii="Book Antiqua" w:hAnsi="Book Antiqua" w:hint="default"/>
        </w:rPr>
        <w:t>pady, kedy vady a </w:t>
      </w:r>
      <w:r w:rsidRPr="009D1AE5">
        <w:rPr>
          <w:rFonts w:ascii="Book Antiqua" w:hAnsi="Book Antiqua" w:hint="default"/>
        </w:rPr>
        <w:t>poš</w:t>
      </w:r>
      <w:r w:rsidRPr="009D1AE5">
        <w:rPr>
          <w:rFonts w:ascii="Book Antiqua" w:hAnsi="Book Antiqua" w:hint="default"/>
        </w:rPr>
        <w:t>kodenia urč</w:t>
      </w:r>
      <w:r w:rsidRPr="009D1AE5">
        <w:rPr>
          <w:rFonts w:ascii="Book Antiqua" w:hAnsi="Book Antiqua" w:hint="default"/>
        </w:rPr>
        <w:t>ený</w:t>
      </w:r>
      <w:r w:rsidRPr="009D1AE5">
        <w:rPr>
          <w:rFonts w:ascii="Book Antiqua" w:hAnsi="Book Antiqua" w:hint="default"/>
        </w:rPr>
        <w:t>ch me</w:t>
      </w:r>
      <w:r w:rsidRPr="009D1AE5">
        <w:rPr>
          <w:rFonts w:ascii="Book Antiqua" w:hAnsi="Book Antiqua" w:hint="default"/>
        </w:rPr>
        <w:t>r</w:t>
      </w:r>
      <w:r w:rsidRPr="009D1AE5">
        <w:rPr>
          <w:rFonts w:ascii="Book Antiqua" w:hAnsi="Book Antiqua" w:hint="default"/>
        </w:rPr>
        <w:t>adiel mohli byť</w:t>
      </w:r>
      <w:r w:rsidRPr="009D1AE5">
        <w:rPr>
          <w:rFonts w:ascii="Book Antiqua" w:hAnsi="Book Antiqua" w:hint="default"/>
        </w:rPr>
        <w:t xml:space="preserve"> posudzované</w:t>
      </w:r>
      <w:r w:rsidRPr="009D1AE5">
        <w:rPr>
          <w:rFonts w:ascii="Book Antiqua" w:hAnsi="Book Antiqua" w:hint="default"/>
        </w:rPr>
        <w:t xml:space="preserve"> a </w:t>
      </w:r>
      <w:r w:rsidRPr="009D1AE5">
        <w:rPr>
          <w:rFonts w:ascii="Book Antiqua" w:hAnsi="Book Antiqua" w:hint="default"/>
        </w:rPr>
        <w:t>preskúš</w:t>
      </w:r>
      <w:r w:rsidRPr="009D1AE5">
        <w:rPr>
          <w:rFonts w:ascii="Book Antiqua" w:hAnsi="Book Antiqua" w:hint="default"/>
        </w:rPr>
        <w:t>avané</w:t>
      </w:r>
      <w:r w:rsidRPr="009D1AE5">
        <w:rPr>
          <w:rFonts w:ascii="Book Antiqua" w:hAnsi="Book Antiqua" w:hint="default"/>
        </w:rPr>
        <w:t xml:space="preserve"> i </w:t>
      </w:r>
      <w:r w:rsidRPr="009D1AE5">
        <w:rPr>
          <w:rFonts w:ascii="Book Antiqua" w:hAnsi="Book Antiqua" w:hint="default"/>
        </w:rPr>
        <w:t>iný</w:t>
      </w:r>
      <w:r w:rsidRPr="009D1AE5">
        <w:rPr>
          <w:rFonts w:ascii="Book Antiqua" w:hAnsi="Book Antiqua" w:hint="default"/>
        </w:rPr>
        <w:t>mi, nie vž</w:t>
      </w:r>
      <w:r w:rsidRPr="009D1AE5">
        <w:rPr>
          <w:rFonts w:ascii="Book Antiqua" w:hAnsi="Book Antiqua" w:hint="default"/>
        </w:rPr>
        <w:t>dy ná</w:t>
      </w:r>
      <w:r w:rsidRPr="009D1AE5">
        <w:rPr>
          <w:rFonts w:ascii="Book Antiqua" w:hAnsi="Book Antiqua" w:hint="default"/>
        </w:rPr>
        <w:t>lež</w:t>
      </w:r>
      <w:r w:rsidRPr="009D1AE5">
        <w:rPr>
          <w:rFonts w:ascii="Book Antiqua" w:hAnsi="Book Antiqua" w:hint="default"/>
        </w:rPr>
        <w:t>ite kompetentný</w:t>
      </w:r>
      <w:r w:rsidRPr="009D1AE5">
        <w:rPr>
          <w:rFonts w:ascii="Book Antiqua" w:hAnsi="Book Antiqua" w:hint="default"/>
        </w:rPr>
        <w:t>mi osobami.</w:t>
      </w:r>
    </w:p>
    <w:p w:rsidR="00517382" w:rsidRPr="009D1AE5" w:rsidP="009D1AE5">
      <w:pPr>
        <w:bidi w:val="0"/>
        <w:spacing w:before="120" w:after="0" w:line="240" w:lineRule="auto"/>
        <w:ind w:firstLine="708"/>
        <w:jc w:val="both"/>
        <w:rPr>
          <w:rFonts w:ascii="Book Antiqua" w:hAnsi="Book Antiqua" w:hint="default"/>
        </w:rPr>
      </w:pPr>
    </w:p>
    <w:p w:rsidR="009D1AE5" w:rsidP="009D1AE5">
      <w:pPr>
        <w:bidi w:val="0"/>
        <w:spacing w:before="120" w:after="0" w:line="240" w:lineRule="auto"/>
        <w:jc w:val="both"/>
        <w:rPr>
          <w:rFonts w:ascii="Book Antiqua" w:hAnsi="Book Antiqua"/>
          <w:u w:val="single"/>
        </w:rPr>
      </w:pPr>
      <w:r w:rsidRPr="009D1AE5" w:rsidR="00517382">
        <w:rPr>
          <w:rFonts w:ascii="Book Antiqua" w:hAnsi="Book Antiqua"/>
          <w:u w:val="single"/>
        </w:rPr>
        <w:t>K bodu 8</w:t>
      </w:r>
    </w:p>
    <w:p w:rsidR="00517382" w:rsidRPr="009D1AE5" w:rsidP="009D1AE5">
      <w:pPr>
        <w:bidi w:val="0"/>
        <w:spacing w:before="120" w:after="0" w:line="240" w:lineRule="auto"/>
        <w:jc w:val="both"/>
        <w:rPr>
          <w:rFonts w:ascii="Book Antiqua" w:hAnsi="Book Antiqua"/>
        </w:rPr>
      </w:pPr>
      <w:r w:rsidRPr="009D1AE5">
        <w:rPr>
          <w:rFonts w:ascii="Book Antiqua" w:hAnsi="Book Antiqua"/>
        </w:rPr>
        <w:tab/>
      </w:r>
      <w:r w:rsidRPr="009D1AE5">
        <w:rPr>
          <w:rFonts w:ascii="Book Antiqua" w:hAnsi="Book Antiqua"/>
        </w:rPr>
        <w:t>V </w:t>
      </w:r>
      <w:r w:rsidRPr="009D1AE5">
        <w:rPr>
          <w:rFonts w:ascii="Book Antiqua" w:hAnsi="Book Antiqua" w:hint="default"/>
        </w:rPr>
        <w:t>sú</w:t>
      </w:r>
      <w:r w:rsidRPr="009D1AE5">
        <w:rPr>
          <w:rFonts w:ascii="Book Antiqua" w:hAnsi="Book Antiqua" w:hint="default"/>
        </w:rPr>
        <w:t>vislosti so zavá</w:t>
      </w:r>
      <w:r w:rsidRPr="009D1AE5">
        <w:rPr>
          <w:rFonts w:ascii="Book Antiqua" w:hAnsi="Book Antiqua" w:hint="default"/>
        </w:rPr>
        <w:t>dzaní</w:t>
      </w:r>
      <w:r w:rsidRPr="009D1AE5">
        <w:rPr>
          <w:rFonts w:ascii="Book Antiqua" w:hAnsi="Book Antiqua" w:hint="default"/>
        </w:rPr>
        <w:t>m jednotnej prá</w:t>
      </w:r>
      <w:r w:rsidRPr="009D1AE5">
        <w:rPr>
          <w:rFonts w:ascii="Book Antiqua" w:hAnsi="Book Antiqua" w:hint="default"/>
        </w:rPr>
        <w:t>vnej ú</w:t>
      </w:r>
      <w:r w:rsidRPr="009D1AE5">
        <w:rPr>
          <w:rFonts w:ascii="Book Antiqua" w:hAnsi="Book Antiqua" w:hint="default"/>
        </w:rPr>
        <w:t>pravy v </w:t>
      </w:r>
      <w:r w:rsidRPr="009D1AE5">
        <w:rPr>
          <w:rFonts w:ascii="Book Antiqua" w:hAnsi="Book Antiqua" w:hint="default"/>
        </w:rPr>
        <w:t>prí</w:t>
      </w:r>
      <w:r w:rsidRPr="009D1AE5">
        <w:rPr>
          <w:rFonts w:ascii="Book Antiqua" w:hAnsi="Book Antiqua" w:hint="default"/>
        </w:rPr>
        <w:t>padoch neoprá</w:t>
      </w:r>
      <w:r w:rsidRPr="009D1AE5">
        <w:rPr>
          <w:rFonts w:ascii="Book Antiqua" w:hAnsi="Book Antiqua" w:hint="default"/>
        </w:rPr>
        <w:t>vnené</w:t>
      </w:r>
      <w:r w:rsidRPr="009D1AE5">
        <w:rPr>
          <w:rFonts w:ascii="Book Antiqua" w:hAnsi="Book Antiqua" w:hint="default"/>
        </w:rPr>
        <w:t>ho odberu elektriny a </w:t>
      </w:r>
      <w:r w:rsidRPr="009D1AE5">
        <w:rPr>
          <w:rFonts w:ascii="Book Antiqua" w:hAnsi="Book Antiqua" w:hint="default"/>
        </w:rPr>
        <w:t>neoprá</w:t>
      </w:r>
      <w:r w:rsidRPr="009D1AE5">
        <w:rPr>
          <w:rFonts w:ascii="Book Antiqua" w:hAnsi="Book Antiqua" w:hint="default"/>
        </w:rPr>
        <w:t>vnené</w:t>
      </w:r>
      <w:r w:rsidRPr="009D1AE5">
        <w:rPr>
          <w:rFonts w:ascii="Book Antiqua" w:hAnsi="Book Antiqua" w:hint="default"/>
        </w:rPr>
        <w:t>ho odberu plynu ná</w:t>
      </w:r>
      <w:r w:rsidRPr="009D1AE5">
        <w:rPr>
          <w:rFonts w:ascii="Book Antiqua" w:hAnsi="Book Antiqua" w:hint="default"/>
        </w:rPr>
        <w:t>vrh zá</w:t>
      </w:r>
      <w:r w:rsidRPr="009D1AE5">
        <w:rPr>
          <w:rFonts w:ascii="Book Antiqua" w:hAnsi="Book Antiqua" w:hint="default"/>
        </w:rPr>
        <w:t>kona do zá</w:t>
      </w:r>
      <w:r w:rsidRPr="009D1AE5">
        <w:rPr>
          <w:rFonts w:ascii="Book Antiqua" w:hAnsi="Book Antiqua" w:hint="default"/>
        </w:rPr>
        <w:t>konné</w:t>
      </w:r>
      <w:r w:rsidRPr="009D1AE5">
        <w:rPr>
          <w:rFonts w:ascii="Book Antiqua" w:hAnsi="Book Antiqua" w:hint="default"/>
        </w:rPr>
        <w:t>ho zn</w:t>
      </w:r>
      <w:r w:rsidRPr="009D1AE5">
        <w:rPr>
          <w:rFonts w:ascii="Book Antiqua" w:hAnsi="Book Antiqua" w:hint="default"/>
        </w:rPr>
        <w:t>enia dopĺň</w:t>
      </w:r>
      <w:r w:rsidRPr="009D1AE5">
        <w:rPr>
          <w:rFonts w:ascii="Book Antiqua" w:hAnsi="Book Antiqua" w:hint="default"/>
        </w:rPr>
        <w:t>a subjekt v </w:t>
      </w:r>
      <w:r w:rsidRPr="009D1AE5">
        <w:rPr>
          <w:rFonts w:ascii="Book Antiqua" w:hAnsi="Book Antiqua" w:hint="default"/>
        </w:rPr>
        <w:t>podobe osoby odberateľ</w:t>
      </w:r>
      <w:r w:rsidRPr="009D1AE5">
        <w:rPr>
          <w:rFonts w:ascii="Book Antiqua" w:hAnsi="Book Antiqua" w:hint="default"/>
        </w:rPr>
        <w:t>a elektriny,  ktorý</w:t>
      </w:r>
      <w:r w:rsidRPr="009D1AE5">
        <w:rPr>
          <w:rFonts w:ascii="Book Antiqua" w:hAnsi="Book Antiqua" w:hint="default"/>
        </w:rPr>
        <w:t xml:space="preserve"> svojí</w:t>
      </w:r>
      <w:r w:rsidRPr="009D1AE5">
        <w:rPr>
          <w:rFonts w:ascii="Book Antiqua" w:hAnsi="Book Antiqua" w:hint="default"/>
        </w:rPr>
        <w:t>m konaní</w:t>
      </w:r>
      <w:r w:rsidRPr="009D1AE5">
        <w:rPr>
          <w:rFonts w:ascii="Book Antiqua" w:hAnsi="Book Antiqua" w:hint="default"/>
        </w:rPr>
        <w:t>m spô</w:t>
      </w:r>
      <w:r w:rsidRPr="009D1AE5">
        <w:rPr>
          <w:rFonts w:ascii="Book Antiqua" w:hAnsi="Book Antiqua" w:hint="default"/>
        </w:rPr>
        <w:t>sobí</w:t>
      </w:r>
      <w:r w:rsidRPr="009D1AE5">
        <w:rPr>
          <w:rFonts w:ascii="Book Antiqua" w:hAnsi="Book Antiqua" w:hint="default"/>
        </w:rPr>
        <w:t xml:space="preserve"> na urč</w:t>
      </w:r>
      <w:r w:rsidRPr="009D1AE5">
        <w:rPr>
          <w:rFonts w:ascii="Book Antiqua" w:hAnsi="Book Antiqua" w:hint="default"/>
        </w:rPr>
        <w:t>enom meradle poruš</w:t>
      </w:r>
      <w:r w:rsidRPr="009D1AE5">
        <w:rPr>
          <w:rFonts w:ascii="Book Antiqua" w:hAnsi="Book Antiqua" w:hint="default"/>
        </w:rPr>
        <w:t>enie zabezpeč</w:t>
      </w:r>
      <w:r w:rsidRPr="009D1AE5">
        <w:rPr>
          <w:rFonts w:ascii="Book Antiqua" w:hAnsi="Book Antiqua" w:hint="default"/>
        </w:rPr>
        <w:t>enia pri neoprá</w:t>
      </w:r>
      <w:r w:rsidRPr="009D1AE5">
        <w:rPr>
          <w:rFonts w:ascii="Book Antiqua" w:hAnsi="Book Antiqua" w:hint="default"/>
        </w:rPr>
        <w:t>vnenej manipulá</w:t>
      </w:r>
      <w:r w:rsidRPr="009D1AE5">
        <w:rPr>
          <w:rFonts w:ascii="Book Antiqua" w:hAnsi="Book Antiqua" w:hint="default"/>
        </w:rPr>
        <w:t>cii, v </w:t>
      </w:r>
      <w:r w:rsidRPr="009D1AE5">
        <w:rPr>
          <w:rFonts w:ascii="Book Antiqua" w:hAnsi="Book Antiqua" w:hint="default"/>
        </w:rPr>
        <w:t>dô</w:t>
      </w:r>
      <w:r w:rsidRPr="009D1AE5">
        <w:rPr>
          <w:rFonts w:ascii="Book Antiqua" w:hAnsi="Book Antiqua" w:hint="default"/>
        </w:rPr>
        <w:t>sledku č</w:t>
      </w:r>
      <w:r w:rsidRPr="009D1AE5">
        <w:rPr>
          <w:rFonts w:ascii="Book Antiqua" w:hAnsi="Book Antiqua" w:hint="default"/>
        </w:rPr>
        <w:t>oho nezaznamená</w:t>
      </w:r>
      <w:r w:rsidRPr="009D1AE5">
        <w:rPr>
          <w:rFonts w:ascii="Book Antiqua" w:hAnsi="Book Antiqua" w:hint="default"/>
        </w:rPr>
        <w:t>va alebo nesprá</w:t>
      </w:r>
      <w:r w:rsidRPr="009D1AE5">
        <w:rPr>
          <w:rFonts w:ascii="Book Antiqua" w:hAnsi="Book Antiqua" w:hint="default"/>
        </w:rPr>
        <w:t>vne zaznamená</w:t>
      </w:r>
      <w:r w:rsidRPr="009D1AE5">
        <w:rPr>
          <w:rFonts w:ascii="Book Antiqua" w:hAnsi="Book Antiqua" w:hint="default"/>
        </w:rPr>
        <w:t>va odber elektriny, alebo urč</w:t>
      </w:r>
      <w:r w:rsidRPr="009D1AE5">
        <w:rPr>
          <w:rFonts w:ascii="Book Antiqua" w:hAnsi="Book Antiqua" w:hint="default"/>
        </w:rPr>
        <w:t>ený</w:t>
      </w:r>
      <w:r w:rsidRPr="009D1AE5">
        <w:rPr>
          <w:rFonts w:ascii="Book Antiqua" w:hAnsi="Book Antiqua" w:hint="default"/>
        </w:rPr>
        <w:t>m meradlo</w:t>
      </w:r>
      <w:r w:rsidRPr="009D1AE5">
        <w:rPr>
          <w:rFonts w:ascii="Book Antiqua" w:hAnsi="Book Antiqua" w:hint="default"/>
        </w:rPr>
        <w:t>m</w:t>
      </w:r>
      <w:r w:rsidRPr="009D1AE5">
        <w:rPr>
          <w:rFonts w:ascii="Book Antiqua" w:hAnsi="Book Antiqua" w:hint="default"/>
        </w:rPr>
        <w:t>, ktoré</w:t>
      </w:r>
      <w:r w:rsidRPr="009D1AE5">
        <w:rPr>
          <w:rFonts w:ascii="Book Antiqua" w:hAnsi="Book Antiqua" w:hint="default"/>
        </w:rPr>
        <w:t xml:space="preserve"> nebolo namontované</w:t>
      </w:r>
      <w:r w:rsidRPr="009D1AE5">
        <w:rPr>
          <w:rFonts w:ascii="Book Antiqua" w:hAnsi="Book Antiqua" w:hint="default"/>
        </w:rPr>
        <w:t xml:space="preserve"> prevá</w:t>
      </w:r>
      <w:r w:rsidRPr="009D1AE5">
        <w:rPr>
          <w:rFonts w:ascii="Book Antiqua" w:hAnsi="Book Antiqua" w:hint="default"/>
        </w:rPr>
        <w:t>dzkovateľ</w:t>
      </w:r>
      <w:r w:rsidRPr="009D1AE5">
        <w:rPr>
          <w:rFonts w:ascii="Book Antiqua" w:hAnsi="Book Antiqua" w:hint="default"/>
        </w:rPr>
        <w:t>om sú</w:t>
      </w:r>
      <w:r w:rsidRPr="009D1AE5">
        <w:rPr>
          <w:rFonts w:ascii="Book Antiqua" w:hAnsi="Book Antiqua" w:hint="default"/>
        </w:rPr>
        <w:t>stavy. Súč</w:t>
      </w:r>
      <w:r w:rsidRPr="009D1AE5">
        <w:rPr>
          <w:rFonts w:ascii="Book Antiqua" w:hAnsi="Book Antiqua" w:hint="default"/>
        </w:rPr>
        <w:t>asná</w:t>
      </w:r>
      <w:r w:rsidRPr="009D1AE5">
        <w:rPr>
          <w:rFonts w:ascii="Book Antiqua" w:hAnsi="Book Antiqua" w:hint="default"/>
        </w:rPr>
        <w:t xml:space="preserve"> prá</w:t>
      </w:r>
      <w:r w:rsidRPr="009D1AE5">
        <w:rPr>
          <w:rFonts w:ascii="Book Antiqua" w:hAnsi="Book Antiqua" w:hint="default"/>
        </w:rPr>
        <w:t>vna ú</w:t>
      </w:r>
      <w:r w:rsidRPr="009D1AE5">
        <w:rPr>
          <w:rFonts w:ascii="Book Antiqua" w:hAnsi="Book Antiqua" w:hint="default"/>
        </w:rPr>
        <w:t>prava sa javí</w:t>
      </w:r>
      <w:r w:rsidRPr="009D1AE5">
        <w:rPr>
          <w:rFonts w:ascii="Book Antiqua" w:hAnsi="Book Antiqua" w:hint="default"/>
        </w:rPr>
        <w:t xml:space="preserve"> byť</w:t>
      </w:r>
      <w:r w:rsidRPr="009D1AE5">
        <w:rPr>
          <w:rFonts w:ascii="Book Antiqua" w:hAnsi="Book Antiqua" w:hint="default"/>
        </w:rPr>
        <w:t xml:space="preserve"> nevyhovujú</w:t>
      </w:r>
      <w:r w:rsidRPr="009D1AE5">
        <w:rPr>
          <w:rFonts w:ascii="Book Antiqua" w:hAnsi="Book Antiqua" w:hint="default"/>
        </w:rPr>
        <w:t>ca, a </w:t>
      </w:r>
      <w:r w:rsidRPr="009D1AE5">
        <w:rPr>
          <w:rFonts w:ascii="Book Antiqua" w:hAnsi="Book Antiqua" w:hint="default"/>
        </w:rPr>
        <w:t>to najmä</w:t>
      </w:r>
      <w:r w:rsidRPr="009D1AE5">
        <w:rPr>
          <w:rFonts w:ascii="Book Antiqua" w:hAnsi="Book Antiqua" w:hint="default"/>
        </w:rPr>
        <w:t xml:space="preserve"> z </w:t>
      </w:r>
      <w:r w:rsidRPr="009D1AE5">
        <w:rPr>
          <w:rFonts w:ascii="Book Antiqua" w:hAnsi="Book Antiqua" w:hint="default"/>
        </w:rPr>
        <w:t>dô</w:t>
      </w:r>
      <w:r w:rsidRPr="009D1AE5">
        <w:rPr>
          <w:rFonts w:ascii="Book Antiqua" w:hAnsi="Book Antiqua" w:hint="default"/>
        </w:rPr>
        <w:t>vodu nepomerné</w:t>
      </w:r>
      <w:r w:rsidRPr="009D1AE5">
        <w:rPr>
          <w:rFonts w:ascii="Book Antiqua" w:hAnsi="Book Antiqua" w:hint="default"/>
        </w:rPr>
        <w:t>ho rozlož</w:t>
      </w:r>
      <w:r w:rsidRPr="009D1AE5">
        <w:rPr>
          <w:rFonts w:ascii="Book Antiqua" w:hAnsi="Book Antiqua" w:hint="default"/>
        </w:rPr>
        <w:t>enia prá</w:t>
      </w:r>
      <w:r w:rsidRPr="009D1AE5">
        <w:rPr>
          <w:rFonts w:ascii="Book Antiqua" w:hAnsi="Book Antiqua" w:hint="default"/>
        </w:rPr>
        <w:t>v, povinnosti a </w:t>
      </w:r>
      <w:r w:rsidRPr="009D1AE5">
        <w:rPr>
          <w:rFonts w:ascii="Book Antiqua" w:hAnsi="Book Antiqua" w:hint="default"/>
        </w:rPr>
        <w:t>najmä</w:t>
      </w:r>
      <w:r w:rsidRPr="009D1AE5">
        <w:rPr>
          <w:rFonts w:ascii="Book Antiqua" w:hAnsi="Book Antiqua" w:hint="default"/>
        </w:rPr>
        <w:t xml:space="preserve"> zodpovednosti v </w:t>
      </w:r>
      <w:r w:rsidRPr="009D1AE5">
        <w:rPr>
          <w:rFonts w:ascii="Book Antiqua" w:hAnsi="Book Antiqua" w:hint="default"/>
        </w:rPr>
        <w:t>prá</w:t>
      </w:r>
      <w:r w:rsidRPr="009D1AE5">
        <w:rPr>
          <w:rFonts w:ascii="Book Antiqua" w:hAnsi="Book Antiqua" w:hint="default"/>
        </w:rPr>
        <w:t>vnom vzť</w:t>
      </w:r>
      <w:r w:rsidRPr="009D1AE5">
        <w:rPr>
          <w:rFonts w:ascii="Book Antiqua" w:hAnsi="Book Antiqua" w:hint="default"/>
        </w:rPr>
        <w:t>ahu k </w:t>
      </w:r>
      <w:r w:rsidRPr="009D1AE5">
        <w:rPr>
          <w:rFonts w:ascii="Book Antiqua" w:hAnsi="Book Antiqua" w:hint="default"/>
        </w:rPr>
        <w:t>tiaž</w:t>
      </w:r>
      <w:r w:rsidRPr="009D1AE5">
        <w:rPr>
          <w:rFonts w:ascii="Book Antiqua" w:hAnsi="Book Antiqua" w:hint="default"/>
        </w:rPr>
        <w:t>i slabš</w:t>
      </w:r>
      <w:r w:rsidRPr="009D1AE5">
        <w:rPr>
          <w:rFonts w:ascii="Book Antiqua" w:hAnsi="Book Antiqua" w:hint="default"/>
        </w:rPr>
        <w:t>ej strany, odberateľ</w:t>
      </w:r>
      <w:r w:rsidRPr="009D1AE5">
        <w:rPr>
          <w:rFonts w:ascii="Book Antiqua" w:hAnsi="Book Antiqua" w:hint="default"/>
        </w:rPr>
        <w:t>a elektriny. Prá</w:t>
      </w:r>
      <w:r w:rsidRPr="009D1AE5">
        <w:rPr>
          <w:rFonts w:ascii="Book Antiqua" w:hAnsi="Book Antiqua" w:hint="default"/>
        </w:rPr>
        <w:t>ve pre</w:t>
      </w:r>
      <w:r w:rsidRPr="009D1AE5">
        <w:rPr>
          <w:rFonts w:ascii="Book Antiqua" w:hAnsi="Book Antiqua" w:hint="default"/>
        </w:rPr>
        <w:t>t</w:t>
      </w:r>
      <w:r w:rsidRPr="009D1AE5">
        <w:rPr>
          <w:rFonts w:ascii="Book Antiqua" w:hAnsi="Book Antiqua" w:hint="default"/>
        </w:rPr>
        <w:t>o navrhovateľ</w:t>
      </w:r>
      <w:r w:rsidRPr="009D1AE5">
        <w:rPr>
          <w:rFonts w:ascii="Book Antiqua" w:hAnsi="Book Antiqua" w:hint="default"/>
        </w:rPr>
        <w:t>, prihliadnuc k </w:t>
      </w:r>
      <w:r w:rsidRPr="009D1AE5">
        <w:rPr>
          <w:rFonts w:ascii="Book Antiqua" w:hAnsi="Book Antiqua" w:hint="default"/>
        </w:rPr>
        <w:t>odô</w:t>
      </w:r>
      <w:r w:rsidRPr="009D1AE5">
        <w:rPr>
          <w:rFonts w:ascii="Book Antiqua" w:hAnsi="Book Antiqua" w:hint="default"/>
        </w:rPr>
        <w:t>vodneniu v </w:t>
      </w:r>
      <w:r w:rsidRPr="009D1AE5">
        <w:rPr>
          <w:rFonts w:ascii="Book Antiqua" w:hAnsi="Book Antiqua" w:hint="default"/>
        </w:rPr>
        <w:t>bode 16 tohto ná</w:t>
      </w:r>
      <w:r w:rsidRPr="009D1AE5">
        <w:rPr>
          <w:rFonts w:ascii="Book Antiqua" w:hAnsi="Book Antiqua" w:hint="default"/>
        </w:rPr>
        <w:t>vrhu zá</w:t>
      </w:r>
      <w:r w:rsidRPr="009D1AE5">
        <w:rPr>
          <w:rFonts w:ascii="Book Antiqua" w:hAnsi="Book Antiqua" w:hint="default"/>
        </w:rPr>
        <w:t xml:space="preserve">kona </w:t>
      </w:r>
      <w:r w:rsidRPr="009D1AE5">
        <w:rPr>
          <w:rFonts w:ascii="Book Antiqua" w:hAnsi="Book Antiqua" w:hint="default"/>
          <w:b/>
        </w:rPr>
        <w:t>mení</w:t>
      </w:r>
      <w:r w:rsidRPr="009D1AE5">
        <w:rPr>
          <w:rFonts w:ascii="Book Antiqua" w:hAnsi="Book Antiqua" w:hint="default"/>
          <w:b/>
        </w:rPr>
        <w:t xml:space="preserve"> objektí</w:t>
      </w:r>
      <w:r w:rsidRPr="009D1AE5">
        <w:rPr>
          <w:rFonts w:ascii="Book Antiqua" w:hAnsi="Book Antiqua" w:hint="default"/>
          <w:b/>
        </w:rPr>
        <w:t>vnu zodpovednosť</w:t>
      </w:r>
      <w:r w:rsidRPr="009D1AE5">
        <w:rPr>
          <w:rFonts w:ascii="Book Antiqua" w:hAnsi="Book Antiqua" w:hint="default"/>
          <w:b/>
        </w:rPr>
        <w:t xml:space="preserve"> odberateľ</w:t>
      </w:r>
      <w:r w:rsidRPr="009D1AE5">
        <w:rPr>
          <w:rFonts w:ascii="Book Antiqua" w:hAnsi="Book Antiqua" w:hint="default"/>
          <w:b/>
        </w:rPr>
        <w:t>a plynu na zodpovednosť</w:t>
      </w:r>
      <w:r w:rsidRPr="009D1AE5">
        <w:rPr>
          <w:rFonts w:ascii="Book Antiqua" w:hAnsi="Book Antiqua" w:hint="default"/>
          <w:b/>
        </w:rPr>
        <w:t xml:space="preserve"> subjektí</w:t>
      </w:r>
      <w:r w:rsidRPr="009D1AE5">
        <w:rPr>
          <w:rFonts w:ascii="Book Antiqua" w:hAnsi="Book Antiqua" w:hint="default"/>
          <w:b/>
        </w:rPr>
        <w:t>vnu, ktorá</w:t>
      </w:r>
      <w:r w:rsidRPr="009D1AE5">
        <w:rPr>
          <w:rFonts w:ascii="Book Antiqua" w:hAnsi="Book Antiqua" w:hint="default"/>
          <w:b/>
        </w:rPr>
        <w:t xml:space="preserve"> k </w:t>
      </w:r>
      <w:r w:rsidRPr="009D1AE5">
        <w:rPr>
          <w:rFonts w:ascii="Book Antiqua" w:hAnsi="Book Antiqua" w:hint="default"/>
          <w:b/>
        </w:rPr>
        <w:t>naplneniu zodpovednosti za konanie vyž</w:t>
      </w:r>
      <w:r w:rsidRPr="009D1AE5">
        <w:rPr>
          <w:rFonts w:ascii="Book Antiqua" w:hAnsi="Book Antiqua" w:hint="default"/>
          <w:b/>
        </w:rPr>
        <w:t>aduje zavinenie</w:t>
      </w:r>
      <w:r w:rsidRPr="009D1AE5">
        <w:rPr>
          <w:rFonts w:ascii="Book Antiqua" w:hAnsi="Book Antiqua"/>
        </w:rPr>
        <w:t xml:space="preserve">. </w:t>
      </w:r>
    </w:p>
    <w:p w:rsidR="00517382" w:rsidRPr="009D1AE5" w:rsidP="009D1AE5">
      <w:pPr>
        <w:bidi w:val="0"/>
        <w:spacing w:before="120" w:after="0" w:line="240" w:lineRule="auto"/>
        <w:jc w:val="both"/>
        <w:rPr>
          <w:rFonts w:ascii="Book Antiqua" w:hAnsi="Book Antiqua"/>
        </w:rPr>
      </w:pPr>
      <w:r w:rsidRPr="009D1AE5">
        <w:rPr>
          <w:rFonts w:ascii="Book Antiqua" w:hAnsi="Book Antiqua"/>
        </w:rPr>
        <w:t xml:space="preserve">   </w:t>
      </w:r>
    </w:p>
    <w:p w:rsidR="00517382" w:rsidRPr="009D1AE5" w:rsidP="009D1AE5">
      <w:pPr>
        <w:bidi w:val="0"/>
        <w:spacing w:before="120" w:after="0" w:line="240" w:lineRule="auto"/>
        <w:jc w:val="both"/>
        <w:rPr>
          <w:rFonts w:ascii="Book Antiqua" w:hAnsi="Book Antiqua"/>
          <w:u w:val="single"/>
        </w:rPr>
      </w:pPr>
      <w:r w:rsidR="009D1AE5">
        <w:rPr>
          <w:rFonts w:ascii="Book Antiqua" w:hAnsi="Book Antiqua"/>
          <w:u w:val="single"/>
        </w:rPr>
        <w:t xml:space="preserve">K bodu 9 </w:t>
      </w:r>
    </w:p>
    <w:p w:rsidR="00517382" w:rsidRPr="009D1AE5" w:rsidP="009D1AE5">
      <w:pPr>
        <w:bidi w:val="0"/>
        <w:spacing w:before="120" w:after="0" w:line="240" w:lineRule="auto"/>
        <w:jc w:val="both"/>
        <w:rPr>
          <w:rFonts w:ascii="Book Antiqua" w:hAnsi="Book Antiqua" w:hint="default"/>
        </w:rPr>
      </w:pPr>
      <w:r w:rsidRPr="009D1AE5">
        <w:rPr>
          <w:rFonts w:ascii="Book Antiqua" w:hAnsi="Book Antiqua"/>
        </w:rPr>
        <w:tab/>
      </w:r>
      <w:r w:rsidRPr="009D1AE5">
        <w:rPr>
          <w:rFonts w:ascii="Book Antiqua" w:hAnsi="Book Antiqua" w:hint="default"/>
        </w:rPr>
        <w:t>Ide o terminologické</w:t>
      </w:r>
      <w:r w:rsidRPr="009D1AE5">
        <w:rPr>
          <w:rFonts w:ascii="Book Antiqua" w:hAnsi="Book Antiqua" w:hint="default"/>
        </w:rPr>
        <w:t xml:space="preserve"> zosú</w:t>
      </w:r>
      <w:r w:rsidRPr="009D1AE5">
        <w:rPr>
          <w:rFonts w:ascii="Book Antiqua" w:hAnsi="Book Antiqua" w:hint="default"/>
        </w:rPr>
        <w:t>ladeni</w:t>
      </w:r>
      <w:r w:rsidRPr="009D1AE5">
        <w:rPr>
          <w:rFonts w:ascii="Book Antiqua" w:hAnsi="Book Antiqua" w:hint="default"/>
        </w:rPr>
        <w:t>e zá</w:t>
      </w:r>
      <w:r w:rsidRPr="009D1AE5">
        <w:rPr>
          <w:rFonts w:ascii="Book Antiqua" w:hAnsi="Book Antiqua" w:hint="default"/>
        </w:rPr>
        <w:t>kona v </w:t>
      </w:r>
      <w:r w:rsidRPr="009D1AE5">
        <w:rPr>
          <w:rFonts w:ascii="Book Antiqua" w:hAnsi="Book Antiqua" w:hint="default"/>
        </w:rPr>
        <w:t>č</w:t>
      </w:r>
      <w:r w:rsidRPr="009D1AE5">
        <w:rPr>
          <w:rFonts w:ascii="Book Antiqua" w:hAnsi="Book Antiqua" w:hint="default"/>
        </w:rPr>
        <w:t>asti o elektorenergetike s </w:t>
      </w:r>
      <w:r w:rsidRPr="009D1AE5">
        <w:rPr>
          <w:rFonts w:ascii="Book Antiqua" w:hAnsi="Book Antiqua" w:hint="default"/>
        </w:rPr>
        <w:t>č</w:t>
      </w:r>
      <w:r w:rsidRPr="009D1AE5">
        <w:rPr>
          <w:rFonts w:ascii="Book Antiqua" w:hAnsi="Book Antiqua" w:hint="default"/>
        </w:rPr>
        <w:t>asť</w:t>
      </w:r>
      <w:r w:rsidRPr="009D1AE5">
        <w:rPr>
          <w:rFonts w:ascii="Book Antiqua" w:hAnsi="Book Antiqua" w:hint="default"/>
        </w:rPr>
        <w:t>ou o </w:t>
      </w:r>
      <w:r w:rsidRPr="009D1AE5">
        <w:rPr>
          <w:rFonts w:ascii="Book Antiqua" w:hAnsi="Book Antiqua" w:hint="default"/>
        </w:rPr>
        <w:t>plyná</w:t>
      </w:r>
      <w:r w:rsidRPr="009D1AE5">
        <w:rPr>
          <w:rFonts w:ascii="Book Antiqua" w:hAnsi="Book Antiqua" w:hint="default"/>
        </w:rPr>
        <w:t>renstve v </w:t>
      </w:r>
      <w:r w:rsidRPr="009D1AE5">
        <w:rPr>
          <w:rFonts w:ascii="Book Antiqua" w:hAnsi="Book Antiqua" w:hint="default"/>
        </w:rPr>
        <w:t>sú</w:t>
      </w:r>
      <w:r w:rsidRPr="009D1AE5">
        <w:rPr>
          <w:rFonts w:ascii="Book Antiqua" w:hAnsi="Book Antiqua" w:hint="default"/>
        </w:rPr>
        <w:t>lade s </w:t>
      </w:r>
      <w:r w:rsidRPr="009D1AE5">
        <w:rPr>
          <w:rFonts w:ascii="Book Antiqua" w:hAnsi="Book Antiqua" w:hint="default"/>
        </w:rPr>
        <w:t>bodom 17 tohto ná</w:t>
      </w:r>
      <w:r w:rsidRPr="009D1AE5">
        <w:rPr>
          <w:rFonts w:ascii="Book Antiqua" w:hAnsi="Book Antiqua" w:hint="default"/>
        </w:rPr>
        <w:t>vrhu zá</w:t>
      </w:r>
      <w:r w:rsidRPr="009D1AE5">
        <w:rPr>
          <w:rFonts w:ascii="Book Antiqua" w:hAnsi="Book Antiqua" w:hint="default"/>
        </w:rPr>
        <w:t>kona.</w:t>
      </w:r>
    </w:p>
    <w:p w:rsidR="00517382" w:rsidRPr="009D1AE5" w:rsidP="009D1AE5">
      <w:pPr>
        <w:bidi w:val="0"/>
        <w:spacing w:before="120" w:after="0" w:line="240" w:lineRule="auto"/>
        <w:jc w:val="both"/>
        <w:rPr>
          <w:rFonts w:ascii="Book Antiqua" w:hAnsi="Book Antiqua" w:hint="default"/>
        </w:rPr>
      </w:pPr>
    </w:p>
    <w:p w:rsidR="00517382" w:rsidRPr="009D1AE5" w:rsidP="009D1AE5">
      <w:pPr>
        <w:bidi w:val="0"/>
        <w:spacing w:before="120" w:after="0" w:line="240" w:lineRule="auto"/>
        <w:jc w:val="both"/>
        <w:rPr>
          <w:rFonts w:ascii="Book Antiqua" w:hAnsi="Book Antiqua"/>
          <w:u w:val="single"/>
        </w:rPr>
      </w:pPr>
      <w:r w:rsidR="009D1AE5">
        <w:rPr>
          <w:rFonts w:ascii="Book Antiqua" w:hAnsi="Book Antiqua"/>
          <w:u w:val="single"/>
        </w:rPr>
        <w:t>K bodu 10</w:t>
      </w:r>
    </w:p>
    <w:p w:rsidR="00517382" w:rsidRPr="009D1AE5" w:rsidP="009D1AE5">
      <w:pPr>
        <w:bidi w:val="0"/>
        <w:spacing w:before="120" w:after="0" w:line="240" w:lineRule="auto"/>
        <w:jc w:val="both"/>
        <w:rPr>
          <w:rFonts w:ascii="Book Antiqua" w:hAnsi="Book Antiqua" w:hint="default"/>
        </w:rPr>
      </w:pPr>
      <w:r w:rsidRPr="009D1AE5">
        <w:rPr>
          <w:rFonts w:ascii="Book Antiqua" w:hAnsi="Book Antiqua"/>
        </w:rPr>
        <w:tab/>
      </w:r>
      <w:r w:rsidRPr="009D1AE5">
        <w:rPr>
          <w:rFonts w:ascii="Book Antiqua" w:hAnsi="Book Antiqua"/>
        </w:rPr>
        <w:t>Ide o </w:t>
      </w:r>
      <w:r w:rsidRPr="009D1AE5">
        <w:rPr>
          <w:rFonts w:ascii="Book Antiqua" w:hAnsi="Book Antiqua" w:hint="default"/>
        </w:rPr>
        <w:t>zosú</w:t>
      </w:r>
      <w:r w:rsidRPr="009D1AE5">
        <w:rPr>
          <w:rFonts w:ascii="Book Antiqua" w:hAnsi="Book Antiqua" w:hint="default"/>
        </w:rPr>
        <w:t>ladenie navrhovanej ú</w:t>
      </w:r>
      <w:r w:rsidRPr="009D1AE5">
        <w:rPr>
          <w:rFonts w:ascii="Book Antiqua" w:hAnsi="Book Antiqua" w:hint="default"/>
        </w:rPr>
        <w:t>pravy v </w:t>
      </w:r>
      <w:r w:rsidRPr="009D1AE5">
        <w:rPr>
          <w:rFonts w:ascii="Book Antiqua" w:hAnsi="Book Antiqua" w:hint="default"/>
        </w:rPr>
        <w:t>zmysle bodu 8 tohto ná</w:t>
      </w:r>
      <w:r w:rsidRPr="009D1AE5">
        <w:rPr>
          <w:rFonts w:ascii="Book Antiqua" w:hAnsi="Book Antiqua" w:hint="default"/>
        </w:rPr>
        <w:t>vrhu zá</w:t>
      </w:r>
      <w:r w:rsidRPr="009D1AE5">
        <w:rPr>
          <w:rFonts w:ascii="Book Antiqua" w:hAnsi="Book Antiqua" w:hint="default"/>
        </w:rPr>
        <w:t>kona. Odberateľ</w:t>
      </w:r>
      <w:r w:rsidRPr="009D1AE5">
        <w:rPr>
          <w:rFonts w:ascii="Book Antiqua" w:hAnsi="Book Antiqua" w:hint="default"/>
        </w:rPr>
        <w:t>ovi elektriny v </w:t>
      </w:r>
      <w:r w:rsidRPr="009D1AE5">
        <w:rPr>
          <w:rFonts w:ascii="Book Antiqua" w:hAnsi="Book Antiqua" w:hint="default"/>
        </w:rPr>
        <w:t>domá</w:t>
      </w:r>
      <w:r w:rsidRPr="009D1AE5">
        <w:rPr>
          <w:rFonts w:ascii="Book Antiqua" w:hAnsi="Book Antiqua" w:hint="default"/>
        </w:rPr>
        <w:t>cnosti sa navrhovanou ú</w:t>
      </w:r>
      <w:r w:rsidRPr="009D1AE5">
        <w:rPr>
          <w:rFonts w:ascii="Book Antiqua" w:hAnsi="Book Antiqua" w:hint="default"/>
        </w:rPr>
        <w:t xml:space="preserve">pravou poskytne </w:t>
      </w:r>
      <w:r w:rsidRPr="009D1AE5">
        <w:rPr>
          <w:rFonts w:ascii="Book Antiqua" w:hAnsi="Book Antiqua" w:hint="default"/>
        </w:rPr>
        <w:t>vyšš</w:t>
      </w:r>
      <w:r w:rsidRPr="009D1AE5">
        <w:rPr>
          <w:rFonts w:ascii="Book Antiqua" w:hAnsi="Book Antiqua" w:hint="default"/>
        </w:rPr>
        <w:t>ia miera tolerancie v </w:t>
      </w:r>
      <w:r w:rsidRPr="009D1AE5">
        <w:rPr>
          <w:rFonts w:ascii="Book Antiqua" w:hAnsi="Book Antiqua" w:hint="default"/>
        </w:rPr>
        <w:t>prí</w:t>
      </w:r>
      <w:r w:rsidRPr="009D1AE5">
        <w:rPr>
          <w:rFonts w:ascii="Book Antiqua" w:hAnsi="Book Antiqua" w:hint="default"/>
        </w:rPr>
        <w:t>pade, ž</w:t>
      </w:r>
      <w:r w:rsidRPr="009D1AE5">
        <w:rPr>
          <w:rFonts w:ascii="Book Antiqua" w:hAnsi="Book Antiqua" w:hint="default"/>
        </w:rPr>
        <w:t>e bude neoprá</w:t>
      </w:r>
      <w:r w:rsidRPr="009D1AE5">
        <w:rPr>
          <w:rFonts w:ascii="Book Antiqua" w:hAnsi="Book Antiqua" w:hint="default"/>
        </w:rPr>
        <w:t>vnene odberať</w:t>
      </w:r>
      <w:r w:rsidRPr="009D1AE5">
        <w:rPr>
          <w:rFonts w:ascii="Book Antiqua" w:hAnsi="Book Antiqua" w:hint="default"/>
        </w:rPr>
        <w:t xml:space="preserve"> elektrinu. Zavedenie vý</w:t>
      </w:r>
      <w:r w:rsidRPr="009D1AE5">
        <w:rPr>
          <w:rFonts w:ascii="Book Antiqua" w:hAnsi="Book Antiqua" w:hint="default"/>
        </w:rPr>
        <w:t>poč</w:t>
      </w:r>
      <w:r w:rsidRPr="009D1AE5">
        <w:rPr>
          <w:rFonts w:ascii="Book Antiqua" w:hAnsi="Book Antiqua" w:hint="default"/>
        </w:rPr>
        <w:t>tu pomocou odberové</w:t>
      </w:r>
      <w:r w:rsidRPr="009D1AE5">
        <w:rPr>
          <w:rFonts w:ascii="Book Antiqua" w:hAnsi="Book Antiqua" w:hint="default"/>
        </w:rPr>
        <w:t>ho diagramu je novinkou zá</w:t>
      </w:r>
      <w:r w:rsidRPr="009D1AE5">
        <w:rPr>
          <w:rFonts w:ascii="Book Antiqua" w:hAnsi="Book Antiqua" w:hint="default"/>
        </w:rPr>
        <w:t>kona o </w:t>
      </w:r>
      <w:r w:rsidRPr="009D1AE5">
        <w:rPr>
          <w:rFonts w:ascii="Book Antiqua" w:hAnsi="Book Antiqua" w:hint="default"/>
        </w:rPr>
        <w:t>energetike úč</w:t>
      </w:r>
      <w:r w:rsidRPr="009D1AE5">
        <w:rPr>
          <w:rFonts w:ascii="Book Antiqua" w:hAnsi="Book Antiqua" w:hint="default"/>
        </w:rPr>
        <w:t>inné</w:t>
      </w:r>
      <w:r w:rsidRPr="009D1AE5">
        <w:rPr>
          <w:rFonts w:ascii="Book Antiqua" w:hAnsi="Book Antiqua" w:hint="default"/>
        </w:rPr>
        <w:t>ho od 1.9.2012 a </w:t>
      </w:r>
      <w:r w:rsidRPr="009D1AE5">
        <w:rPr>
          <w:rFonts w:ascii="Book Antiqua" w:hAnsi="Book Antiqua" w:hint="default"/>
        </w:rPr>
        <w:t>mož</w:t>
      </w:r>
      <w:r w:rsidRPr="009D1AE5">
        <w:rPr>
          <w:rFonts w:ascii="Book Antiqua" w:hAnsi="Book Antiqua" w:hint="default"/>
        </w:rPr>
        <w:t>no tvrdiť</w:t>
      </w:r>
      <w:r w:rsidRPr="009D1AE5">
        <w:rPr>
          <w:rFonts w:ascii="Book Antiqua" w:hAnsi="Book Antiqua" w:hint="default"/>
        </w:rPr>
        <w:t>, ž</w:t>
      </w:r>
      <w:r w:rsidRPr="009D1AE5">
        <w:rPr>
          <w:rFonts w:ascii="Book Antiqua" w:hAnsi="Book Antiqua" w:hint="default"/>
        </w:rPr>
        <w:t>e ide o </w:t>
      </w:r>
      <w:r w:rsidRPr="009D1AE5">
        <w:rPr>
          <w:rFonts w:ascii="Book Antiqua" w:hAnsi="Book Antiqua" w:hint="default"/>
        </w:rPr>
        <w:t>isté</w:t>
      </w:r>
      <w:r w:rsidRPr="009D1AE5">
        <w:rPr>
          <w:rFonts w:ascii="Book Antiqua" w:hAnsi="Book Antiqua" w:hint="default"/>
        </w:rPr>
        <w:t xml:space="preserve"> zjemnenie objektí</w:t>
      </w:r>
      <w:r w:rsidRPr="009D1AE5">
        <w:rPr>
          <w:rFonts w:ascii="Book Antiqua" w:hAnsi="Book Antiqua" w:hint="default"/>
        </w:rPr>
        <w:t>vnej zodpovednosti. Navrhovaný</w:t>
      </w:r>
      <w:r w:rsidRPr="009D1AE5">
        <w:rPr>
          <w:rFonts w:ascii="Book Antiqua" w:hAnsi="Book Antiqua" w:hint="default"/>
        </w:rPr>
        <w:t>m zne</w:t>
      </w:r>
      <w:r w:rsidRPr="009D1AE5">
        <w:rPr>
          <w:rFonts w:ascii="Book Antiqua" w:hAnsi="Book Antiqua" w:hint="default"/>
        </w:rPr>
        <w:t>n</w:t>
      </w:r>
      <w:r w:rsidRPr="009D1AE5">
        <w:rPr>
          <w:rFonts w:ascii="Book Antiqua" w:hAnsi="Book Antiqua" w:hint="default"/>
        </w:rPr>
        <w:t>í</w:t>
      </w:r>
      <w:r w:rsidRPr="009D1AE5">
        <w:rPr>
          <w:rFonts w:ascii="Book Antiqua" w:hAnsi="Book Antiqua" w:hint="default"/>
        </w:rPr>
        <w:t>m zá</w:t>
      </w:r>
      <w:r w:rsidRPr="009D1AE5">
        <w:rPr>
          <w:rFonts w:ascii="Book Antiqua" w:hAnsi="Book Antiqua" w:hint="default"/>
        </w:rPr>
        <w:t>kona sa vš</w:t>
      </w:r>
      <w:r w:rsidRPr="009D1AE5">
        <w:rPr>
          <w:rFonts w:ascii="Book Antiqua" w:hAnsi="Book Antiqua" w:hint="default"/>
        </w:rPr>
        <w:t>ak objektí</w:t>
      </w:r>
      <w:r w:rsidRPr="009D1AE5">
        <w:rPr>
          <w:rFonts w:ascii="Book Antiqua" w:hAnsi="Book Antiqua" w:hint="default"/>
        </w:rPr>
        <w:t>vna zodpovednosť</w:t>
      </w:r>
      <w:r w:rsidRPr="009D1AE5">
        <w:rPr>
          <w:rFonts w:ascii="Book Antiqua" w:hAnsi="Book Antiqua" w:hint="default"/>
        </w:rPr>
        <w:t xml:space="preserve"> u </w:t>
      </w:r>
      <w:r w:rsidRPr="009D1AE5">
        <w:rPr>
          <w:rFonts w:ascii="Book Antiqua" w:hAnsi="Book Antiqua" w:hint="default"/>
        </w:rPr>
        <w:t>odberateľ</w:t>
      </w:r>
      <w:r w:rsidRPr="009D1AE5">
        <w:rPr>
          <w:rFonts w:ascii="Book Antiqua" w:hAnsi="Book Antiqua" w:hint="default"/>
        </w:rPr>
        <w:t>a mení</w:t>
      </w:r>
      <w:r w:rsidRPr="009D1AE5">
        <w:rPr>
          <w:rFonts w:ascii="Book Antiqua" w:hAnsi="Book Antiqua" w:hint="default"/>
        </w:rPr>
        <w:t xml:space="preserve"> na subjektí</w:t>
      </w:r>
      <w:r w:rsidRPr="009D1AE5">
        <w:rPr>
          <w:rFonts w:ascii="Book Antiqua" w:hAnsi="Book Antiqua" w:hint="default"/>
        </w:rPr>
        <w:t>vnu a </w:t>
      </w:r>
      <w:r w:rsidRPr="009D1AE5">
        <w:rPr>
          <w:rFonts w:ascii="Book Antiqua" w:hAnsi="Book Antiqua" w:hint="default"/>
        </w:rPr>
        <w:t>teda, nielen ž</w:t>
      </w:r>
      <w:r w:rsidRPr="009D1AE5">
        <w:rPr>
          <w:rFonts w:ascii="Book Antiqua" w:hAnsi="Book Antiqua" w:hint="default"/>
        </w:rPr>
        <w:t>e zavinenie odberateľ</w:t>
      </w:r>
      <w:r w:rsidRPr="009D1AE5">
        <w:rPr>
          <w:rFonts w:ascii="Book Antiqua" w:hAnsi="Book Antiqua" w:hint="default"/>
        </w:rPr>
        <w:t>a bude musieť</w:t>
      </w:r>
      <w:r w:rsidRPr="009D1AE5">
        <w:rPr>
          <w:rFonts w:ascii="Book Antiqua" w:hAnsi="Book Antiqua" w:hint="default"/>
        </w:rPr>
        <w:t xml:space="preserve"> byť</w:t>
      </w:r>
      <w:r w:rsidRPr="009D1AE5">
        <w:rPr>
          <w:rFonts w:ascii="Book Antiqua" w:hAnsi="Book Antiqua" w:hint="default"/>
        </w:rPr>
        <w:t xml:space="preserve"> preuká</w:t>
      </w:r>
      <w:r w:rsidRPr="009D1AE5">
        <w:rPr>
          <w:rFonts w:ascii="Book Antiqua" w:hAnsi="Book Antiqua" w:hint="default"/>
        </w:rPr>
        <w:t>zané</w:t>
      </w:r>
      <w:r w:rsidRPr="009D1AE5">
        <w:rPr>
          <w:rFonts w:ascii="Book Antiqua" w:hAnsi="Book Antiqua" w:hint="default"/>
        </w:rPr>
        <w:t>, ale v </w:t>
      </w:r>
      <w:r w:rsidRPr="009D1AE5">
        <w:rPr>
          <w:rFonts w:ascii="Book Antiqua" w:hAnsi="Book Antiqua" w:hint="default"/>
        </w:rPr>
        <w:t>prí</w:t>
      </w:r>
      <w:r w:rsidRPr="009D1AE5">
        <w:rPr>
          <w:rFonts w:ascii="Book Antiqua" w:hAnsi="Book Antiqua" w:hint="default"/>
        </w:rPr>
        <w:t>pade prvé</w:t>
      </w:r>
      <w:r w:rsidRPr="009D1AE5">
        <w:rPr>
          <w:rFonts w:ascii="Book Antiqua" w:hAnsi="Book Antiqua" w:hint="default"/>
        </w:rPr>
        <w:t>ho zavinené</w:t>
      </w:r>
      <w:r w:rsidRPr="009D1AE5">
        <w:rPr>
          <w:rFonts w:ascii="Book Antiqua" w:hAnsi="Book Antiqua" w:hint="default"/>
        </w:rPr>
        <w:t>ho odberu sa výš</w:t>
      </w:r>
      <w:r w:rsidRPr="009D1AE5">
        <w:rPr>
          <w:rFonts w:ascii="Book Antiqua" w:hAnsi="Book Antiqua" w:hint="default"/>
        </w:rPr>
        <w:t>ka š</w:t>
      </w:r>
      <w:r w:rsidRPr="009D1AE5">
        <w:rPr>
          <w:rFonts w:ascii="Book Antiqua" w:hAnsi="Book Antiqua" w:hint="default"/>
        </w:rPr>
        <w:t>kody spô</w:t>
      </w:r>
      <w:r w:rsidRPr="009D1AE5">
        <w:rPr>
          <w:rFonts w:ascii="Book Antiqua" w:hAnsi="Book Antiqua" w:hint="default"/>
        </w:rPr>
        <w:t>sobená</w:t>
      </w:r>
      <w:r w:rsidRPr="009D1AE5">
        <w:rPr>
          <w:rFonts w:ascii="Book Antiqua" w:hAnsi="Book Antiqua" w:hint="default"/>
        </w:rPr>
        <w:t xml:space="preserve"> neoprá</w:t>
      </w:r>
      <w:r w:rsidRPr="009D1AE5">
        <w:rPr>
          <w:rFonts w:ascii="Book Antiqua" w:hAnsi="Book Antiqua" w:hint="default"/>
        </w:rPr>
        <w:t>vnený</w:t>
      </w:r>
      <w:r w:rsidRPr="009D1AE5">
        <w:rPr>
          <w:rFonts w:ascii="Book Antiqua" w:hAnsi="Book Antiqua" w:hint="default"/>
        </w:rPr>
        <w:t>m odberom elektriny, ktorú</w:t>
      </w:r>
      <w:r w:rsidRPr="009D1AE5">
        <w:rPr>
          <w:rFonts w:ascii="Book Antiqua" w:hAnsi="Book Antiqua" w:hint="default"/>
        </w:rPr>
        <w:t xml:space="preserve"> nebude mož</w:t>
      </w:r>
      <w:r w:rsidRPr="009D1AE5">
        <w:rPr>
          <w:rFonts w:ascii="Book Antiqua" w:hAnsi="Book Antiqua" w:hint="default"/>
        </w:rPr>
        <w:t>n</w:t>
      </w:r>
      <w:r w:rsidRPr="009D1AE5">
        <w:rPr>
          <w:rFonts w:ascii="Book Antiqua" w:hAnsi="Book Antiqua" w:hint="default"/>
        </w:rPr>
        <w:t>é</w:t>
      </w:r>
      <w:r w:rsidRPr="009D1AE5">
        <w:rPr>
          <w:rFonts w:ascii="Book Antiqua" w:hAnsi="Book Antiqua" w:hint="default"/>
        </w:rPr>
        <w:t xml:space="preserve"> urč</w:t>
      </w:r>
      <w:r w:rsidRPr="009D1AE5">
        <w:rPr>
          <w:rFonts w:ascii="Book Antiqua" w:hAnsi="Book Antiqua" w:hint="default"/>
        </w:rPr>
        <w:t>iť</w:t>
      </w:r>
      <w:r w:rsidRPr="009D1AE5">
        <w:rPr>
          <w:rFonts w:ascii="Book Antiqua" w:hAnsi="Book Antiqua" w:hint="default"/>
        </w:rPr>
        <w:t xml:space="preserve"> na zá</w:t>
      </w:r>
      <w:r w:rsidRPr="009D1AE5">
        <w:rPr>
          <w:rFonts w:ascii="Book Antiqua" w:hAnsi="Book Antiqua" w:hint="default"/>
        </w:rPr>
        <w:t>klade objektí</w:t>
      </w:r>
      <w:r w:rsidRPr="009D1AE5">
        <w:rPr>
          <w:rFonts w:ascii="Book Antiqua" w:hAnsi="Book Antiqua" w:hint="default"/>
        </w:rPr>
        <w:t>vnych a </w:t>
      </w:r>
      <w:r w:rsidRPr="009D1AE5">
        <w:rPr>
          <w:rFonts w:ascii="Book Antiqua" w:hAnsi="Book Antiqua" w:hint="default"/>
        </w:rPr>
        <w:t>spoľ</w:t>
      </w:r>
      <w:r w:rsidRPr="009D1AE5">
        <w:rPr>
          <w:rFonts w:ascii="Book Antiqua" w:hAnsi="Book Antiqua" w:hint="default"/>
        </w:rPr>
        <w:t>ahlivý</w:t>
      </w:r>
      <w:r w:rsidRPr="009D1AE5">
        <w:rPr>
          <w:rFonts w:ascii="Book Antiqua" w:hAnsi="Book Antiqua" w:hint="default"/>
        </w:rPr>
        <w:t>ch podkladov, určí</w:t>
      </w:r>
      <w:r w:rsidRPr="009D1AE5">
        <w:rPr>
          <w:rFonts w:ascii="Book Antiqua" w:hAnsi="Book Antiqua" w:hint="default"/>
        </w:rPr>
        <w:t xml:space="preserve"> podľ</w:t>
      </w:r>
      <w:r w:rsidRPr="009D1AE5">
        <w:rPr>
          <w:rFonts w:ascii="Book Antiqua" w:hAnsi="Book Antiqua" w:hint="default"/>
        </w:rPr>
        <w:t>a odberové</w:t>
      </w:r>
      <w:r w:rsidRPr="009D1AE5">
        <w:rPr>
          <w:rFonts w:ascii="Book Antiqua" w:hAnsi="Book Antiqua" w:hint="default"/>
        </w:rPr>
        <w:t xml:space="preserve">ho diagramu. </w:t>
      </w:r>
    </w:p>
    <w:p w:rsidR="00517382" w:rsidRPr="009D1AE5" w:rsidP="009D1AE5">
      <w:pPr>
        <w:bidi w:val="0"/>
        <w:spacing w:before="120" w:after="0" w:line="240" w:lineRule="auto"/>
        <w:jc w:val="both"/>
        <w:rPr>
          <w:rFonts w:ascii="Book Antiqua" w:hAnsi="Book Antiqua" w:hint="default"/>
        </w:rPr>
      </w:pPr>
      <w:r w:rsidRPr="009D1AE5">
        <w:rPr>
          <w:rFonts w:ascii="Book Antiqua" w:hAnsi="Book Antiqua" w:hint="default"/>
        </w:rPr>
        <w:tab/>
      </w:r>
      <w:r w:rsidRPr="009D1AE5">
        <w:rPr>
          <w:rFonts w:ascii="Book Antiqua" w:hAnsi="Book Antiqua" w:hint="default"/>
        </w:rPr>
        <w:t>Ná</w:t>
      </w:r>
      <w:r w:rsidRPr="009D1AE5">
        <w:rPr>
          <w:rFonts w:ascii="Book Antiqua" w:hAnsi="Book Antiqua" w:hint="default"/>
        </w:rPr>
        <w:t>vrhom zá</w:t>
      </w:r>
      <w:r w:rsidRPr="009D1AE5">
        <w:rPr>
          <w:rFonts w:ascii="Book Antiqua" w:hAnsi="Book Antiqua" w:hint="default"/>
        </w:rPr>
        <w:t>kona sa urč</w:t>
      </w:r>
      <w:r w:rsidRPr="009D1AE5">
        <w:rPr>
          <w:rFonts w:ascii="Book Antiqua" w:hAnsi="Book Antiqua" w:hint="default"/>
        </w:rPr>
        <w:t>itý</w:t>
      </w:r>
      <w:r w:rsidRPr="009D1AE5">
        <w:rPr>
          <w:rFonts w:ascii="Book Antiqua" w:hAnsi="Book Antiqua" w:hint="default"/>
        </w:rPr>
        <w:t>m spô</w:t>
      </w:r>
      <w:r w:rsidRPr="009D1AE5">
        <w:rPr>
          <w:rFonts w:ascii="Book Antiqua" w:hAnsi="Book Antiqua" w:hint="default"/>
        </w:rPr>
        <w:t>sobom chrá</w:t>
      </w:r>
      <w:r w:rsidRPr="009D1AE5">
        <w:rPr>
          <w:rFonts w:ascii="Book Antiqua" w:hAnsi="Book Antiqua" w:hint="default"/>
        </w:rPr>
        <w:t>ni odberateľ</w:t>
      </w:r>
      <w:r w:rsidRPr="009D1AE5">
        <w:rPr>
          <w:rFonts w:ascii="Book Antiqua" w:hAnsi="Book Antiqua" w:hint="default"/>
        </w:rPr>
        <w:t xml:space="preserve"> elektriny v </w:t>
      </w:r>
      <w:r w:rsidRPr="009D1AE5">
        <w:rPr>
          <w:rFonts w:ascii="Book Antiqua" w:hAnsi="Book Antiqua" w:hint="default"/>
        </w:rPr>
        <w:t>domá</w:t>
      </w:r>
      <w:r w:rsidRPr="009D1AE5">
        <w:rPr>
          <w:rFonts w:ascii="Book Antiqua" w:hAnsi="Book Antiqua" w:hint="default"/>
        </w:rPr>
        <w:t>cnosti, ktorý</w:t>
      </w:r>
      <w:r w:rsidRPr="009D1AE5">
        <w:rPr>
          <w:rFonts w:ascii="Book Antiqua" w:hAnsi="Book Antiqua" w:hint="default"/>
        </w:rPr>
        <w:t xml:space="preserve"> neoprá</w:t>
      </w:r>
      <w:r w:rsidRPr="009D1AE5">
        <w:rPr>
          <w:rFonts w:ascii="Book Antiqua" w:hAnsi="Book Antiqua" w:hint="default"/>
        </w:rPr>
        <w:t>vnene odberal elektrinu, napriek skutoč</w:t>
      </w:r>
      <w:r w:rsidRPr="009D1AE5">
        <w:rPr>
          <w:rFonts w:ascii="Book Antiqua" w:hAnsi="Book Antiqua" w:hint="default"/>
        </w:rPr>
        <w:t>nosti, ž</w:t>
      </w:r>
      <w:r w:rsidRPr="009D1AE5">
        <w:rPr>
          <w:rFonts w:ascii="Book Antiqua" w:hAnsi="Book Antiqua" w:hint="default"/>
        </w:rPr>
        <w:t>e tento vykoná</w:t>
      </w:r>
      <w:r w:rsidRPr="009D1AE5">
        <w:rPr>
          <w:rFonts w:ascii="Book Antiqua" w:hAnsi="Book Antiqua" w:hint="default"/>
        </w:rPr>
        <w:t>val zavinene. Je</w:t>
      </w:r>
      <w:r w:rsidRPr="009D1AE5">
        <w:rPr>
          <w:rFonts w:ascii="Book Antiqua" w:hAnsi="Book Antiqua" w:hint="default"/>
        </w:rPr>
        <w:t>ho zavinenie vš</w:t>
      </w:r>
      <w:r w:rsidRPr="009D1AE5">
        <w:rPr>
          <w:rFonts w:ascii="Book Antiqua" w:hAnsi="Book Antiqua" w:hint="default"/>
        </w:rPr>
        <w:t>ak mohlo byť</w:t>
      </w:r>
      <w:r w:rsidRPr="009D1AE5">
        <w:rPr>
          <w:rFonts w:ascii="Book Antiqua" w:hAnsi="Book Antiqua" w:hint="default"/>
        </w:rPr>
        <w:t xml:space="preserve"> spô</w:t>
      </w:r>
      <w:r w:rsidRPr="009D1AE5">
        <w:rPr>
          <w:rFonts w:ascii="Book Antiqua" w:hAnsi="Book Antiqua" w:hint="default"/>
        </w:rPr>
        <w:t>sobené</w:t>
      </w:r>
      <w:r w:rsidRPr="009D1AE5">
        <w:rPr>
          <w:rFonts w:ascii="Book Antiqua" w:hAnsi="Book Antiqua" w:hint="default"/>
        </w:rPr>
        <w:t xml:space="preserve"> nedbanlivosť</w:t>
      </w:r>
      <w:r w:rsidRPr="009D1AE5">
        <w:rPr>
          <w:rFonts w:ascii="Book Antiqua" w:hAnsi="Book Antiqua" w:hint="default"/>
        </w:rPr>
        <w:t>ou, dokonca nedbanlivosť</w:t>
      </w:r>
      <w:r w:rsidRPr="009D1AE5">
        <w:rPr>
          <w:rFonts w:ascii="Book Antiqua" w:hAnsi="Book Antiqua" w:hint="default"/>
        </w:rPr>
        <w:t>ou nevedomou, kedy odberateľ</w:t>
      </w:r>
      <w:r w:rsidRPr="009D1AE5">
        <w:rPr>
          <w:rFonts w:ascii="Book Antiqua" w:hAnsi="Book Antiqua" w:hint="default"/>
        </w:rPr>
        <w:t xml:space="preserve"> nevedel, ž</w:t>
      </w:r>
      <w:r w:rsidRPr="009D1AE5">
        <w:rPr>
          <w:rFonts w:ascii="Book Antiqua" w:hAnsi="Book Antiqua" w:hint="default"/>
        </w:rPr>
        <w:t>e svojí</w:t>
      </w:r>
      <w:r w:rsidRPr="009D1AE5">
        <w:rPr>
          <w:rFonts w:ascii="Book Antiqua" w:hAnsi="Book Antiqua" w:hint="default"/>
        </w:rPr>
        <w:t>m konaní</w:t>
      </w:r>
      <w:r w:rsidRPr="009D1AE5">
        <w:rPr>
          <w:rFonts w:ascii="Book Antiqua" w:hAnsi="Book Antiqua" w:hint="default"/>
        </w:rPr>
        <w:t>m poruš</w:t>
      </w:r>
      <w:r w:rsidRPr="009D1AE5">
        <w:rPr>
          <w:rFonts w:ascii="Book Antiqua" w:hAnsi="Book Antiqua" w:hint="default"/>
        </w:rPr>
        <w:t>uje alebo ohrozuje prá</w:t>
      </w:r>
      <w:r w:rsidRPr="009D1AE5">
        <w:rPr>
          <w:rFonts w:ascii="Book Antiqua" w:hAnsi="Book Antiqua" w:hint="default"/>
        </w:rPr>
        <w:t>vom chrá</w:t>
      </w:r>
      <w:r w:rsidRPr="009D1AE5">
        <w:rPr>
          <w:rFonts w:ascii="Book Antiqua" w:hAnsi="Book Antiqua" w:hint="default"/>
        </w:rPr>
        <w:t>nený</w:t>
      </w:r>
      <w:r w:rsidRPr="009D1AE5">
        <w:rPr>
          <w:rFonts w:ascii="Book Antiqua" w:hAnsi="Book Antiqua" w:hint="default"/>
        </w:rPr>
        <w:t xml:space="preserve"> zá</w:t>
      </w:r>
      <w:r w:rsidRPr="009D1AE5">
        <w:rPr>
          <w:rFonts w:ascii="Book Antiqua" w:hAnsi="Book Antiqua" w:hint="default"/>
        </w:rPr>
        <w:t>ujem, i </w:t>
      </w:r>
      <w:r w:rsidRPr="009D1AE5">
        <w:rPr>
          <w:rFonts w:ascii="Book Antiqua" w:hAnsi="Book Antiqua" w:hint="default"/>
        </w:rPr>
        <w:t>keď</w:t>
      </w:r>
      <w:r w:rsidRPr="009D1AE5">
        <w:rPr>
          <w:rFonts w:ascii="Book Antiqua" w:hAnsi="Book Antiqua" w:hint="default"/>
        </w:rPr>
        <w:t xml:space="preserve"> to vedieť</w:t>
      </w:r>
      <w:r w:rsidRPr="009D1AE5">
        <w:rPr>
          <w:rFonts w:ascii="Book Antiqua" w:hAnsi="Book Antiqua" w:hint="default"/>
        </w:rPr>
        <w:t xml:space="preserve"> mal a </w:t>
      </w:r>
      <w:r w:rsidRPr="009D1AE5">
        <w:rPr>
          <w:rFonts w:ascii="Book Antiqua" w:hAnsi="Book Antiqua" w:hint="default"/>
        </w:rPr>
        <w:t>mohol. Navrhovateľ</w:t>
      </w:r>
      <w:r w:rsidRPr="009D1AE5">
        <w:rPr>
          <w:rFonts w:ascii="Book Antiqua" w:hAnsi="Book Antiqua" w:hint="default"/>
        </w:rPr>
        <w:t>ovi sa javí</w:t>
      </w:r>
      <w:r w:rsidRPr="009D1AE5">
        <w:rPr>
          <w:rFonts w:ascii="Book Antiqua" w:hAnsi="Book Antiqua" w:hint="default"/>
        </w:rPr>
        <w:t xml:space="preserve"> ako potrebné</w:t>
      </w:r>
      <w:r w:rsidRPr="009D1AE5">
        <w:rPr>
          <w:rFonts w:ascii="Book Antiqua" w:hAnsi="Book Antiqua" w:hint="default"/>
        </w:rPr>
        <w:t>, napriek zme</w:t>
      </w:r>
      <w:r w:rsidRPr="009D1AE5">
        <w:rPr>
          <w:rFonts w:ascii="Book Antiqua" w:hAnsi="Book Antiqua" w:hint="default"/>
        </w:rPr>
        <w:t>n</w:t>
      </w:r>
      <w:r w:rsidRPr="009D1AE5">
        <w:rPr>
          <w:rFonts w:ascii="Book Antiqua" w:hAnsi="Book Antiqua" w:hint="default"/>
        </w:rPr>
        <w:t>e druhu zodpovednosti, ponechať</w:t>
      </w:r>
      <w:r w:rsidRPr="009D1AE5">
        <w:rPr>
          <w:rFonts w:ascii="Book Antiqua" w:hAnsi="Book Antiqua" w:hint="default"/>
        </w:rPr>
        <w:t xml:space="preserve"> uvedené</w:t>
      </w:r>
      <w:r w:rsidRPr="009D1AE5">
        <w:rPr>
          <w:rFonts w:ascii="Book Antiqua" w:hAnsi="Book Antiqua" w:hint="default"/>
        </w:rPr>
        <w:t xml:space="preserve"> zá</w:t>
      </w:r>
      <w:r w:rsidRPr="009D1AE5">
        <w:rPr>
          <w:rFonts w:ascii="Book Antiqua" w:hAnsi="Book Antiqua" w:hint="default"/>
        </w:rPr>
        <w:t>konné</w:t>
      </w:r>
      <w:r w:rsidRPr="009D1AE5">
        <w:rPr>
          <w:rFonts w:ascii="Book Antiqua" w:hAnsi="Book Antiqua" w:hint="default"/>
        </w:rPr>
        <w:t xml:space="preserve"> znenie z </w:t>
      </w:r>
      <w:r w:rsidRPr="009D1AE5">
        <w:rPr>
          <w:rFonts w:ascii="Book Antiqua" w:hAnsi="Book Antiqua" w:hint="default"/>
        </w:rPr>
        <w:t>dô</w:t>
      </w:r>
      <w:r w:rsidRPr="009D1AE5">
        <w:rPr>
          <w:rFonts w:ascii="Book Antiqua" w:hAnsi="Book Antiqua" w:hint="default"/>
        </w:rPr>
        <w:t>vodu ochrany odberateľ</w:t>
      </w:r>
      <w:r w:rsidRPr="009D1AE5">
        <w:rPr>
          <w:rFonts w:ascii="Book Antiqua" w:hAnsi="Book Antiqua" w:hint="default"/>
        </w:rPr>
        <w:t>a elektriny v </w:t>
      </w:r>
      <w:r w:rsidRPr="009D1AE5">
        <w:rPr>
          <w:rFonts w:ascii="Book Antiqua" w:hAnsi="Book Antiqua" w:hint="default"/>
        </w:rPr>
        <w:t>domá</w:t>
      </w:r>
      <w:r w:rsidRPr="009D1AE5">
        <w:rPr>
          <w:rFonts w:ascii="Book Antiqua" w:hAnsi="Book Antiqua" w:hint="default"/>
        </w:rPr>
        <w:t>cnosti, ktorý</w:t>
      </w:r>
      <w:r w:rsidRPr="009D1AE5">
        <w:rPr>
          <w:rFonts w:ascii="Book Antiqua" w:hAnsi="Book Antiqua" w:hint="default"/>
        </w:rPr>
        <w:t xml:space="preserve"> vykonal neoprá</w:t>
      </w:r>
      <w:r w:rsidRPr="009D1AE5">
        <w:rPr>
          <w:rFonts w:ascii="Book Antiqua" w:hAnsi="Book Antiqua" w:hint="default"/>
        </w:rPr>
        <w:t>vnený</w:t>
      </w:r>
      <w:r w:rsidRPr="009D1AE5">
        <w:rPr>
          <w:rFonts w:ascii="Book Antiqua" w:hAnsi="Book Antiqua" w:hint="default"/>
        </w:rPr>
        <w:t xml:space="preserve"> odber prvý</w:t>
      </w:r>
      <w:r w:rsidRPr="009D1AE5">
        <w:rPr>
          <w:rFonts w:ascii="Book Antiqua" w:hAnsi="Book Antiqua" w:hint="default"/>
        </w:rPr>
        <w:t>krá</w:t>
      </w:r>
      <w:r w:rsidRPr="009D1AE5">
        <w:rPr>
          <w:rFonts w:ascii="Book Antiqua" w:hAnsi="Book Antiqua" w:hint="default"/>
        </w:rPr>
        <w:t xml:space="preserve">t. </w:t>
      </w:r>
    </w:p>
    <w:p w:rsidR="00517382" w:rsidRPr="009D1AE5" w:rsidP="009D1AE5">
      <w:pPr>
        <w:bidi w:val="0"/>
        <w:spacing w:before="120" w:after="0" w:line="240" w:lineRule="auto"/>
        <w:jc w:val="both"/>
        <w:rPr>
          <w:rFonts w:ascii="Book Antiqua" w:hAnsi="Book Antiqua" w:hint="default"/>
        </w:rPr>
      </w:pPr>
      <w:r w:rsidRPr="009D1AE5">
        <w:rPr>
          <w:rFonts w:ascii="Book Antiqua" w:hAnsi="Book Antiqua" w:hint="default"/>
        </w:rPr>
        <w:tab/>
        <w:tab/>
      </w:r>
    </w:p>
    <w:p w:rsidR="00517382" w:rsidRPr="009D1AE5" w:rsidP="009D1AE5">
      <w:pPr>
        <w:bidi w:val="0"/>
        <w:spacing w:before="120" w:after="0" w:line="240" w:lineRule="auto"/>
        <w:jc w:val="both"/>
        <w:rPr>
          <w:rFonts w:ascii="Book Antiqua" w:hAnsi="Book Antiqua"/>
          <w:u w:val="single"/>
        </w:rPr>
      </w:pPr>
      <w:r w:rsidR="009D1AE5">
        <w:rPr>
          <w:rFonts w:ascii="Book Antiqua" w:hAnsi="Book Antiqua"/>
          <w:u w:val="single"/>
        </w:rPr>
        <w:t xml:space="preserve">K bodu 11 </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rPr>
        <w:t>Ide o </w:t>
      </w:r>
      <w:r w:rsidRPr="009D1AE5">
        <w:rPr>
          <w:rFonts w:ascii="Book Antiqua" w:hAnsi="Book Antiqua" w:hint="default"/>
        </w:rPr>
        <w:t>legislatí</w:t>
      </w:r>
      <w:r w:rsidRPr="009D1AE5">
        <w:rPr>
          <w:rFonts w:ascii="Book Antiqua" w:hAnsi="Book Antiqua" w:hint="default"/>
        </w:rPr>
        <w:t>vne- technickú</w:t>
      </w:r>
      <w:r w:rsidRPr="009D1AE5">
        <w:rPr>
          <w:rFonts w:ascii="Book Antiqua" w:hAnsi="Book Antiqua" w:hint="default"/>
        </w:rPr>
        <w:t xml:space="preserve"> ú</w:t>
      </w:r>
      <w:r w:rsidRPr="009D1AE5">
        <w:rPr>
          <w:rFonts w:ascii="Book Antiqua" w:hAnsi="Book Antiqua" w:hint="default"/>
        </w:rPr>
        <w:t>pravu v </w:t>
      </w:r>
      <w:r w:rsidRPr="009D1AE5">
        <w:rPr>
          <w:rFonts w:ascii="Book Antiqua" w:hAnsi="Book Antiqua" w:hint="default"/>
        </w:rPr>
        <w:t>sú</w:t>
      </w:r>
      <w:r w:rsidRPr="009D1AE5">
        <w:rPr>
          <w:rFonts w:ascii="Book Antiqua" w:hAnsi="Book Antiqua" w:hint="default"/>
        </w:rPr>
        <w:t>vislosti s </w:t>
      </w:r>
      <w:r w:rsidRPr="009D1AE5">
        <w:rPr>
          <w:rFonts w:ascii="Book Antiqua" w:hAnsi="Book Antiqua" w:hint="default"/>
        </w:rPr>
        <w:t>bodom 5 tohto ná</w:t>
      </w:r>
      <w:r w:rsidRPr="009D1AE5">
        <w:rPr>
          <w:rFonts w:ascii="Book Antiqua" w:hAnsi="Book Antiqua" w:hint="default"/>
        </w:rPr>
        <w:t>vrhu zá</w:t>
      </w:r>
      <w:r w:rsidRPr="009D1AE5">
        <w:rPr>
          <w:rFonts w:ascii="Book Antiqua" w:hAnsi="Book Antiqua" w:hint="default"/>
        </w:rPr>
        <w:t>kona.</w:t>
        <w:tab/>
      </w:r>
    </w:p>
    <w:p w:rsidR="00BE1C1D"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12</w:t>
      </w:r>
    </w:p>
    <w:p w:rsidR="00BE1C1D" w:rsidRPr="009D1AE5" w:rsidP="009D1AE5">
      <w:pPr>
        <w:pStyle w:val="NormalWeb"/>
        <w:bidi w:val="0"/>
        <w:spacing w:before="120" w:after="0"/>
        <w:ind w:firstLine="708"/>
        <w:jc w:val="both"/>
        <w:rPr>
          <w:rFonts w:ascii="Book Antiqua" w:hAnsi="Book Antiqua"/>
          <w:sz w:val="22"/>
          <w:szCs w:val="22"/>
        </w:rPr>
      </w:pPr>
      <w:r w:rsidRPr="009D1AE5">
        <w:rPr>
          <w:rFonts w:ascii="Book Antiqua" w:hAnsi="Book Antiqua"/>
          <w:bCs/>
          <w:sz w:val="22"/>
          <w:szCs w:val="22"/>
        </w:rPr>
        <w:t xml:space="preserve">Znenie odseku 6 vyplýva z príslušných platných súvisiacich ustanovení zákona o energetike a zákona o metrológii. Ustanovuje sa, že </w:t>
      </w:r>
      <w:r w:rsidRPr="009D1AE5">
        <w:rPr>
          <w:rFonts w:ascii="Book Antiqua" w:hAnsi="Book Antiqua"/>
          <w:sz w:val="22"/>
          <w:szCs w:val="22"/>
        </w:rPr>
        <w:t>na určenie, či došlo k použitiu iného meradla ako určeného meradla alebo k neoprávnenému zásahu do určeného meradla a na určenie, či došlo k porušeniu zabezpečenia proti neoprávnenej manipulácii s určeným meradlom, je potrebné preskúšanie podľa osobitného predpisu - § 19 ods. 5 a 6 zákona o metrológii. Ide o preskúšanie Slovenským metrologickým ústavom alebo organizáciou určenou úradom pre normalizáciu. Viď aj odôvodnenie k bodu 7.</w:t>
      </w:r>
    </w:p>
    <w:p w:rsidR="00BE1C1D" w:rsidRPr="009D1AE5" w:rsidP="009D1AE5">
      <w:pPr>
        <w:pStyle w:val="NormalWeb"/>
        <w:bidi w:val="0"/>
        <w:spacing w:before="120" w:after="0"/>
        <w:jc w:val="both"/>
        <w:rPr>
          <w:rFonts w:ascii="Book Antiqua" w:hAnsi="Book Antiqua"/>
          <w:sz w:val="22"/>
          <w:szCs w:val="22"/>
        </w:rPr>
      </w:pPr>
    </w:p>
    <w:p w:rsidR="00BE1C1D"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13</w:t>
      </w:r>
    </w:p>
    <w:p w:rsidR="00BE1C1D"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
          <w:bCs/>
          <w:sz w:val="22"/>
          <w:szCs w:val="22"/>
        </w:rPr>
        <w:t>Povinnosti dodávateľa plynu</w:t>
      </w:r>
      <w:r w:rsidRPr="009D1AE5">
        <w:rPr>
          <w:rFonts w:ascii="Book Antiqua" w:hAnsi="Book Antiqua"/>
          <w:bCs/>
          <w:sz w:val="22"/>
          <w:szCs w:val="22"/>
        </w:rPr>
        <w:t xml:space="preserve"> sa v záujme zvýšenej ochrany práv spotrebiteľa rozširujú o </w:t>
      </w:r>
      <w:r w:rsidRPr="009D1AE5">
        <w:rPr>
          <w:rFonts w:ascii="Book Antiqua" w:hAnsi="Book Antiqua"/>
          <w:b/>
          <w:bCs/>
          <w:sz w:val="22"/>
          <w:szCs w:val="22"/>
        </w:rPr>
        <w:t>povinnosť vrátenia preplatku</w:t>
      </w:r>
      <w:r w:rsidRPr="009D1AE5">
        <w:rPr>
          <w:rFonts w:ascii="Book Antiqua" w:hAnsi="Book Antiqua"/>
          <w:bCs/>
          <w:sz w:val="22"/>
          <w:szCs w:val="22"/>
        </w:rPr>
        <w:t xml:space="preserve"> definovaného v § 3 písm. a) bode 12  </w:t>
      </w:r>
      <w:r w:rsidRPr="009D1AE5">
        <w:rPr>
          <w:rFonts w:ascii="Book Antiqua" w:hAnsi="Book Antiqua"/>
          <w:b/>
          <w:bCs/>
          <w:sz w:val="22"/>
          <w:szCs w:val="22"/>
        </w:rPr>
        <w:t>odberateľovi plynu, a to do 30 dní od zistenia, že odberateľovi plynu patrí preplatok</w:t>
      </w:r>
      <w:r w:rsidRPr="009D1AE5">
        <w:rPr>
          <w:rFonts w:ascii="Book Antiqua" w:hAnsi="Book Antiqua"/>
          <w:bCs/>
          <w:sz w:val="22"/>
          <w:szCs w:val="22"/>
        </w:rPr>
        <w:t xml:space="preserve">. Za nesplnenie tejto povinnosti sa pre dodávateľa plynu navrhuje zodpovedajúca sankcia, a to obligatórne uloženie pokuty vo výške od 500 eur do 100 000 eur. O konkrétnej výške uloženej pokuty rozhodne úrad, pričom pri určení výšky pokuty prihliada najmä na závažnosť, spôsob, čas trvania a možné následky porušenia povinnosti. Pokutu možno uložiť do jedného roka odo dňa, keď úrad zistil porušenie predmetnej povinnosti vrátiť preplatok v 30-dňovej lehote od zistenia jeho existencie, najneskôr však do piatich rokov odo dňa, keď k porušeniu povinnosti došlo. </w:t>
      </w:r>
    </w:p>
    <w:p w:rsidR="00BE1C1D"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 xml:space="preserve">V súčasnosti platnej právnej úprave nie je výslovne uvedené, že ak na základe vyúčtovania platieb za dodávku plynu uhradených v príslušnom zúčtovacom období vznikne preplatok, je ho dodávateľ plynu povinný odberateľovi plynu vrátiť. Problematika overenia vyúčtovania platby za dodaný tovar a odstránenia zistených nedostatkov je síce riešená v rámci vyhlášok úradu ustanovujúcich štandardy kvality prenosu, distribúcie a dodávky elektriny, štandardy kvality dodávky pitnej vody verejným vodovodom a odvádzania odpadovej vody verejnou kanalizáciou, štandardy kvality prepravy, distribúcie, dodávky tepla a štandardy kvality dodávky plynu (ide o vyhlášky úradu č. 275/2012 Z. z., č. 276/2012 Z. z., č. 277/2012 Z. z. a č. 278/2012 Z. z.) a všeobecne  v </w:t>
      </w:r>
      <w:r w:rsidRPr="009D1AE5">
        <w:rPr>
          <w:rFonts w:ascii="Book Antiqua" w:hAnsi="Book Antiqua"/>
          <w:b/>
          <w:bCs/>
          <w:sz w:val="22"/>
          <w:szCs w:val="22"/>
        </w:rPr>
        <w:t>zákone o regulácii</w:t>
      </w:r>
      <w:r w:rsidRPr="009D1AE5">
        <w:rPr>
          <w:rFonts w:ascii="Book Antiqua" w:hAnsi="Book Antiqua"/>
          <w:bCs/>
          <w:sz w:val="22"/>
          <w:szCs w:val="22"/>
        </w:rPr>
        <w:t xml:space="preserve">,  povinnosť vrátiť preplatok však nie je v tomto zákone  priamo ustanovená. Zákon o regulácii  v § 22 ods. 4 síce zakotvuje povinnosť dodržiavať štandardy kvality, v samotných štandardoch kvality sa však pojem „preplatok“ ani iný pojem s rovnakým významom nevyskytuje. Podľa vyhlášky úradu č. 278/2012 Z. z. štandardmi kvality dodávky plynu sú o. i. </w:t>
      </w:r>
      <w:r w:rsidRPr="009D1AE5">
        <w:rPr>
          <w:rFonts w:ascii="Book Antiqua" w:hAnsi="Book Antiqua"/>
          <w:b/>
          <w:bCs/>
          <w:sz w:val="22"/>
          <w:szCs w:val="22"/>
        </w:rPr>
        <w:t xml:space="preserve">overenie správnosti vyúčtovania platby za dodávku plynu a odstránenie zistených nedostatkov vyúčtovania do 30 dní </w:t>
      </w:r>
      <w:r w:rsidRPr="009D1AE5">
        <w:rPr>
          <w:rFonts w:ascii="Book Antiqua" w:hAnsi="Book Antiqua"/>
          <w:bCs/>
          <w:sz w:val="22"/>
          <w:szCs w:val="22"/>
        </w:rPr>
        <w:t xml:space="preserve">odo dňa doručenia žiadosti o overenie správnosti vyúčtovania platby za dodávku plynu; ak je pre overenie správnosti vyúčtovania platby za dodaný plyn potrebná súčinnosť tretích osôb, táto lehota sa predlžuje o päť dní. V štandardoch kvality dodávky plynu sa však </w:t>
      </w:r>
      <w:r w:rsidRPr="009D1AE5">
        <w:rPr>
          <w:rFonts w:ascii="Book Antiqua" w:hAnsi="Book Antiqua"/>
          <w:b/>
          <w:bCs/>
          <w:sz w:val="22"/>
          <w:szCs w:val="22"/>
        </w:rPr>
        <w:t>vrátenie preplatku ako štandard jednoznačne neuvádza</w:t>
      </w:r>
      <w:r w:rsidRPr="009D1AE5">
        <w:rPr>
          <w:rFonts w:ascii="Book Antiqua" w:hAnsi="Book Antiqua"/>
          <w:bCs/>
          <w:sz w:val="22"/>
          <w:szCs w:val="22"/>
        </w:rPr>
        <w:t xml:space="preserve">. Zastávame názor, že výklad pojmu „odstránenie zistených nedostatkov vo vyúčtovaní“ nie je jednoznačný a že odstránenie nedostatkov vo vyúčtovaní nemusí zahŕňať aj reálne zaplatenie dlžného preplatku odberateľovi v ustanovenej 30-dňovej, resp. predĺženej  lehote, čo môže spôsobiť neprimerane dlhé čakanie odberateľa na uhradenie sumy preplatku. Z uvedených dôvodov predkladáme v návrhu zákona spôsob riešenia, ktorý je v prospech odberateľa a v praxi urýchli úhradu preplatkov. </w:t>
      </w:r>
    </w:p>
    <w:p w:rsidR="00BE1C1D"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 xml:space="preserve">Začiatok 30-dňovej lehoty na vrátenie preplatku sa v návrhu zákona viaže k momentu </w:t>
      </w:r>
      <w:r w:rsidRPr="009D1AE5">
        <w:rPr>
          <w:rFonts w:ascii="Book Antiqua" w:hAnsi="Book Antiqua"/>
          <w:b/>
          <w:bCs/>
          <w:sz w:val="22"/>
          <w:szCs w:val="22"/>
        </w:rPr>
        <w:t>zistenia dodávateľa</w:t>
      </w:r>
      <w:r w:rsidRPr="009D1AE5">
        <w:rPr>
          <w:rFonts w:ascii="Book Antiqua" w:hAnsi="Book Antiqua"/>
          <w:bCs/>
          <w:sz w:val="22"/>
          <w:szCs w:val="22"/>
        </w:rPr>
        <w:t xml:space="preserve">, že odberateľovi plynu patrí za príslušné zúčtovacie obdobie preplatok. Takýto začiatok lehoty zahŕňa nielen </w:t>
      </w:r>
      <w:r w:rsidRPr="009D1AE5">
        <w:rPr>
          <w:rFonts w:ascii="Book Antiqua" w:hAnsi="Book Antiqua"/>
          <w:b/>
          <w:bCs/>
          <w:sz w:val="22"/>
          <w:szCs w:val="22"/>
        </w:rPr>
        <w:t>zistenie existencie preplatku dodávateľom  na základe žiadosti odberateľa</w:t>
      </w:r>
      <w:r w:rsidRPr="009D1AE5">
        <w:rPr>
          <w:rFonts w:ascii="Book Antiqua" w:hAnsi="Book Antiqua"/>
          <w:bCs/>
          <w:sz w:val="22"/>
          <w:szCs w:val="22"/>
        </w:rPr>
        <w:t xml:space="preserve">, ale aj </w:t>
      </w:r>
      <w:r w:rsidRPr="009D1AE5">
        <w:rPr>
          <w:rFonts w:ascii="Book Antiqua" w:hAnsi="Book Antiqua"/>
          <w:b/>
          <w:bCs/>
          <w:sz w:val="22"/>
          <w:szCs w:val="22"/>
        </w:rPr>
        <w:t xml:space="preserve">zistenie na základe vlastnej činnosti dodávateľa bez cudzieho podnetu </w:t>
      </w:r>
      <w:r w:rsidRPr="009D1AE5">
        <w:rPr>
          <w:rFonts w:ascii="Book Antiqua" w:hAnsi="Book Antiqua"/>
          <w:bCs/>
          <w:sz w:val="22"/>
          <w:szCs w:val="22"/>
        </w:rPr>
        <w:t>a ďalšie zistenie dodávateľa akýmkoľvek iným spôsobom</w:t>
      </w:r>
      <w:r w:rsidRPr="009D1AE5">
        <w:rPr>
          <w:rFonts w:ascii="Book Antiqua" w:hAnsi="Book Antiqua"/>
          <w:b/>
          <w:bCs/>
          <w:sz w:val="22"/>
          <w:szCs w:val="22"/>
        </w:rPr>
        <w:t xml:space="preserve">, </w:t>
      </w:r>
      <w:r w:rsidRPr="009D1AE5">
        <w:rPr>
          <w:rFonts w:ascii="Book Antiqua" w:hAnsi="Book Antiqua"/>
          <w:bCs/>
          <w:sz w:val="22"/>
          <w:szCs w:val="22"/>
        </w:rPr>
        <w:t>čo je pre odberateľa výhodnejšie, ako keby bolo ako podmienka vrátenia preplatku výslovne ustanovené len podanie žiadosti odberateľa.</w:t>
      </w:r>
    </w:p>
    <w:p w:rsidR="00BE1C1D"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 xml:space="preserve">Cieľom navrhovanej právnej úpravy je okrem </w:t>
      </w:r>
      <w:r w:rsidRPr="009D1AE5">
        <w:rPr>
          <w:rFonts w:ascii="Book Antiqua" w:hAnsi="Book Antiqua"/>
          <w:b/>
          <w:bCs/>
          <w:sz w:val="22"/>
          <w:szCs w:val="22"/>
        </w:rPr>
        <w:t>posilnenia ochrany práv spotrebiteľa</w:t>
      </w:r>
      <w:r w:rsidRPr="009D1AE5">
        <w:rPr>
          <w:rFonts w:ascii="Book Antiqua" w:hAnsi="Book Antiqua"/>
          <w:bCs/>
          <w:sz w:val="22"/>
          <w:szCs w:val="22"/>
        </w:rPr>
        <w:t xml:space="preserve">, v tomto prípade </w:t>
      </w:r>
      <w:r w:rsidRPr="009D1AE5">
        <w:rPr>
          <w:rFonts w:ascii="Book Antiqua" w:hAnsi="Book Antiqua"/>
          <w:b/>
          <w:bCs/>
          <w:sz w:val="22"/>
          <w:szCs w:val="22"/>
        </w:rPr>
        <w:t>odberateľa plynu</w:t>
      </w:r>
      <w:r w:rsidRPr="009D1AE5">
        <w:rPr>
          <w:rFonts w:ascii="Book Antiqua" w:hAnsi="Book Antiqua"/>
          <w:bCs/>
          <w:sz w:val="22"/>
          <w:szCs w:val="22"/>
        </w:rPr>
        <w:t xml:space="preserve">, </w:t>
      </w:r>
      <w:r w:rsidRPr="009D1AE5">
        <w:rPr>
          <w:rFonts w:ascii="Book Antiqua" w:hAnsi="Book Antiqua"/>
          <w:b/>
          <w:bCs/>
          <w:sz w:val="22"/>
          <w:szCs w:val="22"/>
        </w:rPr>
        <w:t>najmä zraniteľného odberateľa</w:t>
      </w:r>
      <w:r w:rsidRPr="009D1AE5">
        <w:rPr>
          <w:rFonts w:ascii="Book Antiqua" w:hAnsi="Book Antiqua"/>
          <w:bCs/>
          <w:sz w:val="22"/>
          <w:szCs w:val="22"/>
        </w:rPr>
        <w:t xml:space="preserve"> podľa § 2 písm. l) zákona o regulácii (odberateľa plynu v domácnosti, malý podnik) aj preventívne pôsobiť na podnikateľov v energetike. Návrh zákona sa snaží vyvážiť platné ustanovenia zákona o energetike s negatívnymi dôsledkami pre odberateľa plynu v prípade neuhradenia preddavkových platieb alebo nedoplatkov (napr. prerušenie dodávky plynu, ak odberateľ plynu v domácnosti nesplní svoj záväzok ani v dodatočnej lehote) a zaviesť sankcie aj pre dodávateľov plynu, ktorí si nesplnia povinnosť uhradiť preplatok odberateľovi plynu.</w:t>
      </w:r>
    </w:p>
    <w:p w:rsidR="009D1AE5" w:rsidP="009D1AE5">
      <w:pPr>
        <w:pStyle w:val="NormalWeb"/>
        <w:bidi w:val="0"/>
        <w:spacing w:before="120" w:after="0"/>
        <w:jc w:val="both"/>
        <w:rPr>
          <w:rFonts w:ascii="Book Antiqua" w:hAnsi="Book Antiqua"/>
          <w:bCs/>
          <w:sz w:val="22"/>
          <w:szCs w:val="22"/>
          <w:u w:val="single"/>
        </w:rPr>
      </w:pPr>
    </w:p>
    <w:p w:rsidR="00BE1C1D"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14</w:t>
      </w:r>
    </w:p>
    <w:p w:rsidR="00BE1C1D"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V nadväznosti na zavedenie novej povinnosti dodávateľa plynu vrátiť preplatok odberateľovi plynu sa v návrhu zákona deklaruje zodpovedajúce právo odberateľa plynu na vrátenie preplatku.</w:t>
      </w:r>
    </w:p>
    <w:p w:rsidR="00BE1C1D" w:rsidRPr="009D1AE5" w:rsidP="009D1AE5">
      <w:pPr>
        <w:bidi w:val="0"/>
        <w:spacing w:before="120" w:after="0" w:line="240" w:lineRule="auto"/>
        <w:jc w:val="both"/>
        <w:rPr>
          <w:rFonts w:ascii="Book Antiqua" w:hAnsi="Book Antiqua"/>
          <w:u w:val="single"/>
        </w:rPr>
      </w:pPr>
    </w:p>
    <w:p w:rsidR="00517382" w:rsidRPr="009D1AE5" w:rsidP="009D1AE5">
      <w:pPr>
        <w:bidi w:val="0"/>
        <w:spacing w:before="120" w:after="0" w:line="240" w:lineRule="auto"/>
        <w:jc w:val="both"/>
        <w:rPr>
          <w:rFonts w:ascii="Book Antiqua" w:hAnsi="Book Antiqua"/>
          <w:u w:val="single"/>
        </w:rPr>
      </w:pPr>
      <w:r w:rsidR="009D1AE5">
        <w:rPr>
          <w:rFonts w:ascii="Book Antiqua" w:hAnsi="Book Antiqua"/>
          <w:u w:val="single"/>
        </w:rPr>
        <w:t xml:space="preserve">K bodu 15 </w:t>
      </w:r>
    </w:p>
    <w:p w:rsidR="00517382" w:rsidRPr="009D1AE5" w:rsidP="009D1AE5">
      <w:pPr>
        <w:pStyle w:val="NormalWeb"/>
        <w:bidi w:val="0"/>
        <w:spacing w:before="120" w:after="0"/>
        <w:ind w:firstLine="708"/>
        <w:jc w:val="both"/>
        <w:rPr>
          <w:rFonts w:ascii="Book Antiqua" w:hAnsi="Book Antiqua"/>
          <w:sz w:val="22"/>
          <w:szCs w:val="22"/>
        </w:rPr>
      </w:pPr>
      <w:r w:rsidRPr="009D1AE5">
        <w:rPr>
          <w:rFonts w:ascii="Book Antiqua" w:hAnsi="Book Antiqua"/>
          <w:sz w:val="22"/>
          <w:szCs w:val="22"/>
        </w:rPr>
        <w:t xml:space="preserve">Zákon umožňuje odberateľovi plynu a dodávateľovi plynu vždy, keď má pochybnosti o správnosti merania údajov o dodávke plynu alebo odbere plynu určeným meradlom, alebo ak na ňom zistí chybu, požiadať o jeho preskúšanie. Písomná žiadosť o preskúšanie určeného meradla je adresovaná prevádzkovateľovi prepravenej siete alebo prevádzkovateľovi distribučnej siete. Ten je povinný žiadosti vyhovieť a zabezpečiť preskúšanie do 15 dní odo dňa jej doručenia.  </w:t>
      </w:r>
    </w:p>
    <w:p w:rsidR="00517382" w:rsidRPr="009D1AE5" w:rsidP="009D1AE5">
      <w:pPr>
        <w:pStyle w:val="NormalWeb"/>
        <w:bidi w:val="0"/>
        <w:spacing w:before="120" w:after="0"/>
        <w:ind w:firstLine="708"/>
        <w:jc w:val="both"/>
        <w:rPr>
          <w:rFonts w:ascii="Book Antiqua" w:hAnsi="Book Antiqua"/>
          <w:sz w:val="22"/>
          <w:szCs w:val="22"/>
        </w:rPr>
      </w:pPr>
      <w:r w:rsidRPr="009D1AE5">
        <w:rPr>
          <w:rFonts w:ascii="Book Antiqua" w:hAnsi="Book Antiqua"/>
          <w:sz w:val="22"/>
          <w:szCs w:val="22"/>
        </w:rPr>
        <w:t>Z dôvodu sprehľadnenia zákonného znenia a odstránenia možných rozporov sa návrhom zákona spresňuje pôsobnosť orgánu oprávneného vykonávať preskúšavanie určených meradiel podľa zákona č. 142/2000 Z. z. o metrológii a o zmene a doplnení niektorých zákonov v znení neskorších predpisov a to Slovenského metrologického ústavu alebo organizáciu, ktorú určí Úrad pre normalizáciu metrológiu a skúšobníctvo, čím sa podporuje princíp právnej istoty a odstraňujú sa prípady, kedy vady a poškodenia určených meradiel mohli byť posudzované a preskúšavané i inými, nie vždy náležite kompetentnými osobami.</w:t>
      </w:r>
    </w:p>
    <w:p w:rsidR="00517382" w:rsidRPr="009D1AE5" w:rsidP="009D1AE5">
      <w:pPr>
        <w:bidi w:val="0"/>
        <w:spacing w:before="120" w:after="0" w:line="240" w:lineRule="auto"/>
        <w:jc w:val="both"/>
        <w:rPr>
          <w:rFonts w:ascii="Book Antiqua" w:hAnsi="Book Antiqua"/>
        </w:rPr>
      </w:pPr>
      <w:r w:rsidRPr="009D1AE5">
        <w:rPr>
          <w:rFonts w:ascii="Book Antiqua" w:hAnsi="Book Antiqua"/>
        </w:rPr>
        <w:tab/>
      </w:r>
    </w:p>
    <w:p w:rsidR="00517382" w:rsidRPr="009D1AE5" w:rsidP="009D1AE5">
      <w:pPr>
        <w:bidi w:val="0"/>
        <w:spacing w:before="120" w:after="0" w:line="240" w:lineRule="auto"/>
        <w:jc w:val="both"/>
        <w:rPr>
          <w:rFonts w:ascii="Book Antiqua" w:hAnsi="Book Antiqua"/>
          <w:u w:val="single"/>
        </w:rPr>
      </w:pPr>
      <w:r w:rsidR="009D1AE5">
        <w:rPr>
          <w:rFonts w:ascii="Book Antiqua" w:hAnsi="Book Antiqua"/>
          <w:u w:val="single"/>
        </w:rPr>
        <w:t xml:space="preserve">K bodu 16 </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V súč</w:t>
      </w:r>
      <w:r w:rsidRPr="009D1AE5">
        <w:rPr>
          <w:rFonts w:ascii="Book Antiqua" w:hAnsi="Book Antiqua" w:hint="default"/>
        </w:rPr>
        <w:t>asnosti dochá</w:t>
      </w:r>
      <w:r w:rsidRPr="009D1AE5">
        <w:rPr>
          <w:rFonts w:ascii="Book Antiqua" w:hAnsi="Book Antiqua" w:hint="default"/>
        </w:rPr>
        <w:t>dza v praxi k </w:t>
      </w:r>
      <w:r w:rsidRPr="009D1AE5">
        <w:rPr>
          <w:rFonts w:ascii="Book Antiqua" w:hAnsi="Book Antiqua" w:hint="default"/>
        </w:rPr>
        <w:t>než</w:t>
      </w:r>
      <w:r w:rsidRPr="009D1AE5">
        <w:rPr>
          <w:rFonts w:ascii="Book Antiqua" w:hAnsi="Book Antiqua" w:hint="default"/>
        </w:rPr>
        <w:t>iaducemu stavu, ktorý</w:t>
      </w:r>
      <w:r w:rsidRPr="009D1AE5">
        <w:rPr>
          <w:rFonts w:ascii="Book Antiqua" w:hAnsi="Book Antiqua" w:hint="default"/>
        </w:rPr>
        <w:t xml:space="preserve"> sa č</w:t>
      </w:r>
      <w:r w:rsidRPr="009D1AE5">
        <w:rPr>
          <w:rFonts w:ascii="Book Antiqua" w:hAnsi="Book Antiqua" w:hint="default"/>
        </w:rPr>
        <w:t>asto prejavuje v </w:t>
      </w:r>
      <w:r w:rsidRPr="009D1AE5">
        <w:rPr>
          <w:rFonts w:ascii="Book Antiqua" w:hAnsi="Book Antiqua" w:hint="default"/>
        </w:rPr>
        <w:t>nejednej slovenskej domá</w:t>
      </w:r>
      <w:r w:rsidRPr="009D1AE5">
        <w:rPr>
          <w:rFonts w:ascii="Book Antiqua" w:hAnsi="Book Antiqua" w:hint="default"/>
        </w:rPr>
        <w:t>cnosti, a </w:t>
      </w:r>
      <w:r w:rsidRPr="009D1AE5">
        <w:rPr>
          <w:rFonts w:ascii="Book Antiqua" w:hAnsi="Book Antiqua" w:hint="default"/>
        </w:rPr>
        <w:t>tý</w:t>
      </w:r>
      <w:r w:rsidRPr="009D1AE5">
        <w:rPr>
          <w:rFonts w:ascii="Book Antiqua" w:hAnsi="Book Antiqua" w:hint="default"/>
        </w:rPr>
        <w:t>m je problematika neoprá</w:t>
      </w:r>
      <w:r w:rsidRPr="009D1AE5">
        <w:rPr>
          <w:rFonts w:ascii="Book Antiqua" w:hAnsi="Book Antiqua" w:hint="default"/>
        </w:rPr>
        <w:t>vnené</w:t>
      </w:r>
      <w:r w:rsidRPr="009D1AE5">
        <w:rPr>
          <w:rFonts w:ascii="Book Antiqua" w:hAnsi="Book Antiqua" w:hint="default"/>
        </w:rPr>
        <w:t>ho odberu plynu. Verejnosti sú</w:t>
      </w:r>
      <w:r w:rsidRPr="009D1AE5">
        <w:rPr>
          <w:rFonts w:ascii="Book Antiqua" w:hAnsi="Book Antiqua" w:hint="default"/>
        </w:rPr>
        <w:t xml:space="preserve"> zná</w:t>
      </w:r>
      <w:r w:rsidRPr="009D1AE5">
        <w:rPr>
          <w:rFonts w:ascii="Book Antiqua" w:hAnsi="Book Antiqua" w:hint="default"/>
        </w:rPr>
        <w:t>me mnohé</w:t>
      </w:r>
      <w:r w:rsidRPr="009D1AE5">
        <w:rPr>
          <w:rFonts w:ascii="Book Antiqua" w:hAnsi="Book Antiqua" w:hint="default"/>
        </w:rPr>
        <w:t xml:space="preserve"> medializované</w:t>
      </w:r>
      <w:r w:rsidRPr="009D1AE5">
        <w:rPr>
          <w:rFonts w:ascii="Book Antiqua" w:hAnsi="Book Antiqua" w:hint="default"/>
        </w:rPr>
        <w:t xml:space="preserve"> prí</w:t>
      </w:r>
      <w:r w:rsidRPr="009D1AE5">
        <w:rPr>
          <w:rFonts w:ascii="Book Antiqua" w:hAnsi="Book Antiqua" w:hint="default"/>
        </w:rPr>
        <w:t>pady, kedy po poš</w:t>
      </w:r>
      <w:r w:rsidRPr="009D1AE5">
        <w:rPr>
          <w:rFonts w:ascii="Book Antiqua" w:hAnsi="Book Antiqua" w:hint="default"/>
        </w:rPr>
        <w:t>kodení</w:t>
      </w:r>
      <w:r w:rsidRPr="009D1AE5">
        <w:rPr>
          <w:rFonts w:ascii="Book Antiqua" w:hAnsi="Book Antiqua" w:hint="default"/>
        </w:rPr>
        <w:t xml:space="preserve"> merač</w:t>
      </w:r>
      <w:r w:rsidRPr="009D1AE5">
        <w:rPr>
          <w:rFonts w:ascii="Book Antiqua" w:hAnsi="Book Antiqua" w:hint="default"/>
        </w:rPr>
        <w:t xml:space="preserve">ov </w:t>
      </w:r>
      <w:r w:rsidRPr="009D1AE5">
        <w:rPr>
          <w:rFonts w:ascii="Book Antiqua" w:hAnsi="Book Antiqua" w:hint="default"/>
        </w:rPr>
        <w:t>energie na verejne prí</w:t>
      </w:r>
      <w:r w:rsidRPr="009D1AE5">
        <w:rPr>
          <w:rFonts w:ascii="Book Antiqua" w:hAnsi="Book Antiqua" w:hint="default"/>
        </w:rPr>
        <w:t>stupný</w:t>
      </w:r>
      <w:r w:rsidRPr="009D1AE5">
        <w:rPr>
          <w:rFonts w:ascii="Book Antiqua" w:hAnsi="Book Antiqua" w:hint="default"/>
        </w:rPr>
        <w:t>ch miestach a č</w:t>
      </w:r>
      <w:r w:rsidRPr="009D1AE5">
        <w:rPr>
          <w:rFonts w:ascii="Book Antiqua" w:hAnsi="Book Antiqua" w:hint="default"/>
        </w:rPr>
        <w:t>astiach domov alebo bytový</w:t>
      </w:r>
      <w:r w:rsidRPr="009D1AE5">
        <w:rPr>
          <w:rFonts w:ascii="Book Antiqua" w:hAnsi="Book Antiqua" w:hint="default"/>
        </w:rPr>
        <w:t>ch domov odberateľ</w:t>
      </w:r>
      <w:r w:rsidRPr="009D1AE5">
        <w:rPr>
          <w:rFonts w:ascii="Book Antiqua" w:hAnsi="Book Antiqua" w:hint="default"/>
        </w:rPr>
        <w:t>ov im boli vyrubené</w:t>
      </w:r>
      <w:r w:rsidRPr="009D1AE5">
        <w:rPr>
          <w:rFonts w:ascii="Book Antiqua" w:hAnsi="Book Antiqua" w:hint="default"/>
        </w:rPr>
        <w:t xml:space="preserve"> pokuty rá</w:t>
      </w:r>
      <w:r w:rsidRPr="009D1AE5">
        <w:rPr>
          <w:rFonts w:ascii="Book Antiqua" w:hAnsi="Book Antiqua" w:hint="default"/>
        </w:rPr>
        <w:t>dovo v tisí</w:t>
      </w:r>
      <w:r w:rsidRPr="009D1AE5">
        <w:rPr>
          <w:rFonts w:ascii="Book Antiqua" w:hAnsi="Book Antiqua" w:hint="default"/>
        </w:rPr>
        <w:t>coch eur bez toho, aby bol zistený</w:t>
      </w:r>
      <w:r w:rsidRPr="009D1AE5">
        <w:rPr>
          <w:rFonts w:ascii="Book Antiqua" w:hAnsi="Book Antiqua" w:hint="default"/>
        </w:rPr>
        <w:t xml:space="preserve"> samotný</w:t>
      </w:r>
      <w:r w:rsidRPr="009D1AE5">
        <w:rPr>
          <w:rFonts w:ascii="Book Antiqua" w:hAnsi="Book Antiqua" w:hint="default"/>
        </w:rPr>
        <w:t xml:space="preserve"> pá</w:t>
      </w:r>
      <w:r w:rsidRPr="009D1AE5">
        <w:rPr>
          <w:rFonts w:ascii="Book Antiqua" w:hAnsi="Book Antiqua" w:hint="default"/>
        </w:rPr>
        <w:t>chateľ</w:t>
      </w:r>
      <w:r w:rsidRPr="009D1AE5">
        <w:rPr>
          <w:rFonts w:ascii="Book Antiqua" w:hAnsi="Book Antiqua" w:hint="default"/>
        </w:rPr>
        <w:t>, ktorý</w:t>
      </w:r>
      <w:r w:rsidRPr="009D1AE5">
        <w:rPr>
          <w:rFonts w:ascii="Book Antiqua" w:hAnsi="Book Antiqua" w:hint="default"/>
        </w:rPr>
        <w:t xml:space="preserve"> š</w:t>
      </w:r>
      <w:r w:rsidRPr="009D1AE5">
        <w:rPr>
          <w:rFonts w:ascii="Book Antiqua" w:hAnsi="Book Antiqua" w:hint="default"/>
        </w:rPr>
        <w:t>kodu spô</w:t>
      </w:r>
      <w:r w:rsidRPr="009D1AE5">
        <w:rPr>
          <w:rFonts w:ascii="Book Antiqua" w:hAnsi="Book Antiqua" w:hint="default"/>
        </w:rPr>
        <w:t>sobil. Odberatelia, ktorí</w:t>
      </w:r>
      <w:r w:rsidRPr="009D1AE5">
        <w:rPr>
          <w:rFonts w:ascii="Book Antiqua" w:hAnsi="Book Antiqua" w:hint="default"/>
        </w:rPr>
        <w:t xml:space="preserve"> poš</w:t>
      </w:r>
      <w:r w:rsidRPr="009D1AE5">
        <w:rPr>
          <w:rFonts w:ascii="Book Antiqua" w:hAnsi="Book Antiqua" w:hint="default"/>
        </w:rPr>
        <w:t>kodeniu merač</w:t>
      </w:r>
      <w:r w:rsidRPr="009D1AE5">
        <w:rPr>
          <w:rFonts w:ascii="Book Antiqua" w:hAnsi="Book Antiqua" w:hint="default"/>
        </w:rPr>
        <w:t>om nemohli zabrá</w:t>
      </w:r>
      <w:r w:rsidRPr="009D1AE5">
        <w:rPr>
          <w:rFonts w:ascii="Book Antiqua" w:hAnsi="Book Antiqua" w:hint="default"/>
        </w:rPr>
        <w:t>ni</w:t>
      </w:r>
      <w:r w:rsidRPr="009D1AE5">
        <w:rPr>
          <w:rFonts w:ascii="Book Antiqua" w:hAnsi="Book Antiqua" w:hint="default"/>
        </w:rPr>
        <w:t>ť</w:t>
      </w:r>
      <w:r w:rsidRPr="009D1AE5">
        <w:rPr>
          <w:rFonts w:ascii="Book Antiqua" w:hAnsi="Book Antiqua" w:hint="default"/>
        </w:rPr>
        <w:t>, tak boli nú</w:t>
      </w:r>
      <w:r w:rsidRPr="009D1AE5">
        <w:rPr>
          <w:rFonts w:ascii="Book Antiqua" w:hAnsi="Book Antiqua" w:hint="default"/>
        </w:rPr>
        <w:t>tení</w:t>
      </w:r>
      <w:r w:rsidRPr="009D1AE5">
        <w:rPr>
          <w:rFonts w:ascii="Book Antiqua" w:hAnsi="Book Antiqua" w:hint="default"/>
        </w:rPr>
        <w:t xml:space="preserve"> platiť</w:t>
      </w:r>
      <w:r w:rsidRPr="009D1AE5">
        <w:rPr>
          <w:rFonts w:ascii="Book Antiqua" w:hAnsi="Book Antiqua" w:hint="default"/>
        </w:rPr>
        <w:t xml:space="preserve"> vyrubené</w:t>
      </w:r>
      <w:r w:rsidRPr="009D1AE5">
        <w:rPr>
          <w:rFonts w:ascii="Book Antiqua" w:hAnsi="Book Antiqua" w:hint="default"/>
        </w:rPr>
        <w:t xml:space="preserve"> pokuty bez toho, aby im bola doká</w:t>
      </w:r>
      <w:r w:rsidRPr="009D1AE5">
        <w:rPr>
          <w:rFonts w:ascii="Book Antiqua" w:hAnsi="Book Antiqua" w:hint="default"/>
        </w:rPr>
        <w:t>zaná</w:t>
      </w:r>
      <w:r w:rsidRPr="009D1AE5">
        <w:rPr>
          <w:rFonts w:ascii="Book Antiqua" w:hAnsi="Book Antiqua" w:hint="default"/>
        </w:rPr>
        <w:t xml:space="preserve"> vina. Ná</w:t>
      </w:r>
      <w:r w:rsidRPr="009D1AE5">
        <w:rPr>
          <w:rFonts w:ascii="Book Antiqua" w:hAnsi="Book Antiqua" w:hint="default"/>
        </w:rPr>
        <w:t>hradu š</w:t>
      </w:r>
      <w:r w:rsidRPr="009D1AE5">
        <w:rPr>
          <w:rFonts w:ascii="Book Antiqua" w:hAnsi="Book Antiqua" w:hint="default"/>
        </w:rPr>
        <w:t>kody, ktorá</w:t>
      </w:r>
      <w:r w:rsidRPr="009D1AE5">
        <w:rPr>
          <w:rFonts w:ascii="Book Antiqua" w:hAnsi="Book Antiqua" w:hint="default"/>
        </w:rPr>
        <w:t xml:space="preserve"> dodá</w:t>
      </w:r>
      <w:r w:rsidRPr="009D1AE5">
        <w:rPr>
          <w:rFonts w:ascii="Book Antiqua" w:hAnsi="Book Antiqua" w:hint="default"/>
        </w:rPr>
        <w:t>vateľ</w:t>
      </w:r>
      <w:r w:rsidRPr="009D1AE5">
        <w:rPr>
          <w:rFonts w:ascii="Book Antiqua" w:hAnsi="Book Antiqua" w:hint="default"/>
        </w:rPr>
        <w:t>om energie vznikla musí</w:t>
      </w:r>
      <w:r w:rsidRPr="009D1AE5">
        <w:rPr>
          <w:rFonts w:ascii="Book Antiqua" w:hAnsi="Book Antiqua" w:hint="default"/>
        </w:rPr>
        <w:t xml:space="preserve"> č</w:t>
      </w:r>
      <w:r w:rsidRPr="009D1AE5">
        <w:rPr>
          <w:rFonts w:ascii="Book Antiqua" w:hAnsi="Book Antiqua" w:hint="default"/>
        </w:rPr>
        <w:t>asto krá</w:t>
      </w:r>
      <w:r w:rsidRPr="009D1AE5">
        <w:rPr>
          <w:rFonts w:ascii="Book Antiqua" w:hAnsi="Book Antiqua" w:hint="default"/>
        </w:rPr>
        <w:t>t platiť</w:t>
      </w:r>
      <w:r w:rsidRPr="009D1AE5">
        <w:rPr>
          <w:rFonts w:ascii="Book Antiqua" w:hAnsi="Book Antiqua" w:hint="default"/>
        </w:rPr>
        <w:t xml:space="preserve"> ten, ktorý</w:t>
      </w:r>
      <w:r w:rsidRPr="009D1AE5">
        <w:rPr>
          <w:rFonts w:ascii="Book Antiqua" w:hAnsi="Book Antiqua" w:hint="default"/>
        </w:rPr>
        <w:t xml:space="preserve"> ju v skutoč</w:t>
      </w:r>
      <w:r w:rsidRPr="009D1AE5">
        <w:rPr>
          <w:rFonts w:ascii="Book Antiqua" w:hAnsi="Book Antiqua" w:hint="default"/>
        </w:rPr>
        <w:t>nosti nespô</w:t>
      </w:r>
      <w:r w:rsidRPr="009D1AE5">
        <w:rPr>
          <w:rFonts w:ascii="Book Antiqua" w:hAnsi="Book Antiqua" w:hint="default"/>
        </w:rPr>
        <w:t>sobil. Predkladaný</w:t>
      </w:r>
      <w:r w:rsidRPr="009D1AE5">
        <w:rPr>
          <w:rFonts w:ascii="Book Antiqua" w:hAnsi="Book Antiqua" w:hint="default"/>
        </w:rPr>
        <w:t xml:space="preserve"> ná</w:t>
      </w:r>
      <w:r w:rsidRPr="009D1AE5">
        <w:rPr>
          <w:rFonts w:ascii="Book Antiqua" w:hAnsi="Book Antiqua" w:hint="default"/>
        </w:rPr>
        <w:t>vrh zá</w:t>
      </w:r>
      <w:r w:rsidRPr="009D1AE5">
        <w:rPr>
          <w:rFonts w:ascii="Book Antiqua" w:hAnsi="Book Antiqua" w:hint="default"/>
        </w:rPr>
        <w:t>kona tak reaguje na pož</w:t>
      </w:r>
      <w:r w:rsidRPr="009D1AE5">
        <w:rPr>
          <w:rFonts w:ascii="Book Antiqua" w:hAnsi="Book Antiqua" w:hint="default"/>
        </w:rPr>
        <w:t>iadavky z praxe a zá</w:t>
      </w:r>
      <w:r w:rsidRPr="009D1AE5">
        <w:rPr>
          <w:rFonts w:ascii="Book Antiqua" w:hAnsi="Book Antiqua" w:hint="default"/>
        </w:rPr>
        <w:t>ro</w:t>
      </w:r>
      <w:r w:rsidRPr="009D1AE5">
        <w:rPr>
          <w:rFonts w:ascii="Book Antiqua" w:hAnsi="Book Antiqua" w:hint="default"/>
        </w:rPr>
        <w:t>v</w:t>
      </w:r>
      <w:r w:rsidRPr="009D1AE5">
        <w:rPr>
          <w:rFonts w:ascii="Book Antiqua" w:hAnsi="Book Antiqua" w:hint="default"/>
        </w:rPr>
        <w:t>eň</w:t>
      </w:r>
      <w:r w:rsidRPr="009D1AE5">
        <w:rPr>
          <w:rFonts w:ascii="Book Antiqua" w:hAnsi="Book Antiqua" w:hint="default"/>
        </w:rPr>
        <w:t xml:space="preserve"> zdô</w:t>
      </w:r>
      <w:r w:rsidRPr="009D1AE5">
        <w:rPr>
          <w:rFonts w:ascii="Book Antiqua" w:hAnsi="Book Antiqua" w:hint="default"/>
        </w:rPr>
        <w:t>razň</w:t>
      </w:r>
      <w:r w:rsidRPr="009D1AE5">
        <w:rPr>
          <w:rFonts w:ascii="Book Antiqua" w:hAnsi="Book Antiqua" w:hint="default"/>
        </w:rPr>
        <w:t>uje jeden zo zá</w:t>
      </w:r>
      <w:r w:rsidRPr="009D1AE5">
        <w:rPr>
          <w:rFonts w:ascii="Book Antiqua" w:hAnsi="Book Antiqua" w:hint="default"/>
        </w:rPr>
        <w:t>kladný</w:t>
      </w:r>
      <w:r w:rsidRPr="009D1AE5">
        <w:rPr>
          <w:rFonts w:ascii="Book Antiqua" w:hAnsi="Book Antiqua" w:hint="default"/>
        </w:rPr>
        <w:t>ch princí</w:t>
      </w:r>
      <w:r w:rsidRPr="009D1AE5">
        <w:rPr>
          <w:rFonts w:ascii="Book Antiqua" w:hAnsi="Book Antiqua" w:hint="default"/>
        </w:rPr>
        <w:t>pov demokracie a prá</w:t>
      </w:r>
      <w:r w:rsidRPr="009D1AE5">
        <w:rPr>
          <w:rFonts w:ascii="Book Antiqua" w:hAnsi="Book Antiqua" w:hint="default"/>
        </w:rPr>
        <w:t>vneho š</w:t>
      </w:r>
      <w:r w:rsidRPr="009D1AE5">
        <w:rPr>
          <w:rFonts w:ascii="Book Antiqua" w:hAnsi="Book Antiqua" w:hint="default"/>
        </w:rPr>
        <w:t>tá</w:t>
      </w:r>
      <w:r w:rsidRPr="009D1AE5">
        <w:rPr>
          <w:rFonts w:ascii="Book Antiqua" w:hAnsi="Book Antiqua" w:hint="default"/>
        </w:rPr>
        <w:t>tu, ktorý</w:t>
      </w:r>
      <w:r w:rsidRPr="009D1AE5">
        <w:rPr>
          <w:rFonts w:ascii="Book Antiqua" w:hAnsi="Book Antiqua" w:hint="default"/>
        </w:rPr>
        <w:t>m je prezumpcia neviny. </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V </w:t>
      </w:r>
      <w:r w:rsidRPr="009D1AE5">
        <w:rPr>
          <w:rFonts w:ascii="Book Antiqua" w:hAnsi="Book Antiqua" w:hint="default"/>
        </w:rPr>
        <w:t>septembri 2012 vstú</w:t>
      </w:r>
      <w:r w:rsidRPr="009D1AE5">
        <w:rPr>
          <w:rFonts w:ascii="Book Antiqua" w:hAnsi="Book Antiqua" w:hint="default"/>
        </w:rPr>
        <w:t>pil do úč</w:t>
      </w:r>
      <w:r w:rsidRPr="009D1AE5">
        <w:rPr>
          <w:rFonts w:ascii="Book Antiqua" w:hAnsi="Book Antiqua" w:hint="default"/>
        </w:rPr>
        <w:t>innosti nový</w:t>
      </w:r>
      <w:r w:rsidRPr="009D1AE5">
        <w:rPr>
          <w:rFonts w:ascii="Book Antiqua" w:hAnsi="Book Antiqua" w:hint="default"/>
        </w:rPr>
        <w:t xml:space="preserve"> zá</w:t>
      </w:r>
      <w:r w:rsidRPr="009D1AE5">
        <w:rPr>
          <w:rFonts w:ascii="Book Antiqua" w:hAnsi="Book Antiqua" w:hint="default"/>
        </w:rPr>
        <w:t>kon č</w:t>
      </w:r>
      <w:r w:rsidRPr="009D1AE5">
        <w:rPr>
          <w:rFonts w:ascii="Book Antiqua" w:hAnsi="Book Antiqua" w:hint="default"/>
        </w:rPr>
        <w:t>. 251/2012 Z. z.  o </w:t>
      </w:r>
      <w:r w:rsidRPr="009D1AE5">
        <w:rPr>
          <w:rFonts w:ascii="Book Antiqua" w:hAnsi="Book Antiqua" w:hint="default"/>
        </w:rPr>
        <w:t>energetike (ď</w:t>
      </w:r>
      <w:r w:rsidRPr="009D1AE5">
        <w:rPr>
          <w:rFonts w:ascii="Book Antiqua" w:hAnsi="Book Antiqua" w:hint="default"/>
        </w:rPr>
        <w:t>alej len „</w:t>
      </w:r>
      <w:r w:rsidRPr="009D1AE5">
        <w:rPr>
          <w:rFonts w:ascii="Book Antiqua" w:hAnsi="Book Antiqua" w:hint="default"/>
        </w:rPr>
        <w:t>zá</w:t>
      </w:r>
      <w:r w:rsidRPr="009D1AE5">
        <w:rPr>
          <w:rFonts w:ascii="Book Antiqua" w:hAnsi="Book Antiqua" w:hint="default"/>
        </w:rPr>
        <w:t>kon o </w:t>
      </w:r>
      <w:r w:rsidRPr="009D1AE5">
        <w:rPr>
          <w:rFonts w:ascii="Book Antiqua" w:hAnsi="Book Antiqua" w:hint="default"/>
        </w:rPr>
        <w:t>energetike“</w:t>
      </w:r>
      <w:r w:rsidRPr="009D1AE5">
        <w:rPr>
          <w:rFonts w:ascii="Book Antiqua" w:hAnsi="Book Antiqua" w:hint="default"/>
        </w:rPr>
        <w:t>). Prá</w:t>
      </w:r>
      <w:r w:rsidRPr="009D1AE5">
        <w:rPr>
          <w:rFonts w:ascii="Book Antiqua" w:hAnsi="Book Antiqua" w:hint="default"/>
        </w:rPr>
        <w:t>vna ú</w:t>
      </w:r>
      <w:r w:rsidRPr="009D1AE5">
        <w:rPr>
          <w:rFonts w:ascii="Book Antiqua" w:hAnsi="Book Antiqua" w:hint="default"/>
        </w:rPr>
        <w:t>prava neoprá</w:t>
      </w:r>
      <w:r w:rsidRPr="009D1AE5">
        <w:rPr>
          <w:rFonts w:ascii="Book Antiqua" w:hAnsi="Book Antiqua" w:hint="default"/>
        </w:rPr>
        <w:t>vnené</w:t>
      </w:r>
      <w:r w:rsidRPr="009D1AE5">
        <w:rPr>
          <w:rFonts w:ascii="Book Antiqua" w:hAnsi="Book Antiqua" w:hint="default"/>
        </w:rPr>
        <w:t>ho odberu ply</w:t>
      </w:r>
      <w:r w:rsidRPr="009D1AE5">
        <w:rPr>
          <w:rFonts w:ascii="Book Antiqua" w:hAnsi="Book Antiqua" w:hint="default"/>
        </w:rPr>
        <w:t>nu je obdobná</w:t>
      </w:r>
      <w:r w:rsidRPr="009D1AE5">
        <w:rPr>
          <w:rFonts w:ascii="Book Antiqua" w:hAnsi="Book Antiqua" w:hint="default"/>
        </w:rPr>
        <w:t xml:space="preserve"> a </w:t>
      </w:r>
      <w:r w:rsidRPr="009D1AE5">
        <w:rPr>
          <w:rFonts w:ascii="Book Antiqua" w:hAnsi="Book Antiqua" w:hint="default"/>
        </w:rPr>
        <w:t>vychá</w:t>
      </w:r>
      <w:r w:rsidRPr="009D1AE5">
        <w:rPr>
          <w:rFonts w:ascii="Book Antiqua" w:hAnsi="Book Antiqua" w:hint="default"/>
        </w:rPr>
        <w:t>dza z </w:t>
      </w:r>
      <w:r w:rsidRPr="009D1AE5">
        <w:rPr>
          <w:rFonts w:ascii="Book Antiqua" w:hAnsi="Book Antiqua" w:hint="default"/>
        </w:rPr>
        <w:t>predchá</w:t>
      </w:r>
      <w:r w:rsidRPr="009D1AE5">
        <w:rPr>
          <w:rFonts w:ascii="Book Antiqua" w:hAnsi="Book Antiqua" w:hint="default"/>
        </w:rPr>
        <w:t>dzajú</w:t>
      </w:r>
      <w:r w:rsidRPr="009D1AE5">
        <w:rPr>
          <w:rFonts w:ascii="Book Antiqua" w:hAnsi="Book Antiqua" w:hint="default"/>
        </w:rPr>
        <w:t>ceho zá</w:t>
      </w:r>
      <w:r w:rsidRPr="009D1AE5">
        <w:rPr>
          <w:rFonts w:ascii="Book Antiqua" w:hAnsi="Book Antiqua" w:hint="default"/>
        </w:rPr>
        <w:t>kona o </w:t>
      </w:r>
      <w:r w:rsidRPr="009D1AE5">
        <w:rPr>
          <w:rFonts w:ascii="Book Antiqua" w:hAnsi="Book Antiqua" w:hint="default"/>
        </w:rPr>
        <w:t>energetike č</w:t>
      </w:r>
      <w:r w:rsidRPr="009D1AE5">
        <w:rPr>
          <w:rFonts w:ascii="Book Antiqua" w:hAnsi="Book Antiqua" w:hint="default"/>
        </w:rPr>
        <w:t>. 656/2004 Z. z. Za neoprá</w:t>
      </w:r>
      <w:r w:rsidRPr="009D1AE5">
        <w:rPr>
          <w:rFonts w:ascii="Book Antiqua" w:hAnsi="Book Antiqua" w:hint="default"/>
        </w:rPr>
        <w:t>vnený</w:t>
      </w:r>
      <w:r w:rsidRPr="009D1AE5">
        <w:rPr>
          <w:rFonts w:ascii="Book Antiqua" w:hAnsi="Book Antiqua" w:hint="default"/>
        </w:rPr>
        <w:t xml:space="preserve"> odber plynu sa okrem iné</w:t>
      </w:r>
      <w:r w:rsidRPr="009D1AE5">
        <w:rPr>
          <w:rFonts w:ascii="Book Antiqua" w:hAnsi="Book Antiqua" w:hint="default"/>
        </w:rPr>
        <w:t>ho považ</w:t>
      </w:r>
      <w:r w:rsidRPr="009D1AE5">
        <w:rPr>
          <w:rFonts w:ascii="Book Antiqua" w:hAnsi="Book Antiqua" w:hint="default"/>
        </w:rPr>
        <w:t>uje :</w:t>
      </w:r>
    </w:p>
    <w:p w:rsidR="00517382" w:rsidRPr="009D1AE5" w:rsidP="009D1AE5">
      <w:pPr>
        <w:pStyle w:val="ListParagraph"/>
        <w:numPr>
          <w:numId w:val="2"/>
        </w:numPr>
        <w:bidi w:val="0"/>
        <w:spacing w:before="120" w:after="0" w:line="240" w:lineRule="auto"/>
        <w:jc w:val="both"/>
        <w:rPr>
          <w:rFonts w:ascii="Book Antiqua" w:hAnsi="Book Antiqua" w:hint="default"/>
        </w:rPr>
      </w:pPr>
      <w:r w:rsidRPr="009D1AE5">
        <w:rPr>
          <w:rFonts w:ascii="Book Antiqua" w:hAnsi="Book Antiqua" w:hint="default"/>
        </w:rPr>
        <w:t>odber plynu bez urč</w:t>
      </w:r>
      <w:r w:rsidRPr="009D1AE5">
        <w:rPr>
          <w:rFonts w:ascii="Book Antiqua" w:hAnsi="Book Antiqua" w:hint="default"/>
        </w:rPr>
        <w:t>ené</w:t>
      </w:r>
      <w:r w:rsidRPr="009D1AE5">
        <w:rPr>
          <w:rFonts w:ascii="Book Antiqua" w:hAnsi="Book Antiqua" w:hint="default"/>
        </w:rPr>
        <w:t>ho meradla alebo s </w:t>
      </w:r>
      <w:r w:rsidRPr="009D1AE5">
        <w:rPr>
          <w:rFonts w:ascii="Book Antiqua" w:hAnsi="Book Antiqua" w:hint="default"/>
        </w:rPr>
        <w:t>urč</w:t>
      </w:r>
      <w:r w:rsidRPr="009D1AE5">
        <w:rPr>
          <w:rFonts w:ascii="Book Antiqua" w:hAnsi="Book Antiqua" w:hint="default"/>
        </w:rPr>
        <w:t>ený</w:t>
      </w:r>
      <w:r w:rsidRPr="009D1AE5">
        <w:rPr>
          <w:rFonts w:ascii="Book Antiqua" w:hAnsi="Book Antiqua" w:hint="default"/>
        </w:rPr>
        <w:t>m meradlom, ktoré</w:t>
      </w:r>
      <w:r w:rsidRPr="009D1AE5">
        <w:rPr>
          <w:rFonts w:ascii="Book Antiqua" w:hAnsi="Book Antiqua" w:hint="default"/>
        </w:rPr>
        <w:t xml:space="preserve"> v </w:t>
      </w:r>
      <w:r w:rsidRPr="009D1AE5">
        <w:rPr>
          <w:rFonts w:ascii="Book Antiqua" w:hAnsi="Book Antiqua" w:hint="default"/>
        </w:rPr>
        <w:t>dô</w:t>
      </w:r>
      <w:r w:rsidRPr="009D1AE5">
        <w:rPr>
          <w:rFonts w:ascii="Book Antiqua" w:hAnsi="Book Antiqua" w:hint="default"/>
        </w:rPr>
        <w:t>sledku neoprá</w:t>
      </w:r>
      <w:r w:rsidRPr="009D1AE5">
        <w:rPr>
          <w:rFonts w:ascii="Book Antiqua" w:hAnsi="Book Antiqua" w:hint="default"/>
        </w:rPr>
        <w:t>vnené</w:t>
      </w:r>
      <w:r w:rsidRPr="009D1AE5">
        <w:rPr>
          <w:rFonts w:ascii="Book Antiqua" w:hAnsi="Book Antiqua" w:hint="default"/>
        </w:rPr>
        <w:t>ho zá</w:t>
      </w:r>
      <w:r w:rsidRPr="009D1AE5">
        <w:rPr>
          <w:rFonts w:ascii="Book Antiqua" w:hAnsi="Book Antiqua" w:hint="default"/>
        </w:rPr>
        <w:t>sahu odberateľ</w:t>
      </w:r>
      <w:r w:rsidRPr="009D1AE5">
        <w:rPr>
          <w:rFonts w:ascii="Book Antiqua" w:hAnsi="Book Antiqua" w:hint="default"/>
        </w:rPr>
        <w:t>a nezaznamená</w:t>
      </w:r>
      <w:r w:rsidRPr="009D1AE5">
        <w:rPr>
          <w:rFonts w:ascii="Book Antiqua" w:hAnsi="Book Antiqua" w:hint="default"/>
        </w:rPr>
        <w:t>va</w:t>
      </w:r>
      <w:r w:rsidRPr="009D1AE5">
        <w:rPr>
          <w:rFonts w:ascii="Book Antiqua" w:hAnsi="Book Antiqua" w:hint="default"/>
        </w:rPr>
        <w:t xml:space="preserve"> alebo nesprá</w:t>
      </w:r>
      <w:r w:rsidRPr="009D1AE5">
        <w:rPr>
          <w:rFonts w:ascii="Book Antiqua" w:hAnsi="Book Antiqua" w:hint="default"/>
        </w:rPr>
        <w:t>vne zaznamená</w:t>
      </w:r>
      <w:r w:rsidRPr="009D1AE5">
        <w:rPr>
          <w:rFonts w:ascii="Book Antiqua" w:hAnsi="Book Antiqua" w:hint="default"/>
        </w:rPr>
        <w:t>va odber plynu (§</w:t>
      </w:r>
      <w:r w:rsidRPr="009D1AE5">
        <w:rPr>
          <w:rFonts w:ascii="Book Antiqua" w:hAnsi="Book Antiqua" w:hint="default"/>
        </w:rPr>
        <w:t xml:space="preserve"> 82 ods. 1 pí</w:t>
      </w:r>
      <w:r w:rsidRPr="009D1AE5">
        <w:rPr>
          <w:rFonts w:ascii="Book Antiqua" w:hAnsi="Book Antiqua" w:hint="default"/>
        </w:rPr>
        <w:t>sm. c) zá</w:t>
      </w:r>
      <w:r w:rsidRPr="009D1AE5">
        <w:rPr>
          <w:rFonts w:ascii="Book Antiqua" w:hAnsi="Book Antiqua" w:hint="default"/>
        </w:rPr>
        <w:t>kona o energetike) alebo</w:t>
      </w:r>
    </w:p>
    <w:p w:rsidR="00517382" w:rsidRPr="009D1AE5" w:rsidP="009D1AE5">
      <w:pPr>
        <w:pStyle w:val="ListParagraph"/>
        <w:numPr>
          <w:numId w:val="2"/>
        </w:numPr>
        <w:bidi w:val="0"/>
        <w:spacing w:before="120" w:after="0" w:line="240" w:lineRule="auto"/>
        <w:jc w:val="both"/>
        <w:rPr>
          <w:rFonts w:ascii="Book Antiqua" w:hAnsi="Book Antiqua" w:hint="default"/>
        </w:rPr>
      </w:pPr>
      <w:r w:rsidRPr="009D1AE5">
        <w:rPr>
          <w:rFonts w:ascii="Book Antiqua" w:hAnsi="Book Antiqua" w:hint="default"/>
        </w:rPr>
        <w:t>odber bez urč</w:t>
      </w:r>
      <w:r w:rsidRPr="009D1AE5">
        <w:rPr>
          <w:rFonts w:ascii="Book Antiqua" w:hAnsi="Book Antiqua" w:hint="default"/>
        </w:rPr>
        <w:t>ené</w:t>
      </w:r>
      <w:r w:rsidRPr="009D1AE5">
        <w:rPr>
          <w:rFonts w:ascii="Book Antiqua" w:hAnsi="Book Antiqua" w:hint="default"/>
        </w:rPr>
        <w:t>ho meradla alebo s </w:t>
      </w:r>
      <w:r w:rsidRPr="009D1AE5">
        <w:rPr>
          <w:rFonts w:ascii="Book Antiqua" w:hAnsi="Book Antiqua" w:hint="default"/>
        </w:rPr>
        <w:t>urč</w:t>
      </w:r>
      <w:r w:rsidRPr="009D1AE5">
        <w:rPr>
          <w:rFonts w:ascii="Book Antiqua" w:hAnsi="Book Antiqua" w:hint="default"/>
        </w:rPr>
        <w:t>ený</w:t>
      </w:r>
      <w:r w:rsidRPr="009D1AE5">
        <w:rPr>
          <w:rFonts w:ascii="Book Antiqua" w:hAnsi="Book Antiqua" w:hint="default"/>
        </w:rPr>
        <w:t>m meradlom, na ktorom bolo poruš</w:t>
      </w:r>
      <w:r w:rsidRPr="009D1AE5">
        <w:rPr>
          <w:rFonts w:ascii="Book Antiqua" w:hAnsi="Book Antiqua" w:hint="default"/>
        </w:rPr>
        <w:t>ené</w:t>
      </w:r>
      <w:r w:rsidRPr="009D1AE5">
        <w:rPr>
          <w:rFonts w:ascii="Book Antiqua" w:hAnsi="Book Antiqua" w:hint="default"/>
        </w:rPr>
        <w:t xml:space="preserve"> zabezpeč</w:t>
      </w:r>
      <w:r w:rsidRPr="009D1AE5">
        <w:rPr>
          <w:rFonts w:ascii="Book Antiqua" w:hAnsi="Book Antiqua" w:hint="default"/>
        </w:rPr>
        <w:t>enie proti neoprá</w:t>
      </w:r>
      <w:r w:rsidRPr="009D1AE5">
        <w:rPr>
          <w:rFonts w:ascii="Book Antiqua" w:hAnsi="Book Antiqua" w:hint="default"/>
        </w:rPr>
        <w:t>vnenej manipulá</w:t>
      </w:r>
      <w:r w:rsidRPr="009D1AE5">
        <w:rPr>
          <w:rFonts w:ascii="Book Antiqua" w:hAnsi="Book Antiqua" w:hint="default"/>
        </w:rPr>
        <w:t>cii, alebo urč</w:t>
      </w:r>
      <w:r w:rsidRPr="009D1AE5">
        <w:rPr>
          <w:rFonts w:ascii="Book Antiqua" w:hAnsi="Book Antiqua" w:hint="default"/>
        </w:rPr>
        <w:t>ený</w:t>
      </w:r>
      <w:r w:rsidRPr="009D1AE5">
        <w:rPr>
          <w:rFonts w:ascii="Book Antiqua" w:hAnsi="Book Antiqua" w:hint="default"/>
        </w:rPr>
        <w:t>m meradlom, ktoré</w:t>
      </w:r>
      <w:r w:rsidRPr="009D1AE5">
        <w:rPr>
          <w:rFonts w:ascii="Book Antiqua" w:hAnsi="Book Antiqua" w:hint="default"/>
        </w:rPr>
        <w:t xml:space="preserve"> nebolo namonto</w:t>
      </w:r>
      <w:r w:rsidRPr="009D1AE5">
        <w:rPr>
          <w:rFonts w:ascii="Book Antiqua" w:hAnsi="Book Antiqua" w:hint="default"/>
        </w:rPr>
        <w:t>vané</w:t>
      </w:r>
      <w:r w:rsidRPr="009D1AE5">
        <w:rPr>
          <w:rFonts w:ascii="Book Antiqua" w:hAnsi="Book Antiqua" w:hint="default"/>
        </w:rPr>
        <w:t xml:space="preserve"> prevá</w:t>
      </w:r>
      <w:r w:rsidRPr="009D1AE5">
        <w:rPr>
          <w:rFonts w:ascii="Book Antiqua" w:hAnsi="Book Antiqua" w:hint="default"/>
        </w:rPr>
        <w:t>dzkovateľ</w:t>
      </w:r>
      <w:r w:rsidRPr="009D1AE5">
        <w:rPr>
          <w:rFonts w:ascii="Book Antiqua" w:hAnsi="Book Antiqua" w:hint="default"/>
        </w:rPr>
        <w:t>om siete (§</w:t>
      </w:r>
      <w:r w:rsidRPr="009D1AE5">
        <w:rPr>
          <w:rFonts w:ascii="Book Antiqua" w:hAnsi="Book Antiqua" w:hint="default"/>
        </w:rPr>
        <w:t xml:space="preserve"> 82 ods. 1 pí</w:t>
      </w:r>
      <w:r w:rsidRPr="009D1AE5">
        <w:rPr>
          <w:rFonts w:ascii="Book Antiqua" w:hAnsi="Book Antiqua" w:hint="default"/>
        </w:rPr>
        <w:t>sm. d) zá</w:t>
      </w:r>
      <w:r w:rsidRPr="009D1AE5">
        <w:rPr>
          <w:rFonts w:ascii="Book Antiqua" w:hAnsi="Book Antiqua" w:hint="default"/>
        </w:rPr>
        <w:t>kona o energetike).</w:t>
      </w:r>
    </w:p>
    <w:p w:rsidR="00517382" w:rsidRPr="009D1AE5" w:rsidP="009D1AE5">
      <w:pPr>
        <w:bidi w:val="0"/>
        <w:spacing w:before="120" w:after="0" w:line="240" w:lineRule="auto"/>
        <w:ind w:firstLine="708"/>
        <w:jc w:val="both"/>
        <w:rPr>
          <w:rFonts w:ascii="Book Antiqua" w:hAnsi="Book Antiqua" w:cs="Calibri" w:hint="default"/>
          <w:color w:val="000000"/>
        </w:rPr>
      </w:pPr>
      <w:r w:rsidRPr="009D1AE5">
        <w:rPr>
          <w:rFonts w:ascii="Book Antiqua" w:hAnsi="Book Antiqua" w:hint="default"/>
        </w:rPr>
        <w:t>Ten, kto odoberal plyn neoprá</w:t>
      </w:r>
      <w:r w:rsidRPr="009D1AE5">
        <w:rPr>
          <w:rFonts w:ascii="Book Antiqua" w:hAnsi="Book Antiqua" w:hint="default"/>
        </w:rPr>
        <w:t>vnene je </w:t>
      </w:r>
      <w:r w:rsidRPr="009D1AE5">
        <w:rPr>
          <w:rFonts w:ascii="Book Antiqua" w:hAnsi="Book Antiqua" w:hint="default"/>
        </w:rPr>
        <w:t>povinný</w:t>
      </w:r>
      <w:r w:rsidRPr="009D1AE5">
        <w:rPr>
          <w:rFonts w:ascii="Book Antiqua" w:hAnsi="Book Antiqua" w:hint="default"/>
        </w:rPr>
        <w:t xml:space="preserve"> uhradiť</w:t>
      </w:r>
      <w:r w:rsidRPr="009D1AE5">
        <w:rPr>
          <w:rFonts w:ascii="Book Antiqua" w:hAnsi="Book Antiqua" w:hint="default"/>
        </w:rPr>
        <w:t xml:space="preserve"> oprá</w:t>
      </w:r>
      <w:r w:rsidRPr="009D1AE5">
        <w:rPr>
          <w:rFonts w:ascii="Book Antiqua" w:hAnsi="Book Antiqua" w:hint="default"/>
        </w:rPr>
        <w:t>vnenej osobe podľ</w:t>
      </w:r>
      <w:r w:rsidRPr="009D1AE5">
        <w:rPr>
          <w:rFonts w:ascii="Book Antiqua" w:hAnsi="Book Antiqua" w:hint="default"/>
        </w:rPr>
        <w:t>a zá</w:t>
      </w:r>
      <w:r w:rsidRPr="009D1AE5">
        <w:rPr>
          <w:rFonts w:ascii="Book Antiqua" w:hAnsi="Book Antiqua" w:hint="default"/>
        </w:rPr>
        <w:t>kona skutoč</w:t>
      </w:r>
      <w:r w:rsidRPr="009D1AE5">
        <w:rPr>
          <w:rFonts w:ascii="Book Antiqua" w:hAnsi="Book Antiqua" w:hint="default"/>
        </w:rPr>
        <w:t>ne vzniknutú</w:t>
      </w:r>
      <w:r w:rsidRPr="009D1AE5">
        <w:rPr>
          <w:rFonts w:ascii="Book Antiqua" w:hAnsi="Book Antiqua" w:hint="default"/>
        </w:rPr>
        <w:t xml:space="preserve"> š</w:t>
      </w:r>
      <w:r w:rsidRPr="009D1AE5">
        <w:rPr>
          <w:rFonts w:ascii="Book Antiqua" w:hAnsi="Book Antiqua" w:hint="default"/>
        </w:rPr>
        <w:t>kodu (damnum emergens) ako i </w:t>
      </w:r>
      <w:r w:rsidRPr="009D1AE5">
        <w:rPr>
          <w:rFonts w:ascii="Book Antiqua" w:hAnsi="Book Antiqua" w:hint="default"/>
        </w:rPr>
        <w:t>uš</w:t>
      </w:r>
      <w:r w:rsidRPr="009D1AE5">
        <w:rPr>
          <w:rFonts w:ascii="Book Antiqua" w:hAnsi="Book Antiqua" w:hint="default"/>
        </w:rPr>
        <w:t>lý</w:t>
      </w:r>
      <w:r w:rsidRPr="009D1AE5">
        <w:rPr>
          <w:rFonts w:ascii="Book Antiqua" w:hAnsi="Book Antiqua" w:hint="default"/>
        </w:rPr>
        <w:t xml:space="preserve"> zisk (lucrum cessans), ktorý</w:t>
      </w:r>
      <w:r w:rsidRPr="009D1AE5">
        <w:rPr>
          <w:rFonts w:ascii="Book Antiqua" w:hAnsi="Book Antiqua" w:hint="default"/>
        </w:rPr>
        <w:t xml:space="preserve"> oprá</w:t>
      </w:r>
      <w:r w:rsidRPr="009D1AE5">
        <w:rPr>
          <w:rFonts w:ascii="Book Antiqua" w:hAnsi="Book Antiqua" w:hint="default"/>
        </w:rPr>
        <w:t xml:space="preserve">vnenej osobe </w:t>
      </w:r>
      <w:r w:rsidRPr="009D1AE5">
        <w:rPr>
          <w:rFonts w:ascii="Book Antiqua" w:hAnsi="Book Antiqua" w:hint="default"/>
        </w:rPr>
        <w:t>vznikol alebo o </w:t>
      </w:r>
      <w:r w:rsidRPr="009D1AE5">
        <w:rPr>
          <w:rFonts w:ascii="Book Antiqua" w:hAnsi="Book Antiqua" w:hint="default"/>
        </w:rPr>
        <w:t>ktorú</w:t>
      </w:r>
      <w:r w:rsidRPr="009D1AE5">
        <w:rPr>
          <w:rFonts w:ascii="Book Antiqua" w:hAnsi="Book Antiqua" w:hint="default"/>
        </w:rPr>
        <w:t xml:space="preserve"> sa zá</w:t>
      </w:r>
      <w:r w:rsidRPr="009D1AE5">
        <w:rPr>
          <w:rFonts w:ascii="Book Antiqua" w:hAnsi="Book Antiqua" w:hint="default"/>
        </w:rPr>
        <w:t>sahom osoby zníž</w:t>
      </w:r>
      <w:r w:rsidRPr="009D1AE5">
        <w:rPr>
          <w:rFonts w:ascii="Book Antiqua" w:hAnsi="Book Antiqua" w:hint="default"/>
        </w:rPr>
        <w:t>il jej majetok za to, ž</w:t>
      </w:r>
      <w:r w:rsidRPr="009D1AE5">
        <w:rPr>
          <w:rFonts w:ascii="Book Antiqua" w:hAnsi="Book Antiqua" w:hint="default"/>
        </w:rPr>
        <w:t>e plyn odberal neoprá</w:t>
      </w:r>
      <w:r w:rsidRPr="009D1AE5">
        <w:rPr>
          <w:rFonts w:ascii="Book Antiqua" w:hAnsi="Book Antiqua" w:hint="default"/>
        </w:rPr>
        <w:t xml:space="preserve">vnene. </w:t>
      </w:r>
      <w:r w:rsidRPr="009D1AE5">
        <w:rPr>
          <w:rFonts w:ascii="Book Antiqua" w:hAnsi="Book Antiqua" w:cs="Calibri" w:hint="default"/>
          <w:color w:val="000000"/>
        </w:rPr>
        <w:t>Ak nemož</w:t>
      </w:r>
      <w:r w:rsidRPr="009D1AE5">
        <w:rPr>
          <w:rFonts w:ascii="Book Antiqua" w:hAnsi="Book Antiqua" w:cs="Calibri" w:hint="default"/>
          <w:color w:val="000000"/>
        </w:rPr>
        <w:t>no vyčí</w:t>
      </w:r>
      <w:r w:rsidRPr="009D1AE5">
        <w:rPr>
          <w:rFonts w:ascii="Book Antiqua" w:hAnsi="Book Antiqua" w:cs="Calibri" w:hint="default"/>
          <w:color w:val="000000"/>
        </w:rPr>
        <w:t>sliť</w:t>
      </w:r>
      <w:r w:rsidRPr="009D1AE5">
        <w:rPr>
          <w:rFonts w:ascii="Book Antiqua" w:hAnsi="Book Antiqua" w:cs="Calibri" w:hint="default"/>
          <w:color w:val="000000"/>
        </w:rPr>
        <w:t xml:space="preserve"> skutoč</w:t>
      </w:r>
      <w:r w:rsidRPr="009D1AE5">
        <w:rPr>
          <w:rFonts w:ascii="Book Antiqua" w:hAnsi="Book Antiqua" w:cs="Calibri" w:hint="default"/>
          <w:color w:val="000000"/>
        </w:rPr>
        <w:t>ne vzniknutú</w:t>
      </w:r>
      <w:r w:rsidRPr="009D1AE5">
        <w:rPr>
          <w:rFonts w:ascii="Book Antiqua" w:hAnsi="Book Antiqua" w:cs="Calibri" w:hint="default"/>
          <w:color w:val="000000"/>
        </w:rPr>
        <w:t xml:space="preserve"> š</w:t>
      </w:r>
      <w:r w:rsidRPr="009D1AE5">
        <w:rPr>
          <w:rFonts w:ascii="Book Antiqua" w:hAnsi="Book Antiqua" w:cs="Calibri" w:hint="default"/>
          <w:color w:val="000000"/>
        </w:rPr>
        <w:t>kodu na zá</w:t>
      </w:r>
      <w:r w:rsidRPr="009D1AE5">
        <w:rPr>
          <w:rFonts w:ascii="Book Antiqua" w:hAnsi="Book Antiqua" w:cs="Calibri" w:hint="default"/>
          <w:color w:val="000000"/>
        </w:rPr>
        <w:t>klade objektí</w:t>
      </w:r>
      <w:r w:rsidRPr="009D1AE5">
        <w:rPr>
          <w:rFonts w:ascii="Book Antiqua" w:hAnsi="Book Antiqua" w:cs="Calibri" w:hint="default"/>
          <w:color w:val="000000"/>
        </w:rPr>
        <w:t>vnych a spoľ</w:t>
      </w:r>
      <w:r w:rsidRPr="009D1AE5">
        <w:rPr>
          <w:rFonts w:ascii="Book Antiqua" w:hAnsi="Book Antiqua" w:cs="Calibri" w:hint="default"/>
          <w:color w:val="000000"/>
        </w:rPr>
        <w:t>ahlivý</w:t>
      </w:r>
      <w:r w:rsidRPr="009D1AE5">
        <w:rPr>
          <w:rFonts w:ascii="Book Antiqua" w:hAnsi="Book Antiqua" w:cs="Calibri" w:hint="default"/>
          <w:color w:val="000000"/>
        </w:rPr>
        <w:t>ch podkladov, zá</w:t>
      </w:r>
      <w:r w:rsidRPr="009D1AE5">
        <w:rPr>
          <w:rFonts w:ascii="Book Antiqua" w:hAnsi="Book Antiqua" w:cs="Calibri" w:hint="default"/>
          <w:color w:val="000000"/>
        </w:rPr>
        <w:t>kon stanovuje pri spô</w:t>
      </w:r>
      <w:r w:rsidRPr="009D1AE5">
        <w:rPr>
          <w:rFonts w:ascii="Book Antiqua" w:hAnsi="Book Antiqua" w:cs="Calibri" w:hint="default"/>
          <w:color w:val="000000"/>
        </w:rPr>
        <w:t>sobe vý</w:t>
      </w:r>
      <w:r w:rsidRPr="009D1AE5">
        <w:rPr>
          <w:rFonts w:ascii="Book Antiqua" w:hAnsi="Book Antiqua" w:cs="Calibri" w:hint="default"/>
          <w:color w:val="000000"/>
        </w:rPr>
        <w:t>poč</w:t>
      </w:r>
      <w:r w:rsidRPr="009D1AE5">
        <w:rPr>
          <w:rFonts w:ascii="Book Antiqua" w:hAnsi="Book Antiqua" w:cs="Calibri" w:hint="default"/>
          <w:color w:val="000000"/>
        </w:rPr>
        <w:t>tu postupovať</w:t>
      </w:r>
      <w:r w:rsidRPr="009D1AE5">
        <w:rPr>
          <w:rFonts w:ascii="Book Antiqua" w:hAnsi="Book Antiqua" w:cs="Calibri" w:hint="default"/>
          <w:color w:val="000000"/>
        </w:rPr>
        <w:t xml:space="preserve"> podľ</w:t>
      </w:r>
      <w:r w:rsidRPr="009D1AE5">
        <w:rPr>
          <w:rFonts w:ascii="Book Antiqua" w:hAnsi="Book Antiqua" w:cs="Calibri" w:hint="default"/>
          <w:color w:val="000000"/>
        </w:rPr>
        <w:t>a vyhláš</w:t>
      </w:r>
      <w:r w:rsidRPr="009D1AE5">
        <w:rPr>
          <w:rFonts w:ascii="Book Antiqua" w:hAnsi="Book Antiqua" w:cs="Calibri" w:hint="default"/>
          <w:color w:val="000000"/>
        </w:rPr>
        <w:t>ky Minis</w:t>
      </w:r>
      <w:r w:rsidRPr="009D1AE5">
        <w:rPr>
          <w:rFonts w:ascii="Book Antiqua" w:hAnsi="Book Antiqua" w:cs="Calibri" w:hint="default"/>
          <w:color w:val="000000"/>
        </w:rPr>
        <w:t>terstva hospodá</w:t>
      </w:r>
      <w:r w:rsidRPr="009D1AE5">
        <w:rPr>
          <w:rFonts w:ascii="Book Antiqua" w:hAnsi="Book Antiqua" w:cs="Calibri" w:hint="default"/>
          <w:color w:val="000000"/>
        </w:rPr>
        <w:t>rstva Slovenskej republiky. Tu mož</w:t>
      </w:r>
      <w:r w:rsidRPr="009D1AE5">
        <w:rPr>
          <w:rFonts w:ascii="Book Antiqua" w:hAnsi="Book Antiqua" w:cs="Calibri" w:hint="default"/>
          <w:color w:val="000000"/>
        </w:rPr>
        <w:t>no pouká</w:t>
      </w:r>
      <w:r w:rsidRPr="009D1AE5">
        <w:rPr>
          <w:rFonts w:ascii="Book Antiqua" w:hAnsi="Book Antiqua" w:cs="Calibri" w:hint="default"/>
          <w:color w:val="000000"/>
        </w:rPr>
        <w:t>zať</w:t>
      </w:r>
      <w:r w:rsidRPr="009D1AE5">
        <w:rPr>
          <w:rFonts w:ascii="Book Antiqua" w:hAnsi="Book Antiqua" w:cs="Calibri" w:hint="default"/>
          <w:color w:val="000000"/>
        </w:rPr>
        <w:t xml:space="preserve"> na vznik prá</w:t>
      </w:r>
      <w:r w:rsidRPr="009D1AE5">
        <w:rPr>
          <w:rFonts w:ascii="Book Antiqua" w:hAnsi="Book Antiqua" w:cs="Calibri" w:hint="default"/>
          <w:color w:val="000000"/>
        </w:rPr>
        <w:t>vneho vá</w:t>
      </w:r>
      <w:r w:rsidRPr="009D1AE5">
        <w:rPr>
          <w:rFonts w:ascii="Book Antiqua" w:hAnsi="Book Antiqua" w:cs="Calibri" w:hint="default"/>
          <w:color w:val="000000"/>
        </w:rPr>
        <w:t>kua spô</w:t>
      </w:r>
      <w:r w:rsidRPr="009D1AE5">
        <w:rPr>
          <w:rFonts w:ascii="Book Antiqua" w:hAnsi="Book Antiqua" w:cs="Calibri" w:hint="default"/>
          <w:color w:val="000000"/>
        </w:rPr>
        <w:t>sobené</w:t>
      </w:r>
      <w:r w:rsidRPr="009D1AE5">
        <w:rPr>
          <w:rFonts w:ascii="Book Antiqua" w:hAnsi="Book Antiqua" w:cs="Calibri" w:hint="default"/>
          <w:color w:val="000000"/>
        </w:rPr>
        <w:t>ho zruš</w:t>
      </w:r>
      <w:r w:rsidRPr="009D1AE5">
        <w:rPr>
          <w:rFonts w:ascii="Book Antiqua" w:hAnsi="Book Antiqua" w:cs="Calibri" w:hint="default"/>
          <w:color w:val="000000"/>
        </w:rPr>
        <w:t>ení</w:t>
      </w:r>
      <w:r w:rsidRPr="009D1AE5">
        <w:rPr>
          <w:rFonts w:ascii="Book Antiqua" w:hAnsi="Book Antiqua" w:cs="Calibri" w:hint="default"/>
          <w:color w:val="000000"/>
        </w:rPr>
        <w:t>m vyhláš</w:t>
      </w:r>
      <w:r w:rsidRPr="009D1AE5">
        <w:rPr>
          <w:rFonts w:ascii="Book Antiqua" w:hAnsi="Book Antiqua" w:cs="Calibri" w:hint="default"/>
          <w:color w:val="000000"/>
        </w:rPr>
        <w:t>ky č</w:t>
      </w:r>
      <w:r w:rsidRPr="009D1AE5">
        <w:rPr>
          <w:rFonts w:ascii="Book Antiqua" w:hAnsi="Book Antiqua" w:cs="Calibri" w:hint="default"/>
          <w:color w:val="000000"/>
        </w:rPr>
        <w:t>. 155/2005Z. z., ktorou sa ustanovuje spô</w:t>
      </w:r>
      <w:r w:rsidRPr="009D1AE5">
        <w:rPr>
          <w:rFonts w:ascii="Book Antiqua" w:hAnsi="Book Antiqua" w:cs="Calibri" w:hint="default"/>
          <w:color w:val="000000"/>
        </w:rPr>
        <w:t>sob vý</w:t>
      </w:r>
      <w:r w:rsidRPr="009D1AE5">
        <w:rPr>
          <w:rFonts w:ascii="Book Antiqua" w:hAnsi="Book Antiqua" w:cs="Calibri" w:hint="default"/>
          <w:color w:val="000000"/>
        </w:rPr>
        <w:t>poč</w:t>
      </w:r>
      <w:r w:rsidRPr="009D1AE5">
        <w:rPr>
          <w:rFonts w:ascii="Book Antiqua" w:hAnsi="Book Antiqua" w:cs="Calibri" w:hint="default"/>
          <w:color w:val="000000"/>
        </w:rPr>
        <w:t>tu š</w:t>
      </w:r>
      <w:r w:rsidRPr="009D1AE5">
        <w:rPr>
          <w:rFonts w:ascii="Book Antiqua" w:hAnsi="Book Antiqua" w:cs="Calibri" w:hint="default"/>
          <w:color w:val="000000"/>
        </w:rPr>
        <w:t>kody spô</w:t>
      </w:r>
      <w:r w:rsidRPr="009D1AE5">
        <w:rPr>
          <w:rFonts w:ascii="Book Antiqua" w:hAnsi="Book Antiqua" w:cs="Calibri" w:hint="default"/>
          <w:color w:val="000000"/>
        </w:rPr>
        <w:t>sobenej neoprá</w:t>
      </w:r>
      <w:r w:rsidRPr="009D1AE5">
        <w:rPr>
          <w:rFonts w:ascii="Book Antiqua" w:hAnsi="Book Antiqua" w:cs="Calibri" w:hint="default"/>
          <w:color w:val="000000"/>
        </w:rPr>
        <w:t>vnený</w:t>
      </w:r>
      <w:r w:rsidRPr="009D1AE5">
        <w:rPr>
          <w:rFonts w:ascii="Book Antiqua" w:hAnsi="Book Antiqua" w:cs="Calibri" w:hint="default"/>
          <w:color w:val="000000"/>
        </w:rPr>
        <w:t>m odberom plynu zá</w:t>
      </w:r>
      <w:r w:rsidRPr="009D1AE5">
        <w:rPr>
          <w:rFonts w:ascii="Book Antiqua" w:hAnsi="Book Antiqua" w:cs="Calibri" w:hint="default"/>
          <w:color w:val="000000"/>
        </w:rPr>
        <w:t>konom o energetike s </w:t>
      </w:r>
      <w:r w:rsidRPr="009D1AE5">
        <w:rPr>
          <w:rFonts w:ascii="Book Antiqua" w:hAnsi="Book Antiqua" w:cs="Calibri" w:hint="default"/>
          <w:color w:val="000000"/>
        </w:rPr>
        <w:t>úč</w:t>
      </w:r>
      <w:r w:rsidRPr="009D1AE5">
        <w:rPr>
          <w:rFonts w:ascii="Book Antiqua" w:hAnsi="Book Antiqua" w:cs="Calibri" w:hint="default"/>
          <w:color w:val="000000"/>
        </w:rPr>
        <w:t>innosť</w:t>
      </w:r>
      <w:r w:rsidRPr="009D1AE5">
        <w:rPr>
          <w:rFonts w:ascii="Book Antiqua" w:hAnsi="Book Antiqua" w:cs="Calibri" w:hint="default"/>
          <w:color w:val="000000"/>
        </w:rPr>
        <w:t>ou od 1.9.20</w:t>
      </w:r>
      <w:r w:rsidRPr="009D1AE5">
        <w:rPr>
          <w:rFonts w:ascii="Book Antiqua" w:hAnsi="Book Antiqua" w:cs="Calibri" w:hint="default"/>
          <w:color w:val="000000"/>
        </w:rPr>
        <w:t>12 a </w:t>
      </w:r>
      <w:r w:rsidRPr="009D1AE5">
        <w:rPr>
          <w:rFonts w:ascii="Book Antiqua" w:hAnsi="Book Antiqua" w:cs="Calibri" w:hint="default"/>
          <w:color w:val="000000"/>
        </w:rPr>
        <w:t>jej nahradení</w:t>
      </w:r>
      <w:r w:rsidRPr="009D1AE5">
        <w:rPr>
          <w:rFonts w:ascii="Book Antiqua" w:hAnsi="Book Antiqua" w:cs="Calibri" w:hint="default"/>
          <w:color w:val="000000"/>
        </w:rPr>
        <w:t>m vyhláš</w:t>
      </w:r>
      <w:r w:rsidRPr="009D1AE5">
        <w:rPr>
          <w:rFonts w:ascii="Book Antiqua" w:hAnsi="Book Antiqua" w:cs="Calibri" w:hint="default"/>
          <w:color w:val="000000"/>
        </w:rPr>
        <w:t>kou  č</w:t>
      </w:r>
      <w:r w:rsidRPr="009D1AE5">
        <w:rPr>
          <w:rFonts w:ascii="Book Antiqua" w:hAnsi="Book Antiqua" w:cs="Calibri" w:hint="default"/>
          <w:color w:val="000000"/>
        </w:rPr>
        <w:t>. 449/2012 z 20.12.2012 s </w:t>
      </w:r>
      <w:r w:rsidRPr="009D1AE5">
        <w:rPr>
          <w:rFonts w:ascii="Book Antiqua" w:hAnsi="Book Antiqua" w:cs="Calibri" w:hint="default"/>
          <w:color w:val="000000"/>
        </w:rPr>
        <w:t>úč</w:t>
      </w:r>
      <w:r w:rsidRPr="009D1AE5">
        <w:rPr>
          <w:rFonts w:ascii="Book Antiqua" w:hAnsi="Book Antiqua" w:cs="Calibri" w:hint="default"/>
          <w:color w:val="000000"/>
        </w:rPr>
        <w:t>innosť</w:t>
      </w:r>
      <w:r w:rsidRPr="009D1AE5">
        <w:rPr>
          <w:rFonts w:ascii="Book Antiqua" w:hAnsi="Book Antiqua" w:cs="Calibri" w:hint="default"/>
          <w:color w:val="000000"/>
        </w:rPr>
        <w:t>ou od 1.1.2013. Zá</w:t>
      </w:r>
      <w:r w:rsidRPr="009D1AE5">
        <w:rPr>
          <w:rFonts w:ascii="Book Antiqua" w:hAnsi="Book Antiqua" w:cs="Calibri" w:hint="default"/>
          <w:color w:val="000000"/>
        </w:rPr>
        <w:t>konodarca za úč</w:t>
      </w:r>
      <w:r w:rsidRPr="009D1AE5">
        <w:rPr>
          <w:rFonts w:ascii="Book Antiqua" w:hAnsi="Book Antiqua" w:cs="Calibri" w:hint="default"/>
          <w:color w:val="000000"/>
        </w:rPr>
        <w:t>asti kompetentné</w:t>
      </w:r>
      <w:r w:rsidRPr="009D1AE5">
        <w:rPr>
          <w:rFonts w:ascii="Book Antiqua" w:hAnsi="Book Antiqua" w:cs="Calibri" w:hint="default"/>
          <w:color w:val="000000"/>
        </w:rPr>
        <w:t>ho ministerstva vytvoril stav prá</w:t>
      </w:r>
      <w:r w:rsidRPr="009D1AE5">
        <w:rPr>
          <w:rFonts w:ascii="Book Antiqua" w:hAnsi="Book Antiqua" w:cs="Calibri" w:hint="default"/>
          <w:color w:val="000000"/>
        </w:rPr>
        <w:t>vnej neistoty pre obč</w:t>
      </w:r>
      <w:r w:rsidRPr="009D1AE5">
        <w:rPr>
          <w:rFonts w:ascii="Book Antiqua" w:hAnsi="Book Antiqua" w:cs="Calibri" w:hint="default"/>
          <w:color w:val="000000"/>
        </w:rPr>
        <w:t>anov, ako bude osoba oprá</w:t>
      </w:r>
      <w:r w:rsidRPr="009D1AE5">
        <w:rPr>
          <w:rFonts w:ascii="Book Antiqua" w:hAnsi="Book Antiqua" w:cs="Calibri" w:hint="default"/>
          <w:color w:val="000000"/>
        </w:rPr>
        <w:t>vnená</w:t>
      </w:r>
      <w:r w:rsidRPr="009D1AE5">
        <w:rPr>
          <w:rFonts w:ascii="Book Antiqua" w:hAnsi="Book Antiqua" w:cs="Calibri" w:hint="default"/>
          <w:color w:val="000000"/>
        </w:rPr>
        <w:t xml:space="preserve"> ž</w:t>
      </w:r>
      <w:r w:rsidRPr="009D1AE5">
        <w:rPr>
          <w:rFonts w:ascii="Book Antiqua" w:hAnsi="Book Antiqua" w:cs="Calibri" w:hint="default"/>
          <w:color w:val="000000"/>
        </w:rPr>
        <w:t>iadať</w:t>
      </w:r>
      <w:r w:rsidRPr="009D1AE5">
        <w:rPr>
          <w:rFonts w:ascii="Book Antiqua" w:hAnsi="Book Antiqua" w:cs="Calibri" w:hint="default"/>
          <w:color w:val="000000"/>
        </w:rPr>
        <w:t xml:space="preserve"> ná</w:t>
      </w:r>
      <w:r w:rsidRPr="009D1AE5">
        <w:rPr>
          <w:rFonts w:ascii="Book Antiqua" w:hAnsi="Book Antiqua" w:cs="Calibri" w:hint="default"/>
          <w:color w:val="000000"/>
        </w:rPr>
        <w:t>hradu š</w:t>
      </w:r>
      <w:r w:rsidRPr="009D1AE5">
        <w:rPr>
          <w:rFonts w:ascii="Book Antiqua" w:hAnsi="Book Antiqua" w:cs="Calibri" w:hint="default"/>
          <w:color w:val="000000"/>
        </w:rPr>
        <w:t>kody v </w:t>
      </w:r>
      <w:r w:rsidRPr="009D1AE5">
        <w:rPr>
          <w:rFonts w:ascii="Book Antiqua" w:hAnsi="Book Antiqua" w:cs="Calibri" w:hint="default"/>
          <w:color w:val="000000"/>
        </w:rPr>
        <w:t>prí</w:t>
      </w:r>
      <w:r w:rsidRPr="009D1AE5">
        <w:rPr>
          <w:rFonts w:ascii="Book Antiqua" w:hAnsi="Book Antiqua" w:cs="Calibri" w:hint="default"/>
          <w:color w:val="000000"/>
        </w:rPr>
        <w:t>pade neoprá</w:t>
      </w:r>
      <w:r w:rsidRPr="009D1AE5">
        <w:rPr>
          <w:rFonts w:ascii="Book Antiqua" w:hAnsi="Book Antiqua" w:cs="Calibri" w:hint="default"/>
          <w:color w:val="000000"/>
        </w:rPr>
        <w:t>vnené</w:t>
      </w:r>
      <w:r w:rsidRPr="009D1AE5">
        <w:rPr>
          <w:rFonts w:ascii="Book Antiqua" w:hAnsi="Book Antiqua" w:cs="Calibri" w:hint="default"/>
          <w:color w:val="000000"/>
        </w:rPr>
        <w:t>ho odberu ply</w:t>
      </w:r>
      <w:r w:rsidRPr="009D1AE5">
        <w:rPr>
          <w:rFonts w:ascii="Book Antiqua" w:hAnsi="Book Antiqua" w:cs="Calibri" w:hint="default"/>
          <w:color w:val="000000"/>
        </w:rPr>
        <w:t>n</w:t>
      </w:r>
      <w:r w:rsidRPr="009D1AE5">
        <w:rPr>
          <w:rFonts w:ascii="Book Antiqua" w:hAnsi="Book Antiqua" w:cs="Calibri" w:hint="default"/>
          <w:color w:val="000000"/>
        </w:rPr>
        <w:t>u postupovať</w:t>
      </w:r>
      <w:r w:rsidRPr="009D1AE5">
        <w:rPr>
          <w:rFonts w:ascii="Book Antiqua" w:hAnsi="Book Antiqua" w:cs="Calibri" w:hint="default"/>
          <w:color w:val="000000"/>
        </w:rPr>
        <w:t>, ak nebude preuká</w:t>
      </w:r>
      <w:r w:rsidRPr="009D1AE5">
        <w:rPr>
          <w:rFonts w:ascii="Book Antiqua" w:hAnsi="Book Antiqua" w:cs="Calibri" w:hint="default"/>
          <w:color w:val="000000"/>
        </w:rPr>
        <w:t>zaná</w:t>
      </w:r>
      <w:r w:rsidRPr="009D1AE5">
        <w:rPr>
          <w:rFonts w:ascii="Book Antiqua" w:hAnsi="Book Antiqua" w:cs="Calibri" w:hint="default"/>
          <w:color w:val="000000"/>
        </w:rPr>
        <w:t xml:space="preserve"> výš</w:t>
      </w:r>
      <w:r w:rsidRPr="009D1AE5">
        <w:rPr>
          <w:rFonts w:ascii="Book Antiqua" w:hAnsi="Book Antiqua" w:cs="Calibri" w:hint="default"/>
          <w:color w:val="000000"/>
        </w:rPr>
        <w:t>ka skutoč</w:t>
      </w:r>
      <w:r w:rsidRPr="009D1AE5">
        <w:rPr>
          <w:rFonts w:ascii="Book Antiqua" w:hAnsi="Book Antiqua" w:cs="Calibri" w:hint="default"/>
          <w:color w:val="000000"/>
        </w:rPr>
        <w:t>nej š</w:t>
      </w:r>
      <w:r w:rsidRPr="009D1AE5">
        <w:rPr>
          <w:rFonts w:ascii="Book Antiqua" w:hAnsi="Book Antiqua" w:cs="Calibri" w:hint="default"/>
          <w:color w:val="000000"/>
        </w:rPr>
        <w:t xml:space="preserve">kody. </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cs="Calibri" w:hint="default"/>
          <w:color w:val="000000"/>
        </w:rPr>
        <w:t>Ná</w:t>
      </w:r>
      <w:r w:rsidRPr="009D1AE5">
        <w:rPr>
          <w:rFonts w:ascii="Book Antiqua" w:hAnsi="Book Antiqua" w:cs="Calibri" w:hint="default"/>
          <w:color w:val="000000"/>
        </w:rPr>
        <w:t>vrh zá</w:t>
      </w:r>
      <w:r w:rsidRPr="009D1AE5">
        <w:rPr>
          <w:rFonts w:ascii="Book Antiqua" w:hAnsi="Book Antiqua" w:cs="Calibri" w:hint="default"/>
          <w:color w:val="000000"/>
        </w:rPr>
        <w:t>kona vš</w:t>
      </w:r>
      <w:r w:rsidRPr="009D1AE5">
        <w:rPr>
          <w:rFonts w:ascii="Book Antiqua" w:hAnsi="Book Antiqua" w:cs="Calibri" w:hint="default"/>
          <w:color w:val="000000"/>
        </w:rPr>
        <w:t xml:space="preserve">ak </w:t>
      </w:r>
      <w:r w:rsidRPr="009D1AE5">
        <w:rPr>
          <w:rFonts w:ascii="Book Antiqua" w:hAnsi="Book Antiqua" w:hint="default"/>
        </w:rPr>
        <w:t>urč</w:t>
      </w:r>
      <w:r w:rsidRPr="009D1AE5">
        <w:rPr>
          <w:rFonts w:ascii="Book Antiqua" w:hAnsi="Book Antiqua" w:hint="default"/>
        </w:rPr>
        <w:t>itý</w:t>
      </w:r>
      <w:r w:rsidRPr="009D1AE5">
        <w:rPr>
          <w:rFonts w:ascii="Book Antiqua" w:hAnsi="Book Antiqua" w:hint="default"/>
        </w:rPr>
        <w:t>m spô</w:t>
      </w:r>
      <w:r w:rsidRPr="009D1AE5">
        <w:rPr>
          <w:rFonts w:ascii="Book Antiqua" w:hAnsi="Book Antiqua" w:hint="default"/>
        </w:rPr>
        <w:t>sobom zjemň</w:t>
      </w:r>
      <w:r w:rsidRPr="009D1AE5">
        <w:rPr>
          <w:rFonts w:ascii="Book Antiqua" w:hAnsi="Book Antiqua" w:hint="default"/>
        </w:rPr>
        <w:t>uje tvrdosť</w:t>
      </w:r>
      <w:r w:rsidRPr="009D1AE5">
        <w:rPr>
          <w:rFonts w:ascii="Book Antiqua" w:hAnsi="Book Antiqua" w:hint="default"/>
        </w:rPr>
        <w:t xml:space="preserve"> zá</w:t>
      </w:r>
      <w:r w:rsidRPr="009D1AE5">
        <w:rPr>
          <w:rFonts w:ascii="Book Antiqua" w:hAnsi="Book Antiqua" w:hint="default"/>
        </w:rPr>
        <w:t>kona pri neoprá</w:t>
      </w:r>
      <w:r w:rsidRPr="009D1AE5">
        <w:rPr>
          <w:rFonts w:ascii="Book Antiqua" w:hAnsi="Book Antiqua" w:hint="default"/>
        </w:rPr>
        <w:t>vnenom odere plynu od</w:t>
      </w:r>
      <w:r w:rsidRPr="009D1AE5">
        <w:rPr>
          <w:rFonts w:ascii="Book Antiqua" w:hAnsi="Book Antiqua" w:hint="default"/>
        </w:rPr>
        <w:t>berateľ</w:t>
      </w:r>
      <w:r w:rsidRPr="009D1AE5">
        <w:rPr>
          <w:rFonts w:ascii="Book Antiqua" w:hAnsi="Book Antiqua" w:hint="default"/>
        </w:rPr>
        <w:t>a plynu a </w:t>
      </w:r>
      <w:r w:rsidRPr="009D1AE5">
        <w:rPr>
          <w:rFonts w:ascii="Book Antiqua" w:hAnsi="Book Antiqua" w:hint="default"/>
        </w:rPr>
        <w:t>to vý</w:t>
      </w:r>
      <w:r w:rsidRPr="009D1AE5">
        <w:rPr>
          <w:rFonts w:ascii="Book Antiqua" w:hAnsi="Book Antiqua" w:hint="default"/>
        </w:rPr>
        <w:t>poč</w:t>
      </w:r>
      <w:r w:rsidRPr="009D1AE5">
        <w:rPr>
          <w:rFonts w:ascii="Book Antiqua" w:hAnsi="Book Antiqua" w:hint="default"/>
        </w:rPr>
        <w:t>tom š</w:t>
      </w:r>
      <w:r w:rsidRPr="009D1AE5">
        <w:rPr>
          <w:rFonts w:ascii="Book Antiqua" w:hAnsi="Book Antiqua" w:hint="default"/>
        </w:rPr>
        <w:t>kody nie podľ</w:t>
      </w:r>
      <w:r w:rsidRPr="009D1AE5">
        <w:rPr>
          <w:rFonts w:ascii="Book Antiqua" w:hAnsi="Book Antiqua" w:hint="default"/>
        </w:rPr>
        <w:t>a vyhláš</w:t>
      </w:r>
      <w:r w:rsidRPr="009D1AE5">
        <w:rPr>
          <w:rFonts w:ascii="Book Antiqua" w:hAnsi="Book Antiqua" w:hint="default"/>
        </w:rPr>
        <w:t>ky ministerstva, ale ako cenu neoprá</w:t>
      </w:r>
      <w:r w:rsidRPr="009D1AE5">
        <w:rPr>
          <w:rFonts w:ascii="Book Antiqua" w:hAnsi="Book Antiqua" w:hint="default"/>
        </w:rPr>
        <w:t>vnene odobraté</w:t>
      </w:r>
      <w:r w:rsidRPr="009D1AE5">
        <w:rPr>
          <w:rFonts w:ascii="Book Antiqua" w:hAnsi="Book Antiqua" w:hint="default"/>
        </w:rPr>
        <w:t>ho množ</w:t>
      </w:r>
      <w:r w:rsidRPr="009D1AE5">
        <w:rPr>
          <w:rFonts w:ascii="Book Antiqua" w:hAnsi="Book Antiqua" w:hint="default"/>
        </w:rPr>
        <w:t>stva plynu urč</w:t>
      </w:r>
      <w:r w:rsidRPr="009D1AE5">
        <w:rPr>
          <w:rFonts w:ascii="Book Antiqua" w:hAnsi="Book Antiqua" w:hint="default"/>
        </w:rPr>
        <w:t>ené</w:t>
      </w:r>
      <w:r w:rsidRPr="009D1AE5">
        <w:rPr>
          <w:rFonts w:ascii="Book Antiqua" w:hAnsi="Book Antiqua" w:hint="default"/>
        </w:rPr>
        <w:t>ho pomocou typové</w:t>
      </w:r>
      <w:r w:rsidRPr="009D1AE5">
        <w:rPr>
          <w:rFonts w:ascii="Book Antiqua" w:hAnsi="Book Antiqua" w:hint="default"/>
        </w:rPr>
        <w:t>ho diagramu. Podmienkou pre taký</w:t>
      </w:r>
      <w:r w:rsidRPr="009D1AE5">
        <w:rPr>
          <w:rFonts w:ascii="Book Antiqua" w:hAnsi="Book Antiqua" w:hint="default"/>
        </w:rPr>
        <w:t>to postup je, ž</w:t>
      </w:r>
      <w:r w:rsidRPr="009D1AE5">
        <w:rPr>
          <w:rFonts w:ascii="Book Antiqua" w:hAnsi="Book Antiqua" w:hint="default"/>
        </w:rPr>
        <w:t>e ide o </w:t>
      </w:r>
      <w:r w:rsidRPr="009D1AE5">
        <w:rPr>
          <w:rFonts w:ascii="Book Antiqua" w:hAnsi="Book Antiqua" w:hint="default"/>
        </w:rPr>
        <w:t>odberateľ</w:t>
      </w:r>
      <w:r w:rsidRPr="009D1AE5">
        <w:rPr>
          <w:rFonts w:ascii="Book Antiqua" w:hAnsi="Book Antiqua" w:hint="default"/>
        </w:rPr>
        <w:t>a plynu v </w:t>
      </w:r>
      <w:r w:rsidRPr="009D1AE5">
        <w:rPr>
          <w:rFonts w:ascii="Book Antiqua" w:hAnsi="Book Antiqua" w:hint="default"/>
        </w:rPr>
        <w:t>domá</w:t>
      </w:r>
      <w:r w:rsidRPr="009D1AE5">
        <w:rPr>
          <w:rFonts w:ascii="Book Antiqua" w:hAnsi="Book Antiqua" w:hint="default"/>
        </w:rPr>
        <w:t>cnosti, merané</w:t>
      </w:r>
      <w:r w:rsidRPr="009D1AE5">
        <w:rPr>
          <w:rFonts w:ascii="Book Antiqua" w:hAnsi="Book Antiqua" w:hint="default"/>
        </w:rPr>
        <w:t xml:space="preserve"> meradlo je umiestnen</w:t>
      </w:r>
      <w:r w:rsidRPr="009D1AE5">
        <w:rPr>
          <w:rFonts w:ascii="Book Antiqua" w:hAnsi="Book Antiqua" w:hint="default"/>
        </w:rPr>
        <w:t>é</w:t>
      </w:r>
      <w:r w:rsidRPr="009D1AE5">
        <w:rPr>
          <w:rFonts w:ascii="Book Antiqua" w:hAnsi="Book Antiqua" w:hint="default"/>
        </w:rPr>
        <w:t xml:space="preserve"> na verejne prí</w:t>
      </w:r>
      <w:r w:rsidRPr="009D1AE5">
        <w:rPr>
          <w:rFonts w:ascii="Book Antiqua" w:hAnsi="Book Antiqua" w:hint="default"/>
        </w:rPr>
        <w:t>stupnom mieste, na meranom meradle bolo poruš</w:t>
      </w:r>
      <w:r w:rsidRPr="009D1AE5">
        <w:rPr>
          <w:rFonts w:ascii="Book Antiqua" w:hAnsi="Book Antiqua" w:hint="default"/>
        </w:rPr>
        <w:t>ené</w:t>
      </w:r>
      <w:r w:rsidRPr="009D1AE5">
        <w:rPr>
          <w:rFonts w:ascii="Book Antiqua" w:hAnsi="Book Antiqua" w:hint="default"/>
        </w:rPr>
        <w:t xml:space="preserve"> zabezpeč</w:t>
      </w:r>
      <w:r w:rsidRPr="009D1AE5">
        <w:rPr>
          <w:rFonts w:ascii="Book Antiqua" w:hAnsi="Book Antiqua" w:hint="default"/>
        </w:rPr>
        <w:t>enie proti neoprá</w:t>
      </w:r>
      <w:r w:rsidRPr="009D1AE5">
        <w:rPr>
          <w:rFonts w:ascii="Book Antiqua" w:hAnsi="Book Antiqua" w:hint="default"/>
        </w:rPr>
        <w:t>vnenej manipulá</w:t>
      </w:r>
      <w:r w:rsidRPr="009D1AE5">
        <w:rPr>
          <w:rFonts w:ascii="Book Antiqua" w:hAnsi="Book Antiqua" w:hint="default"/>
        </w:rPr>
        <w:t>cii a ide o </w:t>
      </w:r>
      <w:r w:rsidRPr="009D1AE5">
        <w:rPr>
          <w:rFonts w:ascii="Book Antiqua" w:hAnsi="Book Antiqua" w:hint="default"/>
        </w:rPr>
        <w:t>prvý</w:t>
      </w:r>
      <w:r w:rsidRPr="009D1AE5">
        <w:rPr>
          <w:rFonts w:ascii="Book Antiqua" w:hAnsi="Book Antiqua" w:hint="default"/>
        </w:rPr>
        <w:t xml:space="preserve"> prí</w:t>
      </w:r>
      <w:r w:rsidRPr="009D1AE5">
        <w:rPr>
          <w:rFonts w:ascii="Book Antiqua" w:hAnsi="Book Antiqua" w:hint="default"/>
        </w:rPr>
        <w:t>pad neoprá</w:t>
      </w:r>
      <w:r w:rsidRPr="009D1AE5">
        <w:rPr>
          <w:rFonts w:ascii="Book Antiqua" w:hAnsi="Book Antiqua" w:hint="default"/>
        </w:rPr>
        <w:t>vnené</w:t>
      </w:r>
      <w:r w:rsidRPr="009D1AE5">
        <w:rPr>
          <w:rFonts w:ascii="Book Antiqua" w:hAnsi="Book Antiqua" w:hint="default"/>
        </w:rPr>
        <w:t>ho odberu odberateľ</w:t>
      </w:r>
      <w:r w:rsidRPr="009D1AE5">
        <w:rPr>
          <w:rFonts w:ascii="Book Antiqua" w:hAnsi="Book Antiqua" w:hint="default"/>
        </w:rPr>
        <w:t xml:space="preserve">a. </w:t>
      </w:r>
    </w:p>
    <w:p w:rsidR="00517382" w:rsidRPr="009D1AE5" w:rsidP="009D1AE5">
      <w:pPr>
        <w:bidi w:val="0"/>
        <w:spacing w:before="120" w:after="0" w:line="240" w:lineRule="auto"/>
        <w:ind w:firstLine="708"/>
        <w:jc w:val="both"/>
        <w:rPr>
          <w:rFonts w:ascii="Book Antiqua" w:hAnsi="Book Antiqua" w:cs="Calibri" w:hint="default"/>
          <w:color w:val="000000"/>
        </w:rPr>
      </w:pPr>
      <w:r w:rsidRPr="009D1AE5">
        <w:rPr>
          <w:rFonts w:ascii="Book Antiqua" w:hAnsi="Book Antiqua" w:hint="default"/>
        </w:rPr>
        <w:t>Napriek vyšš</w:t>
      </w:r>
      <w:r w:rsidRPr="009D1AE5">
        <w:rPr>
          <w:rFonts w:ascii="Book Antiqua" w:hAnsi="Book Antiqua" w:hint="default"/>
        </w:rPr>
        <w:t>ie uvedenej zmene, ktorá</w:t>
      </w:r>
      <w:r w:rsidRPr="009D1AE5">
        <w:rPr>
          <w:rFonts w:ascii="Book Antiqua" w:hAnsi="Book Antiqua" w:hint="default"/>
        </w:rPr>
        <w:t xml:space="preserve"> predpokladala miernejš</w:t>
      </w:r>
      <w:r w:rsidRPr="009D1AE5">
        <w:rPr>
          <w:rFonts w:ascii="Book Antiqua" w:hAnsi="Book Antiqua" w:hint="default"/>
        </w:rPr>
        <w:t>iu apliká</w:t>
      </w:r>
      <w:r w:rsidRPr="009D1AE5">
        <w:rPr>
          <w:rFonts w:ascii="Book Antiqua" w:hAnsi="Book Antiqua" w:hint="default"/>
        </w:rPr>
        <w:t>ciu ná</w:t>
      </w:r>
      <w:r w:rsidRPr="009D1AE5">
        <w:rPr>
          <w:rFonts w:ascii="Book Antiqua" w:hAnsi="Book Antiqua" w:hint="default"/>
        </w:rPr>
        <w:t>hrady š</w:t>
      </w:r>
      <w:r w:rsidRPr="009D1AE5">
        <w:rPr>
          <w:rFonts w:ascii="Book Antiqua" w:hAnsi="Book Antiqua" w:hint="default"/>
        </w:rPr>
        <w:t>kody pri neop</w:t>
      </w:r>
      <w:r w:rsidRPr="009D1AE5">
        <w:rPr>
          <w:rFonts w:ascii="Book Antiqua" w:hAnsi="Book Antiqua" w:hint="default"/>
        </w:rPr>
        <w:t>rá</w:t>
      </w:r>
      <w:r w:rsidRPr="009D1AE5">
        <w:rPr>
          <w:rFonts w:ascii="Book Antiqua" w:hAnsi="Book Antiqua" w:hint="default"/>
        </w:rPr>
        <w:t>vnenom odbere plynu pre bež</w:t>
      </w:r>
      <w:r w:rsidRPr="009D1AE5">
        <w:rPr>
          <w:rFonts w:ascii="Book Antiqua" w:hAnsi="Book Antiqua" w:hint="default"/>
        </w:rPr>
        <w:t>né</w:t>
      </w:r>
      <w:r w:rsidRPr="009D1AE5">
        <w:rPr>
          <w:rFonts w:ascii="Book Antiqua" w:hAnsi="Book Antiqua" w:hint="default"/>
        </w:rPr>
        <w:t xml:space="preserve"> domá</w:t>
      </w:r>
      <w:r w:rsidRPr="009D1AE5">
        <w:rPr>
          <w:rFonts w:ascii="Book Antiqua" w:hAnsi="Book Antiqua" w:hint="default"/>
        </w:rPr>
        <w:t>cnosti a </w:t>
      </w:r>
      <w:r w:rsidRPr="009D1AE5">
        <w:rPr>
          <w:rFonts w:ascii="Book Antiqua" w:hAnsi="Book Antiqua" w:hint="default"/>
        </w:rPr>
        <w:t>množ</w:t>
      </w:r>
      <w:r w:rsidRPr="009D1AE5">
        <w:rPr>
          <w:rFonts w:ascii="Book Antiqua" w:hAnsi="Book Antiqua" w:hint="default"/>
        </w:rPr>
        <w:t>iace sa prí</w:t>
      </w:r>
      <w:r w:rsidRPr="009D1AE5">
        <w:rPr>
          <w:rFonts w:ascii="Book Antiqua" w:hAnsi="Book Antiqua" w:hint="default"/>
        </w:rPr>
        <w:t>pady v </w:t>
      </w:r>
      <w:r w:rsidRPr="009D1AE5">
        <w:rPr>
          <w:rFonts w:ascii="Book Antiqua" w:hAnsi="Book Antiqua" w:hint="default"/>
        </w:rPr>
        <w:t>praxi, sa navrhovateľ</w:t>
      </w:r>
      <w:r w:rsidRPr="009D1AE5">
        <w:rPr>
          <w:rFonts w:ascii="Book Antiqua" w:hAnsi="Book Antiqua" w:hint="default"/>
        </w:rPr>
        <w:t xml:space="preserve"> zá</w:t>
      </w:r>
      <w:r w:rsidRPr="009D1AE5">
        <w:rPr>
          <w:rFonts w:ascii="Book Antiqua" w:hAnsi="Book Antiqua" w:hint="default"/>
        </w:rPr>
        <w:t>kona domnieva, ž</w:t>
      </w:r>
      <w:r w:rsidRPr="009D1AE5">
        <w:rPr>
          <w:rFonts w:ascii="Book Antiqua" w:hAnsi="Book Antiqua" w:hint="default"/>
        </w:rPr>
        <w:t>e uvedenou ú</w:t>
      </w:r>
      <w:r w:rsidRPr="009D1AE5">
        <w:rPr>
          <w:rFonts w:ascii="Book Antiqua" w:hAnsi="Book Antiqua" w:hint="default"/>
        </w:rPr>
        <w:t>pravou sa nenaplní</w:t>
      </w:r>
      <w:r w:rsidRPr="009D1AE5">
        <w:rPr>
          <w:rFonts w:ascii="Book Antiqua" w:hAnsi="Book Antiqua" w:hint="default"/>
        </w:rPr>
        <w:t xml:space="preserve"> úč</w:t>
      </w:r>
      <w:r w:rsidRPr="009D1AE5">
        <w:rPr>
          <w:rFonts w:ascii="Book Antiqua" w:hAnsi="Book Antiqua" w:hint="default"/>
        </w:rPr>
        <w:t>el ochrany odberateľ</w:t>
      </w:r>
      <w:r w:rsidRPr="009D1AE5">
        <w:rPr>
          <w:rFonts w:ascii="Book Antiqua" w:hAnsi="Book Antiqua" w:hint="default"/>
        </w:rPr>
        <w:t>a plynu v </w:t>
      </w:r>
      <w:r w:rsidRPr="009D1AE5">
        <w:rPr>
          <w:rFonts w:ascii="Book Antiqua" w:hAnsi="Book Antiqua" w:hint="default"/>
        </w:rPr>
        <w:t>domá</w:t>
      </w:r>
      <w:r w:rsidRPr="009D1AE5">
        <w:rPr>
          <w:rFonts w:ascii="Book Antiqua" w:hAnsi="Book Antiqua" w:hint="default"/>
        </w:rPr>
        <w:t>cnosti, ktorý</w:t>
      </w:r>
      <w:r w:rsidRPr="009D1AE5">
        <w:rPr>
          <w:rFonts w:ascii="Book Antiqua" w:hAnsi="Book Antiqua" w:hint="default"/>
        </w:rPr>
        <w:t xml:space="preserve"> skutoč</w:t>
      </w:r>
      <w:r w:rsidRPr="009D1AE5">
        <w:rPr>
          <w:rFonts w:ascii="Book Antiqua" w:hAnsi="Book Antiqua" w:hint="default"/>
        </w:rPr>
        <w:t>ne nezapríč</w:t>
      </w:r>
      <w:r w:rsidRPr="009D1AE5">
        <w:rPr>
          <w:rFonts w:ascii="Book Antiqua" w:hAnsi="Book Antiqua" w:hint="default"/>
        </w:rPr>
        <w:t>inil poruš</w:t>
      </w:r>
      <w:r w:rsidRPr="009D1AE5">
        <w:rPr>
          <w:rFonts w:ascii="Book Antiqua" w:hAnsi="Book Antiqua" w:hint="default"/>
        </w:rPr>
        <w:t>enie meradla, napr. poruš</w:t>
      </w:r>
      <w:r w:rsidRPr="009D1AE5">
        <w:rPr>
          <w:rFonts w:ascii="Book Antiqua" w:hAnsi="Book Antiqua" w:hint="default"/>
        </w:rPr>
        <w:t>ení</w:t>
      </w:r>
      <w:r w:rsidRPr="009D1AE5">
        <w:rPr>
          <w:rFonts w:ascii="Book Antiqua" w:hAnsi="Book Antiqua" w:hint="default"/>
        </w:rPr>
        <w:t xml:space="preserve">m plomby na </w:t>
      </w:r>
      <w:r w:rsidRPr="009D1AE5">
        <w:rPr>
          <w:rFonts w:ascii="Book Antiqua" w:hAnsi="Book Antiqua" w:hint="default"/>
        </w:rPr>
        <w:t>m</w:t>
      </w:r>
      <w:r w:rsidRPr="009D1AE5">
        <w:rPr>
          <w:rFonts w:ascii="Book Antiqua" w:hAnsi="Book Antiqua" w:hint="default"/>
        </w:rPr>
        <w:t>eradle, v </w:t>
      </w:r>
      <w:r w:rsidRPr="009D1AE5">
        <w:rPr>
          <w:rFonts w:ascii="Book Antiqua" w:hAnsi="Book Antiqua" w:hint="default"/>
        </w:rPr>
        <w:t>dô</w:t>
      </w:r>
      <w:r w:rsidRPr="009D1AE5">
        <w:rPr>
          <w:rFonts w:ascii="Book Antiqua" w:hAnsi="Book Antiqua" w:hint="default"/>
        </w:rPr>
        <w:t>sledku č</w:t>
      </w:r>
      <w:r w:rsidRPr="009D1AE5">
        <w:rPr>
          <w:rFonts w:ascii="Book Antiqua" w:hAnsi="Book Antiqua" w:hint="default"/>
        </w:rPr>
        <w:t>oho mu je distribú</w:t>
      </w:r>
      <w:r w:rsidRPr="009D1AE5">
        <w:rPr>
          <w:rFonts w:ascii="Book Antiqua" w:hAnsi="Book Antiqua" w:hint="default"/>
        </w:rPr>
        <w:t>torom plynu vystavená</w:t>
      </w:r>
      <w:r w:rsidRPr="009D1AE5">
        <w:rPr>
          <w:rFonts w:ascii="Book Antiqua" w:hAnsi="Book Antiqua" w:hint="default"/>
        </w:rPr>
        <w:t xml:space="preserve"> faktú</w:t>
      </w:r>
      <w:r w:rsidRPr="009D1AE5">
        <w:rPr>
          <w:rFonts w:ascii="Book Antiqua" w:hAnsi="Book Antiqua" w:hint="default"/>
        </w:rPr>
        <w:t>ra s </w:t>
      </w:r>
      <w:r w:rsidRPr="009D1AE5">
        <w:rPr>
          <w:rFonts w:ascii="Book Antiqua" w:hAnsi="Book Antiqua" w:hint="default"/>
        </w:rPr>
        <w:t>vysokou finanč</w:t>
      </w:r>
      <w:r w:rsidRPr="009D1AE5">
        <w:rPr>
          <w:rFonts w:ascii="Book Antiqua" w:hAnsi="Book Antiqua" w:hint="default"/>
        </w:rPr>
        <w:t>nou č</w:t>
      </w:r>
      <w:r w:rsidRPr="009D1AE5">
        <w:rPr>
          <w:rFonts w:ascii="Book Antiqua" w:hAnsi="Book Antiqua" w:hint="default"/>
        </w:rPr>
        <w:t>iastkou ako sankcia za neoprá</w:t>
      </w:r>
      <w:r w:rsidRPr="009D1AE5">
        <w:rPr>
          <w:rFonts w:ascii="Book Antiqua" w:hAnsi="Book Antiqua" w:hint="default"/>
        </w:rPr>
        <w:t>vnený</w:t>
      </w:r>
      <w:r w:rsidRPr="009D1AE5">
        <w:rPr>
          <w:rFonts w:ascii="Book Antiqua" w:hAnsi="Book Antiqua" w:hint="default"/>
        </w:rPr>
        <w:t xml:space="preserve"> odber plynu, bez ohľ</w:t>
      </w:r>
      <w:r w:rsidRPr="009D1AE5">
        <w:rPr>
          <w:rFonts w:ascii="Book Antiqua" w:hAnsi="Book Antiqua" w:hint="default"/>
        </w:rPr>
        <w:t xml:space="preserve">adu na jeho zavinenie. </w:t>
      </w:r>
      <w:r w:rsidRPr="009D1AE5">
        <w:rPr>
          <w:rFonts w:ascii="Book Antiqua" w:hAnsi="Book Antiqua" w:cs="Calibri"/>
          <w:color w:val="000000"/>
        </w:rPr>
        <w:t>Z </w:t>
      </w:r>
      <w:r w:rsidRPr="009D1AE5">
        <w:rPr>
          <w:rFonts w:ascii="Book Antiqua" w:hAnsi="Book Antiqua" w:cs="Calibri" w:hint="default"/>
          <w:color w:val="000000"/>
        </w:rPr>
        <w:t>toho dô</w:t>
      </w:r>
      <w:r w:rsidRPr="009D1AE5">
        <w:rPr>
          <w:rFonts w:ascii="Book Antiqua" w:hAnsi="Book Antiqua" w:cs="Calibri" w:hint="default"/>
          <w:color w:val="000000"/>
        </w:rPr>
        <w:t>vodu sa ná</w:t>
      </w:r>
      <w:r w:rsidRPr="009D1AE5">
        <w:rPr>
          <w:rFonts w:ascii="Book Antiqua" w:hAnsi="Book Antiqua" w:cs="Calibri" w:hint="default"/>
          <w:color w:val="000000"/>
        </w:rPr>
        <w:t>vrh zá</w:t>
      </w:r>
      <w:r w:rsidRPr="009D1AE5">
        <w:rPr>
          <w:rFonts w:ascii="Book Antiqua" w:hAnsi="Book Antiqua" w:cs="Calibri" w:hint="default"/>
          <w:color w:val="000000"/>
        </w:rPr>
        <w:t>kona snaží</w:t>
      </w:r>
      <w:r w:rsidRPr="009D1AE5">
        <w:rPr>
          <w:rFonts w:ascii="Book Antiqua" w:hAnsi="Book Antiqua" w:cs="Calibri" w:hint="default"/>
          <w:color w:val="000000"/>
        </w:rPr>
        <w:t xml:space="preserve"> v </w:t>
      </w:r>
      <w:r w:rsidRPr="009D1AE5">
        <w:rPr>
          <w:rFonts w:ascii="Book Antiqua" w:hAnsi="Book Antiqua" w:cs="Calibri" w:hint="default"/>
          <w:color w:val="000000"/>
        </w:rPr>
        <w:t>č</w:t>
      </w:r>
      <w:r w:rsidRPr="009D1AE5">
        <w:rPr>
          <w:rFonts w:ascii="Book Antiqua" w:hAnsi="Book Antiqua" w:cs="Calibri" w:hint="default"/>
          <w:color w:val="000000"/>
        </w:rPr>
        <w:t>o najvyšš</w:t>
      </w:r>
      <w:r w:rsidRPr="009D1AE5">
        <w:rPr>
          <w:rFonts w:ascii="Book Antiqua" w:hAnsi="Book Antiqua" w:cs="Calibri" w:hint="default"/>
          <w:color w:val="000000"/>
        </w:rPr>
        <w:t>ej mož</w:t>
      </w:r>
      <w:r w:rsidRPr="009D1AE5">
        <w:rPr>
          <w:rFonts w:ascii="Book Antiqua" w:hAnsi="Book Antiqua" w:cs="Calibri" w:hint="default"/>
          <w:color w:val="000000"/>
        </w:rPr>
        <w:t>nej miere poskytnúť</w:t>
      </w:r>
      <w:r w:rsidRPr="009D1AE5">
        <w:rPr>
          <w:rFonts w:ascii="Book Antiqua" w:hAnsi="Book Antiqua" w:cs="Calibri" w:hint="default"/>
          <w:color w:val="000000"/>
        </w:rPr>
        <w:t xml:space="preserve"> ochranu slabš</w:t>
      </w:r>
      <w:r w:rsidRPr="009D1AE5">
        <w:rPr>
          <w:rFonts w:ascii="Book Antiqua" w:hAnsi="Book Antiqua" w:cs="Calibri" w:hint="default"/>
          <w:color w:val="000000"/>
        </w:rPr>
        <w:t>ej</w:t>
      </w:r>
      <w:r w:rsidRPr="009D1AE5">
        <w:rPr>
          <w:rFonts w:ascii="Book Antiqua" w:hAnsi="Book Antiqua" w:cs="Calibri" w:hint="default"/>
          <w:color w:val="000000"/>
        </w:rPr>
        <w:t xml:space="preserve"> strane už</w:t>
      </w:r>
      <w:r w:rsidRPr="009D1AE5">
        <w:rPr>
          <w:rFonts w:ascii="Book Antiqua" w:hAnsi="Book Antiqua" w:cs="Calibri" w:hint="default"/>
          <w:color w:val="000000"/>
        </w:rPr>
        <w:t xml:space="preserve"> tak v </w:t>
      </w:r>
      <w:r w:rsidRPr="009D1AE5">
        <w:rPr>
          <w:rFonts w:ascii="Book Antiqua" w:hAnsi="Book Antiqua" w:cs="Calibri" w:hint="default"/>
          <w:color w:val="000000"/>
        </w:rPr>
        <w:t>jeho neproporcioná</w:t>
      </w:r>
      <w:r w:rsidRPr="009D1AE5">
        <w:rPr>
          <w:rFonts w:ascii="Book Antiqua" w:hAnsi="Book Antiqua" w:cs="Calibri" w:hint="default"/>
          <w:color w:val="000000"/>
        </w:rPr>
        <w:t>lnom vzť</w:t>
      </w:r>
      <w:r w:rsidRPr="009D1AE5">
        <w:rPr>
          <w:rFonts w:ascii="Book Antiqua" w:hAnsi="Book Antiqua" w:cs="Calibri" w:hint="default"/>
          <w:color w:val="000000"/>
        </w:rPr>
        <w:t>ahu k </w:t>
      </w:r>
      <w:r w:rsidRPr="009D1AE5">
        <w:rPr>
          <w:rFonts w:ascii="Book Antiqua" w:hAnsi="Book Antiqua" w:cs="Calibri" w:hint="default"/>
          <w:color w:val="000000"/>
        </w:rPr>
        <w:t>dodá</w:t>
      </w:r>
      <w:r w:rsidRPr="009D1AE5">
        <w:rPr>
          <w:rFonts w:ascii="Book Antiqua" w:hAnsi="Book Antiqua" w:cs="Calibri" w:hint="default"/>
          <w:color w:val="000000"/>
        </w:rPr>
        <w:t>vateľ</w:t>
      </w:r>
      <w:r w:rsidRPr="009D1AE5">
        <w:rPr>
          <w:rFonts w:ascii="Book Antiqua" w:hAnsi="Book Antiqua" w:cs="Calibri" w:hint="default"/>
          <w:color w:val="000000"/>
        </w:rPr>
        <w:t xml:space="preserve">ovi. </w:t>
      </w:r>
    </w:p>
    <w:p w:rsidR="00517382" w:rsidRPr="009D1AE5" w:rsidP="009D1AE5">
      <w:pPr>
        <w:bidi w:val="0"/>
        <w:spacing w:before="120" w:after="0" w:line="240" w:lineRule="auto"/>
        <w:ind w:firstLine="708"/>
        <w:jc w:val="both"/>
        <w:rPr>
          <w:rFonts w:ascii="Book Antiqua" w:hAnsi="Book Antiqua" w:cs="Calibri" w:hint="default"/>
          <w:color w:val="000000"/>
        </w:rPr>
      </w:pPr>
      <w:r w:rsidRPr="009D1AE5">
        <w:rPr>
          <w:rFonts w:ascii="Book Antiqua" w:hAnsi="Book Antiqua" w:cs="Calibri" w:hint="default"/>
          <w:color w:val="000000"/>
        </w:rPr>
        <w:t>Z </w:t>
      </w:r>
      <w:r w:rsidRPr="009D1AE5">
        <w:rPr>
          <w:rFonts w:ascii="Book Antiqua" w:hAnsi="Book Antiqua" w:cs="Calibri" w:hint="default"/>
          <w:color w:val="000000"/>
        </w:rPr>
        <w:t>platnej prá</w:t>
      </w:r>
      <w:r w:rsidRPr="009D1AE5">
        <w:rPr>
          <w:rFonts w:ascii="Book Antiqua" w:hAnsi="Book Antiqua" w:cs="Calibri" w:hint="default"/>
          <w:color w:val="000000"/>
        </w:rPr>
        <w:t>vnej ú</w:t>
      </w:r>
      <w:r w:rsidRPr="009D1AE5">
        <w:rPr>
          <w:rFonts w:ascii="Book Antiqua" w:hAnsi="Book Antiqua" w:cs="Calibri" w:hint="default"/>
          <w:color w:val="000000"/>
        </w:rPr>
        <w:t>pravy v §</w:t>
      </w:r>
      <w:r w:rsidRPr="009D1AE5">
        <w:rPr>
          <w:rFonts w:ascii="Book Antiqua" w:hAnsi="Book Antiqua" w:cs="Calibri" w:hint="default"/>
          <w:color w:val="000000"/>
        </w:rPr>
        <w:t xml:space="preserve"> 76 ods. 11 zá</w:t>
      </w:r>
      <w:r w:rsidRPr="009D1AE5">
        <w:rPr>
          <w:rFonts w:ascii="Book Antiqua" w:hAnsi="Book Antiqua" w:cs="Calibri" w:hint="default"/>
          <w:color w:val="000000"/>
        </w:rPr>
        <w:t>kona o </w:t>
      </w:r>
      <w:r w:rsidRPr="009D1AE5">
        <w:rPr>
          <w:rFonts w:ascii="Book Antiqua" w:hAnsi="Book Antiqua" w:cs="Calibri" w:hint="default"/>
          <w:color w:val="000000"/>
        </w:rPr>
        <w:t>energetike plynie pre odberateľ</w:t>
      </w:r>
      <w:r w:rsidRPr="009D1AE5">
        <w:rPr>
          <w:rFonts w:ascii="Book Antiqua" w:hAnsi="Book Antiqua" w:cs="Calibri" w:hint="default"/>
          <w:color w:val="000000"/>
        </w:rPr>
        <w:t>a povinnosť</w:t>
      </w:r>
      <w:r w:rsidRPr="009D1AE5">
        <w:rPr>
          <w:rFonts w:ascii="Book Antiqua" w:hAnsi="Book Antiqua" w:cs="Calibri" w:hint="default"/>
          <w:color w:val="000000"/>
        </w:rPr>
        <w:t xml:space="preserve"> počí</w:t>
      </w:r>
      <w:r w:rsidRPr="009D1AE5">
        <w:rPr>
          <w:rFonts w:ascii="Book Antiqua" w:hAnsi="Book Antiqua" w:cs="Calibri" w:hint="default"/>
          <w:color w:val="000000"/>
        </w:rPr>
        <w:t>nať</w:t>
      </w:r>
      <w:r w:rsidRPr="009D1AE5">
        <w:rPr>
          <w:rFonts w:ascii="Book Antiqua" w:hAnsi="Book Antiqua" w:cs="Calibri" w:hint="default"/>
          <w:color w:val="000000"/>
        </w:rPr>
        <w:t xml:space="preserve"> si tak, aby nepoš</w:t>
      </w:r>
      <w:r w:rsidRPr="009D1AE5">
        <w:rPr>
          <w:rFonts w:ascii="Book Antiqua" w:hAnsi="Book Antiqua" w:cs="Calibri" w:hint="default"/>
          <w:color w:val="000000"/>
        </w:rPr>
        <w:t>kodil urč</w:t>
      </w:r>
      <w:r w:rsidRPr="009D1AE5">
        <w:rPr>
          <w:rFonts w:ascii="Book Antiqua" w:hAnsi="Book Antiqua" w:cs="Calibri" w:hint="default"/>
          <w:color w:val="000000"/>
        </w:rPr>
        <w:t>ené</w:t>
      </w:r>
      <w:r w:rsidRPr="009D1AE5">
        <w:rPr>
          <w:rFonts w:ascii="Book Antiqua" w:hAnsi="Book Antiqua" w:cs="Calibri" w:hint="default"/>
          <w:color w:val="000000"/>
        </w:rPr>
        <w:t xml:space="preserve"> meradlo. Aký</w:t>
      </w:r>
      <w:r w:rsidRPr="009D1AE5">
        <w:rPr>
          <w:rFonts w:ascii="Book Antiqua" w:hAnsi="Book Antiqua" w:cs="Calibri" w:hint="default"/>
          <w:color w:val="000000"/>
        </w:rPr>
        <w:t>koľ</w:t>
      </w:r>
      <w:r w:rsidRPr="009D1AE5">
        <w:rPr>
          <w:rFonts w:ascii="Book Antiqua" w:hAnsi="Book Antiqua" w:cs="Calibri" w:hint="default"/>
          <w:color w:val="000000"/>
        </w:rPr>
        <w:t>vek zá</w:t>
      </w:r>
      <w:r w:rsidRPr="009D1AE5">
        <w:rPr>
          <w:rFonts w:ascii="Book Antiqua" w:hAnsi="Book Antiqua" w:cs="Calibri" w:hint="default"/>
          <w:color w:val="000000"/>
        </w:rPr>
        <w:t>sah do urč</w:t>
      </w:r>
      <w:r w:rsidRPr="009D1AE5">
        <w:rPr>
          <w:rFonts w:ascii="Book Antiqua" w:hAnsi="Book Antiqua" w:cs="Calibri" w:hint="default"/>
          <w:color w:val="000000"/>
        </w:rPr>
        <w:t>ené</w:t>
      </w:r>
      <w:r w:rsidRPr="009D1AE5">
        <w:rPr>
          <w:rFonts w:ascii="Book Antiqua" w:hAnsi="Book Antiqua" w:cs="Calibri" w:hint="default"/>
          <w:color w:val="000000"/>
        </w:rPr>
        <w:t>ho meradla v </w:t>
      </w:r>
      <w:r w:rsidRPr="009D1AE5">
        <w:rPr>
          <w:rFonts w:ascii="Book Antiqua" w:hAnsi="Book Antiqua" w:cs="Calibri" w:hint="default"/>
          <w:color w:val="000000"/>
        </w:rPr>
        <w:t>rozpore so zá</w:t>
      </w:r>
      <w:r w:rsidRPr="009D1AE5">
        <w:rPr>
          <w:rFonts w:ascii="Book Antiqua" w:hAnsi="Book Antiqua" w:cs="Calibri" w:hint="default"/>
          <w:color w:val="000000"/>
        </w:rPr>
        <w:t>ko</w:t>
      </w:r>
      <w:r w:rsidRPr="009D1AE5">
        <w:rPr>
          <w:rFonts w:ascii="Book Antiqua" w:hAnsi="Book Antiqua" w:cs="Calibri" w:hint="default"/>
          <w:color w:val="000000"/>
        </w:rPr>
        <w:t>nom č</w:t>
      </w:r>
      <w:r w:rsidRPr="009D1AE5">
        <w:rPr>
          <w:rFonts w:ascii="Book Antiqua" w:hAnsi="Book Antiqua" w:cs="Calibri" w:hint="default"/>
          <w:color w:val="000000"/>
        </w:rPr>
        <w:t>. 142/2000 Z. z. o </w:t>
      </w:r>
      <w:r w:rsidRPr="009D1AE5">
        <w:rPr>
          <w:rFonts w:ascii="Book Antiqua" w:hAnsi="Book Antiqua" w:cs="Calibri" w:hint="default"/>
          <w:color w:val="000000"/>
        </w:rPr>
        <w:t>metroló</w:t>
      </w:r>
      <w:r w:rsidRPr="009D1AE5">
        <w:rPr>
          <w:rFonts w:ascii="Book Antiqua" w:hAnsi="Book Antiqua" w:cs="Calibri" w:hint="default"/>
          <w:color w:val="000000"/>
        </w:rPr>
        <w:t>gii v </w:t>
      </w:r>
      <w:r w:rsidRPr="009D1AE5">
        <w:rPr>
          <w:rFonts w:ascii="Book Antiqua" w:hAnsi="Book Antiqua" w:cs="Calibri" w:hint="default"/>
          <w:color w:val="000000"/>
        </w:rPr>
        <w:t>znení</w:t>
      </w:r>
      <w:r w:rsidRPr="009D1AE5">
        <w:rPr>
          <w:rFonts w:ascii="Book Antiqua" w:hAnsi="Book Antiqua" w:cs="Calibri" w:hint="default"/>
          <w:color w:val="000000"/>
        </w:rPr>
        <w:t xml:space="preserve"> neskorší</w:t>
      </w:r>
      <w:r w:rsidRPr="009D1AE5">
        <w:rPr>
          <w:rFonts w:ascii="Book Antiqua" w:hAnsi="Book Antiqua" w:cs="Calibri" w:hint="default"/>
          <w:color w:val="000000"/>
        </w:rPr>
        <w:t>ch predpisov je zaká</w:t>
      </w:r>
      <w:r w:rsidRPr="009D1AE5">
        <w:rPr>
          <w:rFonts w:ascii="Book Antiqua" w:hAnsi="Book Antiqua" w:cs="Calibri" w:hint="default"/>
          <w:color w:val="000000"/>
        </w:rPr>
        <w:t>zaný</w:t>
      </w:r>
      <w:r w:rsidRPr="009D1AE5">
        <w:rPr>
          <w:rFonts w:ascii="Book Antiqua" w:hAnsi="Book Antiqua" w:cs="Calibri" w:hint="default"/>
          <w:color w:val="000000"/>
        </w:rPr>
        <w:t xml:space="preserve">. </w:t>
      </w:r>
    </w:p>
    <w:p w:rsidR="00517382" w:rsidRPr="009D1AE5" w:rsidP="009D1AE5">
      <w:pPr>
        <w:bidi w:val="0"/>
        <w:spacing w:before="120" w:after="0" w:line="240" w:lineRule="auto"/>
        <w:ind w:firstLine="708"/>
        <w:jc w:val="both"/>
        <w:rPr>
          <w:rFonts w:ascii="Book Antiqua" w:hAnsi="Book Antiqua" w:cs="Calibri"/>
          <w:color w:val="000000"/>
        </w:rPr>
      </w:pPr>
      <w:r w:rsidRPr="009D1AE5">
        <w:rPr>
          <w:rFonts w:ascii="Book Antiqua" w:hAnsi="Book Antiqua" w:cs="Calibri" w:hint="default"/>
          <w:color w:val="000000"/>
        </w:rPr>
        <w:t>V </w:t>
      </w:r>
      <w:r w:rsidRPr="009D1AE5">
        <w:rPr>
          <w:rFonts w:ascii="Book Antiqua" w:hAnsi="Book Antiqua" w:cs="Calibri" w:hint="default"/>
          <w:color w:val="000000"/>
        </w:rPr>
        <w:t>sú</w:t>
      </w:r>
      <w:r w:rsidRPr="009D1AE5">
        <w:rPr>
          <w:rFonts w:ascii="Book Antiqua" w:hAnsi="Book Antiqua" w:cs="Calibri" w:hint="default"/>
          <w:color w:val="000000"/>
        </w:rPr>
        <w:t>dnych konaniach, kde predmetom sporu bol neoprá</w:t>
      </w:r>
      <w:r w:rsidRPr="009D1AE5">
        <w:rPr>
          <w:rFonts w:ascii="Book Antiqua" w:hAnsi="Book Antiqua" w:cs="Calibri" w:hint="default"/>
          <w:color w:val="000000"/>
        </w:rPr>
        <w:t>vnený</w:t>
      </w:r>
      <w:r w:rsidRPr="009D1AE5">
        <w:rPr>
          <w:rFonts w:ascii="Book Antiqua" w:hAnsi="Book Antiqua" w:cs="Calibri" w:hint="default"/>
          <w:color w:val="000000"/>
        </w:rPr>
        <w:t xml:space="preserve"> odber plynu a </w:t>
      </w:r>
      <w:r w:rsidRPr="009D1AE5">
        <w:rPr>
          <w:rFonts w:ascii="Book Antiqua" w:hAnsi="Book Antiqua" w:cs="Calibri" w:hint="default"/>
          <w:color w:val="000000"/>
        </w:rPr>
        <w:t>posú</w:t>
      </w:r>
      <w:r w:rsidRPr="009D1AE5">
        <w:rPr>
          <w:rFonts w:ascii="Book Antiqua" w:hAnsi="Book Antiqua" w:cs="Calibri" w:hint="default"/>
          <w:color w:val="000000"/>
        </w:rPr>
        <w:t>denie druhu zodpovednosti, dikciu zá</w:t>
      </w:r>
      <w:r w:rsidRPr="009D1AE5">
        <w:rPr>
          <w:rFonts w:ascii="Book Antiqua" w:hAnsi="Book Antiqua" w:cs="Calibri" w:hint="default"/>
          <w:color w:val="000000"/>
        </w:rPr>
        <w:t>konné</w:t>
      </w:r>
      <w:r w:rsidRPr="009D1AE5">
        <w:rPr>
          <w:rFonts w:ascii="Book Antiqua" w:hAnsi="Book Antiqua" w:cs="Calibri" w:hint="default"/>
          <w:color w:val="000000"/>
        </w:rPr>
        <w:t>ho znenia vykladá</w:t>
      </w:r>
      <w:r w:rsidRPr="009D1AE5">
        <w:rPr>
          <w:rFonts w:ascii="Book Antiqua" w:hAnsi="Book Antiqua" w:cs="Calibri" w:hint="default"/>
          <w:color w:val="000000"/>
        </w:rPr>
        <w:t xml:space="preserve"> judikatú</w:t>
      </w:r>
      <w:r w:rsidRPr="009D1AE5">
        <w:rPr>
          <w:rFonts w:ascii="Book Antiqua" w:hAnsi="Book Antiqua" w:cs="Calibri" w:hint="default"/>
          <w:color w:val="000000"/>
        </w:rPr>
        <w:t>ra napr. v rozhodnutiach NS SR č</w:t>
      </w:r>
      <w:r w:rsidRPr="009D1AE5">
        <w:rPr>
          <w:rFonts w:ascii="Book Antiqua" w:hAnsi="Book Antiqua" w:cs="Calibri" w:hint="default"/>
          <w:color w:val="000000"/>
        </w:rPr>
        <w:t xml:space="preserve">. 4 </w:t>
      </w:r>
      <w:r w:rsidRPr="009D1AE5">
        <w:rPr>
          <w:rFonts w:ascii="Book Antiqua" w:hAnsi="Book Antiqua" w:cs="Calibri" w:hint="default"/>
          <w:color w:val="000000"/>
        </w:rPr>
        <w:t>Cdo 102/2010 a NS SR 1 Cdo 107/2008. Z </w:t>
      </w:r>
      <w:r w:rsidRPr="009D1AE5">
        <w:rPr>
          <w:rFonts w:ascii="Book Antiqua" w:hAnsi="Book Antiqua" w:cs="Calibri" w:hint="default"/>
          <w:color w:val="000000"/>
        </w:rPr>
        <w:t>uvedený</w:t>
      </w:r>
      <w:r w:rsidRPr="009D1AE5">
        <w:rPr>
          <w:rFonts w:ascii="Book Antiqua" w:hAnsi="Book Antiqua" w:cs="Calibri" w:hint="default"/>
          <w:color w:val="000000"/>
        </w:rPr>
        <w:t>ch rozsudkov viaž</w:t>
      </w:r>
      <w:r w:rsidRPr="009D1AE5">
        <w:rPr>
          <w:rFonts w:ascii="Book Antiqua" w:hAnsi="Book Antiqua" w:cs="Calibri" w:hint="default"/>
          <w:color w:val="000000"/>
        </w:rPr>
        <w:t>ucich sa k </w:t>
      </w:r>
      <w:r w:rsidRPr="009D1AE5">
        <w:rPr>
          <w:rFonts w:ascii="Book Antiqua" w:hAnsi="Book Antiqua" w:cs="Calibri" w:hint="default"/>
          <w:color w:val="000000"/>
        </w:rPr>
        <w:t>predmetné</w:t>
      </w:r>
      <w:r w:rsidRPr="009D1AE5">
        <w:rPr>
          <w:rFonts w:ascii="Book Antiqua" w:hAnsi="Book Antiqua" w:cs="Calibri" w:hint="default"/>
          <w:color w:val="000000"/>
        </w:rPr>
        <w:t>mu §</w:t>
      </w:r>
      <w:r w:rsidRPr="009D1AE5">
        <w:rPr>
          <w:rFonts w:ascii="Book Antiqua" w:hAnsi="Book Antiqua" w:cs="Calibri" w:hint="default"/>
          <w:color w:val="000000"/>
        </w:rPr>
        <w:t xml:space="preserve"> 82 ods. 1 pí</w:t>
      </w:r>
      <w:r w:rsidRPr="009D1AE5">
        <w:rPr>
          <w:rFonts w:ascii="Book Antiqua" w:hAnsi="Book Antiqua" w:cs="Calibri" w:hint="default"/>
          <w:color w:val="000000"/>
        </w:rPr>
        <w:t>sm. d)  plynie, ž</w:t>
      </w:r>
      <w:r w:rsidRPr="009D1AE5">
        <w:rPr>
          <w:rFonts w:ascii="Book Antiqua" w:hAnsi="Book Antiqua" w:cs="Calibri" w:hint="default"/>
          <w:color w:val="000000"/>
        </w:rPr>
        <w:t xml:space="preserve">e: </w:t>
      </w:r>
      <w:r w:rsidRPr="009D1AE5">
        <w:rPr>
          <w:rFonts w:ascii="Book Antiqua" w:hAnsi="Book Antiqua" w:cs="Calibri" w:hint="default"/>
          <w:b/>
          <w:color w:val="000000"/>
        </w:rPr>
        <w:t>„</w:t>
      </w:r>
      <w:r w:rsidRPr="009D1AE5">
        <w:rPr>
          <w:rFonts w:ascii="Book Antiqua" w:hAnsi="Book Antiqua" w:cs="Calibri" w:hint="default"/>
          <w:b/>
          <w:color w:val="000000"/>
        </w:rPr>
        <w:t>Odberateľ</w:t>
      </w:r>
      <w:r w:rsidRPr="009D1AE5">
        <w:rPr>
          <w:rFonts w:ascii="Book Antiqua" w:hAnsi="Book Antiqua" w:cs="Calibri" w:hint="default"/>
          <w:b/>
          <w:color w:val="000000"/>
        </w:rPr>
        <w:t xml:space="preserve"> zodpovedá</w:t>
      </w:r>
      <w:r w:rsidRPr="009D1AE5">
        <w:rPr>
          <w:rFonts w:ascii="Book Antiqua" w:hAnsi="Book Antiqua" w:cs="Calibri" w:hint="default"/>
          <w:b/>
          <w:color w:val="000000"/>
        </w:rPr>
        <w:t xml:space="preserve"> už</w:t>
      </w:r>
      <w:r w:rsidRPr="009D1AE5">
        <w:rPr>
          <w:rFonts w:ascii="Book Antiqua" w:hAnsi="Book Antiqua" w:cs="Calibri" w:hint="default"/>
          <w:b/>
          <w:color w:val="000000"/>
        </w:rPr>
        <w:t xml:space="preserve"> len za to, ž</w:t>
      </w:r>
      <w:r w:rsidRPr="009D1AE5">
        <w:rPr>
          <w:rFonts w:ascii="Book Antiqua" w:hAnsi="Book Antiqua" w:cs="Calibri" w:hint="default"/>
          <w:b/>
          <w:color w:val="000000"/>
        </w:rPr>
        <w:t>e odberal plyn meradlom, na ktorom bolo poruš</w:t>
      </w:r>
      <w:r w:rsidRPr="009D1AE5">
        <w:rPr>
          <w:rFonts w:ascii="Book Antiqua" w:hAnsi="Book Antiqua" w:cs="Calibri" w:hint="default"/>
          <w:b/>
          <w:color w:val="000000"/>
        </w:rPr>
        <w:t>ené</w:t>
      </w:r>
      <w:r w:rsidRPr="009D1AE5">
        <w:rPr>
          <w:rFonts w:ascii="Book Antiqua" w:hAnsi="Book Antiqua" w:cs="Calibri" w:hint="default"/>
          <w:b/>
          <w:color w:val="000000"/>
        </w:rPr>
        <w:t xml:space="preserve"> zabezpeč</w:t>
      </w:r>
      <w:r w:rsidRPr="009D1AE5">
        <w:rPr>
          <w:rFonts w:ascii="Book Antiqua" w:hAnsi="Book Antiqua" w:cs="Calibri" w:hint="default"/>
          <w:b/>
          <w:color w:val="000000"/>
        </w:rPr>
        <w:t>enie proti neoprá</w:t>
      </w:r>
      <w:r w:rsidRPr="009D1AE5">
        <w:rPr>
          <w:rFonts w:ascii="Book Antiqua" w:hAnsi="Book Antiqua" w:cs="Calibri" w:hint="default"/>
          <w:b/>
          <w:color w:val="000000"/>
        </w:rPr>
        <w:t>vnenej manipulá</w:t>
      </w:r>
      <w:r w:rsidRPr="009D1AE5">
        <w:rPr>
          <w:rFonts w:ascii="Book Antiqua" w:hAnsi="Book Antiqua" w:cs="Calibri" w:hint="default"/>
          <w:b/>
          <w:color w:val="000000"/>
        </w:rPr>
        <w:t>cii, prič</w:t>
      </w:r>
      <w:r w:rsidRPr="009D1AE5">
        <w:rPr>
          <w:rFonts w:ascii="Book Antiqua" w:hAnsi="Book Antiqua" w:cs="Calibri" w:hint="default"/>
          <w:b/>
          <w:color w:val="000000"/>
        </w:rPr>
        <w:t>om</w:t>
      </w:r>
      <w:r w:rsidRPr="009D1AE5">
        <w:rPr>
          <w:rFonts w:ascii="Book Antiqua" w:hAnsi="Book Antiqua" w:cs="Calibri" w:hint="default"/>
          <w:b/>
          <w:color w:val="000000"/>
        </w:rPr>
        <w:t xml:space="preserve"> poruš</w:t>
      </w:r>
      <w:r w:rsidRPr="009D1AE5">
        <w:rPr>
          <w:rFonts w:ascii="Book Antiqua" w:hAnsi="Book Antiqua" w:cs="Calibri" w:hint="default"/>
          <w:b/>
          <w:color w:val="000000"/>
        </w:rPr>
        <w:t>enie tohto zabezpeč</w:t>
      </w:r>
      <w:r w:rsidRPr="009D1AE5">
        <w:rPr>
          <w:rFonts w:ascii="Book Antiqua" w:hAnsi="Book Antiqua" w:cs="Calibri" w:hint="default"/>
          <w:b/>
          <w:color w:val="000000"/>
        </w:rPr>
        <w:t>enia mohol spô</w:t>
      </w:r>
      <w:r w:rsidRPr="009D1AE5">
        <w:rPr>
          <w:rFonts w:ascii="Book Antiqua" w:hAnsi="Book Antiqua" w:cs="Calibri" w:hint="default"/>
          <w:b/>
          <w:color w:val="000000"/>
        </w:rPr>
        <w:t>sobiť</w:t>
      </w:r>
      <w:r w:rsidRPr="009D1AE5">
        <w:rPr>
          <w:rFonts w:ascii="Book Antiqua" w:hAnsi="Book Antiqua" w:cs="Calibri" w:hint="default"/>
          <w:b/>
          <w:color w:val="000000"/>
        </w:rPr>
        <w:t xml:space="preserve"> ktokoľ</w:t>
      </w:r>
      <w:r w:rsidRPr="009D1AE5">
        <w:rPr>
          <w:rFonts w:ascii="Book Antiqua" w:hAnsi="Book Antiqua" w:cs="Calibri" w:hint="default"/>
          <w:b/>
          <w:color w:val="000000"/>
        </w:rPr>
        <w:t>vek, teda poruš</w:t>
      </w:r>
      <w:r w:rsidRPr="009D1AE5">
        <w:rPr>
          <w:rFonts w:ascii="Book Antiqua" w:hAnsi="Book Antiqua" w:cs="Calibri" w:hint="default"/>
          <w:b/>
          <w:color w:val="000000"/>
        </w:rPr>
        <w:t>enie zabezpeč</w:t>
      </w:r>
      <w:r w:rsidRPr="009D1AE5">
        <w:rPr>
          <w:rFonts w:ascii="Book Antiqua" w:hAnsi="Book Antiqua" w:cs="Calibri" w:hint="default"/>
          <w:b/>
          <w:color w:val="000000"/>
        </w:rPr>
        <w:t>enia meradla proti neoprá</w:t>
      </w:r>
      <w:r w:rsidRPr="009D1AE5">
        <w:rPr>
          <w:rFonts w:ascii="Book Antiqua" w:hAnsi="Book Antiqua" w:cs="Calibri" w:hint="default"/>
          <w:b/>
          <w:color w:val="000000"/>
        </w:rPr>
        <w:t>vnenej manipulá</w:t>
      </w:r>
      <w:r w:rsidRPr="009D1AE5">
        <w:rPr>
          <w:rFonts w:ascii="Book Antiqua" w:hAnsi="Book Antiqua" w:cs="Calibri" w:hint="default"/>
          <w:b/>
          <w:color w:val="000000"/>
        </w:rPr>
        <w:t>cii nie je viazané</w:t>
      </w:r>
      <w:r w:rsidRPr="009D1AE5">
        <w:rPr>
          <w:rFonts w:ascii="Book Antiqua" w:hAnsi="Book Antiqua" w:cs="Calibri" w:hint="default"/>
          <w:b/>
          <w:color w:val="000000"/>
        </w:rPr>
        <w:t xml:space="preserve"> len na odberateľ</w:t>
      </w:r>
      <w:r w:rsidRPr="009D1AE5">
        <w:rPr>
          <w:rFonts w:ascii="Book Antiqua" w:hAnsi="Book Antiqua" w:cs="Calibri" w:hint="default"/>
          <w:b/>
          <w:color w:val="000000"/>
        </w:rPr>
        <w:t>a samotné</w:t>
      </w:r>
      <w:r w:rsidRPr="009D1AE5">
        <w:rPr>
          <w:rFonts w:ascii="Book Antiqua" w:hAnsi="Book Antiqua" w:cs="Calibri" w:hint="default"/>
          <w:b/>
          <w:color w:val="000000"/>
        </w:rPr>
        <w:t>ho, prí</w:t>
      </w:r>
      <w:r w:rsidRPr="009D1AE5">
        <w:rPr>
          <w:rFonts w:ascii="Book Antiqua" w:hAnsi="Book Antiqua" w:cs="Calibri" w:hint="default"/>
          <w:b/>
          <w:color w:val="000000"/>
        </w:rPr>
        <w:t>padne na iné</w:t>
      </w:r>
      <w:r w:rsidRPr="009D1AE5">
        <w:rPr>
          <w:rFonts w:ascii="Book Antiqua" w:hAnsi="Book Antiqua" w:cs="Calibri" w:hint="default"/>
          <w:b/>
          <w:color w:val="000000"/>
        </w:rPr>
        <w:t xml:space="preserve"> osoby, ktoré</w:t>
      </w:r>
      <w:r w:rsidRPr="009D1AE5">
        <w:rPr>
          <w:rFonts w:ascii="Book Antiqua" w:hAnsi="Book Antiqua" w:cs="Calibri" w:hint="default"/>
          <w:b/>
          <w:color w:val="000000"/>
        </w:rPr>
        <w:t xml:space="preserve"> č</w:t>
      </w:r>
      <w:r w:rsidRPr="009D1AE5">
        <w:rPr>
          <w:rFonts w:ascii="Book Antiqua" w:hAnsi="Book Antiqua" w:cs="Calibri" w:hint="default"/>
          <w:b/>
          <w:color w:val="000000"/>
        </w:rPr>
        <w:t>i už</w:t>
      </w:r>
      <w:r w:rsidRPr="009D1AE5">
        <w:rPr>
          <w:rFonts w:ascii="Book Antiqua" w:hAnsi="Book Antiqua" w:cs="Calibri" w:hint="default"/>
          <w:b/>
          <w:color w:val="000000"/>
        </w:rPr>
        <w:t xml:space="preserve"> na podnet alebo s </w:t>
      </w:r>
      <w:r w:rsidRPr="009D1AE5">
        <w:rPr>
          <w:rFonts w:ascii="Book Antiqua" w:hAnsi="Book Antiqua" w:cs="Calibri" w:hint="default"/>
          <w:b/>
          <w:color w:val="000000"/>
        </w:rPr>
        <w:t>jeho vedomí</w:t>
      </w:r>
      <w:r w:rsidRPr="009D1AE5">
        <w:rPr>
          <w:rFonts w:ascii="Book Antiqua" w:hAnsi="Book Antiqua" w:cs="Calibri" w:hint="default"/>
          <w:b/>
          <w:color w:val="000000"/>
        </w:rPr>
        <w:t>m tohto zabezpeč</w:t>
      </w:r>
      <w:r w:rsidRPr="009D1AE5">
        <w:rPr>
          <w:rFonts w:ascii="Book Antiqua" w:hAnsi="Book Antiqua" w:cs="Calibri" w:hint="default"/>
          <w:b/>
          <w:color w:val="000000"/>
        </w:rPr>
        <w:t>enia mer</w:t>
      </w:r>
      <w:r w:rsidRPr="009D1AE5">
        <w:rPr>
          <w:rFonts w:ascii="Book Antiqua" w:hAnsi="Book Antiqua" w:cs="Calibri" w:hint="default"/>
          <w:b/>
          <w:color w:val="000000"/>
        </w:rPr>
        <w:t>a</w:t>
      </w:r>
      <w:r w:rsidRPr="009D1AE5">
        <w:rPr>
          <w:rFonts w:ascii="Book Antiqua" w:hAnsi="Book Antiqua" w:cs="Calibri" w:hint="default"/>
          <w:b/>
          <w:color w:val="000000"/>
        </w:rPr>
        <w:t>dla poruš</w:t>
      </w:r>
      <w:r w:rsidRPr="009D1AE5">
        <w:rPr>
          <w:rFonts w:ascii="Book Antiqua" w:hAnsi="Book Antiqua" w:cs="Calibri" w:hint="default"/>
          <w:b/>
          <w:color w:val="000000"/>
        </w:rPr>
        <w:t>ili.“</w:t>
      </w:r>
      <w:r w:rsidRPr="009D1AE5">
        <w:rPr>
          <w:rFonts w:ascii="Book Antiqua" w:hAnsi="Book Antiqua" w:cs="Calibri"/>
          <w:color w:val="000000"/>
        </w:rPr>
        <w:t xml:space="preserve"> </w:t>
      </w:r>
    </w:p>
    <w:p w:rsidR="00517382" w:rsidRPr="009D1AE5" w:rsidP="009D1AE5">
      <w:pPr>
        <w:bidi w:val="0"/>
        <w:spacing w:before="120" w:after="0" w:line="240" w:lineRule="auto"/>
        <w:ind w:firstLine="708"/>
        <w:jc w:val="both"/>
        <w:rPr>
          <w:rFonts w:ascii="Book Antiqua" w:hAnsi="Book Antiqua"/>
        </w:rPr>
      </w:pPr>
      <w:r w:rsidRPr="009D1AE5">
        <w:rPr>
          <w:rFonts w:ascii="Book Antiqua" w:hAnsi="Book Antiqua" w:cs="Calibri" w:hint="default"/>
          <w:color w:val="000000"/>
        </w:rPr>
        <w:t>Najvyšší</w:t>
      </w:r>
      <w:r w:rsidRPr="009D1AE5">
        <w:rPr>
          <w:rFonts w:ascii="Book Antiqua" w:hAnsi="Book Antiqua" w:cs="Calibri" w:hint="default"/>
          <w:color w:val="000000"/>
        </w:rPr>
        <w:t xml:space="preserve"> sú</w:t>
      </w:r>
      <w:r w:rsidRPr="009D1AE5">
        <w:rPr>
          <w:rFonts w:ascii="Book Antiqua" w:hAnsi="Book Antiqua" w:cs="Calibri" w:hint="default"/>
          <w:color w:val="000000"/>
        </w:rPr>
        <w:t>d SR ď</w:t>
      </w:r>
      <w:r w:rsidRPr="009D1AE5">
        <w:rPr>
          <w:rFonts w:ascii="Book Antiqua" w:hAnsi="Book Antiqua" w:cs="Calibri" w:hint="default"/>
          <w:color w:val="000000"/>
        </w:rPr>
        <w:t>alej vo svojom vý</w:t>
      </w:r>
      <w:r w:rsidRPr="009D1AE5">
        <w:rPr>
          <w:rFonts w:ascii="Book Antiqua" w:hAnsi="Book Antiqua" w:cs="Calibri" w:hint="default"/>
          <w:color w:val="000000"/>
        </w:rPr>
        <w:t>klade explicitne dovodil, ž</w:t>
      </w:r>
      <w:r w:rsidRPr="009D1AE5">
        <w:rPr>
          <w:rFonts w:ascii="Book Antiqua" w:hAnsi="Book Antiqua" w:cs="Calibri" w:hint="default"/>
          <w:color w:val="000000"/>
        </w:rPr>
        <w:t>e v </w:t>
      </w:r>
      <w:r w:rsidRPr="009D1AE5">
        <w:rPr>
          <w:rFonts w:ascii="Book Antiqua" w:hAnsi="Book Antiqua" w:cs="Calibri" w:hint="default"/>
          <w:color w:val="000000"/>
        </w:rPr>
        <w:t>prí</w:t>
      </w:r>
      <w:r w:rsidRPr="009D1AE5">
        <w:rPr>
          <w:rFonts w:ascii="Book Antiqua" w:hAnsi="Book Antiqua" w:cs="Calibri" w:hint="default"/>
          <w:color w:val="000000"/>
        </w:rPr>
        <w:t>pade, ak zá</w:t>
      </w:r>
      <w:r w:rsidRPr="009D1AE5">
        <w:rPr>
          <w:rFonts w:ascii="Book Antiqua" w:hAnsi="Book Antiqua" w:cs="Calibri" w:hint="default"/>
          <w:color w:val="000000"/>
        </w:rPr>
        <w:t>kon hovorí</w:t>
      </w:r>
      <w:r w:rsidRPr="009D1AE5">
        <w:rPr>
          <w:rFonts w:ascii="Book Antiqua" w:hAnsi="Book Antiqua" w:cs="Calibri" w:hint="default"/>
          <w:color w:val="000000"/>
        </w:rPr>
        <w:t xml:space="preserve"> o </w:t>
      </w:r>
      <w:r w:rsidRPr="009D1AE5">
        <w:rPr>
          <w:rFonts w:ascii="Book Antiqua" w:hAnsi="Book Antiqua" w:cs="Calibri" w:hint="default"/>
          <w:color w:val="000000"/>
        </w:rPr>
        <w:t>neoprá</w:t>
      </w:r>
      <w:r w:rsidRPr="009D1AE5">
        <w:rPr>
          <w:rFonts w:ascii="Book Antiqua" w:hAnsi="Book Antiqua" w:cs="Calibri" w:hint="default"/>
          <w:color w:val="000000"/>
        </w:rPr>
        <w:t>vnenom zá</w:t>
      </w:r>
      <w:r w:rsidRPr="009D1AE5">
        <w:rPr>
          <w:rFonts w:ascii="Book Antiqua" w:hAnsi="Book Antiqua" w:cs="Calibri" w:hint="default"/>
          <w:color w:val="000000"/>
        </w:rPr>
        <w:t>sahu odberateľ</w:t>
      </w:r>
      <w:r w:rsidRPr="009D1AE5">
        <w:rPr>
          <w:rFonts w:ascii="Book Antiqua" w:hAnsi="Book Antiqua" w:cs="Calibri" w:hint="default"/>
          <w:color w:val="000000"/>
        </w:rPr>
        <w:t>a podľ</w:t>
      </w:r>
      <w:r w:rsidRPr="009D1AE5">
        <w:rPr>
          <w:rFonts w:ascii="Book Antiqua" w:hAnsi="Book Antiqua" w:cs="Calibri" w:hint="default"/>
          <w:color w:val="000000"/>
        </w:rPr>
        <w:t>a §</w:t>
      </w:r>
      <w:r w:rsidRPr="009D1AE5">
        <w:rPr>
          <w:rFonts w:ascii="Book Antiqua" w:hAnsi="Book Antiqua" w:cs="Calibri" w:hint="default"/>
          <w:color w:val="000000"/>
        </w:rPr>
        <w:t xml:space="preserve"> 82 ods. 1 pí</w:t>
      </w:r>
      <w:r w:rsidRPr="009D1AE5">
        <w:rPr>
          <w:rFonts w:ascii="Book Antiqua" w:hAnsi="Book Antiqua" w:cs="Calibri" w:hint="default"/>
          <w:color w:val="000000"/>
        </w:rPr>
        <w:t>sm. c) predmetné</w:t>
      </w:r>
      <w:r w:rsidRPr="009D1AE5">
        <w:rPr>
          <w:rFonts w:ascii="Book Antiqua" w:hAnsi="Book Antiqua" w:cs="Calibri" w:hint="default"/>
          <w:color w:val="000000"/>
        </w:rPr>
        <w:t>ho ustanovenia, ide o </w:t>
      </w:r>
      <w:r w:rsidRPr="009D1AE5">
        <w:rPr>
          <w:rFonts w:ascii="Book Antiqua" w:hAnsi="Book Antiqua" w:cs="Calibri" w:hint="default"/>
          <w:color w:val="000000"/>
        </w:rPr>
        <w:t>subjektí</w:t>
      </w:r>
      <w:r w:rsidRPr="009D1AE5">
        <w:rPr>
          <w:rFonts w:ascii="Book Antiqua" w:hAnsi="Book Antiqua" w:cs="Calibri" w:hint="default"/>
          <w:color w:val="000000"/>
        </w:rPr>
        <w:t>vnu zodpovednosť</w:t>
      </w:r>
      <w:r w:rsidRPr="009D1AE5">
        <w:rPr>
          <w:rFonts w:ascii="Book Antiqua" w:hAnsi="Book Antiqua" w:cs="Calibri" w:hint="default"/>
          <w:color w:val="000000"/>
        </w:rPr>
        <w:t>, na rozdiel od pí</w:t>
      </w:r>
      <w:r w:rsidRPr="009D1AE5">
        <w:rPr>
          <w:rFonts w:ascii="Book Antiqua" w:hAnsi="Book Antiqua" w:cs="Calibri" w:hint="default"/>
          <w:color w:val="000000"/>
        </w:rPr>
        <w:t>sm. d), kde zá</w:t>
      </w:r>
      <w:r w:rsidRPr="009D1AE5">
        <w:rPr>
          <w:rFonts w:ascii="Book Antiqua" w:hAnsi="Book Antiqua" w:cs="Calibri" w:hint="default"/>
          <w:color w:val="000000"/>
        </w:rPr>
        <w:t>kon</w:t>
      </w:r>
      <w:r w:rsidRPr="009D1AE5">
        <w:rPr>
          <w:rFonts w:ascii="Book Antiqua" w:hAnsi="Book Antiqua" w:cs="Calibri" w:hint="default"/>
          <w:color w:val="000000"/>
        </w:rPr>
        <w:t xml:space="preserve"> hovorí</w:t>
      </w:r>
      <w:r w:rsidRPr="009D1AE5">
        <w:rPr>
          <w:rFonts w:ascii="Book Antiqua" w:hAnsi="Book Antiqua" w:cs="Calibri" w:hint="default"/>
          <w:color w:val="000000"/>
        </w:rPr>
        <w:t xml:space="preserve"> o </w:t>
      </w:r>
      <w:r w:rsidRPr="009D1AE5">
        <w:rPr>
          <w:rFonts w:ascii="Book Antiqua" w:hAnsi="Book Antiqua" w:cs="Calibri" w:hint="default"/>
          <w:color w:val="000000"/>
        </w:rPr>
        <w:t>poruš</w:t>
      </w:r>
      <w:r w:rsidRPr="009D1AE5">
        <w:rPr>
          <w:rFonts w:ascii="Book Antiqua" w:hAnsi="Book Antiqua" w:cs="Calibri" w:hint="default"/>
          <w:color w:val="000000"/>
        </w:rPr>
        <w:t>ení</w:t>
      </w:r>
      <w:r w:rsidRPr="009D1AE5">
        <w:rPr>
          <w:rFonts w:ascii="Book Antiqua" w:hAnsi="Book Antiqua" w:cs="Calibri" w:hint="default"/>
          <w:color w:val="000000"/>
        </w:rPr>
        <w:t>, ide o zodpovednosť</w:t>
      </w:r>
      <w:r w:rsidRPr="009D1AE5">
        <w:rPr>
          <w:rFonts w:ascii="Book Antiqua" w:hAnsi="Book Antiqua" w:cs="Calibri" w:hint="default"/>
          <w:color w:val="000000"/>
        </w:rPr>
        <w:t xml:space="preserve"> objektí</w:t>
      </w:r>
      <w:r w:rsidRPr="009D1AE5">
        <w:rPr>
          <w:rFonts w:ascii="Book Antiqua" w:hAnsi="Book Antiqua" w:cs="Calibri" w:hint="default"/>
          <w:color w:val="000000"/>
        </w:rPr>
        <w:t>vnu. Z </w:t>
      </w:r>
      <w:r w:rsidRPr="009D1AE5">
        <w:rPr>
          <w:rFonts w:ascii="Book Antiqua" w:hAnsi="Book Antiqua" w:cs="Calibri" w:hint="default"/>
          <w:color w:val="000000"/>
        </w:rPr>
        <w:t>toho mož</w:t>
      </w:r>
      <w:r w:rsidRPr="009D1AE5">
        <w:rPr>
          <w:rFonts w:ascii="Book Antiqua" w:hAnsi="Book Antiqua" w:cs="Calibri" w:hint="default"/>
          <w:color w:val="000000"/>
        </w:rPr>
        <w:t>no vyvodiť</w:t>
      </w:r>
      <w:r w:rsidRPr="009D1AE5">
        <w:rPr>
          <w:rFonts w:ascii="Book Antiqua" w:hAnsi="Book Antiqua" w:cs="Calibri" w:hint="default"/>
          <w:color w:val="000000"/>
        </w:rPr>
        <w:t>, ž</w:t>
      </w:r>
      <w:r w:rsidRPr="009D1AE5">
        <w:rPr>
          <w:rFonts w:ascii="Book Antiqua" w:hAnsi="Book Antiqua" w:cs="Calibri" w:hint="default"/>
          <w:color w:val="000000"/>
        </w:rPr>
        <w:t>e zá</w:t>
      </w:r>
      <w:r w:rsidRPr="009D1AE5">
        <w:rPr>
          <w:rFonts w:ascii="Book Antiqua" w:hAnsi="Book Antiqua" w:cs="Calibri" w:hint="default"/>
          <w:color w:val="000000"/>
        </w:rPr>
        <w:t>konodarca zá</w:t>
      </w:r>
      <w:r w:rsidRPr="009D1AE5">
        <w:rPr>
          <w:rFonts w:ascii="Book Antiqua" w:hAnsi="Book Antiqua" w:cs="Calibri" w:hint="default"/>
          <w:color w:val="000000"/>
        </w:rPr>
        <w:t>merne zvolil tento model zodpovednosti. V </w:t>
      </w:r>
      <w:r w:rsidRPr="009D1AE5">
        <w:rPr>
          <w:rFonts w:ascii="Book Antiqua" w:hAnsi="Book Antiqua" w:cs="Calibri" w:hint="default"/>
          <w:color w:val="000000"/>
        </w:rPr>
        <w:t>opač</w:t>
      </w:r>
      <w:r w:rsidRPr="009D1AE5">
        <w:rPr>
          <w:rFonts w:ascii="Book Antiqua" w:hAnsi="Book Antiqua" w:cs="Calibri" w:hint="default"/>
          <w:color w:val="000000"/>
        </w:rPr>
        <w:t>nom prí</w:t>
      </w:r>
      <w:r w:rsidRPr="009D1AE5">
        <w:rPr>
          <w:rFonts w:ascii="Book Antiqua" w:hAnsi="Book Antiqua" w:cs="Calibri" w:hint="default"/>
          <w:color w:val="000000"/>
        </w:rPr>
        <w:t>pade by boli zá</w:t>
      </w:r>
      <w:r w:rsidRPr="009D1AE5">
        <w:rPr>
          <w:rFonts w:ascii="Book Antiqua" w:hAnsi="Book Antiqua" w:cs="Calibri" w:hint="default"/>
          <w:color w:val="000000"/>
        </w:rPr>
        <w:t>konné</w:t>
      </w:r>
      <w:r w:rsidRPr="009D1AE5">
        <w:rPr>
          <w:rFonts w:ascii="Book Antiqua" w:hAnsi="Book Antiqua" w:cs="Calibri" w:hint="default"/>
          <w:color w:val="000000"/>
        </w:rPr>
        <w:t xml:space="preserve"> znenia §</w:t>
      </w:r>
      <w:r w:rsidRPr="009D1AE5">
        <w:rPr>
          <w:rFonts w:ascii="Book Antiqua" w:hAnsi="Book Antiqua" w:cs="Calibri" w:hint="default"/>
          <w:color w:val="000000"/>
        </w:rPr>
        <w:t xml:space="preserve"> 82 ods. 1 pí</w:t>
      </w:r>
      <w:r w:rsidRPr="009D1AE5">
        <w:rPr>
          <w:rFonts w:ascii="Book Antiqua" w:hAnsi="Book Antiqua" w:cs="Calibri" w:hint="default"/>
          <w:color w:val="000000"/>
        </w:rPr>
        <w:t>sm. c) a §</w:t>
      </w:r>
      <w:r w:rsidRPr="009D1AE5">
        <w:rPr>
          <w:rFonts w:ascii="Book Antiqua" w:hAnsi="Book Antiqua" w:cs="Calibri" w:hint="default"/>
          <w:color w:val="000000"/>
        </w:rPr>
        <w:t xml:space="preserve"> 82 ods. 1 pí</w:t>
      </w:r>
      <w:r w:rsidRPr="009D1AE5">
        <w:rPr>
          <w:rFonts w:ascii="Book Antiqua" w:hAnsi="Book Antiqua" w:cs="Calibri" w:hint="default"/>
          <w:color w:val="000000"/>
        </w:rPr>
        <w:t>sm. d) č</w:t>
      </w:r>
      <w:r w:rsidRPr="009D1AE5">
        <w:rPr>
          <w:rFonts w:ascii="Book Antiqua" w:hAnsi="Book Antiqua" w:cs="Calibri" w:hint="default"/>
          <w:color w:val="000000"/>
        </w:rPr>
        <w:t>o do jazykové</w:t>
      </w:r>
      <w:r w:rsidRPr="009D1AE5">
        <w:rPr>
          <w:rFonts w:ascii="Book Antiqua" w:hAnsi="Book Antiqua" w:cs="Calibri" w:hint="default"/>
          <w:color w:val="000000"/>
        </w:rPr>
        <w:t>ho vyjadrenia typu zodpove</w:t>
      </w:r>
      <w:r w:rsidRPr="009D1AE5">
        <w:rPr>
          <w:rFonts w:ascii="Book Antiqua" w:hAnsi="Book Antiqua" w:cs="Calibri" w:hint="default"/>
          <w:color w:val="000000"/>
        </w:rPr>
        <w:t>d</w:t>
      </w:r>
      <w:r w:rsidRPr="009D1AE5">
        <w:rPr>
          <w:rFonts w:ascii="Book Antiqua" w:hAnsi="Book Antiqua" w:cs="Calibri" w:hint="default"/>
          <w:color w:val="000000"/>
        </w:rPr>
        <w:t>nosti zhodné.</w:t>
      </w:r>
    </w:p>
    <w:p w:rsidR="00517382" w:rsidRPr="009D1AE5" w:rsidP="009D1AE5">
      <w:pPr>
        <w:bidi w:val="0"/>
        <w:spacing w:before="120" w:after="0" w:line="240" w:lineRule="auto"/>
        <w:ind w:firstLine="708"/>
        <w:jc w:val="both"/>
        <w:rPr>
          <w:rFonts w:ascii="Book Antiqua" w:hAnsi="Book Antiqua"/>
        </w:rPr>
      </w:pPr>
      <w:r w:rsidRPr="009D1AE5">
        <w:rPr>
          <w:rFonts w:ascii="Book Antiqua" w:hAnsi="Book Antiqua"/>
        </w:rPr>
        <w:t>S </w:t>
      </w:r>
      <w:r w:rsidRPr="009D1AE5">
        <w:rPr>
          <w:rFonts w:ascii="Book Antiqua" w:hAnsi="Book Antiqua" w:hint="default"/>
        </w:rPr>
        <w:t>ohľ</w:t>
      </w:r>
      <w:r w:rsidRPr="009D1AE5">
        <w:rPr>
          <w:rFonts w:ascii="Book Antiqua" w:hAnsi="Book Antiqua" w:hint="default"/>
        </w:rPr>
        <w:t>adom na vyšš</w:t>
      </w:r>
      <w:r w:rsidRPr="009D1AE5">
        <w:rPr>
          <w:rFonts w:ascii="Book Antiqua" w:hAnsi="Book Antiqua" w:hint="default"/>
        </w:rPr>
        <w:t>ie uvedené</w:t>
      </w:r>
      <w:r w:rsidRPr="009D1AE5">
        <w:rPr>
          <w:rFonts w:ascii="Book Antiqua" w:hAnsi="Book Antiqua" w:hint="default"/>
        </w:rPr>
        <w:t xml:space="preserve"> skutoč</w:t>
      </w:r>
      <w:r w:rsidRPr="009D1AE5">
        <w:rPr>
          <w:rFonts w:ascii="Book Antiqua" w:hAnsi="Book Antiqua" w:hint="default"/>
        </w:rPr>
        <w:t>nosti sa ná</w:t>
      </w:r>
      <w:r w:rsidRPr="009D1AE5">
        <w:rPr>
          <w:rFonts w:ascii="Book Antiqua" w:hAnsi="Book Antiqua" w:hint="default"/>
        </w:rPr>
        <w:t>vrhom zá</w:t>
      </w:r>
      <w:r w:rsidRPr="009D1AE5">
        <w:rPr>
          <w:rFonts w:ascii="Book Antiqua" w:hAnsi="Book Antiqua" w:hint="default"/>
        </w:rPr>
        <w:t>kona odstraň</w:t>
      </w:r>
      <w:r w:rsidRPr="009D1AE5">
        <w:rPr>
          <w:rFonts w:ascii="Book Antiqua" w:hAnsi="Book Antiqua" w:hint="default"/>
        </w:rPr>
        <w:t>uje tvrdosť</w:t>
      </w:r>
      <w:r w:rsidRPr="009D1AE5">
        <w:rPr>
          <w:rFonts w:ascii="Book Antiqua" w:hAnsi="Book Antiqua" w:hint="default"/>
        </w:rPr>
        <w:t xml:space="preserve"> zá</w:t>
      </w:r>
      <w:r w:rsidRPr="009D1AE5">
        <w:rPr>
          <w:rFonts w:ascii="Book Antiqua" w:hAnsi="Book Antiqua" w:hint="default"/>
        </w:rPr>
        <w:t>kona ako reakcia na aktuá</w:t>
      </w:r>
      <w:r w:rsidRPr="009D1AE5">
        <w:rPr>
          <w:rFonts w:ascii="Book Antiqua" w:hAnsi="Book Antiqua" w:hint="default"/>
        </w:rPr>
        <w:t>lnu situá</w:t>
      </w:r>
      <w:r w:rsidRPr="009D1AE5">
        <w:rPr>
          <w:rFonts w:ascii="Book Antiqua" w:hAnsi="Book Antiqua" w:hint="default"/>
        </w:rPr>
        <w:t xml:space="preserve">ciu </w:t>
      </w:r>
      <w:r w:rsidRPr="009D1AE5">
        <w:rPr>
          <w:rFonts w:ascii="Book Antiqua" w:hAnsi="Book Antiqua"/>
          <w:b/>
        </w:rPr>
        <w:t>a </w:t>
      </w:r>
      <w:r w:rsidRPr="009D1AE5">
        <w:rPr>
          <w:rFonts w:ascii="Book Antiqua" w:hAnsi="Book Antiqua" w:hint="default"/>
          <w:b/>
        </w:rPr>
        <w:t>mení</w:t>
      </w:r>
      <w:r w:rsidRPr="009D1AE5">
        <w:rPr>
          <w:rFonts w:ascii="Book Antiqua" w:hAnsi="Book Antiqua" w:hint="default"/>
          <w:b/>
        </w:rPr>
        <w:t xml:space="preserve"> sa druh zodpovednosti z </w:t>
      </w:r>
      <w:r w:rsidRPr="009D1AE5">
        <w:rPr>
          <w:rFonts w:ascii="Book Antiqua" w:hAnsi="Book Antiqua" w:hint="default"/>
          <w:b/>
        </w:rPr>
        <w:t>objektí</w:t>
      </w:r>
      <w:r w:rsidRPr="009D1AE5">
        <w:rPr>
          <w:rFonts w:ascii="Book Antiqua" w:hAnsi="Book Antiqua" w:hint="default"/>
          <w:b/>
        </w:rPr>
        <w:t>vnej na subjektí</w:t>
      </w:r>
      <w:r w:rsidRPr="009D1AE5">
        <w:rPr>
          <w:rFonts w:ascii="Book Antiqua" w:hAnsi="Book Antiqua" w:hint="default"/>
          <w:b/>
        </w:rPr>
        <w:t>vnu.</w:t>
      </w:r>
      <w:r w:rsidRPr="009D1AE5">
        <w:rPr>
          <w:rFonts w:ascii="Book Antiqua" w:hAnsi="Book Antiqua"/>
        </w:rPr>
        <w:t xml:space="preserve"> </w:t>
      </w:r>
      <w:r w:rsidRPr="009D1AE5">
        <w:rPr>
          <w:rFonts w:ascii="Book Antiqua" w:hAnsi="Book Antiqua" w:hint="default"/>
          <w:b/>
        </w:rPr>
        <w:t>Dodá</w:t>
      </w:r>
      <w:r w:rsidRPr="009D1AE5">
        <w:rPr>
          <w:rFonts w:ascii="Book Antiqua" w:hAnsi="Book Antiqua" w:hint="default"/>
          <w:b/>
        </w:rPr>
        <w:t>vateľ</w:t>
      </w:r>
      <w:r w:rsidRPr="009D1AE5">
        <w:rPr>
          <w:rFonts w:ascii="Book Antiqua" w:hAnsi="Book Antiqua" w:hint="default"/>
          <w:b/>
        </w:rPr>
        <w:t xml:space="preserve"> plynu, prevá</w:t>
      </w:r>
      <w:r w:rsidRPr="009D1AE5">
        <w:rPr>
          <w:rFonts w:ascii="Book Antiqua" w:hAnsi="Book Antiqua" w:hint="default"/>
          <w:b/>
        </w:rPr>
        <w:t>dzkovateľ</w:t>
      </w:r>
      <w:r w:rsidRPr="009D1AE5">
        <w:rPr>
          <w:rFonts w:ascii="Book Antiqua" w:hAnsi="Book Antiqua" w:hint="default"/>
          <w:b/>
        </w:rPr>
        <w:t xml:space="preserve"> prepravnej siete alebo prevá</w:t>
      </w:r>
      <w:r w:rsidRPr="009D1AE5">
        <w:rPr>
          <w:rFonts w:ascii="Book Antiqua" w:hAnsi="Book Antiqua" w:hint="default"/>
          <w:b/>
        </w:rPr>
        <w:t>dzkova</w:t>
      </w:r>
      <w:r w:rsidRPr="009D1AE5">
        <w:rPr>
          <w:rFonts w:ascii="Book Antiqua" w:hAnsi="Book Antiqua" w:hint="default"/>
          <w:b/>
        </w:rPr>
        <w:t>teľ</w:t>
      </w:r>
      <w:r w:rsidRPr="009D1AE5">
        <w:rPr>
          <w:rFonts w:ascii="Book Antiqua" w:hAnsi="Book Antiqua" w:hint="default"/>
          <w:b/>
        </w:rPr>
        <w:t xml:space="preserve"> distribuč</w:t>
      </w:r>
      <w:r w:rsidRPr="009D1AE5">
        <w:rPr>
          <w:rFonts w:ascii="Book Antiqua" w:hAnsi="Book Antiqua" w:hint="default"/>
          <w:b/>
        </w:rPr>
        <w:t>nej siete bude povinný</w:t>
      </w:r>
      <w:r w:rsidRPr="009D1AE5">
        <w:rPr>
          <w:rFonts w:ascii="Book Antiqua" w:hAnsi="Book Antiqua" w:hint="default"/>
          <w:b/>
        </w:rPr>
        <w:t xml:space="preserve"> preuká</w:t>
      </w:r>
      <w:r w:rsidRPr="009D1AE5">
        <w:rPr>
          <w:rFonts w:ascii="Book Antiqua" w:hAnsi="Book Antiqua" w:hint="default"/>
          <w:b/>
        </w:rPr>
        <w:t>zať</w:t>
      </w:r>
      <w:r w:rsidRPr="009D1AE5">
        <w:rPr>
          <w:rFonts w:ascii="Book Antiqua" w:hAnsi="Book Antiqua" w:hint="default"/>
          <w:b/>
        </w:rPr>
        <w:t xml:space="preserve"> zavinenie odberateľ</w:t>
      </w:r>
      <w:r w:rsidRPr="009D1AE5">
        <w:rPr>
          <w:rFonts w:ascii="Book Antiqua" w:hAnsi="Book Antiqua" w:hint="default"/>
          <w:b/>
        </w:rPr>
        <w:t>a plynu, ž</w:t>
      </w:r>
      <w:r w:rsidRPr="009D1AE5">
        <w:rPr>
          <w:rFonts w:ascii="Book Antiqua" w:hAnsi="Book Antiqua" w:hint="default"/>
          <w:b/>
        </w:rPr>
        <w:t>e na urč</w:t>
      </w:r>
      <w:r w:rsidRPr="009D1AE5">
        <w:rPr>
          <w:rFonts w:ascii="Book Antiqua" w:hAnsi="Book Antiqua" w:hint="default"/>
          <w:b/>
        </w:rPr>
        <w:t>enom meradle poruš</w:t>
      </w:r>
      <w:r w:rsidRPr="009D1AE5">
        <w:rPr>
          <w:rFonts w:ascii="Book Antiqua" w:hAnsi="Book Antiqua" w:hint="default"/>
          <w:b/>
        </w:rPr>
        <w:t>il zabezpeč</w:t>
      </w:r>
      <w:r w:rsidRPr="009D1AE5">
        <w:rPr>
          <w:rFonts w:ascii="Book Antiqua" w:hAnsi="Book Antiqua" w:hint="default"/>
          <w:b/>
        </w:rPr>
        <w:t>enie proti neoprá</w:t>
      </w:r>
      <w:r w:rsidRPr="009D1AE5">
        <w:rPr>
          <w:rFonts w:ascii="Book Antiqua" w:hAnsi="Book Antiqua" w:hint="default"/>
          <w:b/>
        </w:rPr>
        <w:t>vnenej manipulá</w:t>
      </w:r>
      <w:r w:rsidRPr="009D1AE5">
        <w:rPr>
          <w:rFonts w:ascii="Book Antiqua" w:hAnsi="Book Antiqua" w:hint="default"/>
          <w:b/>
        </w:rPr>
        <w:t>cii a </w:t>
      </w:r>
      <w:r w:rsidRPr="009D1AE5">
        <w:rPr>
          <w:rFonts w:ascii="Book Antiqua" w:hAnsi="Book Antiqua" w:hint="default"/>
          <w:b/>
        </w:rPr>
        <w:t>ktoré</w:t>
      </w:r>
      <w:r w:rsidRPr="009D1AE5">
        <w:rPr>
          <w:rFonts w:ascii="Book Antiqua" w:hAnsi="Book Antiqua" w:hint="default"/>
          <w:b/>
        </w:rPr>
        <w:t xml:space="preserve"> nezaznamená</w:t>
      </w:r>
      <w:r w:rsidRPr="009D1AE5">
        <w:rPr>
          <w:rFonts w:ascii="Book Antiqua" w:hAnsi="Book Antiqua" w:hint="default"/>
          <w:b/>
        </w:rPr>
        <w:t>va, alebo nesprá</w:t>
      </w:r>
      <w:r w:rsidRPr="009D1AE5">
        <w:rPr>
          <w:rFonts w:ascii="Book Antiqua" w:hAnsi="Book Antiqua" w:hint="default"/>
          <w:b/>
        </w:rPr>
        <w:t>vne zaznamená</w:t>
      </w:r>
      <w:r w:rsidRPr="009D1AE5">
        <w:rPr>
          <w:rFonts w:ascii="Book Antiqua" w:hAnsi="Book Antiqua" w:hint="default"/>
          <w:b/>
        </w:rPr>
        <w:t>va odber plynu alebo ak meria odber urč</w:t>
      </w:r>
      <w:r w:rsidRPr="009D1AE5">
        <w:rPr>
          <w:rFonts w:ascii="Book Antiqua" w:hAnsi="Book Antiqua" w:hint="default"/>
          <w:b/>
        </w:rPr>
        <w:t>ený</w:t>
      </w:r>
      <w:r w:rsidRPr="009D1AE5">
        <w:rPr>
          <w:rFonts w:ascii="Book Antiqua" w:hAnsi="Book Antiqua" w:hint="default"/>
          <w:b/>
        </w:rPr>
        <w:t>m meradlom, ktoré</w:t>
      </w:r>
      <w:r w:rsidRPr="009D1AE5">
        <w:rPr>
          <w:rFonts w:ascii="Book Antiqua" w:hAnsi="Book Antiqua" w:hint="default"/>
          <w:b/>
        </w:rPr>
        <w:t xml:space="preserve"> </w:t>
      </w:r>
      <w:r w:rsidRPr="009D1AE5">
        <w:rPr>
          <w:rFonts w:ascii="Book Antiqua" w:hAnsi="Book Antiqua" w:hint="default"/>
          <w:b/>
        </w:rPr>
        <w:t>nebolo namontované</w:t>
      </w:r>
      <w:r w:rsidRPr="009D1AE5">
        <w:rPr>
          <w:rFonts w:ascii="Book Antiqua" w:hAnsi="Book Antiqua" w:hint="default"/>
          <w:b/>
        </w:rPr>
        <w:t xml:space="preserve"> prevá</w:t>
      </w:r>
      <w:r w:rsidRPr="009D1AE5">
        <w:rPr>
          <w:rFonts w:ascii="Book Antiqua" w:hAnsi="Book Antiqua" w:hint="default"/>
          <w:b/>
        </w:rPr>
        <w:t>dzkovateľ</w:t>
      </w:r>
      <w:r w:rsidRPr="009D1AE5">
        <w:rPr>
          <w:rFonts w:ascii="Book Antiqua" w:hAnsi="Book Antiqua" w:hint="default"/>
          <w:b/>
        </w:rPr>
        <w:t>om siete</w:t>
      </w:r>
      <w:r w:rsidRPr="009D1AE5">
        <w:rPr>
          <w:rFonts w:ascii="Book Antiqua" w:hAnsi="Book Antiqua"/>
        </w:rPr>
        <w:t>.</w:t>
      </w:r>
    </w:p>
    <w:p w:rsidR="00517382" w:rsidRPr="009D1AE5" w:rsidP="009D1AE5">
      <w:pPr>
        <w:bidi w:val="0"/>
        <w:spacing w:before="120" w:after="0" w:line="240" w:lineRule="auto"/>
        <w:ind w:firstLine="708"/>
        <w:jc w:val="both"/>
        <w:rPr>
          <w:rFonts w:ascii="Book Antiqua" w:hAnsi="Book Antiqua"/>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 xml:space="preserve">K bodu 17 </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rPr>
        <w:t>V </w:t>
      </w:r>
      <w:r w:rsidRPr="009D1AE5">
        <w:rPr>
          <w:rFonts w:ascii="Book Antiqua" w:hAnsi="Book Antiqua" w:hint="default"/>
        </w:rPr>
        <w:t>súč</w:t>
      </w:r>
      <w:r w:rsidRPr="009D1AE5">
        <w:rPr>
          <w:rFonts w:ascii="Book Antiqua" w:hAnsi="Book Antiqua" w:hint="default"/>
        </w:rPr>
        <w:t>asnom zá</w:t>
      </w:r>
      <w:r w:rsidRPr="009D1AE5">
        <w:rPr>
          <w:rFonts w:ascii="Book Antiqua" w:hAnsi="Book Antiqua" w:hint="default"/>
        </w:rPr>
        <w:t>konnom znení</w:t>
      </w:r>
      <w:r w:rsidRPr="009D1AE5">
        <w:rPr>
          <w:rFonts w:ascii="Book Antiqua" w:hAnsi="Book Antiqua" w:hint="default"/>
        </w:rPr>
        <w:t xml:space="preserve"> je mož</w:t>
      </w:r>
      <w:r w:rsidRPr="009D1AE5">
        <w:rPr>
          <w:rFonts w:ascii="Book Antiqua" w:hAnsi="Book Antiqua" w:hint="default"/>
        </w:rPr>
        <w:t>nosť</w:t>
      </w:r>
      <w:r w:rsidRPr="009D1AE5">
        <w:rPr>
          <w:rFonts w:ascii="Book Antiqua" w:hAnsi="Book Antiqua" w:hint="default"/>
        </w:rPr>
        <w:t xml:space="preserve"> neoprá</w:t>
      </w:r>
      <w:r w:rsidRPr="009D1AE5">
        <w:rPr>
          <w:rFonts w:ascii="Book Antiqua" w:hAnsi="Book Antiqua" w:hint="default"/>
        </w:rPr>
        <w:t>vnene odoberať</w:t>
      </w:r>
      <w:r w:rsidRPr="009D1AE5">
        <w:rPr>
          <w:rFonts w:ascii="Book Antiqua" w:hAnsi="Book Antiqua" w:hint="default"/>
        </w:rPr>
        <w:t xml:space="preserve"> plyn a </w:t>
      </w:r>
      <w:r w:rsidRPr="009D1AE5">
        <w:rPr>
          <w:rFonts w:ascii="Book Antiqua" w:hAnsi="Book Antiqua" w:hint="default"/>
        </w:rPr>
        <w:t>jeho ná</w:t>
      </w:r>
      <w:r w:rsidRPr="009D1AE5">
        <w:rPr>
          <w:rFonts w:ascii="Book Antiqua" w:hAnsi="Book Antiqua" w:hint="default"/>
        </w:rPr>
        <w:t>sledná</w:t>
      </w:r>
      <w:r w:rsidRPr="009D1AE5">
        <w:rPr>
          <w:rFonts w:ascii="Book Antiqua" w:hAnsi="Book Antiqua" w:hint="default"/>
        </w:rPr>
        <w:t xml:space="preserve"> povinnosť</w:t>
      </w:r>
      <w:r w:rsidRPr="009D1AE5">
        <w:rPr>
          <w:rFonts w:ascii="Book Antiqua" w:hAnsi="Book Antiqua" w:hint="default"/>
        </w:rPr>
        <w:t xml:space="preserve"> uhradiť</w:t>
      </w:r>
      <w:r w:rsidRPr="009D1AE5">
        <w:rPr>
          <w:rFonts w:ascii="Book Antiqua" w:hAnsi="Book Antiqua" w:hint="default"/>
        </w:rPr>
        <w:t xml:space="preserve"> oprá</w:t>
      </w:r>
      <w:r w:rsidRPr="009D1AE5">
        <w:rPr>
          <w:rFonts w:ascii="Book Antiqua" w:hAnsi="Book Antiqua" w:hint="default"/>
        </w:rPr>
        <w:t>vnený</w:t>
      </w:r>
      <w:r w:rsidRPr="009D1AE5">
        <w:rPr>
          <w:rFonts w:ascii="Book Antiqua" w:hAnsi="Book Antiqua" w:hint="default"/>
        </w:rPr>
        <w:t>m osobá</w:t>
      </w:r>
      <w:r w:rsidRPr="009D1AE5">
        <w:rPr>
          <w:rFonts w:ascii="Book Antiqua" w:hAnsi="Book Antiqua" w:hint="default"/>
        </w:rPr>
        <w:t>m skutoč</w:t>
      </w:r>
      <w:r w:rsidRPr="009D1AE5">
        <w:rPr>
          <w:rFonts w:ascii="Book Antiqua" w:hAnsi="Book Antiqua" w:hint="default"/>
        </w:rPr>
        <w:t>ne vzniknutú</w:t>
      </w:r>
      <w:r w:rsidRPr="009D1AE5">
        <w:rPr>
          <w:rFonts w:ascii="Book Antiqua" w:hAnsi="Book Antiqua" w:hint="default"/>
        </w:rPr>
        <w:t xml:space="preserve"> š</w:t>
      </w:r>
      <w:r w:rsidRPr="009D1AE5">
        <w:rPr>
          <w:rFonts w:ascii="Book Antiqua" w:hAnsi="Book Antiqua" w:hint="default"/>
        </w:rPr>
        <w:t>kodu a </w:t>
      </w:r>
      <w:r w:rsidRPr="009D1AE5">
        <w:rPr>
          <w:rFonts w:ascii="Book Antiqua" w:hAnsi="Book Antiqua" w:hint="default"/>
        </w:rPr>
        <w:t>uš</w:t>
      </w:r>
      <w:r w:rsidRPr="009D1AE5">
        <w:rPr>
          <w:rFonts w:ascii="Book Antiqua" w:hAnsi="Book Antiqua" w:hint="default"/>
        </w:rPr>
        <w:t>lý</w:t>
      </w:r>
      <w:r w:rsidRPr="009D1AE5">
        <w:rPr>
          <w:rFonts w:ascii="Book Antiqua" w:hAnsi="Book Antiqua" w:hint="default"/>
        </w:rPr>
        <w:t xml:space="preserve"> zisk stanovená</w:t>
      </w:r>
      <w:r w:rsidRPr="009D1AE5">
        <w:rPr>
          <w:rFonts w:ascii="Book Antiqua" w:hAnsi="Book Antiqua" w:hint="default"/>
        </w:rPr>
        <w:t xml:space="preserve"> pre odberateľ</w:t>
      </w:r>
      <w:r w:rsidRPr="009D1AE5">
        <w:rPr>
          <w:rFonts w:ascii="Book Antiqua" w:hAnsi="Book Antiqua" w:hint="default"/>
        </w:rPr>
        <w:t>a plynu. Z </w:t>
      </w:r>
      <w:r w:rsidRPr="009D1AE5">
        <w:rPr>
          <w:rFonts w:ascii="Book Antiqua" w:hAnsi="Book Antiqua" w:hint="default"/>
        </w:rPr>
        <w:t>praktický</w:t>
      </w:r>
      <w:r w:rsidRPr="009D1AE5">
        <w:rPr>
          <w:rFonts w:ascii="Book Antiqua" w:hAnsi="Book Antiqua" w:hint="default"/>
        </w:rPr>
        <w:t>ch skú</w:t>
      </w:r>
      <w:r w:rsidRPr="009D1AE5">
        <w:rPr>
          <w:rFonts w:ascii="Book Antiqua" w:hAnsi="Book Antiqua" w:hint="default"/>
        </w:rPr>
        <w:t>seností</w:t>
      </w:r>
      <w:r w:rsidRPr="009D1AE5">
        <w:rPr>
          <w:rFonts w:ascii="Book Antiqua" w:hAnsi="Book Antiqua" w:hint="default"/>
        </w:rPr>
        <w:t xml:space="preserve"> plynie, ž</w:t>
      </w:r>
      <w:r w:rsidRPr="009D1AE5">
        <w:rPr>
          <w:rFonts w:ascii="Book Antiqua" w:hAnsi="Book Antiqua" w:hint="default"/>
        </w:rPr>
        <w:t>e nie vž</w:t>
      </w:r>
      <w:r w:rsidRPr="009D1AE5">
        <w:rPr>
          <w:rFonts w:ascii="Book Antiqua" w:hAnsi="Book Antiqua" w:hint="default"/>
        </w:rPr>
        <w:t>dy je osoba neoprá</w:t>
      </w:r>
      <w:r w:rsidRPr="009D1AE5">
        <w:rPr>
          <w:rFonts w:ascii="Book Antiqua" w:hAnsi="Book Antiqua" w:hint="default"/>
        </w:rPr>
        <w:t>vnene odoberajú</w:t>
      </w:r>
      <w:r w:rsidRPr="009D1AE5">
        <w:rPr>
          <w:rFonts w:ascii="Book Antiqua" w:hAnsi="Book Antiqua" w:hint="default"/>
        </w:rPr>
        <w:t>ca plyn zá</w:t>
      </w:r>
      <w:r w:rsidRPr="009D1AE5">
        <w:rPr>
          <w:rFonts w:ascii="Book Antiqua" w:hAnsi="Book Antiqua" w:hint="default"/>
        </w:rPr>
        <w:t>roveň</w:t>
      </w:r>
      <w:r w:rsidRPr="009D1AE5">
        <w:rPr>
          <w:rFonts w:ascii="Book Antiqua" w:hAnsi="Book Antiqua" w:hint="default"/>
        </w:rPr>
        <w:t xml:space="preserve"> i </w:t>
      </w:r>
      <w:r w:rsidRPr="009D1AE5">
        <w:rPr>
          <w:rFonts w:ascii="Book Antiqua" w:hAnsi="Book Antiqua" w:hint="default"/>
        </w:rPr>
        <w:t>odberateľ</w:t>
      </w:r>
      <w:r w:rsidRPr="009D1AE5">
        <w:rPr>
          <w:rFonts w:ascii="Book Antiqua" w:hAnsi="Book Antiqua" w:hint="default"/>
        </w:rPr>
        <w:t>om plynu. Podľ</w:t>
      </w:r>
      <w:r w:rsidRPr="009D1AE5">
        <w:rPr>
          <w:rFonts w:ascii="Book Antiqua" w:hAnsi="Book Antiqua" w:hint="default"/>
        </w:rPr>
        <w:t>a definí</w:t>
      </w:r>
      <w:r w:rsidRPr="009D1AE5">
        <w:rPr>
          <w:rFonts w:ascii="Book Antiqua" w:hAnsi="Book Antiqua" w:hint="default"/>
        </w:rPr>
        <w:t>cie odberateľ</w:t>
      </w:r>
      <w:r w:rsidRPr="009D1AE5">
        <w:rPr>
          <w:rFonts w:ascii="Book Antiqua" w:hAnsi="Book Antiqua" w:hint="default"/>
        </w:rPr>
        <w:t>a uvedenej v §</w:t>
      </w:r>
      <w:r w:rsidRPr="009D1AE5">
        <w:rPr>
          <w:rFonts w:ascii="Book Antiqua" w:hAnsi="Book Antiqua" w:hint="default"/>
        </w:rPr>
        <w:t xml:space="preserve"> 3 pí</w:t>
      </w:r>
      <w:r w:rsidRPr="009D1AE5">
        <w:rPr>
          <w:rFonts w:ascii="Book Antiqua" w:hAnsi="Book Antiqua" w:hint="default"/>
        </w:rPr>
        <w:t>sm. c) bod 10 je odberateľ</w:t>
      </w:r>
      <w:r w:rsidRPr="009D1AE5">
        <w:rPr>
          <w:rFonts w:ascii="Book Antiqua" w:hAnsi="Book Antiqua" w:hint="default"/>
        </w:rPr>
        <w:t>om plynu osoba, ktorá</w:t>
      </w:r>
      <w:r w:rsidRPr="009D1AE5">
        <w:rPr>
          <w:rFonts w:ascii="Book Antiqua" w:hAnsi="Book Antiqua" w:hint="default"/>
        </w:rPr>
        <w:t xml:space="preserve"> nakupuje plyn na úč</w:t>
      </w:r>
      <w:r w:rsidRPr="009D1AE5">
        <w:rPr>
          <w:rFonts w:ascii="Book Antiqua" w:hAnsi="Book Antiqua" w:hint="default"/>
        </w:rPr>
        <w:t>el ď</w:t>
      </w:r>
      <w:r w:rsidRPr="009D1AE5">
        <w:rPr>
          <w:rFonts w:ascii="Book Antiqua" w:hAnsi="Book Antiqua" w:hint="default"/>
        </w:rPr>
        <w:t>alš</w:t>
      </w:r>
      <w:r w:rsidRPr="009D1AE5">
        <w:rPr>
          <w:rFonts w:ascii="Book Antiqua" w:hAnsi="Book Antiqua" w:hint="default"/>
        </w:rPr>
        <w:t>ieho predaja alebo na úč</w:t>
      </w:r>
      <w:r w:rsidRPr="009D1AE5">
        <w:rPr>
          <w:rFonts w:ascii="Book Antiqua" w:hAnsi="Book Antiqua" w:hint="default"/>
        </w:rPr>
        <w:t>el vlastnej spotre</w:t>
      </w:r>
      <w:r w:rsidRPr="009D1AE5">
        <w:rPr>
          <w:rFonts w:ascii="Book Antiqua" w:hAnsi="Book Antiqua" w:hint="default"/>
        </w:rPr>
        <w:t>b</w:t>
      </w:r>
      <w:r w:rsidRPr="009D1AE5">
        <w:rPr>
          <w:rFonts w:ascii="Book Antiqua" w:hAnsi="Book Antiqua" w:hint="default"/>
        </w:rPr>
        <w:t>y. Z </w:t>
      </w:r>
      <w:r w:rsidRPr="009D1AE5">
        <w:rPr>
          <w:rFonts w:ascii="Book Antiqua" w:hAnsi="Book Antiqua" w:hint="default"/>
        </w:rPr>
        <w:t>dikcie zá</w:t>
      </w:r>
      <w:r w:rsidRPr="009D1AE5">
        <w:rPr>
          <w:rFonts w:ascii="Book Antiqua" w:hAnsi="Book Antiqua" w:hint="default"/>
        </w:rPr>
        <w:t>kona mož</w:t>
      </w:r>
      <w:r w:rsidRPr="009D1AE5">
        <w:rPr>
          <w:rFonts w:ascii="Book Antiqua" w:hAnsi="Book Antiqua" w:hint="default"/>
        </w:rPr>
        <w:t>no dovodiť</w:t>
      </w:r>
      <w:r w:rsidRPr="009D1AE5">
        <w:rPr>
          <w:rFonts w:ascii="Book Antiqua" w:hAnsi="Book Antiqua" w:hint="default"/>
        </w:rPr>
        <w:t>, ž</w:t>
      </w:r>
      <w:r w:rsidRPr="009D1AE5">
        <w:rPr>
          <w:rFonts w:ascii="Book Antiqua" w:hAnsi="Book Antiqua" w:hint="default"/>
        </w:rPr>
        <w:t>e ak osoba nakupuje plyn, existuje medzi ní</w:t>
      </w:r>
      <w:r w:rsidRPr="009D1AE5">
        <w:rPr>
          <w:rFonts w:ascii="Book Antiqua" w:hAnsi="Book Antiqua" w:hint="default"/>
        </w:rPr>
        <w:t>m a </w:t>
      </w:r>
      <w:r w:rsidRPr="009D1AE5">
        <w:rPr>
          <w:rFonts w:ascii="Book Antiqua" w:hAnsi="Book Antiqua" w:hint="default"/>
        </w:rPr>
        <w:t>dodá</w:t>
      </w:r>
      <w:r w:rsidRPr="009D1AE5">
        <w:rPr>
          <w:rFonts w:ascii="Book Antiqua" w:hAnsi="Book Antiqua" w:hint="default"/>
        </w:rPr>
        <w:t>vateľ</w:t>
      </w:r>
      <w:r w:rsidRPr="009D1AE5">
        <w:rPr>
          <w:rFonts w:ascii="Book Antiqua" w:hAnsi="Book Antiqua" w:hint="default"/>
        </w:rPr>
        <w:t>om synalagmatický</w:t>
      </w:r>
      <w:r w:rsidRPr="009D1AE5">
        <w:rPr>
          <w:rFonts w:ascii="Book Antiqua" w:hAnsi="Book Antiqua" w:hint="default"/>
        </w:rPr>
        <w:t xml:space="preserve"> zmluvný</w:t>
      </w:r>
      <w:r w:rsidRPr="009D1AE5">
        <w:rPr>
          <w:rFonts w:ascii="Book Antiqua" w:hAnsi="Book Antiqua" w:hint="default"/>
        </w:rPr>
        <w:t xml:space="preserve"> vzť</w:t>
      </w:r>
      <w:r w:rsidRPr="009D1AE5">
        <w:rPr>
          <w:rFonts w:ascii="Book Antiqua" w:hAnsi="Book Antiqua" w:hint="default"/>
        </w:rPr>
        <w:t>ah. Jedný</w:t>
      </w:r>
      <w:r w:rsidRPr="009D1AE5">
        <w:rPr>
          <w:rFonts w:ascii="Book Antiqua" w:hAnsi="Book Antiqua" w:hint="default"/>
        </w:rPr>
        <w:t>m z </w:t>
      </w:r>
      <w:r w:rsidRPr="009D1AE5">
        <w:rPr>
          <w:rFonts w:ascii="Book Antiqua" w:hAnsi="Book Antiqua" w:hint="default"/>
        </w:rPr>
        <w:t>prí</w:t>
      </w:r>
      <w:r w:rsidRPr="009D1AE5">
        <w:rPr>
          <w:rFonts w:ascii="Book Antiqua" w:hAnsi="Book Antiqua" w:hint="default"/>
        </w:rPr>
        <w:t>padov, kedy dochá</w:t>
      </w:r>
      <w:r w:rsidRPr="009D1AE5">
        <w:rPr>
          <w:rFonts w:ascii="Book Antiqua" w:hAnsi="Book Antiqua" w:hint="default"/>
        </w:rPr>
        <w:t>dza k </w:t>
      </w:r>
      <w:r w:rsidRPr="009D1AE5">
        <w:rPr>
          <w:rFonts w:ascii="Book Antiqua" w:hAnsi="Book Antiqua" w:hint="default"/>
        </w:rPr>
        <w:t>neoprá</w:t>
      </w:r>
      <w:r w:rsidRPr="009D1AE5">
        <w:rPr>
          <w:rFonts w:ascii="Book Antiqua" w:hAnsi="Book Antiqua" w:hint="default"/>
        </w:rPr>
        <w:t>vnené</w:t>
      </w:r>
      <w:r w:rsidRPr="009D1AE5">
        <w:rPr>
          <w:rFonts w:ascii="Book Antiqua" w:hAnsi="Book Antiqua" w:hint="default"/>
        </w:rPr>
        <w:t>mu odberu plynu je prá</w:t>
      </w:r>
      <w:r w:rsidRPr="009D1AE5">
        <w:rPr>
          <w:rFonts w:ascii="Book Antiqua" w:hAnsi="Book Antiqua" w:hint="default"/>
        </w:rPr>
        <w:t>ve situá</w:t>
      </w:r>
      <w:r w:rsidRPr="009D1AE5">
        <w:rPr>
          <w:rFonts w:ascii="Book Antiqua" w:hAnsi="Book Antiqua" w:hint="default"/>
        </w:rPr>
        <w:t>cia, kedy k </w:t>
      </w:r>
      <w:r w:rsidRPr="009D1AE5">
        <w:rPr>
          <w:rFonts w:ascii="Book Antiqua" w:hAnsi="Book Antiqua" w:hint="default"/>
        </w:rPr>
        <w:t>nemu dochá</w:t>
      </w:r>
      <w:r w:rsidRPr="009D1AE5">
        <w:rPr>
          <w:rFonts w:ascii="Book Antiqua" w:hAnsi="Book Antiqua" w:hint="default"/>
        </w:rPr>
        <w:t>dza bez uzatvorenej zmluvy. Z toh</w:t>
      </w:r>
      <w:r w:rsidRPr="009D1AE5">
        <w:rPr>
          <w:rFonts w:ascii="Book Antiqua" w:hAnsi="Book Antiqua" w:hint="default"/>
        </w:rPr>
        <w:t>o</w:t>
      </w:r>
      <w:r w:rsidRPr="009D1AE5">
        <w:rPr>
          <w:rFonts w:ascii="Book Antiqua" w:hAnsi="Book Antiqua" w:hint="default"/>
        </w:rPr>
        <w:t xml:space="preserve"> dô</w:t>
      </w:r>
      <w:r w:rsidRPr="009D1AE5">
        <w:rPr>
          <w:rFonts w:ascii="Book Antiqua" w:hAnsi="Book Antiqua" w:hint="default"/>
        </w:rPr>
        <w:t>vodu navrhovateľ</w:t>
      </w:r>
      <w:r w:rsidRPr="009D1AE5">
        <w:rPr>
          <w:rFonts w:ascii="Book Antiqua" w:hAnsi="Book Antiqua" w:hint="default"/>
        </w:rPr>
        <w:t xml:space="preserve"> vyvodzuje, ž</w:t>
      </w:r>
      <w:r w:rsidRPr="009D1AE5">
        <w:rPr>
          <w:rFonts w:ascii="Book Antiqua" w:hAnsi="Book Antiqua" w:hint="default"/>
        </w:rPr>
        <w:t>e terminologickejš</w:t>
      </w:r>
      <w:r w:rsidRPr="009D1AE5">
        <w:rPr>
          <w:rFonts w:ascii="Book Antiqua" w:hAnsi="Book Antiqua" w:hint="default"/>
        </w:rPr>
        <w:t>ie presnejš</w:t>
      </w:r>
      <w:r w:rsidRPr="009D1AE5">
        <w:rPr>
          <w:rFonts w:ascii="Book Antiqua" w:hAnsi="Book Antiqua" w:hint="default"/>
        </w:rPr>
        <w:t>ie bude upraviť</w:t>
      </w:r>
      <w:r w:rsidRPr="009D1AE5">
        <w:rPr>
          <w:rFonts w:ascii="Book Antiqua" w:hAnsi="Book Antiqua" w:hint="default"/>
        </w:rPr>
        <w:t xml:space="preserve"> zá</w:t>
      </w:r>
      <w:r w:rsidRPr="009D1AE5">
        <w:rPr>
          <w:rFonts w:ascii="Book Antiqua" w:hAnsi="Book Antiqua" w:hint="default"/>
        </w:rPr>
        <w:t>kon tak, ž</w:t>
      </w:r>
      <w:r w:rsidRPr="009D1AE5">
        <w:rPr>
          <w:rFonts w:ascii="Book Antiqua" w:hAnsi="Book Antiqua" w:hint="default"/>
        </w:rPr>
        <w:t>e nebude jednoznač</w:t>
      </w:r>
      <w:r w:rsidRPr="009D1AE5">
        <w:rPr>
          <w:rFonts w:ascii="Book Antiqua" w:hAnsi="Book Antiqua" w:hint="default"/>
        </w:rPr>
        <w:t>ne definovaná</w:t>
      </w:r>
      <w:r w:rsidRPr="009D1AE5">
        <w:rPr>
          <w:rFonts w:ascii="Book Antiqua" w:hAnsi="Book Antiqua" w:hint="default"/>
        </w:rPr>
        <w:t xml:space="preserve"> osoba, ktorá</w:t>
      </w:r>
      <w:r w:rsidRPr="009D1AE5">
        <w:rPr>
          <w:rFonts w:ascii="Book Antiqua" w:hAnsi="Book Antiqua" w:hint="default"/>
        </w:rPr>
        <w:t xml:space="preserve"> je neoprá</w:t>
      </w:r>
      <w:r w:rsidRPr="009D1AE5">
        <w:rPr>
          <w:rFonts w:ascii="Book Antiqua" w:hAnsi="Book Antiqua" w:hint="default"/>
        </w:rPr>
        <w:t>vnený</w:t>
      </w:r>
      <w:r w:rsidRPr="009D1AE5">
        <w:rPr>
          <w:rFonts w:ascii="Book Antiqua" w:hAnsi="Book Antiqua" w:hint="default"/>
        </w:rPr>
        <w:t>m odberateľ</w:t>
      </w:r>
      <w:r w:rsidRPr="009D1AE5">
        <w:rPr>
          <w:rFonts w:ascii="Book Antiqua" w:hAnsi="Book Antiqua" w:hint="default"/>
        </w:rPr>
        <w:t>om plynu.</w:t>
      </w:r>
    </w:p>
    <w:p w:rsidR="00517382" w:rsidRPr="009D1AE5" w:rsidP="009D1AE5">
      <w:pPr>
        <w:bidi w:val="0"/>
        <w:spacing w:before="120" w:after="0" w:line="240" w:lineRule="auto"/>
        <w:ind w:firstLine="708"/>
        <w:jc w:val="both"/>
        <w:rPr>
          <w:rFonts w:ascii="Book Antiqua" w:hAnsi="Book Antiqua" w:hint="default"/>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 xml:space="preserve">K bodu </w:t>
      </w:r>
      <w:r w:rsidRPr="009D1AE5" w:rsidR="009D1AE5">
        <w:rPr>
          <w:rFonts w:ascii="Book Antiqua" w:hAnsi="Book Antiqua"/>
          <w:u w:val="single"/>
        </w:rPr>
        <w:t>18</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 xml:space="preserve">   Ide o zosú</w:t>
      </w:r>
      <w:r w:rsidRPr="009D1AE5">
        <w:rPr>
          <w:rFonts w:ascii="Book Antiqua" w:hAnsi="Book Antiqua" w:hint="default"/>
        </w:rPr>
        <w:t>ladenie navrhovanej ú</w:t>
      </w:r>
      <w:r w:rsidRPr="009D1AE5">
        <w:rPr>
          <w:rFonts w:ascii="Book Antiqua" w:hAnsi="Book Antiqua" w:hint="default"/>
        </w:rPr>
        <w:t>pravy v zmysle bodu 16 tohto ná</w:t>
      </w:r>
      <w:r w:rsidRPr="009D1AE5">
        <w:rPr>
          <w:rFonts w:ascii="Book Antiqua" w:hAnsi="Book Antiqua" w:hint="default"/>
        </w:rPr>
        <w:t>vrhu zá</w:t>
      </w:r>
      <w:r w:rsidRPr="009D1AE5">
        <w:rPr>
          <w:rFonts w:ascii="Book Antiqua" w:hAnsi="Book Antiqua" w:hint="default"/>
        </w:rPr>
        <w:t>kona</w:t>
      </w:r>
      <w:r w:rsidRPr="009D1AE5">
        <w:rPr>
          <w:rFonts w:ascii="Book Antiqua" w:hAnsi="Book Antiqua" w:hint="default"/>
        </w:rPr>
        <w:t>. Odberateľ</w:t>
      </w:r>
      <w:r w:rsidRPr="009D1AE5">
        <w:rPr>
          <w:rFonts w:ascii="Book Antiqua" w:hAnsi="Book Antiqua" w:hint="default"/>
        </w:rPr>
        <w:t>ovi plynu v domá</w:t>
      </w:r>
      <w:r w:rsidRPr="009D1AE5">
        <w:rPr>
          <w:rFonts w:ascii="Book Antiqua" w:hAnsi="Book Antiqua" w:hint="default"/>
        </w:rPr>
        <w:t>cnosti sa navrhovanou ú</w:t>
      </w:r>
      <w:r w:rsidRPr="009D1AE5">
        <w:rPr>
          <w:rFonts w:ascii="Book Antiqua" w:hAnsi="Book Antiqua" w:hint="default"/>
        </w:rPr>
        <w:t>pravou poskytne vyšš</w:t>
      </w:r>
      <w:r w:rsidRPr="009D1AE5">
        <w:rPr>
          <w:rFonts w:ascii="Book Antiqua" w:hAnsi="Book Antiqua" w:hint="default"/>
        </w:rPr>
        <w:t>ia miera tolerancie v prí</w:t>
      </w:r>
      <w:r w:rsidRPr="009D1AE5">
        <w:rPr>
          <w:rFonts w:ascii="Book Antiqua" w:hAnsi="Book Antiqua" w:hint="default"/>
        </w:rPr>
        <w:t>pade, ž</w:t>
      </w:r>
      <w:r w:rsidRPr="009D1AE5">
        <w:rPr>
          <w:rFonts w:ascii="Book Antiqua" w:hAnsi="Book Antiqua" w:hint="default"/>
        </w:rPr>
        <w:t>e bude neoprá</w:t>
      </w:r>
      <w:r w:rsidRPr="009D1AE5">
        <w:rPr>
          <w:rFonts w:ascii="Book Antiqua" w:hAnsi="Book Antiqua" w:hint="default"/>
        </w:rPr>
        <w:t>vnene odberať</w:t>
      </w:r>
      <w:r w:rsidRPr="009D1AE5">
        <w:rPr>
          <w:rFonts w:ascii="Book Antiqua" w:hAnsi="Book Antiqua" w:hint="default"/>
        </w:rPr>
        <w:t xml:space="preserve"> plyn. Zavedenie vý</w:t>
      </w:r>
      <w:r w:rsidRPr="009D1AE5">
        <w:rPr>
          <w:rFonts w:ascii="Book Antiqua" w:hAnsi="Book Antiqua" w:hint="default"/>
        </w:rPr>
        <w:t>poč</w:t>
      </w:r>
      <w:r w:rsidRPr="009D1AE5">
        <w:rPr>
          <w:rFonts w:ascii="Book Antiqua" w:hAnsi="Book Antiqua" w:hint="default"/>
        </w:rPr>
        <w:t>tu pomocou typové</w:t>
      </w:r>
      <w:r w:rsidRPr="009D1AE5">
        <w:rPr>
          <w:rFonts w:ascii="Book Antiqua" w:hAnsi="Book Antiqua" w:hint="default"/>
        </w:rPr>
        <w:t>ho diagramu je novinkou zá</w:t>
      </w:r>
      <w:r w:rsidRPr="009D1AE5">
        <w:rPr>
          <w:rFonts w:ascii="Book Antiqua" w:hAnsi="Book Antiqua" w:hint="default"/>
        </w:rPr>
        <w:t>kona o energetike úč</w:t>
      </w:r>
      <w:r w:rsidRPr="009D1AE5">
        <w:rPr>
          <w:rFonts w:ascii="Book Antiqua" w:hAnsi="Book Antiqua" w:hint="default"/>
        </w:rPr>
        <w:t>inné</w:t>
      </w:r>
      <w:r w:rsidRPr="009D1AE5">
        <w:rPr>
          <w:rFonts w:ascii="Book Antiqua" w:hAnsi="Book Antiqua" w:hint="default"/>
        </w:rPr>
        <w:t>ho od 1.9.2012 a mož</w:t>
      </w:r>
      <w:r w:rsidRPr="009D1AE5">
        <w:rPr>
          <w:rFonts w:ascii="Book Antiqua" w:hAnsi="Book Antiqua" w:hint="default"/>
        </w:rPr>
        <w:t>no tvrdiť</w:t>
      </w:r>
      <w:r w:rsidRPr="009D1AE5">
        <w:rPr>
          <w:rFonts w:ascii="Book Antiqua" w:hAnsi="Book Antiqua" w:hint="default"/>
        </w:rPr>
        <w:t>, ž</w:t>
      </w:r>
      <w:r w:rsidRPr="009D1AE5">
        <w:rPr>
          <w:rFonts w:ascii="Book Antiqua" w:hAnsi="Book Antiqua" w:hint="default"/>
        </w:rPr>
        <w:t xml:space="preserve">e ide </w:t>
      </w:r>
      <w:r w:rsidRPr="009D1AE5">
        <w:rPr>
          <w:rFonts w:ascii="Book Antiqua" w:hAnsi="Book Antiqua" w:hint="default"/>
        </w:rPr>
        <w:t>o</w:t>
      </w:r>
      <w:r w:rsidRPr="009D1AE5">
        <w:rPr>
          <w:rFonts w:ascii="Book Antiqua" w:hAnsi="Book Antiqua" w:hint="default"/>
        </w:rPr>
        <w:t xml:space="preserve"> isté</w:t>
      </w:r>
      <w:r w:rsidRPr="009D1AE5">
        <w:rPr>
          <w:rFonts w:ascii="Book Antiqua" w:hAnsi="Book Antiqua" w:hint="default"/>
        </w:rPr>
        <w:t xml:space="preserve"> zjemnenie objektí</w:t>
      </w:r>
      <w:r w:rsidRPr="009D1AE5">
        <w:rPr>
          <w:rFonts w:ascii="Book Antiqua" w:hAnsi="Book Antiqua" w:hint="default"/>
        </w:rPr>
        <w:t>vnej zodpovednosti. Navrhovaný</w:t>
      </w:r>
      <w:r w:rsidRPr="009D1AE5">
        <w:rPr>
          <w:rFonts w:ascii="Book Antiqua" w:hAnsi="Book Antiqua" w:hint="default"/>
        </w:rPr>
        <w:t>m znení</w:t>
      </w:r>
      <w:r w:rsidRPr="009D1AE5">
        <w:rPr>
          <w:rFonts w:ascii="Book Antiqua" w:hAnsi="Book Antiqua" w:hint="default"/>
        </w:rPr>
        <w:t>m zá</w:t>
      </w:r>
      <w:r w:rsidRPr="009D1AE5">
        <w:rPr>
          <w:rFonts w:ascii="Book Antiqua" w:hAnsi="Book Antiqua" w:hint="default"/>
        </w:rPr>
        <w:t>kona sa vš</w:t>
      </w:r>
      <w:r w:rsidRPr="009D1AE5">
        <w:rPr>
          <w:rFonts w:ascii="Book Antiqua" w:hAnsi="Book Antiqua" w:hint="default"/>
        </w:rPr>
        <w:t>ak objektí</w:t>
      </w:r>
      <w:r w:rsidRPr="009D1AE5">
        <w:rPr>
          <w:rFonts w:ascii="Book Antiqua" w:hAnsi="Book Antiqua" w:hint="default"/>
        </w:rPr>
        <w:t>vna zodpovednosť</w:t>
      </w:r>
      <w:r w:rsidRPr="009D1AE5">
        <w:rPr>
          <w:rFonts w:ascii="Book Antiqua" w:hAnsi="Book Antiqua" w:hint="default"/>
        </w:rPr>
        <w:t xml:space="preserve"> u odberateľ</w:t>
      </w:r>
      <w:r w:rsidRPr="009D1AE5">
        <w:rPr>
          <w:rFonts w:ascii="Book Antiqua" w:hAnsi="Book Antiqua" w:hint="default"/>
        </w:rPr>
        <w:t>a mení</w:t>
      </w:r>
      <w:r w:rsidRPr="009D1AE5">
        <w:rPr>
          <w:rFonts w:ascii="Book Antiqua" w:hAnsi="Book Antiqua" w:hint="default"/>
        </w:rPr>
        <w:t xml:space="preserve"> na subjektí</w:t>
      </w:r>
      <w:r w:rsidRPr="009D1AE5">
        <w:rPr>
          <w:rFonts w:ascii="Book Antiqua" w:hAnsi="Book Antiqua" w:hint="default"/>
        </w:rPr>
        <w:t>vnu a teda, nielen ž</w:t>
      </w:r>
      <w:r w:rsidRPr="009D1AE5">
        <w:rPr>
          <w:rFonts w:ascii="Book Antiqua" w:hAnsi="Book Antiqua" w:hint="default"/>
        </w:rPr>
        <w:t>e zavinenie odberateľ</w:t>
      </w:r>
      <w:r w:rsidRPr="009D1AE5">
        <w:rPr>
          <w:rFonts w:ascii="Book Antiqua" w:hAnsi="Book Antiqua" w:hint="default"/>
        </w:rPr>
        <w:t>a bude musieť</w:t>
      </w:r>
      <w:r w:rsidRPr="009D1AE5">
        <w:rPr>
          <w:rFonts w:ascii="Book Antiqua" w:hAnsi="Book Antiqua" w:hint="default"/>
        </w:rPr>
        <w:t xml:space="preserve"> byť</w:t>
      </w:r>
      <w:r w:rsidRPr="009D1AE5">
        <w:rPr>
          <w:rFonts w:ascii="Book Antiqua" w:hAnsi="Book Antiqua" w:hint="default"/>
        </w:rPr>
        <w:t xml:space="preserve"> preuká</w:t>
      </w:r>
      <w:r w:rsidRPr="009D1AE5">
        <w:rPr>
          <w:rFonts w:ascii="Book Antiqua" w:hAnsi="Book Antiqua" w:hint="default"/>
        </w:rPr>
        <w:t>zané</w:t>
      </w:r>
      <w:r w:rsidRPr="009D1AE5">
        <w:rPr>
          <w:rFonts w:ascii="Book Antiqua" w:hAnsi="Book Antiqua" w:hint="default"/>
        </w:rPr>
        <w:t>, ale v prí</w:t>
      </w:r>
      <w:r w:rsidRPr="009D1AE5">
        <w:rPr>
          <w:rFonts w:ascii="Book Antiqua" w:hAnsi="Book Antiqua" w:hint="default"/>
        </w:rPr>
        <w:t>pade prvé</w:t>
      </w:r>
      <w:r w:rsidRPr="009D1AE5">
        <w:rPr>
          <w:rFonts w:ascii="Book Antiqua" w:hAnsi="Book Antiqua" w:hint="default"/>
        </w:rPr>
        <w:t>ho zavinené</w:t>
      </w:r>
      <w:r w:rsidRPr="009D1AE5">
        <w:rPr>
          <w:rFonts w:ascii="Book Antiqua" w:hAnsi="Book Antiqua" w:hint="default"/>
        </w:rPr>
        <w:t>ho odberu sa výš</w:t>
      </w:r>
      <w:r w:rsidRPr="009D1AE5">
        <w:rPr>
          <w:rFonts w:ascii="Book Antiqua" w:hAnsi="Book Antiqua" w:hint="default"/>
        </w:rPr>
        <w:t>ka š</w:t>
      </w:r>
      <w:r w:rsidRPr="009D1AE5">
        <w:rPr>
          <w:rFonts w:ascii="Book Antiqua" w:hAnsi="Book Antiqua" w:hint="default"/>
        </w:rPr>
        <w:t xml:space="preserve">kody </w:t>
      </w:r>
      <w:r w:rsidRPr="009D1AE5">
        <w:rPr>
          <w:rFonts w:ascii="Book Antiqua" w:hAnsi="Book Antiqua" w:hint="default"/>
        </w:rPr>
        <w:t>s</w:t>
      </w:r>
      <w:r w:rsidRPr="009D1AE5">
        <w:rPr>
          <w:rFonts w:ascii="Book Antiqua" w:hAnsi="Book Antiqua" w:hint="default"/>
        </w:rPr>
        <w:t>pô</w:t>
      </w:r>
      <w:r w:rsidRPr="009D1AE5">
        <w:rPr>
          <w:rFonts w:ascii="Book Antiqua" w:hAnsi="Book Antiqua" w:hint="default"/>
        </w:rPr>
        <w:t>sobená</w:t>
      </w:r>
      <w:r w:rsidRPr="009D1AE5">
        <w:rPr>
          <w:rFonts w:ascii="Book Antiqua" w:hAnsi="Book Antiqua" w:hint="default"/>
        </w:rPr>
        <w:t xml:space="preserve"> neoprá</w:t>
      </w:r>
      <w:r w:rsidRPr="009D1AE5">
        <w:rPr>
          <w:rFonts w:ascii="Book Antiqua" w:hAnsi="Book Antiqua" w:hint="default"/>
        </w:rPr>
        <w:t>vnený</w:t>
      </w:r>
      <w:r w:rsidRPr="009D1AE5">
        <w:rPr>
          <w:rFonts w:ascii="Book Antiqua" w:hAnsi="Book Antiqua" w:hint="default"/>
        </w:rPr>
        <w:t>m odberom plynu, ktorú</w:t>
      </w:r>
      <w:r w:rsidRPr="009D1AE5">
        <w:rPr>
          <w:rFonts w:ascii="Book Antiqua" w:hAnsi="Book Antiqua" w:hint="default"/>
        </w:rPr>
        <w:t xml:space="preserve"> nebude mož</w:t>
      </w:r>
      <w:r w:rsidRPr="009D1AE5">
        <w:rPr>
          <w:rFonts w:ascii="Book Antiqua" w:hAnsi="Book Antiqua" w:hint="default"/>
        </w:rPr>
        <w:t>né</w:t>
      </w:r>
      <w:r w:rsidRPr="009D1AE5">
        <w:rPr>
          <w:rFonts w:ascii="Book Antiqua" w:hAnsi="Book Antiqua" w:hint="default"/>
        </w:rPr>
        <w:t xml:space="preserve"> urč</w:t>
      </w:r>
      <w:r w:rsidRPr="009D1AE5">
        <w:rPr>
          <w:rFonts w:ascii="Book Antiqua" w:hAnsi="Book Antiqua" w:hint="default"/>
        </w:rPr>
        <w:t>iť</w:t>
      </w:r>
      <w:r w:rsidRPr="009D1AE5">
        <w:rPr>
          <w:rFonts w:ascii="Book Antiqua" w:hAnsi="Book Antiqua" w:hint="default"/>
        </w:rPr>
        <w:t xml:space="preserve"> na zá</w:t>
      </w:r>
      <w:r w:rsidRPr="009D1AE5">
        <w:rPr>
          <w:rFonts w:ascii="Book Antiqua" w:hAnsi="Book Antiqua" w:hint="default"/>
        </w:rPr>
        <w:t>klade objektí</w:t>
      </w:r>
      <w:r w:rsidRPr="009D1AE5">
        <w:rPr>
          <w:rFonts w:ascii="Book Antiqua" w:hAnsi="Book Antiqua" w:hint="default"/>
        </w:rPr>
        <w:t>vnych a spoľ</w:t>
      </w:r>
      <w:r w:rsidRPr="009D1AE5">
        <w:rPr>
          <w:rFonts w:ascii="Book Antiqua" w:hAnsi="Book Antiqua" w:hint="default"/>
        </w:rPr>
        <w:t>ahlivý</w:t>
      </w:r>
      <w:r w:rsidRPr="009D1AE5">
        <w:rPr>
          <w:rFonts w:ascii="Book Antiqua" w:hAnsi="Book Antiqua" w:hint="default"/>
        </w:rPr>
        <w:t>ch podkladov, určí</w:t>
      </w:r>
      <w:r w:rsidRPr="009D1AE5">
        <w:rPr>
          <w:rFonts w:ascii="Book Antiqua" w:hAnsi="Book Antiqua" w:hint="default"/>
        </w:rPr>
        <w:t xml:space="preserve"> podľ</w:t>
      </w:r>
      <w:r w:rsidRPr="009D1AE5">
        <w:rPr>
          <w:rFonts w:ascii="Book Antiqua" w:hAnsi="Book Antiqua" w:hint="default"/>
        </w:rPr>
        <w:t>a typové</w:t>
      </w:r>
      <w:r w:rsidRPr="009D1AE5">
        <w:rPr>
          <w:rFonts w:ascii="Book Antiqua" w:hAnsi="Book Antiqua" w:hint="default"/>
        </w:rPr>
        <w:t xml:space="preserve">ho diagramu. </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 xml:space="preserve">   Ná</w:t>
      </w:r>
      <w:r w:rsidRPr="009D1AE5">
        <w:rPr>
          <w:rFonts w:ascii="Book Antiqua" w:hAnsi="Book Antiqua" w:hint="default"/>
        </w:rPr>
        <w:t>vrhom zá</w:t>
      </w:r>
      <w:r w:rsidRPr="009D1AE5">
        <w:rPr>
          <w:rFonts w:ascii="Book Antiqua" w:hAnsi="Book Antiqua" w:hint="default"/>
        </w:rPr>
        <w:t>kona sa urč</w:t>
      </w:r>
      <w:r w:rsidRPr="009D1AE5">
        <w:rPr>
          <w:rFonts w:ascii="Book Antiqua" w:hAnsi="Book Antiqua" w:hint="default"/>
        </w:rPr>
        <w:t>itý</w:t>
      </w:r>
      <w:r w:rsidRPr="009D1AE5">
        <w:rPr>
          <w:rFonts w:ascii="Book Antiqua" w:hAnsi="Book Antiqua" w:hint="default"/>
        </w:rPr>
        <w:t>m spô</w:t>
      </w:r>
      <w:r w:rsidRPr="009D1AE5">
        <w:rPr>
          <w:rFonts w:ascii="Book Antiqua" w:hAnsi="Book Antiqua" w:hint="default"/>
        </w:rPr>
        <w:t>sobom chrá</w:t>
      </w:r>
      <w:r w:rsidRPr="009D1AE5">
        <w:rPr>
          <w:rFonts w:ascii="Book Antiqua" w:hAnsi="Book Antiqua" w:hint="default"/>
        </w:rPr>
        <w:t>ni odberateľ</w:t>
      </w:r>
      <w:r w:rsidRPr="009D1AE5">
        <w:rPr>
          <w:rFonts w:ascii="Book Antiqua" w:hAnsi="Book Antiqua" w:hint="default"/>
        </w:rPr>
        <w:t xml:space="preserve"> plynu v domá</w:t>
      </w:r>
      <w:r w:rsidRPr="009D1AE5">
        <w:rPr>
          <w:rFonts w:ascii="Book Antiqua" w:hAnsi="Book Antiqua" w:hint="default"/>
        </w:rPr>
        <w:t>cnosti, ktorý</w:t>
      </w:r>
      <w:r w:rsidRPr="009D1AE5">
        <w:rPr>
          <w:rFonts w:ascii="Book Antiqua" w:hAnsi="Book Antiqua" w:hint="default"/>
        </w:rPr>
        <w:t xml:space="preserve"> neoprá</w:t>
      </w:r>
      <w:r w:rsidRPr="009D1AE5">
        <w:rPr>
          <w:rFonts w:ascii="Book Antiqua" w:hAnsi="Book Antiqua" w:hint="default"/>
        </w:rPr>
        <w:t>vnene odberal plyn, naprie</w:t>
      </w:r>
      <w:r w:rsidRPr="009D1AE5">
        <w:rPr>
          <w:rFonts w:ascii="Book Antiqua" w:hAnsi="Book Antiqua" w:hint="default"/>
        </w:rPr>
        <w:t>k skutoč</w:t>
      </w:r>
      <w:r w:rsidRPr="009D1AE5">
        <w:rPr>
          <w:rFonts w:ascii="Book Antiqua" w:hAnsi="Book Antiqua" w:hint="default"/>
        </w:rPr>
        <w:t>nosti, ž</w:t>
      </w:r>
      <w:r w:rsidRPr="009D1AE5">
        <w:rPr>
          <w:rFonts w:ascii="Book Antiqua" w:hAnsi="Book Antiqua" w:hint="default"/>
        </w:rPr>
        <w:t>e tento vykoná</w:t>
      </w:r>
      <w:r w:rsidRPr="009D1AE5">
        <w:rPr>
          <w:rFonts w:ascii="Book Antiqua" w:hAnsi="Book Antiqua" w:hint="default"/>
        </w:rPr>
        <w:t>val zavinene. Jeho zavinenie vš</w:t>
      </w:r>
      <w:r w:rsidRPr="009D1AE5">
        <w:rPr>
          <w:rFonts w:ascii="Book Antiqua" w:hAnsi="Book Antiqua" w:hint="default"/>
        </w:rPr>
        <w:t>ak mohlo byť</w:t>
      </w:r>
      <w:r w:rsidRPr="009D1AE5">
        <w:rPr>
          <w:rFonts w:ascii="Book Antiqua" w:hAnsi="Book Antiqua" w:hint="default"/>
        </w:rPr>
        <w:t xml:space="preserve"> spô</w:t>
      </w:r>
      <w:r w:rsidRPr="009D1AE5">
        <w:rPr>
          <w:rFonts w:ascii="Book Antiqua" w:hAnsi="Book Antiqua" w:hint="default"/>
        </w:rPr>
        <w:t>sobené</w:t>
      </w:r>
      <w:r w:rsidRPr="009D1AE5">
        <w:rPr>
          <w:rFonts w:ascii="Book Antiqua" w:hAnsi="Book Antiqua" w:hint="default"/>
        </w:rPr>
        <w:t xml:space="preserve"> nedbanlivosť</w:t>
      </w:r>
      <w:r w:rsidRPr="009D1AE5">
        <w:rPr>
          <w:rFonts w:ascii="Book Antiqua" w:hAnsi="Book Antiqua" w:hint="default"/>
        </w:rPr>
        <w:t>ou, dokonca nedbanlivosť</w:t>
      </w:r>
      <w:r w:rsidRPr="009D1AE5">
        <w:rPr>
          <w:rFonts w:ascii="Book Antiqua" w:hAnsi="Book Antiqua" w:hint="default"/>
        </w:rPr>
        <w:t>ou nevedomou, kedy odberateľ</w:t>
      </w:r>
      <w:r w:rsidRPr="009D1AE5">
        <w:rPr>
          <w:rFonts w:ascii="Book Antiqua" w:hAnsi="Book Antiqua" w:hint="default"/>
        </w:rPr>
        <w:t xml:space="preserve"> nevedel, ž</w:t>
      </w:r>
      <w:r w:rsidRPr="009D1AE5">
        <w:rPr>
          <w:rFonts w:ascii="Book Antiqua" w:hAnsi="Book Antiqua" w:hint="default"/>
        </w:rPr>
        <w:t>e svojí</w:t>
      </w:r>
      <w:r w:rsidRPr="009D1AE5">
        <w:rPr>
          <w:rFonts w:ascii="Book Antiqua" w:hAnsi="Book Antiqua" w:hint="default"/>
        </w:rPr>
        <w:t>m konaní</w:t>
      </w:r>
      <w:r w:rsidRPr="009D1AE5">
        <w:rPr>
          <w:rFonts w:ascii="Book Antiqua" w:hAnsi="Book Antiqua" w:hint="default"/>
        </w:rPr>
        <w:t>m poruš</w:t>
      </w:r>
      <w:r w:rsidRPr="009D1AE5">
        <w:rPr>
          <w:rFonts w:ascii="Book Antiqua" w:hAnsi="Book Antiqua" w:hint="default"/>
        </w:rPr>
        <w:t>uje alebo ohrozuje prá</w:t>
      </w:r>
      <w:r w:rsidRPr="009D1AE5">
        <w:rPr>
          <w:rFonts w:ascii="Book Antiqua" w:hAnsi="Book Antiqua" w:hint="default"/>
        </w:rPr>
        <w:t>vom chrá</w:t>
      </w:r>
      <w:r w:rsidRPr="009D1AE5">
        <w:rPr>
          <w:rFonts w:ascii="Book Antiqua" w:hAnsi="Book Antiqua" w:hint="default"/>
        </w:rPr>
        <w:t>nený</w:t>
      </w:r>
      <w:r w:rsidRPr="009D1AE5">
        <w:rPr>
          <w:rFonts w:ascii="Book Antiqua" w:hAnsi="Book Antiqua" w:hint="default"/>
        </w:rPr>
        <w:t xml:space="preserve"> zá</w:t>
      </w:r>
      <w:r w:rsidRPr="009D1AE5">
        <w:rPr>
          <w:rFonts w:ascii="Book Antiqua" w:hAnsi="Book Antiqua" w:hint="default"/>
        </w:rPr>
        <w:t>ujem, i keď</w:t>
      </w:r>
      <w:r w:rsidRPr="009D1AE5">
        <w:rPr>
          <w:rFonts w:ascii="Book Antiqua" w:hAnsi="Book Antiqua" w:hint="default"/>
        </w:rPr>
        <w:t xml:space="preserve"> to vedieť</w:t>
      </w:r>
      <w:r w:rsidRPr="009D1AE5">
        <w:rPr>
          <w:rFonts w:ascii="Book Antiqua" w:hAnsi="Book Antiqua" w:hint="default"/>
        </w:rPr>
        <w:t xml:space="preserve"> mal a mohol. Na</w:t>
      </w:r>
      <w:r w:rsidRPr="009D1AE5">
        <w:rPr>
          <w:rFonts w:ascii="Book Antiqua" w:hAnsi="Book Antiqua" w:hint="default"/>
        </w:rPr>
        <w:t>v</w:t>
      </w:r>
      <w:r w:rsidRPr="009D1AE5">
        <w:rPr>
          <w:rFonts w:ascii="Book Antiqua" w:hAnsi="Book Antiqua" w:hint="default"/>
        </w:rPr>
        <w:t>rhovateľ</w:t>
      </w:r>
      <w:r w:rsidRPr="009D1AE5">
        <w:rPr>
          <w:rFonts w:ascii="Book Antiqua" w:hAnsi="Book Antiqua" w:hint="default"/>
        </w:rPr>
        <w:t>ovi sa javí</w:t>
      </w:r>
      <w:r w:rsidRPr="009D1AE5">
        <w:rPr>
          <w:rFonts w:ascii="Book Antiqua" w:hAnsi="Book Antiqua" w:hint="default"/>
        </w:rPr>
        <w:t xml:space="preserve"> ako potrebné</w:t>
      </w:r>
      <w:r w:rsidRPr="009D1AE5">
        <w:rPr>
          <w:rFonts w:ascii="Book Antiqua" w:hAnsi="Book Antiqua" w:hint="default"/>
        </w:rPr>
        <w:t>, napriek zmene druhu zodpovednosti, ponechať</w:t>
      </w:r>
      <w:r w:rsidRPr="009D1AE5">
        <w:rPr>
          <w:rFonts w:ascii="Book Antiqua" w:hAnsi="Book Antiqua" w:hint="default"/>
        </w:rPr>
        <w:t xml:space="preserve"> uvedené</w:t>
      </w:r>
      <w:r w:rsidRPr="009D1AE5">
        <w:rPr>
          <w:rFonts w:ascii="Book Antiqua" w:hAnsi="Book Antiqua" w:hint="default"/>
        </w:rPr>
        <w:t xml:space="preserve"> zá</w:t>
      </w:r>
      <w:r w:rsidRPr="009D1AE5">
        <w:rPr>
          <w:rFonts w:ascii="Book Antiqua" w:hAnsi="Book Antiqua" w:hint="default"/>
        </w:rPr>
        <w:t>konné</w:t>
      </w:r>
      <w:r w:rsidRPr="009D1AE5">
        <w:rPr>
          <w:rFonts w:ascii="Book Antiqua" w:hAnsi="Book Antiqua" w:hint="default"/>
        </w:rPr>
        <w:t xml:space="preserve"> znenie z dô</w:t>
      </w:r>
      <w:r w:rsidRPr="009D1AE5">
        <w:rPr>
          <w:rFonts w:ascii="Book Antiqua" w:hAnsi="Book Antiqua" w:hint="default"/>
        </w:rPr>
        <w:t>vodu ochrany odberateľ</w:t>
      </w:r>
      <w:r w:rsidRPr="009D1AE5">
        <w:rPr>
          <w:rFonts w:ascii="Book Antiqua" w:hAnsi="Book Antiqua" w:hint="default"/>
        </w:rPr>
        <w:t>a plynu v domá</w:t>
      </w:r>
      <w:r w:rsidRPr="009D1AE5">
        <w:rPr>
          <w:rFonts w:ascii="Book Antiqua" w:hAnsi="Book Antiqua" w:hint="default"/>
        </w:rPr>
        <w:t>cnosti, ktorý</w:t>
      </w:r>
      <w:r w:rsidRPr="009D1AE5">
        <w:rPr>
          <w:rFonts w:ascii="Book Antiqua" w:hAnsi="Book Antiqua" w:hint="default"/>
        </w:rPr>
        <w:t xml:space="preserve"> vykonal neoprá</w:t>
      </w:r>
      <w:r w:rsidRPr="009D1AE5">
        <w:rPr>
          <w:rFonts w:ascii="Book Antiqua" w:hAnsi="Book Antiqua" w:hint="default"/>
        </w:rPr>
        <w:t>vnený</w:t>
      </w:r>
      <w:r w:rsidRPr="009D1AE5">
        <w:rPr>
          <w:rFonts w:ascii="Book Antiqua" w:hAnsi="Book Antiqua" w:hint="default"/>
        </w:rPr>
        <w:t xml:space="preserve"> odber prvý</w:t>
      </w:r>
      <w:r w:rsidRPr="009D1AE5">
        <w:rPr>
          <w:rFonts w:ascii="Book Antiqua" w:hAnsi="Book Antiqua" w:hint="default"/>
        </w:rPr>
        <w:t>krá</w:t>
      </w:r>
      <w:r w:rsidRPr="009D1AE5">
        <w:rPr>
          <w:rFonts w:ascii="Book Antiqua" w:hAnsi="Book Antiqua" w:hint="default"/>
        </w:rPr>
        <w:t>t.</w:t>
      </w:r>
    </w:p>
    <w:p w:rsidR="009D1AE5" w:rsidP="009D1AE5">
      <w:pPr>
        <w:pStyle w:val="NormalWeb"/>
        <w:bidi w:val="0"/>
        <w:spacing w:before="0" w:after="0" w:line="276" w:lineRule="auto"/>
        <w:jc w:val="both"/>
        <w:rPr>
          <w:rFonts w:ascii="Book Antiqua" w:hAnsi="Book Antiqua"/>
          <w:bCs/>
          <w:sz w:val="22"/>
          <w:szCs w:val="22"/>
          <w:u w:val="single"/>
        </w:rPr>
      </w:pPr>
    </w:p>
    <w:p w:rsidR="009D1AE5" w:rsidRPr="00813D70" w:rsidP="009D1AE5">
      <w:pPr>
        <w:pStyle w:val="NormalWeb"/>
        <w:bidi w:val="0"/>
        <w:spacing w:before="0" w:after="0" w:line="276" w:lineRule="auto"/>
        <w:jc w:val="both"/>
        <w:rPr>
          <w:rFonts w:ascii="Book Antiqua" w:hAnsi="Book Antiqua"/>
          <w:bCs/>
          <w:sz w:val="22"/>
          <w:szCs w:val="22"/>
          <w:u w:val="single"/>
        </w:rPr>
      </w:pPr>
      <w:r w:rsidRPr="00813D70">
        <w:rPr>
          <w:rFonts w:ascii="Book Antiqua" w:hAnsi="Book Antiqua"/>
          <w:bCs/>
          <w:sz w:val="22"/>
          <w:szCs w:val="22"/>
          <w:u w:val="single"/>
        </w:rPr>
        <w:t>K bodu 19</w:t>
      </w:r>
    </w:p>
    <w:p w:rsidR="009D1AE5" w:rsidRPr="00813D70" w:rsidP="009D1AE5">
      <w:pPr>
        <w:pStyle w:val="NormalWeb"/>
        <w:bidi w:val="0"/>
        <w:spacing w:before="0" w:after="0" w:line="276" w:lineRule="auto"/>
        <w:ind w:firstLine="708"/>
        <w:jc w:val="both"/>
        <w:rPr>
          <w:rFonts w:ascii="Book Antiqua" w:hAnsi="Book Antiqua"/>
          <w:sz w:val="22"/>
          <w:szCs w:val="22"/>
        </w:rPr>
      </w:pPr>
      <w:r w:rsidRPr="00813D70">
        <w:rPr>
          <w:rFonts w:ascii="Book Antiqua" w:hAnsi="Book Antiqua"/>
          <w:bCs/>
          <w:sz w:val="22"/>
          <w:szCs w:val="22"/>
        </w:rPr>
        <w:t xml:space="preserve">Znenie odseku 6 vyplýva z príslušných platných súvisiacich ustanovení zákona o energetike a zákona o metrológii. Ustanovuje sa, že </w:t>
      </w:r>
      <w:r w:rsidRPr="00813D70">
        <w:rPr>
          <w:rFonts w:ascii="Book Antiqua" w:hAnsi="Book Antiqua"/>
          <w:sz w:val="22"/>
          <w:szCs w:val="22"/>
        </w:rPr>
        <w:t>na určenie, či došlo k použitiu iného meradla ako určeného meradla alebo k neoprávnenému zásahu do určeného meradla a na určenie, či došlo k porušeniu zabezpečenia proti neoprávnenej manipulácii s určeným meradlom, je potrebné preskúšanie podľa osobitného predpisu – § 19 ods. 5 a 6 zákona o metrológii. Ide o preskúšanie Slovenským metrologickým ústavom alebo organizáciou určenou úradom pre normalizáciu. Viď aj odôvodnenie k bodu 7.</w:t>
      </w:r>
    </w:p>
    <w:p w:rsidR="00517382" w:rsidRPr="009D1AE5" w:rsidP="009D1AE5">
      <w:pPr>
        <w:bidi w:val="0"/>
        <w:spacing w:before="120" w:after="0" w:line="240" w:lineRule="auto"/>
        <w:ind w:firstLine="708"/>
        <w:jc w:val="both"/>
        <w:rPr>
          <w:rFonts w:ascii="Book Antiqua" w:hAnsi="Book Antiqua"/>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 xml:space="preserve">K bodu 20 </w:t>
      </w:r>
    </w:p>
    <w:p w:rsidR="00517382" w:rsidRPr="009D1AE5" w:rsidP="009D1AE5">
      <w:pPr>
        <w:bidi w:val="0"/>
        <w:spacing w:before="120" w:after="0" w:line="240" w:lineRule="auto"/>
        <w:jc w:val="both"/>
        <w:rPr>
          <w:rFonts w:ascii="Book Antiqua" w:hAnsi="Book Antiqua" w:hint="default"/>
        </w:rPr>
      </w:pPr>
      <w:r w:rsidRPr="009D1AE5">
        <w:rPr>
          <w:rFonts w:ascii="Book Antiqua" w:hAnsi="Book Antiqua"/>
        </w:rPr>
        <w:tab/>
      </w:r>
      <w:r w:rsidRPr="009D1AE5">
        <w:rPr>
          <w:rFonts w:ascii="Book Antiqua" w:hAnsi="Book Antiqua" w:hint="default"/>
        </w:rPr>
        <w:t>Navrhuje sa zaviesť</w:t>
      </w:r>
      <w:r w:rsidRPr="009D1AE5">
        <w:rPr>
          <w:rFonts w:ascii="Book Antiqua" w:hAnsi="Book Antiqua" w:hint="default"/>
        </w:rPr>
        <w:t xml:space="preserve"> kontrolu Ú</w:t>
      </w:r>
      <w:r w:rsidRPr="009D1AE5">
        <w:rPr>
          <w:rFonts w:ascii="Book Antiqua" w:hAnsi="Book Antiqua" w:hint="default"/>
        </w:rPr>
        <w:t>radu pre regulá</w:t>
      </w:r>
      <w:r w:rsidRPr="009D1AE5">
        <w:rPr>
          <w:rFonts w:ascii="Book Antiqua" w:hAnsi="Book Antiqua" w:hint="default"/>
        </w:rPr>
        <w:t>ciu sieť</w:t>
      </w:r>
      <w:r w:rsidRPr="009D1AE5">
        <w:rPr>
          <w:rFonts w:ascii="Book Antiqua" w:hAnsi="Book Antiqua" w:hint="default"/>
        </w:rPr>
        <w:t>ový</w:t>
      </w:r>
      <w:r w:rsidRPr="009D1AE5">
        <w:rPr>
          <w:rFonts w:ascii="Book Antiqua" w:hAnsi="Book Antiqua" w:hint="default"/>
        </w:rPr>
        <w:t>ch odvetví</w:t>
      </w:r>
      <w:r w:rsidRPr="009D1AE5">
        <w:rPr>
          <w:rFonts w:ascii="Book Antiqua" w:hAnsi="Book Antiqua" w:hint="default"/>
        </w:rPr>
        <w:t xml:space="preserve"> nad dodrž</w:t>
      </w:r>
      <w:r w:rsidRPr="009D1AE5">
        <w:rPr>
          <w:rFonts w:ascii="Book Antiqua" w:hAnsi="Book Antiqua" w:hint="default"/>
        </w:rPr>
        <w:t>ovaní</w:t>
      </w:r>
      <w:r w:rsidRPr="009D1AE5">
        <w:rPr>
          <w:rFonts w:ascii="Book Antiqua" w:hAnsi="Book Antiqua" w:hint="default"/>
        </w:rPr>
        <w:t>m povinností</w:t>
      </w:r>
      <w:r w:rsidRPr="009D1AE5">
        <w:rPr>
          <w:rFonts w:ascii="Book Antiqua" w:hAnsi="Book Antiqua" w:hint="default"/>
        </w:rPr>
        <w:t xml:space="preserve"> dodá</w:t>
      </w:r>
      <w:r w:rsidRPr="009D1AE5">
        <w:rPr>
          <w:rFonts w:ascii="Book Antiqua" w:hAnsi="Book Antiqua" w:hint="default"/>
        </w:rPr>
        <w:t>vateľ</w:t>
      </w:r>
      <w:r w:rsidRPr="009D1AE5">
        <w:rPr>
          <w:rFonts w:ascii="Book Antiqua" w:hAnsi="Book Antiqua" w:hint="default"/>
        </w:rPr>
        <w:t>a elektriny a </w:t>
      </w:r>
      <w:r w:rsidRPr="009D1AE5">
        <w:rPr>
          <w:rFonts w:ascii="Book Antiqua" w:hAnsi="Book Antiqua" w:hint="default"/>
        </w:rPr>
        <w:t>dodá</w:t>
      </w:r>
      <w:r w:rsidRPr="009D1AE5">
        <w:rPr>
          <w:rFonts w:ascii="Book Antiqua" w:hAnsi="Book Antiqua" w:hint="default"/>
        </w:rPr>
        <w:t>vateľ</w:t>
      </w:r>
      <w:r w:rsidRPr="009D1AE5">
        <w:rPr>
          <w:rFonts w:ascii="Book Antiqua" w:hAnsi="Book Antiqua" w:hint="default"/>
        </w:rPr>
        <w:t xml:space="preserve"> plynu v </w:t>
      </w:r>
      <w:r w:rsidRPr="009D1AE5">
        <w:rPr>
          <w:rFonts w:ascii="Book Antiqua" w:hAnsi="Book Antiqua" w:hint="default"/>
        </w:rPr>
        <w:t>sú</w:t>
      </w:r>
      <w:r w:rsidRPr="009D1AE5">
        <w:rPr>
          <w:rFonts w:ascii="Book Antiqua" w:hAnsi="Book Antiqua" w:hint="default"/>
        </w:rPr>
        <w:t>vislosti s </w:t>
      </w:r>
      <w:r w:rsidRPr="009D1AE5">
        <w:rPr>
          <w:rFonts w:ascii="Book Antiqua" w:hAnsi="Book Antiqua" w:hint="default"/>
        </w:rPr>
        <w:t>navrhovaný</w:t>
      </w:r>
      <w:r w:rsidRPr="009D1AE5">
        <w:rPr>
          <w:rFonts w:ascii="Book Antiqua" w:hAnsi="Book Antiqua" w:hint="default"/>
        </w:rPr>
        <w:t>mi bodmi 3 a </w:t>
      </w:r>
      <w:r w:rsidRPr="009D1AE5">
        <w:rPr>
          <w:rFonts w:ascii="Book Antiqua" w:hAnsi="Book Antiqua" w:hint="default"/>
        </w:rPr>
        <w:t>13 tohto ná</w:t>
      </w:r>
      <w:r w:rsidRPr="009D1AE5">
        <w:rPr>
          <w:rFonts w:ascii="Book Antiqua" w:hAnsi="Book Antiqua" w:hint="default"/>
        </w:rPr>
        <w:t>vrhu zá</w:t>
      </w:r>
      <w:r w:rsidRPr="009D1AE5">
        <w:rPr>
          <w:rFonts w:ascii="Book Antiqua" w:hAnsi="Book Antiqua" w:hint="default"/>
        </w:rPr>
        <w:t>kona č</w:t>
      </w:r>
      <w:r w:rsidRPr="009D1AE5">
        <w:rPr>
          <w:rFonts w:ascii="Book Antiqua" w:hAnsi="Book Antiqua" w:hint="default"/>
        </w:rPr>
        <w:t>o do vracania preplatkov v </w:t>
      </w:r>
      <w:r w:rsidRPr="009D1AE5">
        <w:rPr>
          <w:rFonts w:ascii="Book Antiqua" w:hAnsi="Book Antiqua" w:hint="default"/>
        </w:rPr>
        <w:t>lehote 30 dní</w:t>
      </w:r>
      <w:r w:rsidRPr="009D1AE5">
        <w:rPr>
          <w:rFonts w:ascii="Book Antiqua" w:hAnsi="Book Antiqua" w:hint="default"/>
        </w:rPr>
        <w:t xml:space="preserve"> odbera</w:t>
      </w:r>
      <w:r w:rsidRPr="009D1AE5">
        <w:rPr>
          <w:rFonts w:ascii="Book Antiqua" w:hAnsi="Book Antiqua" w:hint="default"/>
        </w:rPr>
        <w:t>teľ</w:t>
      </w:r>
      <w:r w:rsidRPr="009D1AE5">
        <w:rPr>
          <w:rFonts w:ascii="Book Antiqua" w:hAnsi="Book Antiqua" w:hint="default"/>
        </w:rPr>
        <w:t>om elektriny a </w:t>
      </w:r>
      <w:r w:rsidRPr="009D1AE5">
        <w:rPr>
          <w:rFonts w:ascii="Book Antiqua" w:hAnsi="Book Antiqua" w:hint="default"/>
        </w:rPr>
        <w:t>odberateľ</w:t>
      </w:r>
      <w:r w:rsidRPr="009D1AE5">
        <w:rPr>
          <w:rFonts w:ascii="Book Antiqua" w:hAnsi="Book Antiqua" w:hint="default"/>
        </w:rPr>
        <w:t>om plynu. S </w:t>
      </w:r>
      <w:r w:rsidRPr="009D1AE5">
        <w:rPr>
          <w:rFonts w:ascii="Book Antiqua" w:hAnsi="Book Antiqua" w:hint="default"/>
        </w:rPr>
        <w:t>vý</w:t>
      </w:r>
      <w:r w:rsidRPr="009D1AE5">
        <w:rPr>
          <w:rFonts w:ascii="Book Antiqua" w:hAnsi="Book Antiqua" w:hint="default"/>
        </w:rPr>
        <w:t>konom kontroly je spojené</w:t>
      </w:r>
      <w:r w:rsidRPr="009D1AE5">
        <w:rPr>
          <w:rFonts w:ascii="Book Antiqua" w:hAnsi="Book Antiqua" w:hint="default"/>
        </w:rPr>
        <w:t xml:space="preserve"> ukladanie opatrení</w:t>
      </w:r>
      <w:r w:rsidRPr="009D1AE5">
        <w:rPr>
          <w:rFonts w:ascii="Book Antiqua" w:hAnsi="Book Antiqua" w:hint="default"/>
        </w:rPr>
        <w:t xml:space="preserve"> na odstrá</w:t>
      </w:r>
      <w:r w:rsidRPr="009D1AE5">
        <w:rPr>
          <w:rFonts w:ascii="Book Antiqua" w:hAnsi="Book Antiqua" w:hint="default"/>
        </w:rPr>
        <w:t>nenie a </w:t>
      </w:r>
      <w:r w:rsidRPr="009D1AE5">
        <w:rPr>
          <w:rFonts w:ascii="Book Antiqua" w:hAnsi="Book Antiqua" w:hint="default"/>
        </w:rPr>
        <w:t>ná</w:t>
      </w:r>
      <w:r w:rsidRPr="009D1AE5">
        <w:rPr>
          <w:rFonts w:ascii="Book Antiqua" w:hAnsi="Book Antiqua" w:hint="default"/>
        </w:rPr>
        <w:t>pravy zistený</w:t>
      </w:r>
      <w:r w:rsidRPr="009D1AE5">
        <w:rPr>
          <w:rFonts w:ascii="Book Antiqua" w:hAnsi="Book Antiqua" w:hint="default"/>
        </w:rPr>
        <w:t>ch nedostatkov a </w:t>
      </w:r>
      <w:r w:rsidRPr="009D1AE5">
        <w:rPr>
          <w:rFonts w:ascii="Book Antiqua" w:hAnsi="Book Antiqua" w:hint="default"/>
        </w:rPr>
        <w:t>ukladanie pokú</w:t>
      </w:r>
      <w:r w:rsidRPr="009D1AE5">
        <w:rPr>
          <w:rFonts w:ascii="Book Antiqua" w:hAnsi="Book Antiqua" w:hint="default"/>
        </w:rPr>
        <w:t>t v </w:t>
      </w:r>
      <w:r w:rsidRPr="009D1AE5">
        <w:rPr>
          <w:rFonts w:ascii="Book Antiqua" w:hAnsi="Book Antiqua" w:hint="default"/>
        </w:rPr>
        <w:t>rozsahu kontrolnej pô</w:t>
      </w:r>
      <w:r w:rsidRPr="009D1AE5">
        <w:rPr>
          <w:rFonts w:ascii="Book Antiqua" w:hAnsi="Book Antiqua" w:hint="default"/>
        </w:rPr>
        <w:t>sobnosti.</w:t>
      </w:r>
    </w:p>
    <w:p w:rsidR="00517382" w:rsidRPr="009D1AE5" w:rsidP="009D1AE5">
      <w:pPr>
        <w:bidi w:val="0"/>
        <w:spacing w:before="120" w:after="0" w:line="240" w:lineRule="auto"/>
        <w:jc w:val="both"/>
        <w:rPr>
          <w:rFonts w:ascii="Book Antiqua" w:hAnsi="Book Antiqua" w:hint="default"/>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 xml:space="preserve">K bodu 21 </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Navrhovaná</w:t>
      </w:r>
      <w:r w:rsidRPr="009D1AE5">
        <w:rPr>
          <w:rFonts w:ascii="Book Antiqua" w:hAnsi="Book Antiqua" w:hint="default"/>
        </w:rPr>
        <w:t xml:space="preserve"> ú</w:t>
      </w:r>
      <w:r w:rsidRPr="009D1AE5">
        <w:rPr>
          <w:rFonts w:ascii="Book Antiqua" w:hAnsi="Book Antiqua" w:hint="default"/>
        </w:rPr>
        <w:t>prava sú</w:t>
      </w:r>
      <w:r w:rsidRPr="009D1AE5">
        <w:rPr>
          <w:rFonts w:ascii="Book Antiqua" w:hAnsi="Book Antiqua" w:hint="default"/>
        </w:rPr>
        <w:t>visí</w:t>
      </w:r>
      <w:r w:rsidRPr="009D1AE5">
        <w:rPr>
          <w:rFonts w:ascii="Book Antiqua" w:hAnsi="Book Antiqua" w:hint="default"/>
        </w:rPr>
        <w:t xml:space="preserve"> s </w:t>
      </w:r>
      <w:r w:rsidRPr="009D1AE5">
        <w:rPr>
          <w:rFonts w:ascii="Book Antiqua" w:hAnsi="Book Antiqua" w:hint="default"/>
        </w:rPr>
        <w:t>bodom 20 tohto ná</w:t>
      </w:r>
      <w:r w:rsidRPr="009D1AE5">
        <w:rPr>
          <w:rFonts w:ascii="Book Antiqua" w:hAnsi="Book Antiqua" w:hint="default"/>
        </w:rPr>
        <w:t>vrhu zá</w:t>
      </w:r>
      <w:r w:rsidRPr="009D1AE5">
        <w:rPr>
          <w:rFonts w:ascii="Book Antiqua" w:hAnsi="Book Antiqua" w:hint="default"/>
        </w:rPr>
        <w:t>kona, v k</w:t>
      </w:r>
      <w:r w:rsidRPr="009D1AE5">
        <w:rPr>
          <w:rFonts w:ascii="Book Antiqua" w:hAnsi="Book Antiqua" w:hint="default"/>
        </w:rPr>
        <w:t>torom sa zavá</w:t>
      </w:r>
      <w:r w:rsidRPr="009D1AE5">
        <w:rPr>
          <w:rFonts w:ascii="Book Antiqua" w:hAnsi="Book Antiqua" w:hint="default"/>
        </w:rPr>
        <w:t>dza pô</w:t>
      </w:r>
      <w:r w:rsidRPr="009D1AE5">
        <w:rPr>
          <w:rFonts w:ascii="Book Antiqua" w:hAnsi="Book Antiqua" w:hint="default"/>
        </w:rPr>
        <w:t>sobnosť</w:t>
      </w:r>
      <w:r w:rsidRPr="009D1AE5">
        <w:rPr>
          <w:rFonts w:ascii="Book Antiqua" w:hAnsi="Book Antiqua" w:hint="default"/>
        </w:rPr>
        <w:t xml:space="preserve"> Ú</w:t>
      </w:r>
      <w:r w:rsidRPr="009D1AE5">
        <w:rPr>
          <w:rFonts w:ascii="Book Antiqua" w:hAnsi="Book Antiqua" w:hint="default"/>
        </w:rPr>
        <w:t>radu pre regulá</w:t>
      </w:r>
      <w:r w:rsidRPr="009D1AE5">
        <w:rPr>
          <w:rFonts w:ascii="Book Antiqua" w:hAnsi="Book Antiqua" w:hint="default"/>
        </w:rPr>
        <w:t>ciu sieť</w:t>
      </w:r>
      <w:r w:rsidRPr="009D1AE5">
        <w:rPr>
          <w:rFonts w:ascii="Book Antiqua" w:hAnsi="Book Antiqua" w:hint="default"/>
        </w:rPr>
        <w:t>ový</w:t>
      </w:r>
      <w:r w:rsidRPr="009D1AE5">
        <w:rPr>
          <w:rFonts w:ascii="Book Antiqua" w:hAnsi="Book Antiqua" w:hint="default"/>
        </w:rPr>
        <w:t>ch odvetví</w:t>
      </w:r>
      <w:r w:rsidRPr="009D1AE5">
        <w:rPr>
          <w:rFonts w:ascii="Book Antiqua" w:hAnsi="Book Antiqua" w:hint="default"/>
        </w:rPr>
        <w:t xml:space="preserve"> č</w:t>
      </w:r>
      <w:r w:rsidRPr="009D1AE5">
        <w:rPr>
          <w:rFonts w:ascii="Book Antiqua" w:hAnsi="Book Antiqua" w:hint="default"/>
        </w:rPr>
        <w:t>o do kontroly. V </w:t>
      </w:r>
      <w:r w:rsidRPr="009D1AE5">
        <w:rPr>
          <w:rFonts w:ascii="Book Antiqua" w:hAnsi="Book Antiqua" w:hint="default"/>
        </w:rPr>
        <w:t>prá</w:t>
      </w:r>
      <w:r w:rsidRPr="009D1AE5">
        <w:rPr>
          <w:rFonts w:ascii="Book Antiqua" w:hAnsi="Book Antiqua" w:hint="default"/>
        </w:rPr>
        <w:t>vomoci ú</w:t>
      </w:r>
      <w:r w:rsidRPr="009D1AE5">
        <w:rPr>
          <w:rFonts w:ascii="Book Antiqua" w:hAnsi="Book Antiqua" w:hint="default"/>
        </w:rPr>
        <w:t>radu nateraz bude ukladanie pokú</w:t>
      </w:r>
      <w:r w:rsidRPr="009D1AE5">
        <w:rPr>
          <w:rFonts w:ascii="Book Antiqua" w:hAnsi="Book Antiqua" w:hint="default"/>
        </w:rPr>
        <w:t>t v </w:t>
      </w:r>
      <w:r w:rsidRPr="009D1AE5">
        <w:rPr>
          <w:rFonts w:ascii="Book Antiqua" w:hAnsi="Book Antiqua" w:hint="default"/>
        </w:rPr>
        <w:t>rozsahu 500 eur až</w:t>
      </w:r>
      <w:r w:rsidRPr="009D1AE5">
        <w:rPr>
          <w:rFonts w:ascii="Book Antiqua" w:hAnsi="Book Antiqua" w:hint="default"/>
        </w:rPr>
        <w:t xml:space="preserve"> 100 </w:t>
      </w:r>
      <w:r w:rsidRPr="009D1AE5">
        <w:rPr>
          <w:rFonts w:ascii="Book Antiqua" w:hAnsi="Book Antiqua" w:hint="default"/>
        </w:rPr>
        <w:t>000 eur za neplnenie povinnosti dodá</w:t>
      </w:r>
      <w:r w:rsidRPr="009D1AE5">
        <w:rPr>
          <w:rFonts w:ascii="Book Antiqua" w:hAnsi="Book Antiqua" w:hint="default"/>
        </w:rPr>
        <w:t>vateľ</w:t>
      </w:r>
      <w:r w:rsidRPr="009D1AE5">
        <w:rPr>
          <w:rFonts w:ascii="Book Antiqua" w:hAnsi="Book Antiqua" w:hint="default"/>
        </w:rPr>
        <w:t>a elektriny a </w:t>
      </w:r>
      <w:r w:rsidRPr="009D1AE5">
        <w:rPr>
          <w:rFonts w:ascii="Book Antiqua" w:hAnsi="Book Antiqua" w:hint="default"/>
        </w:rPr>
        <w:t>dodá</w:t>
      </w:r>
      <w:r w:rsidRPr="009D1AE5">
        <w:rPr>
          <w:rFonts w:ascii="Book Antiqua" w:hAnsi="Book Antiqua" w:hint="default"/>
        </w:rPr>
        <w:t>vateľ</w:t>
      </w:r>
      <w:r w:rsidRPr="009D1AE5">
        <w:rPr>
          <w:rFonts w:ascii="Book Antiqua" w:hAnsi="Book Antiqua" w:hint="default"/>
        </w:rPr>
        <w:t>a plynu vracať</w:t>
      </w:r>
      <w:r w:rsidRPr="009D1AE5">
        <w:rPr>
          <w:rFonts w:ascii="Book Antiqua" w:hAnsi="Book Antiqua" w:hint="default"/>
        </w:rPr>
        <w:t xml:space="preserve"> preplatky v </w:t>
      </w:r>
      <w:r w:rsidRPr="009D1AE5">
        <w:rPr>
          <w:rFonts w:ascii="Book Antiqua" w:hAnsi="Book Antiqua" w:hint="default"/>
        </w:rPr>
        <w:t>lehotá</w:t>
      </w:r>
      <w:r w:rsidRPr="009D1AE5">
        <w:rPr>
          <w:rFonts w:ascii="Book Antiqua" w:hAnsi="Book Antiqua" w:hint="default"/>
        </w:rPr>
        <w:t>ch a </w:t>
      </w:r>
      <w:r w:rsidRPr="009D1AE5">
        <w:rPr>
          <w:rFonts w:ascii="Book Antiqua" w:hAnsi="Book Antiqua" w:hint="default"/>
        </w:rPr>
        <w:t>s</w:t>
      </w:r>
      <w:r w:rsidRPr="009D1AE5">
        <w:rPr>
          <w:rFonts w:ascii="Book Antiqua" w:hAnsi="Book Antiqua" w:hint="default"/>
        </w:rPr>
        <w:t>pô</w:t>
      </w:r>
      <w:r w:rsidRPr="009D1AE5">
        <w:rPr>
          <w:rFonts w:ascii="Book Antiqua" w:hAnsi="Book Antiqua" w:hint="default"/>
        </w:rPr>
        <w:t>sobom uvedený</w:t>
      </w:r>
      <w:r w:rsidRPr="009D1AE5">
        <w:rPr>
          <w:rFonts w:ascii="Book Antiqua" w:hAnsi="Book Antiqua" w:hint="default"/>
        </w:rPr>
        <w:t>m v bodoch 3 a </w:t>
      </w:r>
      <w:r w:rsidRPr="009D1AE5">
        <w:rPr>
          <w:rFonts w:ascii="Book Antiqua" w:hAnsi="Book Antiqua" w:hint="default"/>
        </w:rPr>
        <w:t>13 tohto ná</w:t>
      </w:r>
      <w:r w:rsidRPr="009D1AE5">
        <w:rPr>
          <w:rFonts w:ascii="Book Antiqua" w:hAnsi="Book Antiqua" w:hint="default"/>
        </w:rPr>
        <w:t>vrhu zá</w:t>
      </w:r>
      <w:r w:rsidRPr="009D1AE5">
        <w:rPr>
          <w:rFonts w:ascii="Book Antiqua" w:hAnsi="Book Antiqua" w:hint="default"/>
        </w:rPr>
        <w:t>kona.</w:t>
      </w:r>
    </w:p>
    <w:p w:rsidR="00BE1C1D" w:rsidRPr="009D1AE5" w:rsidP="009D1AE5">
      <w:pPr>
        <w:bidi w:val="0"/>
        <w:spacing w:before="120" w:after="0" w:line="240" w:lineRule="auto"/>
        <w:ind w:firstLine="708"/>
        <w:jc w:val="both"/>
        <w:rPr>
          <w:rFonts w:ascii="Book Antiqua" w:hAnsi="Book Antiqua"/>
        </w:rPr>
      </w:pPr>
    </w:p>
    <w:p w:rsidR="00BE1C1D"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22</w:t>
      </w:r>
    </w:p>
    <w:p w:rsidR="00BE1C1D"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 xml:space="preserve">V prechodných ustanoveniach sa upravuje </w:t>
      </w:r>
      <w:r w:rsidRPr="009D1AE5">
        <w:rPr>
          <w:rFonts w:ascii="Book Antiqua" w:hAnsi="Book Antiqua"/>
          <w:sz w:val="22"/>
          <w:szCs w:val="22"/>
        </w:rPr>
        <w:t>vplyv návrhu zákona na právne vzťahy upravené doterajším zákonom. V prospech odberateľov sa ustanovuje, že odberateľ bude musieť vrátiť aj preplatok za zúčtovacie obdobie uplynuté alebo začaté pred nadobudnutím účinnosti návrhu zákona, ak dodávateľ existenciu takého preplatku zistí po nadobudnutí účinnosti.</w:t>
      </w:r>
      <w:r w:rsidRPr="009D1AE5">
        <w:rPr>
          <w:rFonts w:ascii="Book Antiqua" w:hAnsi="Book Antiqua"/>
          <w:bCs/>
          <w:sz w:val="22"/>
          <w:szCs w:val="22"/>
          <w:u w:val="single"/>
        </w:rPr>
        <w:t xml:space="preserve"> </w:t>
      </w:r>
      <w:r w:rsidRPr="009D1AE5">
        <w:rPr>
          <w:rFonts w:ascii="Book Antiqua" w:hAnsi="Book Antiqua"/>
          <w:bCs/>
          <w:sz w:val="22"/>
          <w:szCs w:val="22"/>
        </w:rPr>
        <w:t xml:space="preserve">Takisto sa na účel zvýšenej ochrany spotrebiteľov ustanovuje, že konania o uložení pokuty, ktoré sa právoplatne neskončili do 31. augusta 2013, sa dokončia podľa tohto zákona (v znení účinnom od 1. septembra 2013). Znamená to, že odberateľovi, ktorý do 31. augusta 2013 odoberal elektrinu alebo plyn neoprávnene spôsobom, ktorý sa od 1. septembra 2013 za neoprávnený odber nepovažuje, nebude možné uložiť pokutu. Prechodné ustanovenie súvisí so zmenou objektívnej zodpovednosti na subjektívnu zodpovednosť pri neoprávnenom odbere. Kvôli odstráneniu problémov a nezrovnalostí súvisiacich so skúšaním určených meradiel sa ustanovuje, že preskúšanie alebo overenie určeného meradla, ktoré bolo začaté na základe § 40 ods. 7 alebo § 76 ods. 8 zákona o energetike pred 1. septembrom </w:t>
      </w:r>
      <w:smartTag w:uri="urn:schemas-microsoft-com:office:smarttags" w:element="metricconverter">
        <w:smartTagPr>
          <w:attr w:name="ProductID" w:val="2013 a"/>
        </w:smartTagPr>
        <w:r w:rsidRPr="009D1AE5">
          <w:rPr>
            <w:rFonts w:ascii="Book Antiqua" w:hAnsi="Book Antiqua"/>
            <w:bCs/>
            <w:sz w:val="22"/>
            <w:szCs w:val="22"/>
          </w:rPr>
          <w:t>2013 a</w:t>
        </w:r>
      </w:smartTag>
      <w:r w:rsidRPr="009D1AE5">
        <w:rPr>
          <w:rFonts w:ascii="Book Antiqua" w:hAnsi="Book Antiqua"/>
          <w:bCs/>
          <w:sz w:val="22"/>
          <w:szCs w:val="22"/>
        </w:rPr>
        <w:t xml:space="preserve"> ktoré nebolo do 31. augusta 2013 skončené, dokončia výlučne Slovenský metrologický ústav alebo organizácia určená úradom pre normalizáciu podľa zákona o metrológii. Ďalej sa kvôli právnej istote účastníkov trhu s elektrinou a plynom uvádza, že zmluvy uzatvorené podľa doterajších predpisov zostávajú v platnosti a ustanovuje sa povinnosť uviesť ich do súladu s týmto zákonom do 31. decembra 2013. V odseku 5 je riešené zosúladenie vzorových obchodných podmienok a obchodných podmienok s týmto zákonom. </w:t>
      </w:r>
    </w:p>
    <w:p w:rsidR="00B44B20" w:rsidRPr="009D1AE5" w:rsidP="009D1AE5">
      <w:pPr>
        <w:pStyle w:val="NormalWeb"/>
        <w:bidi w:val="0"/>
        <w:spacing w:before="120" w:after="0"/>
        <w:jc w:val="both"/>
        <w:rPr>
          <w:rFonts w:ascii="Book Antiqua" w:hAnsi="Book Antiqua"/>
          <w:bCs/>
          <w:sz w:val="22"/>
          <w:szCs w:val="22"/>
        </w:rPr>
      </w:pPr>
    </w:p>
    <w:p w:rsidR="00B44B20" w:rsidRPr="009D1AE5" w:rsidP="009D1AE5">
      <w:pPr>
        <w:pStyle w:val="NormalWeb"/>
        <w:bidi w:val="0"/>
        <w:spacing w:before="120" w:after="0"/>
        <w:jc w:val="both"/>
        <w:rPr>
          <w:rFonts w:ascii="Book Antiqua" w:hAnsi="Book Antiqua"/>
          <w:b/>
          <w:bCs/>
          <w:sz w:val="22"/>
          <w:szCs w:val="22"/>
        </w:rPr>
      </w:pPr>
      <w:r w:rsidRPr="009D1AE5">
        <w:rPr>
          <w:rFonts w:ascii="Book Antiqua" w:hAnsi="Book Antiqua"/>
          <w:b/>
          <w:sz w:val="22"/>
          <w:szCs w:val="22"/>
        </w:rPr>
        <w:t>K Čl. II</w:t>
      </w:r>
    </w:p>
    <w:p w:rsidR="00B44B20"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1</w:t>
      </w:r>
    </w:p>
    <w:p w:rsidR="00B44B20"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 xml:space="preserve">V platnej právnej úprave nie je ustanovená povinnosť spoločenstva alebo správcu vrátiť </w:t>
      </w:r>
      <w:r w:rsidRPr="009D1AE5">
        <w:rPr>
          <w:rFonts w:ascii="Book Antiqua" w:hAnsi="Book Antiqua"/>
          <w:sz w:val="22"/>
          <w:szCs w:val="22"/>
        </w:rPr>
        <w:t xml:space="preserve">vlastníkovi bytu alebo nebytového priestoru v dome preplatok za úhradu za plnenia spojené s užívaním bytu alebo nebytového priestoru okrem tých služieb a prác, ktoré vlastník bytu a nebytového priestoru v dome uhrádza priamo dodávateľovi (ďalej len „úhrada za plnenia“). Z dôvodu potreby zavedenia takejto povinnosti v prospech vlastníkov bytov alebo nebytových priestorov v dome sa v bode 1 navrhuje s tým súvisiaca definícia preplatku na účely zákona č. </w:t>
      </w:r>
      <w:r w:rsidRPr="009D1AE5">
        <w:rPr>
          <w:rFonts w:ascii="Book Antiqua" w:hAnsi="Book Antiqua" w:cs="ITCBookmanEE"/>
          <w:color w:val="231F20"/>
          <w:sz w:val="22"/>
          <w:szCs w:val="22"/>
        </w:rPr>
        <w:t>182/1993 Z.  z. o vlastníctve bytov a nebytových priestorov v znení neskorších predpisov (ďalej len „zákon o vlastníctve bytov“).</w:t>
      </w:r>
    </w:p>
    <w:p w:rsidR="00B44B20" w:rsidRPr="009D1AE5" w:rsidP="009D1AE5">
      <w:pPr>
        <w:pStyle w:val="NormalWeb"/>
        <w:bidi w:val="0"/>
        <w:spacing w:before="120" w:after="0"/>
        <w:jc w:val="both"/>
        <w:rPr>
          <w:rFonts w:ascii="Book Antiqua" w:hAnsi="Book Antiqua"/>
          <w:bCs/>
          <w:sz w:val="22"/>
          <w:szCs w:val="22"/>
          <w:u w:val="single"/>
        </w:rPr>
      </w:pPr>
    </w:p>
    <w:p w:rsidR="00B44B20"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2</w:t>
      </w:r>
    </w:p>
    <w:p w:rsidR="00B44B20"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Legislatívno-technická úprava bezprostredne súvisiaca s navrhovaným bodom 1.</w:t>
      </w:r>
    </w:p>
    <w:p w:rsidR="009D1AE5" w:rsidP="009D1AE5">
      <w:pPr>
        <w:pStyle w:val="NormalWeb"/>
        <w:bidi w:val="0"/>
        <w:spacing w:before="120" w:after="0"/>
        <w:jc w:val="both"/>
        <w:rPr>
          <w:rFonts w:ascii="Book Antiqua" w:hAnsi="Book Antiqua"/>
          <w:bCs/>
          <w:sz w:val="22"/>
          <w:szCs w:val="22"/>
          <w:u w:val="single"/>
        </w:rPr>
      </w:pPr>
    </w:p>
    <w:p w:rsidR="00B44B20"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3</w:t>
      </w:r>
    </w:p>
    <w:p w:rsidR="00B44B20"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 xml:space="preserve">S cieľom posilniť ochranu práv jednotlivých </w:t>
      </w:r>
      <w:r w:rsidRPr="009D1AE5">
        <w:rPr>
          <w:rFonts w:ascii="Book Antiqua" w:hAnsi="Book Antiqua"/>
          <w:sz w:val="22"/>
          <w:szCs w:val="22"/>
        </w:rPr>
        <w:t xml:space="preserve">vlastníkov bytov alebo nebytových priestorov v dome sa v zákone </w:t>
      </w:r>
      <w:r w:rsidRPr="009D1AE5">
        <w:rPr>
          <w:rFonts w:ascii="Book Antiqua" w:hAnsi="Book Antiqua" w:cs="ITCBookmanEE"/>
          <w:color w:val="231F20"/>
          <w:sz w:val="22"/>
          <w:szCs w:val="22"/>
        </w:rPr>
        <w:t xml:space="preserve">o vlastníctve bytov ustanovuje povinnosť vrátenia preplatku </w:t>
      </w:r>
      <w:r w:rsidRPr="009D1AE5">
        <w:rPr>
          <w:rFonts w:ascii="Book Antiqua" w:hAnsi="Book Antiqua"/>
          <w:sz w:val="22"/>
          <w:szCs w:val="22"/>
        </w:rPr>
        <w:t xml:space="preserve">vlastníkovi bytu alebo nebytového priestoru v dome </w:t>
      </w:r>
      <w:r w:rsidRPr="009D1AE5">
        <w:rPr>
          <w:rFonts w:ascii="Book Antiqua" w:hAnsi="Book Antiqua"/>
          <w:bCs/>
          <w:sz w:val="22"/>
          <w:szCs w:val="22"/>
        </w:rPr>
        <w:t xml:space="preserve">spoločenstvom, a to </w:t>
      </w:r>
      <w:r w:rsidRPr="009D1AE5">
        <w:rPr>
          <w:rFonts w:ascii="Book Antiqua" w:hAnsi="Book Antiqua"/>
          <w:sz w:val="22"/>
          <w:szCs w:val="22"/>
        </w:rPr>
        <w:t>do 30 dní odo dňa zistenia existencie preplatku.</w:t>
      </w:r>
    </w:p>
    <w:p w:rsidR="00B44B20" w:rsidRPr="009D1AE5" w:rsidP="009D1AE5">
      <w:pPr>
        <w:pStyle w:val="NormalWeb"/>
        <w:bidi w:val="0"/>
        <w:spacing w:before="120" w:after="0"/>
        <w:jc w:val="both"/>
        <w:rPr>
          <w:rFonts w:ascii="Book Antiqua" w:hAnsi="Book Antiqua"/>
          <w:bCs/>
          <w:sz w:val="22"/>
          <w:szCs w:val="22"/>
        </w:rPr>
      </w:pPr>
    </w:p>
    <w:p w:rsidR="00B44B20"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4</w:t>
      </w:r>
    </w:p>
    <w:p w:rsidR="00B44B20"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Legislatívno-technická úprava bezprostredne súvisiaca s navrhovaným bodom 1.</w:t>
      </w:r>
    </w:p>
    <w:p w:rsidR="00B44B20" w:rsidRPr="009D1AE5" w:rsidP="009D1AE5">
      <w:pPr>
        <w:pStyle w:val="NormalWeb"/>
        <w:bidi w:val="0"/>
        <w:spacing w:before="120" w:after="0"/>
        <w:jc w:val="both"/>
        <w:rPr>
          <w:rFonts w:ascii="Book Antiqua" w:hAnsi="Book Antiqua"/>
          <w:bCs/>
          <w:sz w:val="22"/>
          <w:szCs w:val="22"/>
        </w:rPr>
      </w:pPr>
    </w:p>
    <w:p w:rsidR="00B44B20"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5</w:t>
      </w:r>
    </w:p>
    <w:p w:rsidR="00B44B20"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 xml:space="preserve">S cieľom posilniť ochranu práv jednotlivých </w:t>
      </w:r>
      <w:r w:rsidRPr="009D1AE5">
        <w:rPr>
          <w:rFonts w:ascii="Book Antiqua" w:hAnsi="Book Antiqua"/>
          <w:sz w:val="22"/>
          <w:szCs w:val="22"/>
        </w:rPr>
        <w:t xml:space="preserve">vlastníkov bytov alebo nebytových priestorov v dome sa v zákone </w:t>
      </w:r>
      <w:r w:rsidRPr="009D1AE5">
        <w:rPr>
          <w:rFonts w:ascii="Book Antiqua" w:hAnsi="Book Antiqua" w:cs="ITCBookmanEE"/>
          <w:color w:val="231F20"/>
          <w:sz w:val="22"/>
          <w:szCs w:val="22"/>
        </w:rPr>
        <w:t xml:space="preserve">o vlastníctve bytov ustanovuje povinnosť vrátenia preplatku </w:t>
      </w:r>
      <w:r w:rsidRPr="009D1AE5">
        <w:rPr>
          <w:rFonts w:ascii="Book Antiqua" w:hAnsi="Book Antiqua"/>
          <w:sz w:val="22"/>
          <w:szCs w:val="22"/>
        </w:rPr>
        <w:t xml:space="preserve">vlastníkovi bytu alebo nebytového priestoru v dome </w:t>
      </w:r>
      <w:r w:rsidRPr="009D1AE5">
        <w:rPr>
          <w:rFonts w:ascii="Book Antiqua" w:hAnsi="Book Antiqua"/>
          <w:bCs/>
          <w:sz w:val="22"/>
          <w:szCs w:val="22"/>
        </w:rPr>
        <w:t xml:space="preserve">správcom, a to </w:t>
      </w:r>
      <w:r w:rsidRPr="009D1AE5">
        <w:rPr>
          <w:rFonts w:ascii="Book Antiqua" w:hAnsi="Book Antiqua"/>
          <w:sz w:val="22"/>
          <w:szCs w:val="22"/>
        </w:rPr>
        <w:t>do 30 dní odo dňa zistenia existencie preplatku.</w:t>
      </w:r>
    </w:p>
    <w:p w:rsidR="00B44B20" w:rsidRPr="009D1AE5" w:rsidP="009D1AE5">
      <w:pPr>
        <w:pStyle w:val="NormalWeb"/>
        <w:bidi w:val="0"/>
        <w:spacing w:before="120" w:after="0"/>
        <w:jc w:val="both"/>
        <w:rPr>
          <w:rFonts w:ascii="Book Antiqua" w:hAnsi="Book Antiqua"/>
          <w:bCs/>
          <w:sz w:val="22"/>
          <w:szCs w:val="22"/>
        </w:rPr>
      </w:pPr>
    </w:p>
    <w:p w:rsidR="00B44B20"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6</w:t>
      </w:r>
    </w:p>
    <w:p w:rsidR="00B44B20" w:rsidRPr="009D1AE5" w:rsidP="009D1AE5">
      <w:pPr>
        <w:pStyle w:val="NormalWeb"/>
        <w:bidi w:val="0"/>
        <w:spacing w:before="120" w:after="0"/>
        <w:ind w:firstLine="708"/>
        <w:jc w:val="both"/>
        <w:rPr>
          <w:rFonts w:ascii="Book Antiqua" w:hAnsi="Book Antiqua"/>
          <w:sz w:val="22"/>
          <w:szCs w:val="22"/>
        </w:rPr>
      </w:pPr>
      <w:r w:rsidRPr="009D1AE5">
        <w:rPr>
          <w:rFonts w:ascii="Book Antiqua" w:hAnsi="Book Antiqua"/>
          <w:bCs/>
          <w:sz w:val="22"/>
          <w:szCs w:val="22"/>
        </w:rPr>
        <w:t xml:space="preserve">Dôvody straty nároku správcu na platby za správu sa rozširujú o porušenie povinnosti vrátiť preplatok vlastníkovi bytu alebo nebytového priestoru v dome. Navrhované ustanovenie má preventívnu funkciu a malo by napomôcť bezproblémovému plneniu záväzkov správcu voči vlastníkom </w:t>
      </w:r>
      <w:r w:rsidRPr="009D1AE5">
        <w:rPr>
          <w:rFonts w:ascii="Book Antiqua" w:hAnsi="Book Antiqua"/>
          <w:sz w:val="22"/>
          <w:szCs w:val="22"/>
        </w:rPr>
        <w:t>bytov alebo nebytových priestorov v dome.</w:t>
      </w:r>
    </w:p>
    <w:p w:rsidR="00B44B20" w:rsidRPr="009D1AE5" w:rsidP="009D1AE5">
      <w:pPr>
        <w:pStyle w:val="NormalWeb"/>
        <w:bidi w:val="0"/>
        <w:spacing w:before="120" w:after="0"/>
        <w:jc w:val="both"/>
        <w:rPr>
          <w:rFonts w:ascii="Book Antiqua" w:hAnsi="Book Antiqua"/>
          <w:sz w:val="22"/>
          <w:szCs w:val="22"/>
        </w:rPr>
      </w:pPr>
    </w:p>
    <w:p w:rsidR="00B44B20"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7</w:t>
      </w:r>
    </w:p>
    <w:p w:rsidR="00B44B20"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 xml:space="preserve">Podobne ako v ostatných článkoch aj v súvislosti s preplatkami za úhrady za plnenia sa v prechodných ustanoveniach v prospech </w:t>
      </w:r>
      <w:r w:rsidRPr="009D1AE5">
        <w:rPr>
          <w:rFonts w:ascii="Book Antiqua" w:hAnsi="Book Antiqua"/>
          <w:sz w:val="22"/>
          <w:szCs w:val="22"/>
        </w:rPr>
        <w:t xml:space="preserve">vlastníkov bytov alebo nebytových priestorov v dome ustanovuje, že spoločenstvo alebo správca musia vrátiť aj preplatok za zúčtovacie obdobie, ktoré uplynulo alebo začalo plynúť pred 1. septembrom 2013,  ak jeho existenciu zistí po 31. auguste 2013. </w:t>
      </w:r>
    </w:p>
    <w:p w:rsidR="00517382" w:rsidRPr="009D1AE5" w:rsidP="009D1AE5">
      <w:pPr>
        <w:bidi w:val="0"/>
        <w:spacing w:before="120" w:after="0" w:line="240" w:lineRule="auto"/>
        <w:ind w:firstLine="708"/>
        <w:jc w:val="both"/>
        <w:rPr>
          <w:rFonts w:ascii="Book Antiqua" w:hAnsi="Book Antiqua"/>
        </w:rPr>
      </w:pPr>
    </w:p>
    <w:p w:rsidR="00517382" w:rsidRPr="009D1AE5" w:rsidP="009D1AE5">
      <w:pPr>
        <w:bidi w:val="0"/>
        <w:spacing w:before="120" w:after="0" w:line="240" w:lineRule="auto"/>
        <w:jc w:val="both"/>
        <w:rPr>
          <w:rFonts w:ascii="Book Antiqua" w:hAnsi="Book Antiqua" w:hint="default"/>
          <w:b/>
        </w:rPr>
      </w:pPr>
      <w:r w:rsidRPr="009D1AE5">
        <w:rPr>
          <w:rFonts w:ascii="Book Antiqua" w:hAnsi="Book Antiqua" w:hint="default"/>
          <w:b/>
        </w:rPr>
        <w:t>Č</w:t>
      </w:r>
      <w:r w:rsidRPr="009D1AE5">
        <w:rPr>
          <w:rFonts w:ascii="Book Antiqua" w:hAnsi="Book Antiqua" w:hint="default"/>
          <w:b/>
        </w:rPr>
        <w:t>l. III</w:t>
      </w:r>
    </w:p>
    <w:p w:rsidR="00B44B20"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1</w:t>
      </w:r>
    </w:p>
    <w:p w:rsidR="00B44B20" w:rsidRPr="009D1AE5" w:rsidP="009D1AE5">
      <w:pPr>
        <w:pStyle w:val="NormalWeb"/>
        <w:bidi w:val="0"/>
        <w:spacing w:before="120" w:after="0"/>
        <w:ind w:firstLine="708"/>
        <w:jc w:val="both"/>
        <w:rPr>
          <w:rFonts w:ascii="Book Antiqua" w:hAnsi="Book Antiqua" w:cs="ITCBookmanEE"/>
          <w:sz w:val="22"/>
          <w:szCs w:val="22"/>
        </w:rPr>
      </w:pPr>
      <w:r w:rsidRPr="009D1AE5">
        <w:rPr>
          <w:rFonts w:ascii="Book Antiqua" w:hAnsi="Book Antiqua"/>
          <w:sz w:val="22"/>
          <w:szCs w:val="22"/>
        </w:rPr>
        <w:t xml:space="preserve">Aj v zákone  </w:t>
      </w:r>
      <w:r w:rsidRPr="009D1AE5">
        <w:rPr>
          <w:rFonts w:ascii="Book Antiqua" w:hAnsi="Book Antiqua" w:cs="ITCBookmanEE"/>
          <w:color w:val="231F20"/>
          <w:sz w:val="22"/>
          <w:szCs w:val="22"/>
        </w:rPr>
        <w:t>č</w:t>
      </w:r>
      <w:r w:rsidRPr="009D1AE5">
        <w:rPr>
          <w:rFonts w:ascii="Book Antiqua" w:hAnsi="Book Antiqua" w:cs="ITCBookmanEE"/>
          <w:sz w:val="22"/>
          <w:szCs w:val="22"/>
        </w:rPr>
        <w:t>. 442/2002 Z. z. o verejných vodovodoch a verejných kanalizáciách a o zmene a doplnení zákona č. 276/2001 Z. z. o regulácii v sieťových odvetviach v znení neskorších predpisov (ďalej len „</w:t>
      </w:r>
      <w:r w:rsidRPr="009D1AE5">
        <w:rPr>
          <w:rFonts w:ascii="Book Antiqua" w:hAnsi="Book Antiqua"/>
          <w:b/>
          <w:sz w:val="22"/>
          <w:szCs w:val="22"/>
        </w:rPr>
        <w:t xml:space="preserve">zákon </w:t>
      </w:r>
      <w:r w:rsidRPr="009D1AE5">
        <w:rPr>
          <w:rFonts w:ascii="Book Antiqua" w:hAnsi="Book Antiqua" w:cs="ITCBookmanEE"/>
          <w:b/>
          <w:sz w:val="22"/>
          <w:szCs w:val="22"/>
        </w:rPr>
        <w:t>o verejných vodovodoch a verejných kanalizáciách</w:t>
      </w:r>
      <w:r w:rsidRPr="009D1AE5">
        <w:rPr>
          <w:rFonts w:ascii="Book Antiqua" w:hAnsi="Book Antiqua" w:cs="ITCBookmanEE"/>
          <w:sz w:val="22"/>
          <w:szCs w:val="22"/>
        </w:rPr>
        <w:t xml:space="preserve">“) sa na účel zvýšenej ochrany práv odberateľa, producenta, konečného spotrebiteľa a spoluproducenta ustanovuje </w:t>
      </w:r>
      <w:r w:rsidRPr="009D1AE5">
        <w:rPr>
          <w:rFonts w:ascii="Book Antiqua" w:hAnsi="Book Antiqua"/>
          <w:b/>
          <w:bCs/>
          <w:sz w:val="22"/>
          <w:szCs w:val="22"/>
        </w:rPr>
        <w:t xml:space="preserve">povinnosť vrátenia preplatku </w:t>
      </w:r>
      <w:r w:rsidRPr="009D1AE5">
        <w:rPr>
          <w:rFonts w:ascii="Book Antiqua" w:hAnsi="Book Antiqua"/>
          <w:sz w:val="22"/>
          <w:szCs w:val="22"/>
        </w:rPr>
        <w:t>za dodávku vody z verejného vodovodu alebo za odvádzanie odpadových vôd do verejnej kanalizácie</w:t>
      </w:r>
      <w:r w:rsidRPr="009D1AE5">
        <w:rPr>
          <w:rFonts w:ascii="Book Antiqua" w:hAnsi="Book Antiqua"/>
          <w:b/>
          <w:bCs/>
          <w:sz w:val="22"/>
          <w:szCs w:val="22"/>
        </w:rPr>
        <w:t xml:space="preserve"> vyššie uvedeným osobám. </w:t>
      </w:r>
      <w:r w:rsidRPr="009D1AE5">
        <w:rPr>
          <w:rFonts w:ascii="Book Antiqua" w:hAnsi="Book Antiqua"/>
          <w:bCs/>
          <w:sz w:val="22"/>
          <w:szCs w:val="22"/>
        </w:rPr>
        <w:t>V bode 1</w:t>
      </w:r>
      <w:r w:rsidRPr="009D1AE5">
        <w:rPr>
          <w:rFonts w:ascii="Book Antiqua" w:hAnsi="Book Antiqua"/>
          <w:b/>
          <w:bCs/>
          <w:sz w:val="22"/>
          <w:szCs w:val="22"/>
        </w:rPr>
        <w:t xml:space="preserve"> </w:t>
      </w:r>
      <w:r w:rsidRPr="009D1AE5">
        <w:rPr>
          <w:rFonts w:ascii="Book Antiqua" w:hAnsi="Book Antiqua"/>
          <w:bCs/>
          <w:sz w:val="22"/>
          <w:szCs w:val="22"/>
        </w:rPr>
        <w:t>sa navrhuje definovať súvisiaci pojem preplatok.</w:t>
      </w:r>
    </w:p>
    <w:p w:rsidR="009D1AE5" w:rsidP="009D1AE5">
      <w:pPr>
        <w:bidi w:val="0"/>
        <w:spacing w:before="120" w:after="0" w:line="240" w:lineRule="auto"/>
        <w:jc w:val="both"/>
        <w:rPr>
          <w:rFonts w:ascii="Book Antiqua" w:hAnsi="Book Antiqua"/>
          <w:u w:val="single"/>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 xml:space="preserve">K bodu 2 </w:t>
      </w:r>
    </w:p>
    <w:p w:rsidR="00517382" w:rsidRPr="009D1AE5" w:rsidP="009D1AE5">
      <w:pPr>
        <w:bidi w:val="0"/>
        <w:spacing w:before="120" w:after="0" w:line="240" w:lineRule="auto"/>
        <w:jc w:val="both"/>
        <w:rPr>
          <w:rFonts w:ascii="Book Antiqua" w:hAnsi="Book Antiqua" w:hint="default"/>
        </w:rPr>
      </w:pPr>
      <w:r w:rsidRPr="009D1AE5">
        <w:rPr>
          <w:rFonts w:ascii="Book Antiqua" w:hAnsi="Book Antiqua"/>
        </w:rPr>
        <w:tab/>
      </w:r>
      <w:r w:rsidRPr="009D1AE5">
        <w:rPr>
          <w:rFonts w:ascii="Book Antiqua" w:hAnsi="Book Antiqua" w:hint="default"/>
        </w:rPr>
        <w:t>Navrhovanou ú</w:t>
      </w:r>
      <w:r w:rsidRPr="009D1AE5">
        <w:rPr>
          <w:rFonts w:ascii="Book Antiqua" w:hAnsi="Book Antiqua" w:hint="default"/>
        </w:rPr>
        <w:t>pravou sa zavá</w:t>
      </w:r>
      <w:r w:rsidRPr="009D1AE5">
        <w:rPr>
          <w:rFonts w:ascii="Book Antiqua" w:hAnsi="Book Antiqua" w:hint="default"/>
        </w:rPr>
        <w:t>dza prevá</w:t>
      </w:r>
      <w:r w:rsidRPr="009D1AE5">
        <w:rPr>
          <w:rFonts w:ascii="Book Antiqua" w:hAnsi="Book Antiqua" w:hint="default"/>
        </w:rPr>
        <w:t>dzkovateľ</w:t>
      </w:r>
      <w:r w:rsidRPr="009D1AE5">
        <w:rPr>
          <w:rFonts w:ascii="Book Antiqua" w:hAnsi="Book Antiqua" w:hint="default"/>
        </w:rPr>
        <w:t>ovi verejné</w:t>
      </w:r>
      <w:r w:rsidRPr="009D1AE5">
        <w:rPr>
          <w:rFonts w:ascii="Book Antiqua" w:hAnsi="Book Antiqua" w:hint="default"/>
        </w:rPr>
        <w:t>ho vodovodu povinnosť</w:t>
      </w:r>
      <w:r w:rsidRPr="009D1AE5">
        <w:rPr>
          <w:rFonts w:ascii="Book Antiqua" w:hAnsi="Book Antiqua" w:hint="default"/>
        </w:rPr>
        <w:t xml:space="preserve"> vž</w:t>
      </w:r>
      <w:r w:rsidRPr="009D1AE5">
        <w:rPr>
          <w:rFonts w:ascii="Book Antiqua" w:hAnsi="Book Antiqua" w:hint="default"/>
        </w:rPr>
        <w:t>dy na pož</w:t>
      </w:r>
      <w:r w:rsidRPr="009D1AE5">
        <w:rPr>
          <w:rFonts w:ascii="Book Antiqua" w:hAnsi="Book Antiqua" w:hint="default"/>
        </w:rPr>
        <w:t>iadanie odberateľ</w:t>
      </w:r>
      <w:r w:rsidRPr="009D1AE5">
        <w:rPr>
          <w:rFonts w:ascii="Book Antiqua" w:hAnsi="Book Antiqua" w:hint="default"/>
        </w:rPr>
        <w:t>a udeliť</w:t>
      </w:r>
      <w:r w:rsidRPr="009D1AE5">
        <w:rPr>
          <w:rFonts w:ascii="Book Antiqua" w:hAnsi="Book Antiqua" w:hint="default"/>
        </w:rPr>
        <w:t xml:space="preserve"> odberateľ</w:t>
      </w:r>
      <w:r w:rsidRPr="009D1AE5">
        <w:rPr>
          <w:rFonts w:ascii="Book Antiqua" w:hAnsi="Book Antiqua" w:hint="default"/>
        </w:rPr>
        <w:t>ovi s</w:t>
      </w:r>
      <w:r w:rsidRPr="009D1AE5">
        <w:rPr>
          <w:rFonts w:ascii="Book Antiqua" w:hAnsi="Book Antiqua" w:hint="default"/>
        </w:rPr>
        <w:t>ú</w:t>
      </w:r>
      <w:r w:rsidRPr="009D1AE5">
        <w:rPr>
          <w:rFonts w:ascii="Book Antiqua" w:hAnsi="Book Antiqua" w:hint="default"/>
        </w:rPr>
        <w:t>hlas, ak sa má</w:t>
      </w:r>
      <w:r w:rsidRPr="009D1AE5">
        <w:rPr>
          <w:rFonts w:ascii="Book Antiqua" w:hAnsi="Book Antiqua" w:hint="default"/>
        </w:rPr>
        <w:t xml:space="preserve"> k </w:t>
      </w:r>
      <w:r w:rsidRPr="009D1AE5">
        <w:rPr>
          <w:rFonts w:ascii="Book Antiqua" w:hAnsi="Book Antiqua" w:hint="default"/>
        </w:rPr>
        <w:t>stavbe alebo pozemku vybudovať</w:t>
      </w:r>
      <w:r w:rsidRPr="009D1AE5">
        <w:rPr>
          <w:rFonts w:ascii="Book Antiqua" w:hAnsi="Book Antiqua" w:hint="default"/>
        </w:rPr>
        <w:t xml:space="preserve"> viac vodovodný</w:t>
      </w:r>
      <w:r w:rsidRPr="009D1AE5">
        <w:rPr>
          <w:rFonts w:ascii="Book Antiqua" w:hAnsi="Book Antiqua" w:hint="default"/>
        </w:rPr>
        <w:t>ch prí</w:t>
      </w:r>
      <w:r w:rsidRPr="009D1AE5">
        <w:rPr>
          <w:rFonts w:ascii="Book Antiqua" w:hAnsi="Book Antiqua" w:hint="default"/>
        </w:rPr>
        <w:t>pojok, prí</w:t>
      </w:r>
      <w:r w:rsidRPr="009D1AE5">
        <w:rPr>
          <w:rFonts w:ascii="Book Antiqua" w:hAnsi="Book Antiqua" w:hint="default"/>
        </w:rPr>
        <w:t>padne jedna vodovodná</w:t>
      </w:r>
      <w:r w:rsidRPr="009D1AE5">
        <w:rPr>
          <w:rFonts w:ascii="Book Antiqua" w:hAnsi="Book Antiqua" w:hint="default"/>
        </w:rPr>
        <w:t xml:space="preserve"> prí</w:t>
      </w:r>
      <w:r w:rsidRPr="009D1AE5">
        <w:rPr>
          <w:rFonts w:ascii="Book Antiqua" w:hAnsi="Book Antiqua" w:hint="default"/>
        </w:rPr>
        <w:t>pojka pre viac stavieb alebo pozemkov. Podmienkou je, ž</w:t>
      </w:r>
      <w:r w:rsidRPr="009D1AE5">
        <w:rPr>
          <w:rFonts w:ascii="Book Antiqua" w:hAnsi="Book Antiqua" w:hint="default"/>
        </w:rPr>
        <w:t>e také</w:t>
      </w:r>
      <w:r w:rsidRPr="009D1AE5">
        <w:rPr>
          <w:rFonts w:ascii="Book Antiqua" w:hAnsi="Book Antiqua" w:hint="default"/>
        </w:rPr>
        <w:t>to rieš</w:t>
      </w:r>
      <w:r w:rsidRPr="009D1AE5">
        <w:rPr>
          <w:rFonts w:ascii="Book Antiqua" w:hAnsi="Book Antiqua" w:hint="default"/>
        </w:rPr>
        <w:t>enie umožň</w:t>
      </w:r>
      <w:r w:rsidRPr="009D1AE5">
        <w:rPr>
          <w:rFonts w:ascii="Book Antiqua" w:hAnsi="Book Antiqua" w:hint="default"/>
        </w:rPr>
        <w:t>ujú</w:t>
      </w:r>
      <w:r w:rsidRPr="009D1AE5">
        <w:rPr>
          <w:rFonts w:ascii="Book Antiqua" w:hAnsi="Book Antiqua" w:hint="default"/>
        </w:rPr>
        <w:t xml:space="preserve"> technické</w:t>
      </w:r>
      <w:r w:rsidRPr="009D1AE5">
        <w:rPr>
          <w:rFonts w:ascii="Book Antiqua" w:hAnsi="Book Antiqua" w:hint="default"/>
        </w:rPr>
        <w:t xml:space="preserve"> podmienky pripojenie. Sú</w:t>
      </w:r>
      <w:r w:rsidRPr="009D1AE5">
        <w:rPr>
          <w:rFonts w:ascii="Book Antiqua" w:hAnsi="Book Antiqua" w:hint="default"/>
        </w:rPr>
        <w:t>hlas sa vydá</w:t>
      </w:r>
      <w:r w:rsidRPr="009D1AE5">
        <w:rPr>
          <w:rFonts w:ascii="Book Antiqua" w:hAnsi="Book Antiqua" w:hint="default"/>
        </w:rPr>
        <w:t>va na zá</w:t>
      </w:r>
      <w:r w:rsidRPr="009D1AE5">
        <w:rPr>
          <w:rFonts w:ascii="Book Antiqua" w:hAnsi="Book Antiqua" w:hint="default"/>
        </w:rPr>
        <w:t>klade ž</w:t>
      </w:r>
      <w:r w:rsidRPr="009D1AE5">
        <w:rPr>
          <w:rFonts w:ascii="Book Antiqua" w:hAnsi="Book Antiqua" w:hint="default"/>
        </w:rPr>
        <w:t xml:space="preserve">iadosti </w:t>
      </w:r>
      <w:r w:rsidRPr="009D1AE5">
        <w:rPr>
          <w:rFonts w:ascii="Book Antiqua" w:hAnsi="Book Antiqua" w:hint="default"/>
        </w:rPr>
        <w:t>o</w:t>
      </w:r>
      <w:r w:rsidRPr="009D1AE5">
        <w:rPr>
          <w:rFonts w:ascii="Book Antiqua" w:hAnsi="Book Antiqua" w:hint="default"/>
        </w:rPr>
        <w:t>dberateľ</w:t>
      </w:r>
      <w:r w:rsidRPr="009D1AE5">
        <w:rPr>
          <w:rFonts w:ascii="Book Antiqua" w:hAnsi="Book Antiqua" w:hint="default"/>
        </w:rPr>
        <w:t>a, ktorá</w:t>
      </w:r>
      <w:r w:rsidRPr="009D1AE5">
        <w:rPr>
          <w:rFonts w:ascii="Book Antiqua" w:hAnsi="Book Antiqua" w:hint="default"/>
        </w:rPr>
        <w:t xml:space="preserve"> musí</w:t>
      </w:r>
      <w:r w:rsidRPr="009D1AE5">
        <w:rPr>
          <w:rFonts w:ascii="Book Antiqua" w:hAnsi="Book Antiqua" w:hint="default"/>
        </w:rPr>
        <w:t xml:space="preserve"> byť</w:t>
      </w:r>
      <w:r w:rsidRPr="009D1AE5">
        <w:rPr>
          <w:rFonts w:ascii="Book Antiqua" w:hAnsi="Book Antiqua" w:hint="default"/>
        </w:rPr>
        <w:t xml:space="preserve"> pí</w:t>
      </w:r>
      <w:r w:rsidRPr="009D1AE5">
        <w:rPr>
          <w:rFonts w:ascii="Book Antiqua" w:hAnsi="Book Antiqua" w:hint="default"/>
        </w:rPr>
        <w:t>somná</w:t>
      </w:r>
      <w:r w:rsidRPr="009D1AE5">
        <w:rPr>
          <w:rFonts w:ascii="Book Antiqua" w:hAnsi="Book Antiqua" w:hint="default"/>
        </w:rPr>
        <w:t xml:space="preserve"> a </w:t>
      </w:r>
      <w:r w:rsidRPr="009D1AE5">
        <w:rPr>
          <w:rFonts w:ascii="Book Antiqua" w:hAnsi="Book Antiqua" w:hint="default"/>
        </w:rPr>
        <w:t>riadne odô</w:t>
      </w:r>
      <w:r w:rsidRPr="009D1AE5">
        <w:rPr>
          <w:rFonts w:ascii="Book Antiqua" w:hAnsi="Book Antiqua" w:hint="default"/>
        </w:rPr>
        <w:t>vodnená</w:t>
      </w:r>
      <w:r w:rsidRPr="009D1AE5">
        <w:rPr>
          <w:rFonts w:ascii="Book Antiqua" w:hAnsi="Book Antiqua" w:hint="default"/>
        </w:rPr>
        <w:t xml:space="preserve">. </w:t>
      </w:r>
    </w:p>
    <w:p w:rsidR="00517382" w:rsidRPr="009D1AE5" w:rsidP="009D1AE5">
      <w:pPr>
        <w:bidi w:val="0"/>
        <w:spacing w:before="120" w:after="0" w:line="240" w:lineRule="auto"/>
        <w:jc w:val="both"/>
        <w:rPr>
          <w:rFonts w:ascii="Book Antiqua" w:hAnsi="Book Antiqua" w:hint="default"/>
        </w:rPr>
      </w:pPr>
      <w:r w:rsidRPr="009D1AE5">
        <w:rPr>
          <w:rFonts w:ascii="Book Antiqua" w:hAnsi="Book Antiqua" w:hint="default"/>
        </w:rPr>
        <w:tab/>
      </w:r>
      <w:r w:rsidRPr="009D1AE5">
        <w:rPr>
          <w:rFonts w:ascii="Book Antiqua" w:hAnsi="Book Antiqua" w:hint="default"/>
        </w:rPr>
        <w:t>Podľ</w:t>
      </w:r>
      <w:r w:rsidRPr="009D1AE5">
        <w:rPr>
          <w:rFonts w:ascii="Book Antiqua" w:hAnsi="Book Antiqua" w:hint="default"/>
        </w:rPr>
        <w:t>a súč</w:t>
      </w:r>
      <w:r w:rsidRPr="009D1AE5">
        <w:rPr>
          <w:rFonts w:ascii="Book Antiqua" w:hAnsi="Book Antiqua" w:hint="default"/>
        </w:rPr>
        <w:t>asnej prá</w:t>
      </w:r>
      <w:r w:rsidRPr="009D1AE5">
        <w:rPr>
          <w:rFonts w:ascii="Book Antiqua" w:hAnsi="Book Antiqua" w:hint="default"/>
        </w:rPr>
        <w:t>vnej ú</w:t>
      </w:r>
      <w:r w:rsidRPr="009D1AE5">
        <w:rPr>
          <w:rFonts w:ascii="Book Antiqua" w:hAnsi="Book Antiqua" w:hint="default"/>
        </w:rPr>
        <w:t>pravy je na uváž</w:t>
      </w:r>
      <w:r w:rsidRPr="009D1AE5">
        <w:rPr>
          <w:rFonts w:ascii="Book Antiqua" w:hAnsi="Book Antiqua" w:hint="default"/>
        </w:rPr>
        <w:t>ení</w:t>
      </w:r>
      <w:r w:rsidRPr="009D1AE5">
        <w:rPr>
          <w:rFonts w:ascii="Book Antiqua" w:hAnsi="Book Antiqua" w:hint="default"/>
        </w:rPr>
        <w:t xml:space="preserve"> prevá</w:t>
      </w:r>
      <w:r w:rsidRPr="009D1AE5">
        <w:rPr>
          <w:rFonts w:ascii="Book Antiqua" w:hAnsi="Book Antiqua" w:hint="default"/>
        </w:rPr>
        <w:t>dzkovateľ</w:t>
      </w:r>
      <w:r w:rsidRPr="009D1AE5">
        <w:rPr>
          <w:rFonts w:ascii="Book Antiqua" w:hAnsi="Book Antiqua" w:hint="default"/>
        </w:rPr>
        <w:t>a, č</w:t>
      </w:r>
      <w:r w:rsidRPr="009D1AE5">
        <w:rPr>
          <w:rFonts w:ascii="Book Antiqua" w:hAnsi="Book Antiqua" w:hint="default"/>
        </w:rPr>
        <w:t>i v </w:t>
      </w:r>
      <w:r w:rsidRPr="009D1AE5">
        <w:rPr>
          <w:rFonts w:ascii="Book Antiqua" w:hAnsi="Book Antiqua" w:hint="default"/>
        </w:rPr>
        <w:t>odô</w:t>
      </w:r>
      <w:r w:rsidRPr="009D1AE5">
        <w:rPr>
          <w:rFonts w:ascii="Book Antiqua" w:hAnsi="Book Antiqua" w:hint="default"/>
        </w:rPr>
        <w:t>vodnený</w:t>
      </w:r>
      <w:r w:rsidRPr="009D1AE5">
        <w:rPr>
          <w:rFonts w:ascii="Book Antiqua" w:hAnsi="Book Antiqua" w:hint="default"/>
        </w:rPr>
        <w:t>ch prí</w:t>
      </w:r>
      <w:r w:rsidRPr="009D1AE5">
        <w:rPr>
          <w:rFonts w:ascii="Book Antiqua" w:hAnsi="Book Antiqua" w:hint="default"/>
        </w:rPr>
        <w:t>padoch sú</w:t>
      </w:r>
      <w:r w:rsidRPr="009D1AE5">
        <w:rPr>
          <w:rFonts w:ascii="Book Antiqua" w:hAnsi="Book Antiqua" w:hint="default"/>
        </w:rPr>
        <w:t>hlas vydá</w:t>
      </w:r>
      <w:r w:rsidRPr="009D1AE5">
        <w:rPr>
          <w:rFonts w:ascii="Book Antiqua" w:hAnsi="Book Antiqua" w:hint="default"/>
        </w:rPr>
        <w:t>. Navrhovaná</w:t>
      </w:r>
      <w:r w:rsidRPr="009D1AE5">
        <w:rPr>
          <w:rFonts w:ascii="Book Antiqua" w:hAnsi="Book Antiqua" w:hint="default"/>
        </w:rPr>
        <w:t xml:space="preserve"> ú</w:t>
      </w:r>
      <w:r w:rsidRPr="009D1AE5">
        <w:rPr>
          <w:rFonts w:ascii="Book Antiqua" w:hAnsi="Book Antiqua" w:hint="default"/>
        </w:rPr>
        <w:t>prava sa snaží</w:t>
      </w:r>
      <w:r w:rsidRPr="009D1AE5">
        <w:rPr>
          <w:rFonts w:ascii="Book Antiqua" w:hAnsi="Book Antiqua" w:hint="default"/>
        </w:rPr>
        <w:t xml:space="preserve"> odstrá</w:t>
      </w:r>
      <w:r w:rsidRPr="009D1AE5">
        <w:rPr>
          <w:rFonts w:ascii="Book Antiqua" w:hAnsi="Book Antiqua" w:hint="default"/>
        </w:rPr>
        <w:t>niť</w:t>
      </w:r>
      <w:r w:rsidRPr="009D1AE5">
        <w:rPr>
          <w:rFonts w:ascii="Book Antiqua" w:hAnsi="Book Antiqua" w:hint="default"/>
        </w:rPr>
        <w:t xml:space="preserve"> než</w:t>
      </w:r>
      <w:r w:rsidRPr="009D1AE5">
        <w:rPr>
          <w:rFonts w:ascii="Book Antiqua" w:hAnsi="Book Antiqua" w:hint="default"/>
        </w:rPr>
        <w:t>iaduci stav, kedy prostrední</w:t>
      </w:r>
      <w:r w:rsidRPr="009D1AE5">
        <w:rPr>
          <w:rFonts w:ascii="Book Antiqua" w:hAnsi="Book Antiqua" w:hint="default"/>
        </w:rPr>
        <w:t>ctvom odberateľ</w:t>
      </w:r>
      <w:r w:rsidRPr="009D1AE5">
        <w:rPr>
          <w:rFonts w:ascii="Book Antiqua" w:hAnsi="Book Antiqua" w:hint="default"/>
        </w:rPr>
        <w:t>a boli k jedne</w:t>
      </w:r>
      <w:r w:rsidRPr="009D1AE5">
        <w:rPr>
          <w:rFonts w:ascii="Book Antiqua" w:hAnsi="Book Antiqua" w:hint="default"/>
        </w:rPr>
        <w:t>j vodovodnej prí</w:t>
      </w:r>
      <w:r w:rsidRPr="009D1AE5">
        <w:rPr>
          <w:rFonts w:ascii="Book Antiqua" w:hAnsi="Book Antiqua" w:hint="default"/>
        </w:rPr>
        <w:t>pojke pripojení</w:t>
      </w:r>
      <w:r w:rsidRPr="009D1AE5">
        <w:rPr>
          <w:rFonts w:ascii="Book Antiqua" w:hAnsi="Book Antiqua" w:hint="default"/>
        </w:rPr>
        <w:t xml:space="preserve"> ď</w:t>
      </w:r>
      <w:r w:rsidRPr="009D1AE5">
        <w:rPr>
          <w:rFonts w:ascii="Book Antiqua" w:hAnsi="Book Antiqua" w:hint="default"/>
        </w:rPr>
        <w:t>alší</w:t>
      </w:r>
      <w:r w:rsidRPr="009D1AE5">
        <w:rPr>
          <w:rFonts w:ascii="Book Antiqua" w:hAnsi="Book Antiqua" w:hint="default"/>
        </w:rPr>
        <w:t xml:space="preserve"> koneč</w:t>
      </w:r>
      <w:r w:rsidRPr="009D1AE5">
        <w:rPr>
          <w:rFonts w:ascii="Book Antiqua" w:hAnsi="Book Antiqua" w:hint="default"/>
        </w:rPr>
        <w:t>ní</w:t>
      </w:r>
      <w:r w:rsidRPr="009D1AE5">
        <w:rPr>
          <w:rFonts w:ascii="Book Antiqua" w:hAnsi="Book Antiqua" w:hint="default"/>
        </w:rPr>
        <w:t xml:space="preserve"> spotrebitelia, ktorí</w:t>
      </w:r>
      <w:r w:rsidRPr="009D1AE5">
        <w:rPr>
          <w:rFonts w:ascii="Book Antiqua" w:hAnsi="Book Antiqua" w:hint="default"/>
        </w:rPr>
        <w:t>, ako plynie z </w:t>
      </w:r>
      <w:r w:rsidRPr="009D1AE5">
        <w:rPr>
          <w:rFonts w:ascii="Book Antiqua" w:hAnsi="Book Antiqua" w:hint="default"/>
        </w:rPr>
        <w:t>praxe, neplatia nač</w:t>
      </w:r>
      <w:r w:rsidRPr="009D1AE5">
        <w:rPr>
          <w:rFonts w:ascii="Book Antiqua" w:hAnsi="Book Antiqua" w:hint="default"/>
        </w:rPr>
        <w:t>as platby za vodu a s </w:t>
      </w:r>
      <w:r w:rsidRPr="009D1AE5">
        <w:rPr>
          <w:rFonts w:ascii="Book Antiqua" w:hAnsi="Book Antiqua" w:hint="default"/>
        </w:rPr>
        <w:t>vymá</w:t>
      </w:r>
      <w:r w:rsidRPr="009D1AE5">
        <w:rPr>
          <w:rFonts w:ascii="Book Antiqua" w:hAnsi="Book Antiqua" w:hint="default"/>
        </w:rPr>
        <w:t>haní</w:t>
      </w:r>
      <w:r w:rsidRPr="009D1AE5">
        <w:rPr>
          <w:rFonts w:ascii="Book Antiqua" w:hAnsi="Book Antiqua" w:hint="default"/>
        </w:rPr>
        <w:t>m platieb sú</w:t>
      </w:r>
      <w:r w:rsidRPr="009D1AE5">
        <w:rPr>
          <w:rFonts w:ascii="Book Antiqua" w:hAnsi="Book Antiqua" w:hint="default"/>
        </w:rPr>
        <w:t xml:space="preserve"> spojené</w:t>
      </w:r>
      <w:r w:rsidRPr="009D1AE5">
        <w:rPr>
          <w:rFonts w:ascii="Book Antiqua" w:hAnsi="Book Antiqua" w:hint="default"/>
        </w:rPr>
        <w:t xml:space="preserve"> znač</w:t>
      </w:r>
      <w:r w:rsidRPr="009D1AE5">
        <w:rPr>
          <w:rFonts w:ascii="Book Antiqua" w:hAnsi="Book Antiqua" w:hint="default"/>
        </w:rPr>
        <w:t>né</w:t>
      </w:r>
      <w:r w:rsidRPr="009D1AE5">
        <w:rPr>
          <w:rFonts w:ascii="Book Antiqua" w:hAnsi="Book Antiqua" w:hint="default"/>
        </w:rPr>
        <w:t xml:space="preserve"> ť</w:t>
      </w:r>
      <w:r w:rsidRPr="009D1AE5">
        <w:rPr>
          <w:rFonts w:ascii="Book Antiqua" w:hAnsi="Book Antiqua" w:hint="default"/>
        </w:rPr>
        <w:t>až</w:t>
      </w:r>
      <w:r w:rsidRPr="009D1AE5">
        <w:rPr>
          <w:rFonts w:ascii="Book Antiqua" w:hAnsi="Book Antiqua" w:hint="default"/>
        </w:rPr>
        <w:t>kosti odberateľ</w:t>
      </w:r>
      <w:r w:rsidRPr="009D1AE5">
        <w:rPr>
          <w:rFonts w:ascii="Book Antiqua" w:hAnsi="Book Antiqua" w:hint="default"/>
        </w:rPr>
        <w:t xml:space="preserve">a. </w:t>
      </w:r>
    </w:p>
    <w:p w:rsidR="00517382" w:rsidRPr="009D1AE5" w:rsidP="009D1AE5">
      <w:pPr>
        <w:bidi w:val="0"/>
        <w:spacing w:before="120" w:after="0" w:line="240" w:lineRule="auto"/>
        <w:jc w:val="both"/>
        <w:rPr>
          <w:rFonts w:ascii="Book Antiqua" w:hAnsi="Book Antiqua" w:hint="default"/>
        </w:rPr>
      </w:pPr>
    </w:p>
    <w:p w:rsidR="00517382" w:rsidRPr="009D1AE5" w:rsidP="009D1AE5">
      <w:pPr>
        <w:tabs>
          <w:tab w:val="left" w:pos="2445"/>
        </w:tabs>
        <w:bidi w:val="0"/>
        <w:spacing w:before="120" w:after="0" w:line="240" w:lineRule="auto"/>
        <w:jc w:val="both"/>
        <w:rPr>
          <w:rFonts w:ascii="Book Antiqua" w:hAnsi="Book Antiqua"/>
          <w:u w:val="single"/>
        </w:rPr>
      </w:pPr>
      <w:r w:rsidRPr="009D1AE5">
        <w:rPr>
          <w:rFonts w:ascii="Book Antiqua" w:hAnsi="Book Antiqua"/>
          <w:u w:val="single"/>
        </w:rPr>
        <w:t>K bodu 3 a 4</w:t>
      </w:r>
    </w:p>
    <w:p w:rsidR="00517382" w:rsidRPr="009D1AE5" w:rsidP="009D1AE5">
      <w:pPr>
        <w:bidi w:val="0"/>
        <w:spacing w:before="120" w:after="0" w:line="240" w:lineRule="auto"/>
        <w:ind w:firstLine="708"/>
        <w:jc w:val="both"/>
        <w:rPr>
          <w:rFonts w:ascii="Book Antiqua" w:hAnsi="Book Antiqua"/>
        </w:rPr>
      </w:pPr>
      <w:r w:rsidRPr="009D1AE5">
        <w:rPr>
          <w:rFonts w:ascii="Book Antiqua" w:hAnsi="Book Antiqua"/>
        </w:rPr>
        <w:t>V </w:t>
      </w:r>
      <w:r w:rsidRPr="009D1AE5">
        <w:rPr>
          <w:rFonts w:ascii="Book Antiqua" w:hAnsi="Book Antiqua" w:hint="default"/>
        </w:rPr>
        <w:t>sú</w:t>
      </w:r>
      <w:r w:rsidRPr="009D1AE5">
        <w:rPr>
          <w:rFonts w:ascii="Book Antiqua" w:hAnsi="Book Antiqua" w:hint="default"/>
        </w:rPr>
        <w:t>vislosti so zavá</w:t>
      </w:r>
      <w:r w:rsidRPr="009D1AE5">
        <w:rPr>
          <w:rFonts w:ascii="Book Antiqua" w:hAnsi="Book Antiqua" w:hint="default"/>
        </w:rPr>
        <w:t>dzaní</w:t>
      </w:r>
      <w:r w:rsidRPr="009D1AE5">
        <w:rPr>
          <w:rFonts w:ascii="Book Antiqua" w:hAnsi="Book Antiqua" w:hint="default"/>
        </w:rPr>
        <w:t>m jednotnej prá</w:t>
      </w:r>
      <w:r w:rsidRPr="009D1AE5">
        <w:rPr>
          <w:rFonts w:ascii="Book Antiqua" w:hAnsi="Book Antiqua" w:hint="default"/>
        </w:rPr>
        <w:t>vnej ú</w:t>
      </w:r>
      <w:r w:rsidRPr="009D1AE5">
        <w:rPr>
          <w:rFonts w:ascii="Book Antiqua" w:hAnsi="Book Antiqua" w:hint="default"/>
        </w:rPr>
        <w:t>pravy v </w:t>
      </w:r>
      <w:r w:rsidRPr="009D1AE5">
        <w:rPr>
          <w:rFonts w:ascii="Book Antiqua" w:hAnsi="Book Antiqua" w:hint="default"/>
        </w:rPr>
        <w:t>prí</w:t>
      </w:r>
      <w:r w:rsidRPr="009D1AE5">
        <w:rPr>
          <w:rFonts w:ascii="Book Antiqua" w:hAnsi="Book Antiqua" w:hint="default"/>
        </w:rPr>
        <w:t>padoc</w:t>
      </w:r>
      <w:r w:rsidRPr="009D1AE5">
        <w:rPr>
          <w:rFonts w:ascii="Book Antiqua" w:hAnsi="Book Antiqua" w:hint="default"/>
        </w:rPr>
        <w:t>h neoprá</w:t>
      </w:r>
      <w:r w:rsidRPr="009D1AE5">
        <w:rPr>
          <w:rFonts w:ascii="Book Antiqua" w:hAnsi="Book Antiqua" w:hint="default"/>
        </w:rPr>
        <w:t>vnený</w:t>
      </w:r>
      <w:r w:rsidRPr="009D1AE5">
        <w:rPr>
          <w:rFonts w:ascii="Book Antiqua" w:hAnsi="Book Antiqua" w:hint="default"/>
        </w:rPr>
        <w:t>ch odberoch v </w:t>
      </w:r>
      <w:r w:rsidRPr="009D1AE5">
        <w:rPr>
          <w:rFonts w:ascii="Book Antiqua" w:hAnsi="Book Antiqua" w:hint="default"/>
        </w:rPr>
        <w:t>podobný</w:t>
      </w:r>
      <w:r w:rsidRPr="009D1AE5">
        <w:rPr>
          <w:rFonts w:ascii="Book Antiqua" w:hAnsi="Book Antiqua" w:hint="default"/>
        </w:rPr>
        <w:t>ch situá</w:t>
      </w:r>
      <w:r w:rsidRPr="009D1AE5">
        <w:rPr>
          <w:rFonts w:ascii="Book Antiqua" w:hAnsi="Book Antiqua" w:hint="default"/>
        </w:rPr>
        <w:t>ciá</w:t>
      </w:r>
      <w:r w:rsidRPr="009D1AE5">
        <w:rPr>
          <w:rFonts w:ascii="Book Antiqua" w:hAnsi="Book Antiqua" w:hint="default"/>
        </w:rPr>
        <w:t>ch ako u regulovaný</w:t>
      </w:r>
      <w:r w:rsidRPr="009D1AE5">
        <w:rPr>
          <w:rFonts w:ascii="Book Antiqua" w:hAnsi="Book Antiqua" w:hint="default"/>
        </w:rPr>
        <w:t>ch subjektov ustanovený</w:t>
      </w:r>
      <w:r w:rsidRPr="009D1AE5">
        <w:rPr>
          <w:rFonts w:ascii="Book Antiqua" w:hAnsi="Book Antiqua" w:hint="default"/>
        </w:rPr>
        <w:t>ch v </w:t>
      </w:r>
      <w:r w:rsidRPr="009D1AE5">
        <w:rPr>
          <w:rFonts w:ascii="Book Antiqua" w:hAnsi="Book Antiqua" w:hint="default"/>
        </w:rPr>
        <w:t>zá</w:t>
      </w:r>
      <w:r w:rsidRPr="009D1AE5">
        <w:rPr>
          <w:rFonts w:ascii="Book Antiqua" w:hAnsi="Book Antiqua" w:hint="default"/>
        </w:rPr>
        <w:t>kone č</w:t>
      </w:r>
      <w:r w:rsidRPr="009D1AE5">
        <w:rPr>
          <w:rFonts w:ascii="Book Antiqua" w:hAnsi="Book Antiqua" w:hint="default"/>
        </w:rPr>
        <w:t>. 250/2012 Z. z. o </w:t>
      </w:r>
      <w:r w:rsidRPr="009D1AE5">
        <w:rPr>
          <w:rFonts w:ascii="Book Antiqua" w:hAnsi="Book Antiqua" w:hint="default"/>
        </w:rPr>
        <w:t>regulá</w:t>
      </w:r>
      <w:r w:rsidRPr="009D1AE5">
        <w:rPr>
          <w:rFonts w:ascii="Book Antiqua" w:hAnsi="Book Antiqua" w:hint="default"/>
        </w:rPr>
        <w:t>cii v </w:t>
      </w:r>
      <w:r w:rsidRPr="009D1AE5">
        <w:rPr>
          <w:rFonts w:ascii="Book Antiqua" w:hAnsi="Book Antiqua" w:hint="default"/>
        </w:rPr>
        <w:t>sieť</w:t>
      </w:r>
      <w:r w:rsidRPr="009D1AE5">
        <w:rPr>
          <w:rFonts w:ascii="Book Antiqua" w:hAnsi="Book Antiqua" w:hint="default"/>
        </w:rPr>
        <w:t>ový</w:t>
      </w:r>
      <w:r w:rsidRPr="009D1AE5">
        <w:rPr>
          <w:rFonts w:ascii="Book Antiqua" w:hAnsi="Book Antiqua" w:hint="default"/>
        </w:rPr>
        <w:t>ch odvetviach ná</w:t>
      </w:r>
      <w:r w:rsidRPr="009D1AE5">
        <w:rPr>
          <w:rFonts w:ascii="Book Antiqua" w:hAnsi="Book Antiqua" w:hint="default"/>
        </w:rPr>
        <w:t>vrh zá</w:t>
      </w:r>
      <w:r w:rsidRPr="009D1AE5">
        <w:rPr>
          <w:rFonts w:ascii="Book Antiqua" w:hAnsi="Book Antiqua" w:hint="default"/>
        </w:rPr>
        <w:t>kona do zá</w:t>
      </w:r>
      <w:r w:rsidRPr="009D1AE5">
        <w:rPr>
          <w:rFonts w:ascii="Book Antiqua" w:hAnsi="Book Antiqua" w:hint="default"/>
        </w:rPr>
        <w:t>konné</w:t>
      </w:r>
      <w:r w:rsidRPr="009D1AE5">
        <w:rPr>
          <w:rFonts w:ascii="Book Antiqua" w:hAnsi="Book Antiqua" w:hint="default"/>
        </w:rPr>
        <w:t>ho znenia dopĺň</w:t>
      </w:r>
      <w:r w:rsidRPr="009D1AE5">
        <w:rPr>
          <w:rFonts w:ascii="Book Antiqua" w:hAnsi="Book Antiqua" w:hint="default"/>
        </w:rPr>
        <w:t>a subjekt v </w:t>
      </w:r>
      <w:r w:rsidRPr="009D1AE5">
        <w:rPr>
          <w:rFonts w:ascii="Book Antiqua" w:hAnsi="Book Antiqua" w:hint="default"/>
        </w:rPr>
        <w:t>podobe osoby odberateľ</w:t>
      </w:r>
      <w:r w:rsidRPr="009D1AE5">
        <w:rPr>
          <w:rFonts w:ascii="Book Antiqua" w:hAnsi="Book Antiqua" w:hint="default"/>
        </w:rPr>
        <w:t>a, ktorý</w:t>
      </w:r>
      <w:r w:rsidRPr="009D1AE5">
        <w:rPr>
          <w:rFonts w:ascii="Book Antiqua" w:hAnsi="Book Antiqua" w:hint="default"/>
        </w:rPr>
        <w:t xml:space="preserve"> svojí</w:t>
      </w:r>
      <w:r w:rsidRPr="009D1AE5">
        <w:rPr>
          <w:rFonts w:ascii="Book Antiqua" w:hAnsi="Book Antiqua" w:hint="default"/>
        </w:rPr>
        <w:t>m neoprá</w:t>
      </w:r>
      <w:r w:rsidRPr="009D1AE5">
        <w:rPr>
          <w:rFonts w:ascii="Book Antiqua" w:hAnsi="Book Antiqua" w:hint="default"/>
        </w:rPr>
        <w:t>vnený</w:t>
      </w:r>
      <w:r w:rsidRPr="009D1AE5">
        <w:rPr>
          <w:rFonts w:ascii="Book Antiqua" w:hAnsi="Book Antiqua" w:hint="default"/>
        </w:rPr>
        <w:t>m zá</w:t>
      </w:r>
      <w:r w:rsidRPr="009D1AE5">
        <w:rPr>
          <w:rFonts w:ascii="Book Antiqua" w:hAnsi="Book Antiqua" w:hint="default"/>
        </w:rPr>
        <w:t>s</w:t>
      </w:r>
      <w:r w:rsidRPr="009D1AE5">
        <w:rPr>
          <w:rFonts w:ascii="Book Antiqua" w:hAnsi="Book Antiqua" w:hint="default"/>
        </w:rPr>
        <w:t>ahom spô</w:t>
      </w:r>
      <w:r w:rsidRPr="009D1AE5">
        <w:rPr>
          <w:rFonts w:ascii="Book Antiqua" w:hAnsi="Book Antiqua" w:hint="default"/>
        </w:rPr>
        <w:t>sobí</w:t>
      </w:r>
      <w:r w:rsidRPr="009D1AE5">
        <w:rPr>
          <w:rFonts w:ascii="Book Antiqua" w:hAnsi="Book Antiqua" w:hint="default"/>
        </w:rPr>
        <w:t>, ž</w:t>
      </w:r>
      <w:r w:rsidRPr="009D1AE5">
        <w:rPr>
          <w:rFonts w:ascii="Book Antiqua" w:hAnsi="Book Antiqua" w:hint="default"/>
        </w:rPr>
        <w:t>e meradlo odber nezaznamená</w:t>
      </w:r>
      <w:r w:rsidRPr="009D1AE5">
        <w:rPr>
          <w:rFonts w:ascii="Book Antiqua" w:hAnsi="Book Antiqua" w:hint="default"/>
        </w:rPr>
        <w:t>va alebo zaznamená</w:t>
      </w:r>
      <w:r w:rsidRPr="009D1AE5">
        <w:rPr>
          <w:rFonts w:ascii="Book Antiqua" w:hAnsi="Book Antiqua" w:hint="default"/>
        </w:rPr>
        <w:t>va odber menší</w:t>
      </w:r>
      <w:r w:rsidRPr="009D1AE5">
        <w:rPr>
          <w:rFonts w:ascii="Book Antiqua" w:hAnsi="Book Antiqua" w:hint="default"/>
        </w:rPr>
        <w:t xml:space="preserve"> než</w:t>
      </w:r>
      <w:r w:rsidRPr="009D1AE5">
        <w:rPr>
          <w:rFonts w:ascii="Book Antiqua" w:hAnsi="Book Antiqua" w:hint="default"/>
        </w:rPr>
        <w:t xml:space="preserve"> je skutoč</w:t>
      </w:r>
      <w:r w:rsidRPr="009D1AE5">
        <w:rPr>
          <w:rFonts w:ascii="Book Antiqua" w:hAnsi="Book Antiqua" w:hint="default"/>
        </w:rPr>
        <w:t>ný</w:t>
      </w:r>
      <w:r w:rsidRPr="009D1AE5">
        <w:rPr>
          <w:rFonts w:ascii="Book Antiqua" w:hAnsi="Book Antiqua" w:hint="default"/>
        </w:rPr>
        <w:t xml:space="preserve"> alebo tak, ž</w:t>
      </w:r>
      <w:r w:rsidRPr="009D1AE5">
        <w:rPr>
          <w:rFonts w:ascii="Book Antiqua" w:hAnsi="Book Antiqua" w:hint="default"/>
        </w:rPr>
        <w:t>e na meradle poš</w:t>
      </w:r>
      <w:r w:rsidRPr="009D1AE5">
        <w:rPr>
          <w:rFonts w:ascii="Book Antiqua" w:hAnsi="Book Antiqua" w:hint="default"/>
        </w:rPr>
        <w:t>kodí</w:t>
      </w:r>
      <w:r w:rsidRPr="009D1AE5">
        <w:rPr>
          <w:rFonts w:ascii="Book Antiqua" w:hAnsi="Book Antiqua" w:hint="default"/>
        </w:rPr>
        <w:t xml:space="preserve"> zaistenie proti neoprá</w:t>
      </w:r>
      <w:r w:rsidRPr="009D1AE5">
        <w:rPr>
          <w:rFonts w:ascii="Book Antiqua" w:hAnsi="Book Antiqua" w:hint="default"/>
        </w:rPr>
        <w:t>vnenej manipulá</w:t>
      </w:r>
      <w:r w:rsidRPr="009D1AE5">
        <w:rPr>
          <w:rFonts w:ascii="Book Antiqua" w:hAnsi="Book Antiqua" w:hint="default"/>
        </w:rPr>
        <w:t>cii a </w:t>
      </w:r>
      <w:r w:rsidRPr="009D1AE5">
        <w:rPr>
          <w:rFonts w:ascii="Book Antiqua" w:hAnsi="Book Antiqua" w:hint="default"/>
        </w:rPr>
        <w:t>tý</w:t>
      </w:r>
      <w:r w:rsidRPr="009D1AE5">
        <w:rPr>
          <w:rFonts w:ascii="Book Antiqua" w:hAnsi="Book Antiqua" w:hint="default"/>
        </w:rPr>
        <w:t>m neoprá</w:t>
      </w:r>
      <w:r w:rsidRPr="009D1AE5">
        <w:rPr>
          <w:rFonts w:ascii="Book Antiqua" w:hAnsi="Book Antiqua" w:hint="default"/>
        </w:rPr>
        <w:t>vnene odoberá</w:t>
      </w:r>
      <w:r w:rsidRPr="009D1AE5">
        <w:rPr>
          <w:rFonts w:ascii="Book Antiqua" w:hAnsi="Book Antiqua" w:hint="default"/>
        </w:rPr>
        <w:t xml:space="preserve"> vodu z </w:t>
      </w:r>
      <w:r w:rsidRPr="009D1AE5">
        <w:rPr>
          <w:rFonts w:ascii="Book Antiqua" w:hAnsi="Book Antiqua" w:hint="default"/>
        </w:rPr>
        <w:t>verejné</w:t>
      </w:r>
      <w:r w:rsidRPr="009D1AE5">
        <w:rPr>
          <w:rFonts w:ascii="Book Antiqua" w:hAnsi="Book Antiqua" w:hint="default"/>
        </w:rPr>
        <w:t>ho vodovodu. Súč</w:t>
      </w:r>
      <w:r w:rsidRPr="009D1AE5">
        <w:rPr>
          <w:rFonts w:ascii="Book Antiqua" w:hAnsi="Book Antiqua" w:hint="default"/>
        </w:rPr>
        <w:t>asná</w:t>
      </w:r>
      <w:r w:rsidRPr="009D1AE5">
        <w:rPr>
          <w:rFonts w:ascii="Book Antiqua" w:hAnsi="Book Antiqua" w:hint="default"/>
        </w:rPr>
        <w:t xml:space="preserve"> prá</w:t>
      </w:r>
      <w:r w:rsidRPr="009D1AE5">
        <w:rPr>
          <w:rFonts w:ascii="Book Antiqua" w:hAnsi="Book Antiqua" w:hint="default"/>
        </w:rPr>
        <w:t>vna ú</w:t>
      </w:r>
      <w:r w:rsidRPr="009D1AE5">
        <w:rPr>
          <w:rFonts w:ascii="Book Antiqua" w:hAnsi="Book Antiqua" w:hint="default"/>
        </w:rPr>
        <w:t>prava sa javí</w:t>
      </w:r>
      <w:r w:rsidRPr="009D1AE5">
        <w:rPr>
          <w:rFonts w:ascii="Book Antiqua" w:hAnsi="Book Antiqua" w:hint="default"/>
        </w:rPr>
        <w:t xml:space="preserve"> byť</w:t>
      </w:r>
      <w:r w:rsidRPr="009D1AE5">
        <w:rPr>
          <w:rFonts w:ascii="Book Antiqua" w:hAnsi="Book Antiqua" w:hint="default"/>
        </w:rPr>
        <w:t xml:space="preserve"> nev</w:t>
      </w:r>
      <w:r w:rsidRPr="009D1AE5">
        <w:rPr>
          <w:rFonts w:ascii="Book Antiqua" w:hAnsi="Book Antiqua" w:hint="default"/>
        </w:rPr>
        <w:t>y</w:t>
      </w:r>
      <w:r w:rsidRPr="009D1AE5">
        <w:rPr>
          <w:rFonts w:ascii="Book Antiqua" w:hAnsi="Book Antiqua" w:hint="default"/>
        </w:rPr>
        <w:t>hovujú</w:t>
      </w:r>
      <w:r w:rsidRPr="009D1AE5">
        <w:rPr>
          <w:rFonts w:ascii="Book Antiqua" w:hAnsi="Book Antiqua" w:hint="default"/>
        </w:rPr>
        <w:t>ca, a </w:t>
      </w:r>
      <w:r w:rsidRPr="009D1AE5">
        <w:rPr>
          <w:rFonts w:ascii="Book Antiqua" w:hAnsi="Book Antiqua" w:hint="default"/>
        </w:rPr>
        <w:t>to najmä</w:t>
      </w:r>
      <w:r w:rsidRPr="009D1AE5">
        <w:rPr>
          <w:rFonts w:ascii="Book Antiqua" w:hAnsi="Book Antiqua" w:hint="default"/>
        </w:rPr>
        <w:t xml:space="preserve"> z </w:t>
      </w:r>
      <w:r w:rsidRPr="009D1AE5">
        <w:rPr>
          <w:rFonts w:ascii="Book Antiqua" w:hAnsi="Book Antiqua" w:hint="default"/>
        </w:rPr>
        <w:t>dô</w:t>
      </w:r>
      <w:r w:rsidRPr="009D1AE5">
        <w:rPr>
          <w:rFonts w:ascii="Book Antiqua" w:hAnsi="Book Antiqua" w:hint="default"/>
        </w:rPr>
        <w:t>vodu nepomerné</w:t>
      </w:r>
      <w:r w:rsidRPr="009D1AE5">
        <w:rPr>
          <w:rFonts w:ascii="Book Antiqua" w:hAnsi="Book Antiqua" w:hint="default"/>
        </w:rPr>
        <w:t>ho rozlož</w:t>
      </w:r>
      <w:r w:rsidRPr="009D1AE5">
        <w:rPr>
          <w:rFonts w:ascii="Book Antiqua" w:hAnsi="Book Antiqua" w:hint="default"/>
        </w:rPr>
        <w:t>enia prá</w:t>
      </w:r>
      <w:r w:rsidRPr="009D1AE5">
        <w:rPr>
          <w:rFonts w:ascii="Book Antiqua" w:hAnsi="Book Antiqua" w:hint="default"/>
        </w:rPr>
        <w:t>v, povinnosti a </w:t>
      </w:r>
      <w:r w:rsidRPr="009D1AE5">
        <w:rPr>
          <w:rFonts w:ascii="Book Antiqua" w:hAnsi="Book Antiqua" w:hint="default"/>
        </w:rPr>
        <w:t>najmä</w:t>
      </w:r>
      <w:r w:rsidRPr="009D1AE5">
        <w:rPr>
          <w:rFonts w:ascii="Book Antiqua" w:hAnsi="Book Antiqua" w:hint="default"/>
        </w:rPr>
        <w:t xml:space="preserve"> zodpovednosti v </w:t>
      </w:r>
      <w:r w:rsidRPr="009D1AE5">
        <w:rPr>
          <w:rFonts w:ascii="Book Antiqua" w:hAnsi="Book Antiqua" w:hint="default"/>
        </w:rPr>
        <w:t>prá</w:t>
      </w:r>
      <w:r w:rsidRPr="009D1AE5">
        <w:rPr>
          <w:rFonts w:ascii="Book Antiqua" w:hAnsi="Book Antiqua" w:hint="default"/>
        </w:rPr>
        <w:t>vnom vzť</w:t>
      </w:r>
      <w:r w:rsidRPr="009D1AE5">
        <w:rPr>
          <w:rFonts w:ascii="Book Antiqua" w:hAnsi="Book Antiqua" w:hint="default"/>
        </w:rPr>
        <w:t>ahu k </w:t>
      </w:r>
      <w:r w:rsidRPr="009D1AE5">
        <w:rPr>
          <w:rFonts w:ascii="Book Antiqua" w:hAnsi="Book Antiqua" w:hint="default"/>
        </w:rPr>
        <w:t>tiaž</w:t>
      </w:r>
      <w:r w:rsidRPr="009D1AE5">
        <w:rPr>
          <w:rFonts w:ascii="Book Antiqua" w:hAnsi="Book Antiqua" w:hint="default"/>
        </w:rPr>
        <w:t>i slabš</w:t>
      </w:r>
      <w:r w:rsidRPr="009D1AE5">
        <w:rPr>
          <w:rFonts w:ascii="Book Antiqua" w:hAnsi="Book Antiqua" w:hint="default"/>
        </w:rPr>
        <w:t>ej strany, odberateľ</w:t>
      </w:r>
      <w:r w:rsidRPr="009D1AE5">
        <w:rPr>
          <w:rFonts w:ascii="Book Antiqua" w:hAnsi="Book Antiqua" w:hint="default"/>
        </w:rPr>
        <w:t>a vody. Prá</w:t>
      </w:r>
      <w:r w:rsidRPr="009D1AE5">
        <w:rPr>
          <w:rFonts w:ascii="Book Antiqua" w:hAnsi="Book Antiqua" w:hint="default"/>
        </w:rPr>
        <w:t>ve preto navrhovateľ</w:t>
      </w:r>
      <w:r w:rsidRPr="009D1AE5">
        <w:rPr>
          <w:rFonts w:ascii="Book Antiqua" w:hAnsi="Book Antiqua" w:hint="default"/>
        </w:rPr>
        <w:t xml:space="preserve">, </w:t>
      </w:r>
      <w:r w:rsidRPr="009D1AE5">
        <w:rPr>
          <w:rFonts w:ascii="Book Antiqua" w:hAnsi="Book Antiqua"/>
          <w:b/>
        </w:rPr>
        <w:t>sa stanovuje a </w:t>
      </w:r>
      <w:r w:rsidRPr="009D1AE5">
        <w:rPr>
          <w:rFonts w:ascii="Book Antiqua" w:hAnsi="Book Antiqua" w:hint="default"/>
          <w:b/>
        </w:rPr>
        <w:t>spresň</w:t>
      </w:r>
      <w:r w:rsidRPr="009D1AE5">
        <w:rPr>
          <w:rFonts w:ascii="Book Antiqua" w:hAnsi="Book Antiqua" w:hint="default"/>
          <w:b/>
        </w:rPr>
        <w:t>uje druh zodpovednosti, a </w:t>
      </w:r>
      <w:r w:rsidRPr="009D1AE5">
        <w:rPr>
          <w:rFonts w:ascii="Book Antiqua" w:hAnsi="Book Antiqua" w:hint="default"/>
          <w:b/>
        </w:rPr>
        <w:t>to na zodpovednosť</w:t>
      </w:r>
      <w:r w:rsidRPr="009D1AE5">
        <w:rPr>
          <w:rFonts w:ascii="Book Antiqua" w:hAnsi="Book Antiqua" w:hint="default"/>
          <w:b/>
        </w:rPr>
        <w:t xml:space="preserve"> subjektí</w:t>
      </w:r>
      <w:r w:rsidRPr="009D1AE5">
        <w:rPr>
          <w:rFonts w:ascii="Book Antiqua" w:hAnsi="Book Antiqua" w:hint="default"/>
          <w:b/>
        </w:rPr>
        <w:t>vnu, kt</w:t>
      </w:r>
      <w:r w:rsidRPr="009D1AE5">
        <w:rPr>
          <w:rFonts w:ascii="Book Antiqua" w:hAnsi="Book Antiqua" w:hint="default"/>
          <w:b/>
        </w:rPr>
        <w:t>orá</w:t>
      </w:r>
      <w:r w:rsidRPr="009D1AE5">
        <w:rPr>
          <w:rFonts w:ascii="Book Antiqua" w:hAnsi="Book Antiqua" w:hint="default"/>
          <w:b/>
        </w:rPr>
        <w:t xml:space="preserve"> k </w:t>
      </w:r>
      <w:r w:rsidRPr="009D1AE5">
        <w:rPr>
          <w:rFonts w:ascii="Book Antiqua" w:hAnsi="Book Antiqua" w:hint="default"/>
          <w:b/>
        </w:rPr>
        <w:t>naplneniu zodpovednosti za konanie vyž</w:t>
      </w:r>
      <w:r w:rsidRPr="009D1AE5">
        <w:rPr>
          <w:rFonts w:ascii="Book Antiqua" w:hAnsi="Book Antiqua" w:hint="default"/>
          <w:b/>
        </w:rPr>
        <w:t>aduje zavinenie</w:t>
      </w:r>
      <w:r w:rsidRPr="009D1AE5">
        <w:rPr>
          <w:rFonts w:ascii="Book Antiqua" w:hAnsi="Book Antiqua"/>
        </w:rPr>
        <w:t xml:space="preserve">. </w:t>
      </w:r>
    </w:p>
    <w:p w:rsidR="00517382" w:rsidRPr="009D1AE5" w:rsidP="009D1AE5">
      <w:pPr>
        <w:bidi w:val="0"/>
        <w:spacing w:before="120" w:after="0" w:line="240" w:lineRule="auto"/>
        <w:jc w:val="both"/>
        <w:rPr>
          <w:rFonts w:ascii="Book Antiqua" w:hAnsi="Book Antiqua"/>
          <w:u w:val="single"/>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K bodu 5 a 6</w:t>
      </w:r>
    </w:p>
    <w:p w:rsidR="00517382" w:rsidRPr="009D1AE5" w:rsidP="009D1AE5">
      <w:pPr>
        <w:bidi w:val="0"/>
        <w:spacing w:before="120" w:after="0" w:line="240" w:lineRule="auto"/>
        <w:ind w:firstLine="708"/>
        <w:jc w:val="both"/>
        <w:rPr>
          <w:rFonts w:ascii="Book Antiqua" w:hAnsi="Book Antiqua"/>
        </w:rPr>
      </w:pPr>
      <w:r w:rsidRPr="009D1AE5">
        <w:rPr>
          <w:rFonts w:ascii="Book Antiqua" w:hAnsi="Book Antiqua"/>
        </w:rPr>
        <w:t>V </w:t>
      </w:r>
      <w:r w:rsidRPr="009D1AE5">
        <w:rPr>
          <w:rFonts w:ascii="Book Antiqua" w:hAnsi="Book Antiqua" w:hint="default"/>
        </w:rPr>
        <w:t>sú</w:t>
      </w:r>
      <w:r w:rsidRPr="009D1AE5">
        <w:rPr>
          <w:rFonts w:ascii="Book Antiqua" w:hAnsi="Book Antiqua" w:hint="default"/>
        </w:rPr>
        <w:t>vislosti so zavá</w:t>
      </w:r>
      <w:r w:rsidRPr="009D1AE5">
        <w:rPr>
          <w:rFonts w:ascii="Book Antiqua" w:hAnsi="Book Antiqua" w:hint="default"/>
        </w:rPr>
        <w:t>dzaní</w:t>
      </w:r>
      <w:r w:rsidRPr="009D1AE5">
        <w:rPr>
          <w:rFonts w:ascii="Book Antiqua" w:hAnsi="Book Antiqua" w:hint="default"/>
        </w:rPr>
        <w:t>m jednotnej prá</w:t>
      </w:r>
      <w:r w:rsidRPr="009D1AE5">
        <w:rPr>
          <w:rFonts w:ascii="Book Antiqua" w:hAnsi="Book Antiqua" w:hint="default"/>
        </w:rPr>
        <w:t>vnej ú</w:t>
      </w:r>
      <w:r w:rsidRPr="009D1AE5">
        <w:rPr>
          <w:rFonts w:ascii="Book Antiqua" w:hAnsi="Book Antiqua" w:hint="default"/>
        </w:rPr>
        <w:t>pravy v </w:t>
      </w:r>
      <w:r w:rsidRPr="009D1AE5">
        <w:rPr>
          <w:rFonts w:ascii="Book Antiqua" w:hAnsi="Book Antiqua" w:hint="default"/>
        </w:rPr>
        <w:t>prí</w:t>
      </w:r>
      <w:r w:rsidRPr="009D1AE5">
        <w:rPr>
          <w:rFonts w:ascii="Book Antiqua" w:hAnsi="Book Antiqua" w:hint="default"/>
        </w:rPr>
        <w:t>padoch neoprá</w:t>
      </w:r>
      <w:r w:rsidRPr="009D1AE5">
        <w:rPr>
          <w:rFonts w:ascii="Book Antiqua" w:hAnsi="Book Antiqua" w:hint="default"/>
        </w:rPr>
        <w:t>vnený</w:t>
      </w:r>
      <w:r w:rsidRPr="009D1AE5">
        <w:rPr>
          <w:rFonts w:ascii="Book Antiqua" w:hAnsi="Book Antiqua" w:hint="default"/>
        </w:rPr>
        <w:t>ch odberoch v </w:t>
      </w:r>
      <w:r w:rsidRPr="009D1AE5">
        <w:rPr>
          <w:rFonts w:ascii="Book Antiqua" w:hAnsi="Book Antiqua" w:hint="default"/>
        </w:rPr>
        <w:t>podobný</w:t>
      </w:r>
      <w:r w:rsidRPr="009D1AE5">
        <w:rPr>
          <w:rFonts w:ascii="Book Antiqua" w:hAnsi="Book Antiqua" w:hint="default"/>
        </w:rPr>
        <w:t>ch situá</w:t>
      </w:r>
      <w:r w:rsidRPr="009D1AE5">
        <w:rPr>
          <w:rFonts w:ascii="Book Antiqua" w:hAnsi="Book Antiqua" w:hint="default"/>
        </w:rPr>
        <w:t>ciá</w:t>
      </w:r>
      <w:r w:rsidRPr="009D1AE5">
        <w:rPr>
          <w:rFonts w:ascii="Book Antiqua" w:hAnsi="Book Antiqua" w:hint="default"/>
        </w:rPr>
        <w:t>ch ako u regulovaný</w:t>
      </w:r>
      <w:r w:rsidRPr="009D1AE5">
        <w:rPr>
          <w:rFonts w:ascii="Book Antiqua" w:hAnsi="Book Antiqua" w:hint="default"/>
        </w:rPr>
        <w:t>ch subjektov ustanovený</w:t>
      </w:r>
      <w:r w:rsidRPr="009D1AE5">
        <w:rPr>
          <w:rFonts w:ascii="Book Antiqua" w:hAnsi="Book Antiqua" w:hint="default"/>
        </w:rPr>
        <w:t>ch v </w:t>
      </w:r>
      <w:r w:rsidRPr="009D1AE5">
        <w:rPr>
          <w:rFonts w:ascii="Book Antiqua" w:hAnsi="Book Antiqua" w:hint="default"/>
        </w:rPr>
        <w:t>zá</w:t>
      </w:r>
      <w:r w:rsidRPr="009D1AE5">
        <w:rPr>
          <w:rFonts w:ascii="Book Antiqua" w:hAnsi="Book Antiqua" w:hint="default"/>
        </w:rPr>
        <w:t>kone č</w:t>
      </w:r>
      <w:r w:rsidRPr="009D1AE5">
        <w:rPr>
          <w:rFonts w:ascii="Book Antiqua" w:hAnsi="Book Antiqua" w:hint="default"/>
        </w:rPr>
        <w:t>. 250/2012 Z. z. o </w:t>
      </w:r>
      <w:r w:rsidRPr="009D1AE5">
        <w:rPr>
          <w:rFonts w:ascii="Book Antiqua" w:hAnsi="Book Antiqua" w:hint="default"/>
        </w:rPr>
        <w:t>regulá</w:t>
      </w:r>
      <w:r w:rsidRPr="009D1AE5">
        <w:rPr>
          <w:rFonts w:ascii="Book Antiqua" w:hAnsi="Book Antiqua" w:hint="default"/>
        </w:rPr>
        <w:t>cii v </w:t>
      </w:r>
      <w:r w:rsidRPr="009D1AE5">
        <w:rPr>
          <w:rFonts w:ascii="Book Antiqua" w:hAnsi="Book Antiqua" w:hint="default"/>
        </w:rPr>
        <w:t>sieť</w:t>
      </w:r>
      <w:r w:rsidRPr="009D1AE5">
        <w:rPr>
          <w:rFonts w:ascii="Book Antiqua" w:hAnsi="Book Antiqua" w:hint="default"/>
        </w:rPr>
        <w:t>ový</w:t>
      </w:r>
      <w:r w:rsidRPr="009D1AE5">
        <w:rPr>
          <w:rFonts w:ascii="Book Antiqua" w:hAnsi="Book Antiqua" w:hint="default"/>
        </w:rPr>
        <w:t>ch odvetviach  ná</w:t>
      </w:r>
      <w:r w:rsidRPr="009D1AE5">
        <w:rPr>
          <w:rFonts w:ascii="Book Antiqua" w:hAnsi="Book Antiqua" w:hint="default"/>
        </w:rPr>
        <w:t>vrh zá</w:t>
      </w:r>
      <w:r w:rsidRPr="009D1AE5">
        <w:rPr>
          <w:rFonts w:ascii="Book Antiqua" w:hAnsi="Book Antiqua" w:hint="default"/>
        </w:rPr>
        <w:t>kona do zá</w:t>
      </w:r>
      <w:r w:rsidRPr="009D1AE5">
        <w:rPr>
          <w:rFonts w:ascii="Book Antiqua" w:hAnsi="Book Antiqua" w:hint="default"/>
        </w:rPr>
        <w:t>konné</w:t>
      </w:r>
      <w:r w:rsidRPr="009D1AE5">
        <w:rPr>
          <w:rFonts w:ascii="Book Antiqua" w:hAnsi="Book Antiqua" w:hint="default"/>
        </w:rPr>
        <w:t>ho znenia dopĺň</w:t>
      </w:r>
      <w:r w:rsidRPr="009D1AE5">
        <w:rPr>
          <w:rFonts w:ascii="Book Antiqua" w:hAnsi="Book Antiqua" w:hint="default"/>
        </w:rPr>
        <w:t>a subjekt v </w:t>
      </w:r>
      <w:r w:rsidRPr="009D1AE5">
        <w:rPr>
          <w:rFonts w:ascii="Book Antiqua" w:hAnsi="Book Antiqua" w:hint="default"/>
        </w:rPr>
        <w:t>podobe osoby producenta, ktorý</w:t>
      </w:r>
      <w:r w:rsidRPr="009D1AE5">
        <w:rPr>
          <w:rFonts w:ascii="Book Antiqua" w:hAnsi="Book Antiqua" w:hint="default"/>
        </w:rPr>
        <w:t xml:space="preserve"> svojí</w:t>
      </w:r>
      <w:r w:rsidRPr="009D1AE5">
        <w:rPr>
          <w:rFonts w:ascii="Book Antiqua" w:hAnsi="Book Antiqua" w:hint="default"/>
        </w:rPr>
        <w:t>m neoprá</w:t>
      </w:r>
      <w:r w:rsidRPr="009D1AE5">
        <w:rPr>
          <w:rFonts w:ascii="Book Antiqua" w:hAnsi="Book Antiqua" w:hint="default"/>
        </w:rPr>
        <w:t>vnený</w:t>
      </w:r>
      <w:r w:rsidRPr="009D1AE5">
        <w:rPr>
          <w:rFonts w:ascii="Book Antiqua" w:hAnsi="Book Antiqua" w:hint="default"/>
        </w:rPr>
        <w:t>m zá</w:t>
      </w:r>
      <w:r w:rsidRPr="009D1AE5">
        <w:rPr>
          <w:rFonts w:ascii="Book Antiqua" w:hAnsi="Book Antiqua" w:hint="default"/>
        </w:rPr>
        <w:t>sahom spô</w:t>
      </w:r>
      <w:r w:rsidRPr="009D1AE5">
        <w:rPr>
          <w:rFonts w:ascii="Book Antiqua" w:hAnsi="Book Antiqua" w:hint="default"/>
        </w:rPr>
        <w:t>sobí</w:t>
      </w:r>
      <w:r w:rsidRPr="009D1AE5">
        <w:rPr>
          <w:rFonts w:ascii="Book Antiqua" w:hAnsi="Book Antiqua" w:hint="default"/>
        </w:rPr>
        <w:t>, ž</w:t>
      </w:r>
      <w:r w:rsidRPr="009D1AE5">
        <w:rPr>
          <w:rFonts w:ascii="Book Antiqua" w:hAnsi="Book Antiqua" w:hint="default"/>
        </w:rPr>
        <w:t>e meradlo vypúšť</w:t>
      </w:r>
      <w:r w:rsidRPr="009D1AE5">
        <w:rPr>
          <w:rFonts w:ascii="Book Antiqua" w:hAnsi="Book Antiqua" w:hint="default"/>
        </w:rPr>
        <w:t>anie odpadový</w:t>
      </w:r>
      <w:r w:rsidRPr="009D1AE5">
        <w:rPr>
          <w:rFonts w:ascii="Book Antiqua" w:hAnsi="Book Antiqua" w:hint="default"/>
        </w:rPr>
        <w:t>ch vô</w:t>
      </w:r>
      <w:r w:rsidRPr="009D1AE5">
        <w:rPr>
          <w:rFonts w:ascii="Book Antiqua" w:hAnsi="Book Antiqua" w:hint="default"/>
        </w:rPr>
        <w:t>d do verejnej kanalizá</w:t>
      </w:r>
      <w:r w:rsidRPr="009D1AE5">
        <w:rPr>
          <w:rFonts w:ascii="Book Antiqua" w:hAnsi="Book Antiqua" w:hint="default"/>
        </w:rPr>
        <w:t>cie nezaznamená</w:t>
      </w:r>
      <w:r w:rsidRPr="009D1AE5">
        <w:rPr>
          <w:rFonts w:ascii="Book Antiqua" w:hAnsi="Book Antiqua" w:hint="default"/>
        </w:rPr>
        <w:t>va alebo zaznamená</w:t>
      </w:r>
      <w:r w:rsidRPr="009D1AE5">
        <w:rPr>
          <w:rFonts w:ascii="Book Antiqua" w:hAnsi="Book Antiqua" w:hint="default"/>
        </w:rPr>
        <w:t>va odber men</w:t>
      </w:r>
      <w:r w:rsidRPr="009D1AE5">
        <w:rPr>
          <w:rFonts w:ascii="Book Antiqua" w:hAnsi="Book Antiqua" w:hint="default"/>
        </w:rPr>
        <w:t>š</w:t>
      </w:r>
      <w:r w:rsidRPr="009D1AE5">
        <w:rPr>
          <w:rFonts w:ascii="Book Antiqua" w:hAnsi="Book Antiqua" w:hint="default"/>
        </w:rPr>
        <w:t>í</w:t>
      </w:r>
      <w:r w:rsidRPr="009D1AE5">
        <w:rPr>
          <w:rFonts w:ascii="Book Antiqua" w:hAnsi="Book Antiqua" w:hint="default"/>
        </w:rPr>
        <w:t xml:space="preserve"> než</w:t>
      </w:r>
      <w:r w:rsidRPr="009D1AE5">
        <w:rPr>
          <w:rFonts w:ascii="Book Antiqua" w:hAnsi="Book Antiqua" w:hint="default"/>
        </w:rPr>
        <w:t xml:space="preserve"> je skutoč</w:t>
      </w:r>
      <w:r w:rsidRPr="009D1AE5">
        <w:rPr>
          <w:rFonts w:ascii="Book Antiqua" w:hAnsi="Book Antiqua" w:hint="default"/>
        </w:rPr>
        <w:t>ný</w:t>
      </w:r>
      <w:r w:rsidRPr="009D1AE5">
        <w:rPr>
          <w:rFonts w:ascii="Book Antiqua" w:hAnsi="Book Antiqua" w:hint="default"/>
        </w:rPr>
        <w:t xml:space="preserve"> alebo tak, ž</w:t>
      </w:r>
      <w:r w:rsidRPr="009D1AE5">
        <w:rPr>
          <w:rFonts w:ascii="Book Antiqua" w:hAnsi="Book Antiqua" w:hint="default"/>
        </w:rPr>
        <w:t>e na meradle poš</w:t>
      </w:r>
      <w:r w:rsidRPr="009D1AE5">
        <w:rPr>
          <w:rFonts w:ascii="Book Antiqua" w:hAnsi="Book Antiqua" w:hint="default"/>
        </w:rPr>
        <w:t>kodí</w:t>
      </w:r>
      <w:r w:rsidRPr="009D1AE5">
        <w:rPr>
          <w:rFonts w:ascii="Book Antiqua" w:hAnsi="Book Antiqua" w:hint="default"/>
        </w:rPr>
        <w:t xml:space="preserve"> zaistenie proti neoprá</w:t>
      </w:r>
      <w:r w:rsidRPr="009D1AE5">
        <w:rPr>
          <w:rFonts w:ascii="Book Antiqua" w:hAnsi="Book Antiqua" w:hint="default"/>
        </w:rPr>
        <w:t>vnenej manipulá</w:t>
      </w:r>
      <w:r w:rsidRPr="009D1AE5">
        <w:rPr>
          <w:rFonts w:ascii="Book Antiqua" w:hAnsi="Book Antiqua" w:hint="default"/>
        </w:rPr>
        <w:t>cii a </w:t>
      </w:r>
      <w:r w:rsidRPr="009D1AE5">
        <w:rPr>
          <w:rFonts w:ascii="Book Antiqua" w:hAnsi="Book Antiqua" w:hint="default"/>
        </w:rPr>
        <w:t>tý</w:t>
      </w:r>
      <w:r w:rsidRPr="009D1AE5">
        <w:rPr>
          <w:rFonts w:ascii="Book Antiqua" w:hAnsi="Book Antiqua" w:hint="default"/>
        </w:rPr>
        <w:t>m neoprá</w:t>
      </w:r>
      <w:r w:rsidRPr="009D1AE5">
        <w:rPr>
          <w:rFonts w:ascii="Book Antiqua" w:hAnsi="Book Antiqua" w:hint="default"/>
        </w:rPr>
        <w:t>vnene vypúšť</w:t>
      </w:r>
      <w:r w:rsidRPr="009D1AE5">
        <w:rPr>
          <w:rFonts w:ascii="Book Antiqua" w:hAnsi="Book Antiqua" w:hint="default"/>
        </w:rPr>
        <w:t>a odpadové</w:t>
      </w:r>
      <w:r w:rsidRPr="009D1AE5">
        <w:rPr>
          <w:rFonts w:ascii="Book Antiqua" w:hAnsi="Book Antiqua" w:hint="default"/>
        </w:rPr>
        <w:t xml:space="preserve"> vody do verejnej kanalizá</w:t>
      </w:r>
      <w:r w:rsidRPr="009D1AE5">
        <w:rPr>
          <w:rFonts w:ascii="Book Antiqua" w:hAnsi="Book Antiqua" w:hint="default"/>
        </w:rPr>
        <w:t>cie. Súč</w:t>
      </w:r>
      <w:r w:rsidRPr="009D1AE5">
        <w:rPr>
          <w:rFonts w:ascii="Book Antiqua" w:hAnsi="Book Antiqua" w:hint="default"/>
        </w:rPr>
        <w:t>asná</w:t>
      </w:r>
      <w:r w:rsidRPr="009D1AE5">
        <w:rPr>
          <w:rFonts w:ascii="Book Antiqua" w:hAnsi="Book Antiqua" w:hint="default"/>
        </w:rPr>
        <w:t xml:space="preserve"> prá</w:t>
      </w:r>
      <w:r w:rsidRPr="009D1AE5">
        <w:rPr>
          <w:rFonts w:ascii="Book Antiqua" w:hAnsi="Book Antiqua" w:hint="default"/>
        </w:rPr>
        <w:t>vna ú</w:t>
      </w:r>
      <w:r w:rsidRPr="009D1AE5">
        <w:rPr>
          <w:rFonts w:ascii="Book Antiqua" w:hAnsi="Book Antiqua" w:hint="default"/>
        </w:rPr>
        <w:t>prava sa javí</w:t>
      </w:r>
      <w:r w:rsidRPr="009D1AE5">
        <w:rPr>
          <w:rFonts w:ascii="Book Antiqua" w:hAnsi="Book Antiqua" w:hint="default"/>
        </w:rPr>
        <w:t xml:space="preserve"> byť</w:t>
      </w:r>
      <w:r w:rsidRPr="009D1AE5">
        <w:rPr>
          <w:rFonts w:ascii="Book Antiqua" w:hAnsi="Book Antiqua" w:hint="default"/>
        </w:rPr>
        <w:t xml:space="preserve"> nevyhovujú</w:t>
      </w:r>
      <w:r w:rsidRPr="009D1AE5">
        <w:rPr>
          <w:rFonts w:ascii="Book Antiqua" w:hAnsi="Book Antiqua" w:hint="default"/>
        </w:rPr>
        <w:t>ca, a </w:t>
      </w:r>
      <w:r w:rsidRPr="009D1AE5">
        <w:rPr>
          <w:rFonts w:ascii="Book Antiqua" w:hAnsi="Book Antiqua" w:hint="default"/>
        </w:rPr>
        <w:t>to najmä</w:t>
      </w:r>
      <w:r w:rsidRPr="009D1AE5">
        <w:rPr>
          <w:rFonts w:ascii="Book Antiqua" w:hAnsi="Book Antiqua" w:hint="default"/>
        </w:rPr>
        <w:t xml:space="preserve"> z </w:t>
      </w:r>
      <w:r w:rsidRPr="009D1AE5">
        <w:rPr>
          <w:rFonts w:ascii="Book Antiqua" w:hAnsi="Book Antiqua" w:hint="default"/>
        </w:rPr>
        <w:t>dô</w:t>
      </w:r>
      <w:r w:rsidRPr="009D1AE5">
        <w:rPr>
          <w:rFonts w:ascii="Book Antiqua" w:hAnsi="Book Antiqua" w:hint="default"/>
        </w:rPr>
        <w:t>vodu nepomerné</w:t>
      </w:r>
      <w:r w:rsidRPr="009D1AE5">
        <w:rPr>
          <w:rFonts w:ascii="Book Antiqua" w:hAnsi="Book Antiqua" w:hint="default"/>
        </w:rPr>
        <w:t>ho rozlož</w:t>
      </w:r>
      <w:r w:rsidRPr="009D1AE5">
        <w:rPr>
          <w:rFonts w:ascii="Book Antiqua" w:hAnsi="Book Antiqua" w:hint="default"/>
        </w:rPr>
        <w:t>enia prá</w:t>
      </w:r>
      <w:r w:rsidRPr="009D1AE5">
        <w:rPr>
          <w:rFonts w:ascii="Book Antiqua" w:hAnsi="Book Antiqua" w:hint="default"/>
        </w:rPr>
        <w:t>v, p</w:t>
      </w:r>
      <w:r w:rsidRPr="009D1AE5">
        <w:rPr>
          <w:rFonts w:ascii="Book Antiqua" w:hAnsi="Book Antiqua" w:hint="default"/>
        </w:rPr>
        <w:t>o</w:t>
      </w:r>
      <w:r w:rsidRPr="009D1AE5">
        <w:rPr>
          <w:rFonts w:ascii="Book Antiqua" w:hAnsi="Book Antiqua" w:hint="default"/>
        </w:rPr>
        <w:t>vinnosti a </w:t>
      </w:r>
      <w:r w:rsidRPr="009D1AE5">
        <w:rPr>
          <w:rFonts w:ascii="Book Antiqua" w:hAnsi="Book Antiqua" w:hint="default"/>
        </w:rPr>
        <w:t>najmä</w:t>
      </w:r>
      <w:r w:rsidRPr="009D1AE5">
        <w:rPr>
          <w:rFonts w:ascii="Book Antiqua" w:hAnsi="Book Antiqua" w:hint="default"/>
        </w:rPr>
        <w:t xml:space="preserve"> zodpovednosti v </w:t>
      </w:r>
      <w:r w:rsidRPr="009D1AE5">
        <w:rPr>
          <w:rFonts w:ascii="Book Antiqua" w:hAnsi="Book Antiqua" w:hint="default"/>
        </w:rPr>
        <w:t>prá</w:t>
      </w:r>
      <w:r w:rsidRPr="009D1AE5">
        <w:rPr>
          <w:rFonts w:ascii="Book Antiqua" w:hAnsi="Book Antiqua" w:hint="default"/>
        </w:rPr>
        <w:t>vnom vzť</w:t>
      </w:r>
      <w:r w:rsidRPr="009D1AE5">
        <w:rPr>
          <w:rFonts w:ascii="Book Antiqua" w:hAnsi="Book Antiqua" w:hint="default"/>
        </w:rPr>
        <w:t>ahu k </w:t>
      </w:r>
      <w:r w:rsidRPr="009D1AE5">
        <w:rPr>
          <w:rFonts w:ascii="Book Antiqua" w:hAnsi="Book Antiqua" w:hint="default"/>
        </w:rPr>
        <w:t>tiaž</w:t>
      </w:r>
      <w:r w:rsidRPr="009D1AE5">
        <w:rPr>
          <w:rFonts w:ascii="Book Antiqua" w:hAnsi="Book Antiqua" w:hint="default"/>
        </w:rPr>
        <w:t>i slabš</w:t>
      </w:r>
      <w:r w:rsidRPr="009D1AE5">
        <w:rPr>
          <w:rFonts w:ascii="Book Antiqua" w:hAnsi="Book Antiqua" w:hint="default"/>
        </w:rPr>
        <w:t>ej strany, producenta. Prá</w:t>
      </w:r>
      <w:r w:rsidRPr="009D1AE5">
        <w:rPr>
          <w:rFonts w:ascii="Book Antiqua" w:hAnsi="Book Antiqua" w:hint="default"/>
        </w:rPr>
        <w:t>ve preto navrhovateľ</w:t>
      </w:r>
      <w:r w:rsidRPr="009D1AE5">
        <w:rPr>
          <w:rFonts w:ascii="Book Antiqua" w:hAnsi="Book Antiqua" w:hint="default"/>
        </w:rPr>
        <w:t xml:space="preserve">, </w:t>
      </w:r>
      <w:r w:rsidRPr="009D1AE5">
        <w:rPr>
          <w:rFonts w:ascii="Book Antiqua" w:hAnsi="Book Antiqua"/>
          <w:b/>
        </w:rPr>
        <w:t>sa stanovuje a </w:t>
      </w:r>
      <w:r w:rsidRPr="009D1AE5">
        <w:rPr>
          <w:rFonts w:ascii="Book Antiqua" w:hAnsi="Book Antiqua" w:hint="default"/>
          <w:b/>
        </w:rPr>
        <w:t>spresň</w:t>
      </w:r>
      <w:r w:rsidRPr="009D1AE5">
        <w:rPr>
          <w:rFonts w:ascii="Book Antiqua" w:hAnsi="Book Antiqua" w:hint="default"/>
          <w:b/>
        </w:rPr>
        <w:t>uje druh zodpovednosti, a </w:t>
      </w:r>
      <w:r w:rsidRPr="009D1AE5">
        <w:rPr>
          <w:rFonts w:ascii="Book Antiqua" w:hAnsi="Book Antiqua" w:hint="default"/>
          <w:b/>
        </w:rPr>
        <w:t>to na zodpovednosť</w:t>
      </w:r>
      <w:r w:rsidRPr="009D1AE5">
        <w:rPr>
          <w:rFonts w:ascii="Book Antiqua" w:hAnsi="Book Antiqua" w:hint="default"/>
          <w:b/>
        </w:rPr>
        <w:t xml:space="preserve"> subjektí</w:t>
      </w:r>
      <w:r w:rsidRPr="009D1AE5">
        <w:rPr>
          <w:rFonts w:ascii="Book Antiqua" w:hAnsi="Book Antiqua" w:hint="default"/>
          <w:b/>
        </w:rPr>
        <w:t>vnu, ktorá</w:t>
      </w:r>
      <w:r w:rsidRPr="009D1AE5">
        <w:rPr>
          <w:rFonts w:ascii="Book Antiqua" w:hAnsi="Book Antiqua" w:hint="default"/>
          <w:b/>
        </w:rPr>
        <w:t xml:space="preserve"> k </w:t>
      </w:r>
      <w:r w:rsidRPr="009D1AE5">
        <w:rPr>
          <w:rFonts w:ascii="Book Antiqua" w:hAnsi="Book Antiqua" w:hint="default"/>
          <w:b/>
        </w:rPr>
        <w:t>naplneniu zodpovednosti za konanie vyž</w:t>
      </w:r>
      <w:r w:rsidRPr="009D1AE5">
        <w:rPr>
          <w:rFonts w:ascii="Book Antiqua" w:hAnsi="Book Antiqua" w:hint="default"/>
          <w:b/>
        </w:rPr>
        <w:t>aduje zavinenie</w:t>
      </w:r>
      <w:r w:rsidRPr="009D1AE5">
        <w:rPr>
          <w:rFonts w:ascii="Book Antiqua" w:hAnsi="Book Antiqua"/>
        </w:rPr>
        <w:t xml:space="preserve">. </w:t>
      </w:r>
    </w:p>
    <w:p w:rsidR="00B44B20" w:rsidRPr="009D1AE5" w:rsidP="009D1AE5">
      <w:pPr>
        <w:bidi w:val="0"/>
        <w:spacing w:before="120" w:after="0" w:line="240" w:lineRule="auto"/>
        <w:ind w:firstLine="708"/>
        <w:jc w:val="both"/>
        <w:rPr>
          <w:rFonts w:ascii="Book Antiqua" w:hAnsi="Book Antiqua"/>
        </w:rPr>
      </w:pPr>
    </w:p>
    <w:p w:rsidR="00B44B20" w:rsidRPr="009D1AE5" w:rsidP="009D1AE5">
      <w:pPr>
        <w:pStyle w:val="NormalWeb"/>
        <w:bidi w:val="0"/>
        <w:spacing w:before="120" w:after="0"/>
        <w:jc w:val="both"/>
        <w:rPr>
          <w:rFonts w:ascii="Book Antiqua" w:hAnsi="Book Antiqua"/>
          <w:bCs/>
          <w:sz w:val="22"/>
          <w:szCs w:val="22"/>
          <w:u w:val="single"/>
        </w:rPr>
      </w:pPr>
      <w:r w:rsidRPr="009D1AE5">
        <w:rPr>
          <w:rFonts w:ascii="Book Antiqua" w:hAnsi="Book Antiqua"/>
          <w:bCs/>
          <w:sz w:val="22"/>
          <w:szCs w:val="22"/>
          <w:u w:val="single"/>
        </w:rPr>
        <w:t>K bodu 7</w:t>
      </w:r>
    </w:p>
    <w:p w:rsidR="00517382" w:rsidRPr="009D1AE5" w:rsidP="009D1AE5">
      <w:pPr>
        <w:bidi w:val="0"/>
        <w:spacing w:before="120" w:after="0" w:line="240" w:lineRule="auto"/>
        <w:ind w:firstLine="708"/>
        <w:jc w:val="both"/>
        <w:rPr>
          <w:rFonts w:ascii="Book Antiqua" w:hAnsi="Book Antiqua"/>
          <w:u w:val="single"/>
        </w:rPr>
      </w:pPr>
      <w:r w:rsidRPr="009D1AE5" w:rsidR="00B44B20">
        <w:rPr>
          <w:rFonts w:ascii="Book Antiqua" w:hAnsi="Book Antiqua" w:hint="default"/>
          <w:bCs/>
        </w:rPr>
        <w:t>Povinnosť</w:t>
      </w:r>
      <w:r w:rsidRPr="009D1AE5" w:rsidR="00B44B20">
        <w:rPr>
          <w:rFonts w:ascii="Book Antiqua" w:hAnsi="Book Antiqua" w:hint="default"/>
          <w:bCs/>
        </w:rPr>
        <w:t xml:space="preserve">  vrá</w:t>
      </w:r>
      <w:r w:rsidRPr="009D1AE5" w:rsidR="00B44B20">
        <w:rPr>
          <w:rFonts w:ascii="Book Antiqua" w:hAnsi="Book Antiqua" w:hint="default"/>
          <w:bCs/>
        </w:rPr>
        <w:t>tenia preplatku definované</w:t>
      </w:r>
      <w:r w:rsidRPr="009D1AE5" w:rsidR="00B44B20">
        <w:rPr>
          <w:rFonts w:ascii="Book Antiqua" w:hAnsi="Book Antiqua" w:hint="default"/>
          <w:bCs/>
        </w:rPr>
        <w:t>ho v §</w:t>
      </w:r>
      <w:r w:rsidRPr="009D1AE5" w:rsidR="00B44B20">
        <w:rPr>
          <w:rFonts w:ascii="Book Antiqua" w:hAnsi="Book Antiqua" w:hint="default"/>
          <w:bCs/>
        </w:rPr>
        <w:t xml:space="preserve"> 2 pí</w:t>
      </w:r>
      <w:r w:rsidRPr="009D1AE5" w:rsidR="00B44B20">
        <w:rPr>
          <w:rFonts w:ascii="Book Antiqua" w:hAnsi="Book Antiqua" w:hint="default"/>
          <w:bCs/>
        </w:rPr>
        <w:t>sm. o) v </w:t>
      </w:r>
      <w:r w:rsidRPr="009D1AE5" w:rsidR="00B44B20">
        <w:rPr>
          <w:rFonts w:ascii="Book Antiqua" w:hAnsi="Book Antiqua" w:hint="default"/>
          <w:bCs/>
        </w:rPr>
        <w:t>30-dň</w:t>
      </w:r>
      <w:r w:rsidRPr="009D1AE5" w:rsidR="00B44B20">
        <w:rPr>
          <w:rFonts w:ascii="Book Antiqua" w:hAnsi="Book Antiqua" w:hint="default"/>
          <w:bCs/>
        </w:rPr>
        <w:t>ovej lehote od zistenia jeho existencie  oprá</w:t>
      </w:r>
      <w:r w:rsidRPr="009D1AE5" w:rsidR="00B44B20">
        <w:rPr>
          <w:rFonts w:ascii="Book Antiqua" w:hAnsi="Book Antiqua" w:hint="default"/>
          <w:bCs/>
        </w:rPr>
        <w:t>vnenej osobe (odberateľ</w:t>
      </w:r>
      <w:r w:rsidRPr="009D1AE5" w:rsidR="00B44B20">
        <w:rPr>
          <w:rFonts w:ascii="Book Antiqua" w:hAnsi="Book Antiqua" w:hint="default"/>
          <w:bCs/>
        </w:rPr>
        <w:t xml:space="preserve">ovi alebo producentovi)  sa ustanovuje pre </w:t>
      </w:r>
      <w:r w:rsidRPr="009D1AE5" w:rsidR="00B44B20">
        <w:rPr>
          <w:rFonts w:ascii="Book Antiqua" w:hAnsi="Book Antiqua" w:hint="default"/>
        </w:rPr>
        <w:t>prevá</w:t>
      </w:r>
      <w:r w:rsidRPr="009D1AE5" w:rsidR="00B44B20">
        <w:rPr>
          <w:rFonts w:ascii="Book Antiqua" w:hAnsi="Book Antiqua" w:hint="default"/>
        </w:rPr>
        <w:t>dzkovateľ</w:t>
      </w:r>
      <w:r w:rsidRPr="009D1AE5" w:rsidR="00B44B20">
        <w:rPr>
          <w:rFonts w:ascii="Book Antiqua" w:hAnsi="Book Antiqua" w:hint="default"/>
        </w:rPr>
        <w:t>a verejné</w:t>
      </w:r>
      <w:r w:rsidRPr="009D1AE5" w:rsidR="00B44B20">
        <w:rPr>
          <w:rFonts w:ascii="Book Antiqua" w:hAnsi="Book Antiqua" w:hint="default"/>
        </w:rPr>
        <w:t>ho vodovodu alebo verejnej kanalizá</w:t>
      </w:r>
      <w:r w:rsidRPr="009D1AE5" w:rsidR="00B44B20">
        <w:rPr>
          <w:rFonts w:ascii="Book Antiqua" w:hAnsi="Book Antiqua" w:hint="default"/>
        </w:rPr>
        <w:t>cie, alebo pre v</w:t>
      </w:r>
      <w:r w:rsidRPr="009D1AE5" w:rsidR="00B44B20">
        <w:rPr>
          <w:rFonts w:ascii="Book Antiqua" w:hAnsi="Book Antiqua" w:hint="default"/>
        </w:rPr>
        <w:t>lastní</w:t>
      </w:r>
      <w:r w:rsidRPr="009D1AE5" w:rsidR="00B44B20">
        <w:rPr>
          <w:rFonts w:ascii="Book Antiqua" w:hAnsi="Book Antiqua" w:hint="default"/>
        </w:rPr>
        <w:t>ka verejné</w:t>
      </w:r>
      <w:r w:rsidRPr="009D1AE5" w:rsidR="00B44B20">
        <w:rPr>
          <w:rFonts w:ascii="Book Antiqua" w:hAnsi="Book Antiqua" w:hint="default"/>
        </w:rPr>
        <w:t>ho vodovodu alebo verejnej kanalizá</w:t>
      </w:r>
      <w:r w:rsidRPr="009D1AE5" w:rsidR="00B44B20">
        <w:rPr>
          <w:rFonts w:ascii="Book Antiqua" w:hAnsi="Book Antiqua" w:hint="default"/>
        </w:rPr>
        <w:t>cie. Ná</w:t>
      </w:r>
      <w:r w:rsidRPr="009D1AE5" w:rsidR="00B44B20">
        <w:rPr>
          <w:rFonts w:ascii="Book Antiqua" w:hAnsi="Book Antiqua" w:hint="default"/>
        </w:rPr>
        <w:t>vrh zá</w:t>
      </w:r>
      <w:r w:rsidRPr="009D1AE5" w:rsidR="00B44B20">
        <w:rPr>
          <w:rFonts w:ascii="Book Antiqua" w:hAnsi="Book Antiqua" w:hint="default"/>
        </w:rPr>
        <w:t>kona rieš</w:t>
      </w:r>
      <w:r w:rsidRPr="009D1AE5" w:rsidR="00B44B20">
        <w:rPr>
          <w:rFonts w:ascii="Book Antiqua" w:hAnsi="Book Antiqua" w:hint="default"/>
        </w:rPr>
        <w:t>i aj prí</w:t>
      </w:r>
      <w:r w:rsidRPr="009D1AE5" w:rsidR="00B44B20">
        <w:rPr>
          <w:rFonts w:ascii="Book Antiqua" w:hAnsi="Book Antiqua" w:hint="default"/>
        </w:rPr>
        <w:t>pady, v </w:t>
      </w:r>
      <w:r w:rsidRPr="009D1AE5" w:rsidR="00B44B20">
        <w:rPr>
          <w:rFonts w:ascii="Book Antiqua" w:hAnsi="Book Antiqua" w:hint="default"/>
        </w:rPr>
        <w:t>ktorý</w:t>
      </w:r>
      <w:r w:rsidRPr="009D1AE5" w:rsidR="00B44B20">
        <w:rPr>
          <w:rFonts w:ascii="Book Antiqua" w:hAnsi="Book Antiqua" w:hint="default"/>
        </w:rPr>
        <w:t>ch je odberateľ</w:t>
      </w:r>
      <w:r w:rsidRPr="009D1AE5" w:rsidR="00B44B20">
        <w:rPr>
          <w:rFonts w:ascii="Book Antiqua" w:hAnsi="Book Antiqua" w:hint="default"/>
        </w:rPr>
        <w:t xml:space="preserve"> a </w:t>
      </w:r>
      <w:r w:rsidRPr="009D1AE5" w:rsidR="00B44B20">
        <w:rPr>
          <w:rFonts w:ascii="Book Antiqua" w:hAnsi="Book Antiqua" w:hint="default"/>
        </w:rPr>
        <w:t>producent povinný</w:t>
      </w:r>
      <w:r w:rsidRPr="009D1AE5" w:rsidR="00B44B20">
        <w:rPr>
          <w:rFonts w:ascii="Book Antiqua" w:hAnsi="Book Antiqua" w:hint="default"/>
        </w:rPr>
        <w:t xml:space="preserve"> vrá</w:t>
      </w:r>
      <w:r w:rsidRPr="009D1AE5" w:rsidR="00B44B20">
        <w:rPr>
          <w:rFonts w:ascii="Book Antiqua" w:hAnsi="Book Antiqua" w:hint="default"/>
        </w:rPr>
        <w:t>tiť</w:t>
      </w:r>
      <w:r w:rsidRPr="009D1AE5" w:rsidR="00B44B20">
        <w:rPr>
          <w:rFonts w:ascii="Book Antiqua" w:hAnsi="Book Antiqua" w:hint="default"/>
        </w:rPr>
        <w:t xml:space="preserve"> koneč</w:t>
      </w:r>
      <w:r w:rsidRPr="009D1AE5" w:rsidR="00B44B20">
        <w:rPr>
          <w:rFonts w:ascii="Book Antiqua" w:hAnsi="Book Antiqua" w:hint="default"/>
        </w:rPr>
        <w:t>ný</w:t>
      </w:r>
      <w:r w:rsidRPr="009D1AE5" w:rsidR="00B44B20">
        <w:rPr>
          <w:rFonts w:ascii="Book Antiqua" w:hAnsi="Book Antiqua" w:hint="default"/>
        </w:rPr>
        <w:t>m spotrebiteľ</w:t>
      </w:r>
      <w:r w:rsidRPr="009D1AE5" w:rsidR="00B44B20">
        <w:rPr>
          <w:rFonts w:ascii="Book Antiqua" w:hAnsi="Book Antiqua" w:hint="default"/>
        </w:rPr>
        <w:t>om alebo spoluproducentom prí</w:t>
      </w:r>
      <w:r w:rsidRPr="009D1AE5" w:rsidR="00B44B20">
        <w:rPr>
          <w:rFonts w:ascii="Book Antiqua" w:hAnsi="Book Antiqua" w:hint="default"/>
        </w:rPr>
        <w:t>sluš</w:t>
      </w:r>
      <w:r w:rsidRPr="009D1AE5" w:rsidR="00B44B20">
        <w:rPr>
          <w:rFonts w:ascii="Book Antiqua" w:hAnsi="Book Antiqua" w:hint="default"/>
        </w:rPr>
        <w:t>né</w:t>
      </w:r>
      <w:r w:rsidRPr="009D1AE5" w:rsidR="00B44B20">
        <w:rPr>
          <w:rFonts w:ascii="Book Antiqua" w:hAnsi="Book Antiqua" w:hint="default"/>
        </w:rPr>
        <w:t xml:space="preserve"> č</w:t>
      </w:r>
      <w:r w:rsidRPr="009D1AE5" w:rsidR="00B44B20">
        <w:rPr>
          <w:rFonts w:ascii="Book Antiqua" w:hAnsi="Book Antiqua" w:hint="default"/>
        </w:rPr>
        <w:t>iastky preplatku, a to do 15 dní</w:t>
      </w:r>
      <w:r w:rsidRPr="009D1AE5" w:rsidR="00B44B20">
        <w:rPr>
          <w:rFonts w:ascii="Book Antiqua" w:hAnsi="Book Antiqua" w:hint="default"/>
        </w:rPr>
        <w:t xml:space="preserve"> odo dň</w:t>
      </w:r>
      <w:r w:rsidRPr="009D1AE5" w:rsidR="00B44B20">
        <w:rPr>
          <w:rFonts w:ascii="Book Antiqua" w:hAnsi="Book Antiqua" w:hint="default"/>
        </w:rPr>
        <w:t>a pripí</w:t>
      </w:r>
      <w:r w:rsidRPr="009D1AE5" w:rsidR="00B44B20">
        <w:rPr>
          <w:rFonts w:ascii="Book Antiqua" w:hAnsi="Book Antiqua" w:hint="default"/>
        </w:rPr>
        <w:t>sania sumy vrá</w:t>
      </w:r>
      <w:r w:rsidRPr="009D1AE5" w:rsidR="00B44B20">
        <w:rPr>
          <w:rFonts w:ascii="Book Antiqua" w:hAnsi="Book Antiqua" w:hint="default"/>
        </w:rPr>
        <w:t>t</w:t>
      </w:r>
      <w:r w:rsidRPr="009D1AE5" w:rsidR="00B44B20">
        <w:rPr>
          <w:rFonts w:ascii="Book Antiqua" w:hAnsi="Book Antiqua" w:hint="default"/>
        </w:rPr>
        <w:t>e</w:t>
      </w:r>
      <w:r w:rsidRPr="009D1AE5" w:rsidR="00B44B20">
        <w:rPr>
          <w:rFonts w:ascii="Book Antiqua" w:hAnsi="Book Antiqua" w:hint="default"/>
        </w:rPr>
        <w:t>né</w:t>
      </w:r>
      <w:r w:rsidRPr="009D1AE5" w:rsidR="00B44B20">
        <w:rPr>
          <w:rFonts w:ascii="Book Antiqua" w:hAnsi="Book Antiqua" w:hint="default"/>
        </w:rPr>
        <w:t>ho preplatku na úč</w:t>
      </w:r>
      <w:r w:rsidRPr="009D1AE5" w:rsidR="00B44B20">
        <w:rPr>
          <w:rFonts w:ascii="Book Antiqua" w:hAnsi="Book Antiqua" w:hint="default"/>
        </w:rPr>
        <w:t>et odberateľ</w:t>
      </w:r>
      <w:r w:rsidRPr="009D1AE5" w:rsidR="00B44B20">
        <w:rPr>
          <w:rFonts w:ascii="Book Antiqua" w:hAnsi="Book Antiqua" w:hint="default"/>
        </w:rPr>
        <w:t>a alebo producenta. Podobne ako v </w:t>
      </w:r>
      <w:r w:rsidRPr="009D1AE5" w:rsidR="00B44B20">
        <w:rPr>
          <w:rFonts w:ascii="Book Antiqua" w:hAnsi="Book Antiqua" w:hint="default"/>
        </w:rPr>
        <w:t>ostatný</w:t>
      </w:r>
      <w:r w:rsidRPr="009D1AE5" w:rsidR="00B44B20">
        <w:rPr>
          <w:rFonts w:ascii="Book Antiqua" w:hAnsi="Book Antiqua" w:hint="default"/>
        </w:rPr>
        <w:t>ch č</w:t>
      </w:r>
      <w:r w:rsidRPr="009D1AE5" w:rsidR="00B44B20">
        <w:rPr>
          <w:rFonts w:ascii="Book Antiqua" w:hAnsi="Book Antiqua" w:hint="default"/>
        </w:rPr>
        <w:t>lá</w:t>
      </w:r>
      <w:r w:rsidRPr="009D1AE5" w:rsidR="00B44B20">
        <w:rPr>
          <w:rFonts w:ascii="Book Antiqua" w:hAnsi="Book Antiqua" w:hint="default"/>
        </w:rPr>
        <w:t>nkoch, za deň</w:t>
      </w:r>
      <w:r w:rsidRPr="009D1AE5" w:rsidR="00B44B20">
        <w:rPr>
          <w:rFonts w:ascii="Book Antiqua" w:hAnsi="Book Antiqua" w:hint="default"/>
        </w:rPr>
        <w:t xml:space="preserve"> vrá</w:t>
      </w:r>
      <w:r w:rsidRPr="009D1AE5" w:rsidR="00B44B20">
        <w:rPr>
          <w:rFonts w:ascii="Book Antiqua" w:hAnsi="Book Antiqua" w:hint="default"/>
        </w:rPr>
        <w:t>tenia preplatku sa považ</w:t>
      </w:r>
      <w:r w:rsidRPr="009D1AE5" w:rsidR="00B44B20">
        <w:rPr>
          <w:rFonts w:ascii="Book Antiqua" w:hAnsi="Book Antiqua" w:hint="default"/>
        </w:rPr>
        <w:t>uje deň</w:t>
      </w:r>
      <w:r w:rsidRPr="009D1AE5" w:rsidR="00B44B20">
        <w:rPr>
          <w:rFonts w:ascii="Book Antiqua" w:hAnsi="Book Antiqua" w:hint="default"/>
        </w:rPr>
        <w:t>, v ktorom bola suma preplatku odpí</w:t>
      </w:r>
      <w:r w:rsidRPr="009D1AE5" w:rsidR="00B44B20">
        <w:rPr>
          <w:rFonts w:ascii="Book Antiqua" w:hAnsi="Book Antiqua" w:hint="default"/>
        </w:rPr>
        <w:t>saná</w:t>
      </w:r>
      <w:r w:rsidRPr="009D1AE5" w:rsidR="00B44B20">
        <w:rPr>
          <w:rFonts w:ascii="Book Antiqua" w:hAnsi="Book Antiqua" w:hint="default"/>
        </w:rPr>
        <w:t xml:space="preserve"> z </w:t>
      </w:r>
      <w:r w:rsidRPr="009D1AE5" w:rsidR="00B44B20">
        <w:rPr>
          <w:rFonts w:ascii="Book Antiqua" w:hAnsi="Book Antiqua" w:hint="default"/>
        </w:rPr>
        <w:t>úč</w:t>
      </w:r>
      <w:r w:rsidRPr="009D1AE5" w:rsidR="00B44B20">
        <w:rPr>
          <w:rFonts w:ascii="Book Antiqua" w:hAnsi="Book Antiqua" w:hint="default"/>
        </w:rPr>
        <w:t>tu povinnej osoby v </w:t>
      </w:r>
      <w:r w:rsidRPr="009D1AE5" w:rsidR="00B44B20">
        <w:rPr>
          <w:rFonts w:ascii="Book Antiqua" w:hAnsi="Book Antiqua" w:hint="default"/>
        </w:rPr>
        <w:t>prospech oprá</w:t>
      </w:r>
      <w:r w:rsidRPr="009D1AE5" w:rsidR="00B44B20">
        <w:rPr>
          <w:rFonts w:ascii="Book Antiqua" w:hAnsi="Book Antiqua" w:hint="default"/>
        </w:rPr>
        <w:t>vnenej osoby alebo zaslaná</w:t>
      </w:r>
      <w:r w:rsidRPr="009D1AE5" w:rsidR="00B44B20">
        <w:rPr>
          <w:rFonts w:ascii="Book Antiqua" w:hAnsi="Book Antiqua" w:hint="default"/>
        </w:rPr>
        <w:t xml:space="preserve"> poš</w:t>
      </w:r>
      <w:r w:rsidRPr="009D1AE5" w:rsidR="00B44B20">
        <w:rPr>
          <w:rFonts w:ascii="Book Antiqua" w:hAnsi="Book Antiqua" w:hint="default"/>
        </w:rPr>
        <w:t>tovou poukáž</w:t>
      </w:r>
      <w:r w:rsidRPr="009D1AE5" w:rsidR="00B44B20">
        <w:rPr>
          <w:rFonts w:ascii="Book Antiqua" w:hAnsi="Book Antiqua" w:hint="default"/>
        </w:rPr>
        <w:t>kou na ad</w:t>
      </w:r>
      <w:r w:rsidRPr="009D1AE5" w:rsidR="00B44B20">
        <w:rPr>
          <w:rFonts w:ascii="Book Antiqua" w:hAnsi="Book Antiqua" w:hint="default"/>
        </w:rPr>
        <w:t>r</w:t>
      </w:r>
      <w:r w:rsidRPr="009D1AE5" w:rsidR="00B44B20">
        <w:rPr>
          <w:rFonts w:ascii="Book Antiqua" w:hAnsi="Book Antiqua" w:hint="default"/>
        </w:rPr>
        <w:t>esu oprá</w:t>
      </w:r>
      <w:r w:rsidRPr="009D1AE5" w:rsidR="00B44B20">
        <w:rPr>
          <w:rFonts w:ascii="Book Antiqua" w:hAnsi="Book Antiqua" w:hint="default"/>
        </w:rPr>
        <w:t>vnenej osoby.</w:t>
      </w:r>
    </w:p>
    <w:p w:rsidR="009D1AE5" w:rsidP="009D1AE5">
      <w:pPr>
        <w:bidi w:val="0"/>
        <w:spacing w:before="120" w:after="0" w:line="240" w:lineRule="auto"/>
        <w:jc w:val="both"/>
        <w:rPr>
          <w:rFonts w:ascii="Book Antiqua" w:hAnsi="Book Antiqua"/>
          <w:u w:val="single"/>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K bodu 9</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Súč</w:t>
      </w:r>
      <w:r w:rsidRPr="009D1AE5">
        <w:rPr>
          <w:rFonts w:ascii="Book Antiqua" w:hAnsi="Book Antiqua" w:hint="default"/>
        </w:rPr>
        <w:t>asná</w:t>
      </w:r>
      <w:r w:rsidRPr="009D1AE5">
        <w:rPr>
          <w:rFonts w:ascii="Book Antiqua" w:hAnsi="Book Antiqua" w:hint="default"/>
        </w:rPr>
        <w:t xml:space="preserve"> prá</w:t>
      </w:r>
      <w:r w:rsidRPr="009D1AE5">
        <w:rPr>
          <w:rFonts w:ascii="Book Antiqua" w:hAnsi="Book Antiqua" w:hint="default"/>
        </w:rPr>
        <w:t>vna ú</w:t>
      </w:r>
      <w:r w:rsidRPr="009D1AE5">
        <w:rPr>
          <w:rFonts w:ascii="Book Antiqua" w:hAnsi="Book Antiqua" w:hint="default"/>
        </w:rPr>
        <w:t>prava sa v </w:t>
      </w:r>
      <w:r w:rsidRPr="009D1AE5">
        <w:rPr>
          <w:rFonts w:ascii="Book Antiqua" w:hAnsi="Book Antiqua" w:hint="default"/>
        </w:rPr>
        <w:t>tomto bode stanoví</w:t>
      </w:r>
      <w:r w:rsidRPr="009D1AE5">
        <w:rPr>
          <w:rFonts w:ascii="Book Antiqua" w:hAnsi="Book Antiqua" w:hint="default"/>
        </w:rPr>
        <w:t xml:space="preserve"> oprá</w:t>
      </w:r>
      <w:r w:rsidRPr="009D1AE5">
        <w:rPr>
          <w:rFonts w:ascii="Book Antiqua" w:hAnsi="Book Antiqua" w:hint="default"/>
        </w:rPr>
        <w:t>vnenie odberateľ</w:t>
      </w:r>
      <w:r w:rsidRPr="009D1AE5">
        <w:rPr>
          <w:rFonts w:ascii="Book Antiqua" w:hAnsi="Book Antiqua" w:hint="default"/>
        </w:rPr>
        <w:t>ovi vody, keď</w:t>
      </w:r>
      <w:r w:rsidRPr="009D1AE5">
        <w:rPr>
          <w:rFonts w:ascii="Book Antiqua" w:hAnsi="Book Antiqua" w:hint="default"/>
        </w:rPr>
        <w:t xml:space="preserve"> nadobudne pochybnosti o </w:t>
      </w:r>
      <w:r w:rsidRPr="009D1AE5">
        <w:rPr>
          <w:rFonts w:ascii="Book Antiqua" w:hAnsi="Book Antiqua" w:hint="default"/>
        </w:rPr>
        <w:t>sprá</w:t>
      </w:r>
      <w:r w:rsidRPr="009D1AE5">
        <w:rPr>
          <w:rFonts w:ascii="Book Antiqua" w:hAnsi="Book Antiqua" w:hint="default"/>
        </w:rPr>
        <w:t>vnosti ú</w:t>
      </w:r>
      <w:r w:rsidRPr="009D1AE5">
        <w:rPr>
          <w:rFonts w:ascii="Book Antiqua" w:hAnsi="Book Antiqua" w:hint="default"/>
        </w:rPr>
        <w:t>dajov meradla alebo zistí</w:t>
      </w:r>
      <w:r w:rsidRPr="009D1AE5">
        <w:rPr>
          <w:rFonts w:ascii="Book Antiqua" w:hAnsi="Book Antiqua" w:hint="default"/>
        </w:rPr>
        <w:t xml:space="preserve"> poruchu na meradle, ž</w:t>
      </w:r>
      <w:r w:rsidRPr="009D1AE5">
        <w:rPr>
          <w:rFonts w:ascii="Book Antiqua" w:hAnsi="Book Antiqua" w:hint="default"/>
        </w:rPr>
        <w:t>iadať</w:t>
      </w:r>
      <w:r w:rsidRPr="009D1AE5">
        <w:rPr>
          <w:rFonts w:ascii="Book Antiqua" w:hAnsi="Book Antiqua" w:hint="default"/>
        </w:rPr>
        <w:t xml:space="preserve"> preskúš</w:t>
      </w:r>
      <w:r w:rsidRPr="009D1AE5">
        <w:rPr>
          <w:rFonts w:ascii="Book Antiqua" w:hAnsi="Book Antiqua" w:hint="default"/>
        </w:rPr>
        <w:t>anie meradla. Pí</w:t>
      </w:r>
      <w:r w:rsidRPr="009D1AE5">
        <w:rPr>
          <w:rFonts w:ascii="Book Antiqua" w:hAnsi="Book Antiqua" w:hint="default"/>
        </w:rPr>
        <w:t>somná</w:t>
      </w:r>
      <w:r w:rsidRPr="009D1AE5">
        <w:rPr>
          <w:rFonts w:ascii="Book Antiqua" w:hAnsi="Book Antiqua" w:hint="default"/>
        </w:rPr>
        <w:t xml:space="preserve"> ž</w:t>
      </w:r>
      <w:r w:rsidRPr="009D1AE5">
        <w:rPr>
          <w:rFonts w:ascii="Book Antiqua" w:hAnsi="Book Antiqua" w:hint="default"/>
        </w:rPr>
        <w:t>iadosť</w:t>
      </w:r>
      <w:r w:rsidRPr="009D1AE5">
        <w:rPr>
          <w:rFonts w:ascii="Book Antiqua" w:hAnsi="Book Antiqua" w:hint="default"/>
        </w:rPr>
        <w:t xml:space="preserve"> o </w:t>
      </w:r>
      <w:r w:rsidRPr="009D1AE5">
        <w:rPr>
          <w:rFonts w:ascii="Book Antiqua" w:hAnsi="Book Antiqua" w:hint="default"/>
        </w:rPr>
        <w:t>preskúš</w:t>
      </w:r>
      <w:r w:rsidRPr="009D1AE5">
        <w:rPr>
          <w:rFonts w:ascii="Book Antiqua" w:hAnsi="Book Antiqua" w:hint="default"/>
        </w:rPr>
        <w:t>anie je a</w:t>
      </w:r>
      <w:r w:rsidRPr="009D1AE5">
        <w:rPr>
          <w:rFonts w:ascii="Book Antiqua" w:hAnsi="Book Antiqua" w:hint="default"/>
        </w:rPr>
        <w:t>dresovaná</w:t>
      </w:r>
      <w:r w:rsidRPr="009D1AE5">
        <w:rPr>
          <w:rFonts w:ascii="Book Antiqua" w:hAnsi="Book Antiqua" w:hint="default"/>
        </w:rPr>
        <w:t xml:space="preserve"> vlastní</w:t>
      </w:r>
      <w:r w:rsidRPr="009D1AE5">
        <w:rPr>
          <w:rFonts w:ascii="Book Antiqua" w:hAnsi="Book Antiqua" w:hint="default"/>
        </w:rPr>
        <w:t>kovi verejné</w:t>
      </w:r>
      <w:r w:rsidRPr="009D1AE5">
        <w:rPr>
          <w:rFonts w:ascii="Book Antiqua" w:hAnsi="Book Antiqua" w:hint="default"/>
        </w:rPr>
        <w:t>ho vodovodu. Ten je povinný</w:t>
      </w:r>
      <w:r w:rsidRPr="009D1AE5">
        <w:rPr>
          <w:rFonts w:ascii="Book Antiqua" w:hAnsi="Book Antiqua" w:hint="default"/>
        </w:rPr>
        <w:t xml:space="preserve"> ž</w:t>
      </w:r>
      <w:r w:rsidRPr="009D1AE5">
        <w:rPr>
          <w:rFonts w:ascii="Book Antiqua" w:hAnsi="Book Antiqua" w:hint="default"/>
        </w:rPr>
        <w:t>iadosti vyhovieť</w:t>
      </w:r>
      <w:r w:rsidRPr="009D1AE5">
        <w:rPr>
          <w:rFonts w:ascii="Book Antiqua" w:hAnsi="Book Antiqua" w:hint="default"/>
        </w:rPr>
        <w:t xml:space="preserve"> a </w:t>
      </w:r>
      <w:r w:rsidRPr="009D1AE5">
        <w:rPr>
          <w:rFonts w:ascii="Book Antiqua" w:hAnsi="Book Antiqua" w:hint="default"/>
        </w:rPr>
        <w:t>zabezpeč</w:t>
      </w:r>
      <w:r w:rsidRPr="009D1AE5">
        <w:rPr>
          <w:rFonts w:ascii="Book Antiqua" w:hAnsi="Book Antiqua" w:hint="default"/>
        </w:rPr>
        <w:t>iť</w:t>
      </w:r>
      <w:r w:rsidRPr="009D1AE5">
        <w:rPr>
          <w:rFonts w:ascii="Book Antiqua" w:hAnsi="Book Antiqua" w:hint="default"/>
        </w:rPr>
        <w:t xml:space="preserve"> preskúš</w:t>
      </w:r>
      <w:r w:rsidRPr="009D1AE5">
        <w:rPr>
          <w:rFonts w:ascii="Book Antiqua" w:hAnsi="Book Antiqua" w:hint="default"/>
        </w:rPr>
        <w:t>anie do 30 dní</w:t>
      </w:r>
      <w:r w:rsidRPr="009D1AE5">
        <w:rPr>
          <w:rFonts w:ascii="Book Antiqua" w:hAnsi="Book Antiqua" w:hint="default"/>
        </w:rPr>
        <w:t xml:space="preserve"> odo dň</w:t>
      </w:r>
      <w:r w:rsidRPr="009D1AE5">
        <w:rPr>
          <w:rFonts w:ascii="Book Antiqua" w:hAnsi="Book Antiqua" w:hint="default"/>
        </w:rPr>
        <w:t>a jej doruč</w:t>
      </w:r>
      <w:r w:rsidRPr="009D1AE5">
        <w:rPr>
          <w:rFonts w:ascii="Book Antiqua" w:hAnsi="Book Antiqua" w:hint="default"/>
        </w:rPr>
        <w:t xml:space="preserve">enia.  </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Z </w:t>
      </w:r>
      <w:r w:rsidRPr="009D1AE5">
        <w:rPr>
          <w:rFonts w:ascii="Book Antiqua" w:hAnsi="Book Antiqua" w:hint="default"/>
        </w:rPr>
        <w:t>dô</w:t>
      </w:r>
      <w:r w:rsidRPr="009D1AE5">
        <w:rPr>
          <w:rFonts w:ascii="Book Antiqua" w:hAnsi="Book Antiqua" w:hint="default"/>
        </w:rPr>
        <w:t>vodu sprehľ</w:t>
      </w:r>
      <w:r w:rsidRPr="009D1AE5">
        <w:rPr>
          <w:rFonts w:ascii="Book Antiqua" w:hAnsi="Book Antiqua" w:hint="default"/>
        </w:rPr>
        <w:t>adnenia zá</w:t>
      </w:r>
      <w:r w:rsidRPr="009D1AE5">
        <w:rPr>
          <w:rFonts w:ascii="Book Antiqua" w:hAnsi="Book Antiqua" w:hint="default"/>
        </w:rPr>
        <w:t>konné</w:t>
      </w:r>
      <w:r w:rsidRPr="009D1AE5">
        <w:rPr>
          <w:rFonts w:ascii="Book Antiqua" w:hAnsi="Book Antiqua" w:hint="default"/>
        </w:rPr>
        <w:t>ho znenia a </w:t>
      </w:r>
      <w:r w:rsidRPr="009D1AE5">
        <w:rPr>
          <w:rFonts w:ascii="Book Antiqua" w:hAnsi="Book Antiqua" w:hint="default"/>
        </w:rPr>
        <w:t>odstrá</w:t>
      </w:r>
      <w:r w:rsidRPr="009D1AE5">
        <w:rPr>
          <w:rFonts w:ascii="Book Antiqua" w:hAnsi="Book Antiqua" w:hint="default"/>
        </w:rPr>
        <w:t>nenia mož</w:t>
      </w:r>
      <w:r w:rsidRPr="009D1AE5">
        <w:rPr>
          <w:rFonts w:ascii="Book Antiqua" w:hAnsi="Book Antiqua" w:hint="default"/>
        </w:rPr>
        <w:t>ný</w:t>
      </w:r>
      <w:r w:rsidRPr="009D1AE5">
        <w:rPr>
          <w:rFonts w:ascii="Book Antiqua" w:hAnsi="Book Antiqua" w:hint="default"/>
        </w:rPr>
        <w:t>ch rozporov sa ná</w:t>
      </w:r>
      <w:r w:rsidRPr="009D1AE5">
        <w:rPr>
          <w:rFonts w:ascii="Book Antiqua" w:hAnsi="Book Antiqua" w:hint="default"/>
        </w:rPr>
        <w:t>vrhom zá</w:t>
      </w:r>
      <w:r w:rsidRPr="009D1AE5">
        <w:rPr>
          <w:rFonts w:ascii="Book Antiqua" w:hAnsi="Book Antiqua" w:hint="default"/>
        </w:rPr>
        <w:t>kona spresň</w:t>
      </w:r>
      <w:r w:rsidRPr="009D1AE5">
        <w:rPr>
          <w:rFonts w:ascii="Book Antiqua" w:hAnsi="Book Antiqua" w:hint="default"/>
        </w:rPr>
        <w:t>uje pô</w:t>
      </w:r>
      <w:r w:rsidRPr="009D1AE5">
        <w:rPr>
          <w:rFonts w:ascii="Book Antiqua" w:hAnsi="Book Antiqua" w:hint="default"/>
        </w:rPr>
        <w:t>sobnosť</w:t>
      </w:r>
      <w:r w:rsidRPr="009D1AE5">
        <w:rPr>
          <w:rFonts w:ascii="Book Antiqua" w:hAnsi="Book Antiqua" w:hint="default"/>
        </w:rPr>
        <w:t xml:space="preserve"> orgá</w:t>
      </w:r>
      <w:r w:rsidRPr="009D1AE5">
        <w:rPr>
          <w:rFonts w:ascii="Book Antiqua" w:hAnsi="Book Antiqua" w:hint="default"/>
        </w:rPr>
        <w:t>nu oprá</w:t>
      </w:r>
      <w:r w:rsidRPr="009D1AE5">
        <w:rPr>
          <w:rFonts w:ascii="Book Antiqua" w:hAnsi="Book Antiqua" w:hint="default"/>
        </w:rPr>
        <w:t>v</w:t>
      </w:r>
      <w:r w:rsidRPr="009D1AE5">
        <w:rPr>
          <w:rFonts w:ascii="Book Antiqua" w:hAnsi="Book Antiqua" w:hint="default"/>
        </w:rPr>
        <w:t>nené</w:t>
      </w:r>
      <w:r w:rsidRPr="009D1AE5">
        <w:rPr>
          <w:rFonts w:ascii="Book Antiqua" w:hAnsi="Book Antiqua" w:hint="default"/>
        </w:rPr>
        <w:t>ho vykoná</w:t>
      </w:r>
      <w:r w:rsidRPr="009D1AE5">
        <w:rPr>
          <w:rFonts w:ascii="Book Antiqua" w:hAnsi="Book Antiqua" w:hint="default"/>
        </w:rPr>
        <w:t>vať</w:t>
      </w:r>
      <w:r w:rsidRPr="009D1AE5">
        <w:rPr>
          <w:rFonts w:ascii="Book Antiqua" w:hAnsi="Book Antiqua" w:hint="default"/>
        </w:rPr>
        <w:t xml:space="preserve"> preskúš</w:t>
      </w:r>
      <w:r w:rsidRPr="009D1AE5">
        <w:rPr>
          <w:rFonts w:ascii="Book Antiqua" w:hAnsi="Book Antiqua" w:hint="default"/>
        </w:rPr>
        <w:t>avanie meradiel podľ</w:t>
      </w:r>
      <w:r w:rsidRPr="009D1AE5">
        <w:rPr>
          <w:rFonts w:ascii="Book Antiqua" w:hAnsi="Book Antiqua" w:hint="default"/>
        </w:rPr>
        <w:t>a zá</w:t>
      </w:r>
      <w:r w:rsidRPr="009D1AE5">
        <w:rPr>
          <w:rFonts w:ascii="Book Antiqua" w:hAnsi="Book Antiqua" w:hint="default"/>
        </w:rPr>
        <w:t>kona č</w:t>
      </w:r>
      <w:r w:rsidRPr="009D1AE5">
        <w:rPr>
          <w:rFonts w:ascii="Book Antiqua" w:hAnsi="Book Antiqua" w:hint="default"/>
        </w:rPr>
        <w:t>. 142/2000 Z. </w:t>
      </w:r>
      <w:r w:rsidRPr="009D1AE5">
        <w:rPr>
          <w:rFonts w:ascii="Book Antiqua" w:hAnsi="Book Antiqua" w:hint="default"/>
        </w:rPr>
        <w:t>z. o metroló</w:t>
      </w:r>
      <w:r w:rsidRPr="009D1AE5">
        <w:rPr>
          <w:rFonts w:ascii="Book Antiqua" w:hAnsi="Book Antiqua" w:hint="default"/>
        </w:rPr>
        <w:t>gii a o zmene a doplnení</w:t>
      </w:r>
      <w:r w:rsidRPr="009D1AE5">
        <w:rPr>
          <w:rFonts w:ascii="Book Antiqua" w:hAnsi="Book Antiqua" w:hint="default"/>
        </w:rPr>
        <w:t xml:space="preserve"> niektorý</w:t>
      </w:r>
      <w:r w:rsidRPr="009D1AE5">
        <w:rPr>
          <w:rFonts w:ascii="Book Antiqua" w:hAnsi="Book Antiqua" w:hint="default"/>
        </w:rPr>
        <w:t>ch zá</w:t>
      </w:r>
      <w:r w:rsidRPr="009D1AE5">
        <w:rPr>
          <w:rFonts w:ascii="Book Antiqua" w:hAnsi="Book Antiqua" w:hint="default"/>
        </w:rPr>
        <w:t>konov v </w:t>
      </w:r>
      <w:r w:rsidRPr="009D1AE5">
        <w:rPr>
          <w:rFonts w:ascii="Book Antiqua" w:hAnsi="Book Antiqua" w:hint="default"/>
        </w:rPr>
        <w:t>znení</w:t>
      </w:r>
      <w:r w:rsidRPr="009D1AE5">
        <w:rPr>
          <w:rFonts w:ascii="Book Antiqua" w:hAnsi="Book Antiqua" w:hint="default"/>
        </w:rPr>
        <w:t xml:space="preserve"> neskorší</w:t>
      </w:r>
      <w:r w:rsidRPr="009D1AE5">
        <w:rPr>
          <w:rFonts w:ascii="Book Antiqua" w:hAnsi="Book Antiqua" w:hint="default"/>
        </w:rPr>
        <w:t>ch predpisov a </w:t>
      </w:r>
      <w:r w:rsidRPr="009D1AE5">
        <w:rPr>
          <w:rFonts w:ascii="Book Antiqua" w:hAnsi="Book Antiqua" w:hint="default"/>
        </w:rPr>
        <w:t>to Slovenské</w:t>
      </w:r>
      <w:r w:rsidRPr="009D1AE5">
        <w:rPr>
          <w:rFonts w:ascii="Book Antiqua" w:hAnsi="Book Antiqua" w:hint="default"/>
        </w:rPr>
        <w:t>ho metrologické</w:t>
      </w:r>
      <w:r w:rsidRPr="009D1AE5">
        <w:rPr>
          <w:rFonts w:ascii="Book Antiqua" w:hAnsi="Book Antiqua" w:hint="default"/>
        </w:rPr>
        <w:t>ho ú</w:t>
      </w:r>
      <w:r w:rsidRPr="009D1AE5">
        <w:rPr>
          <w:rFonts w:ascii="Book Antiqua" w:hAnsi="Book Antiqua" w:hint="default"/>
        </w:rPr>
        <w:t>stavu alebo organizá</w:t>
      </w:r>
      <w:r w:rsidRPr="009D1AE5">
        <w:rPr>
          <w:rFonts w:ascii="Book Antiqua" w:hAnsi="Book Antiqua" w:hint="default"/>
        </w:rPr>
        <w:t>ciu, ktorú</w:t>
      </w:r>
      <w:r w:rsidRPr="009D1AE5">
        <w:rPr>
          <w:rFonts w:ascii="Book Antiqua" w:hAnsi="Book Antiqua" w:hint="default"/>
        </w:rPr>
        <w:t xml:space="preserve"> určí</w:t>
      </w:r>
      <w:r w:rsidRPr="009D1AE5">
        <w:rPr>
          <w:rFonts w:ascii="Book Antiqua" w:hAnsi="Book Antiqua" w:hint="default"/>
        </w:rPr>
        <w:t xml:space="preserve"> Ú</w:t>
      </w:r>
      <w:r w:rsidRPr="009D1AE5">
        <w:rPr>
          <w:rFonts w:ascii="Book Antiqua" w:hAnsi="Book Antiqua" w:hint="default"/>
        </w:rPr>
        <w:t>rad pre normalizá</w:t>
      </w:r>
      <w:r w:rsidRPr="009D1AE5">
        <w:rPr>
          <w:rFonts w:ascii="Book Antiqua" w:hAnsi="Book Antiqua" w:hint="default"/>
        </w:rPr>
        <w:t>ciu metroló</w:t>
      </w:r>
      <w:r w:rsidRPr="009D1AE5">
        <w:rPr>
          <w:rFonts w:ascii="Book Antiqua" w:hAnsi="Book Antiqua" w:hint="default"/>
        </w:rPr>
        <w:t xml:space="preserve">giu </w:t>
      </w:r>
      <w:r w:rsidRPr="009D1AE5">
        <w:rPr>
          <w:rFonts w:ascii="Book Antiqua" w:hAnsi="Book Antiqua" w:hint="default"/>
        </w:rPr>
        <w:t>a </w:t>
      </w:r>
      <w:r w:rsidRPr="009D1AE5">
        <w:rPr>
          <w:rFonts w:ascii="Book Antiqua" w:hAnsi="Book Antiqua" w:hint="default"/>
        </w:rPr>
        <w:t>skúš</w:t>
      </w:r>
      <w:r w:rsidRPr="009D1AE5">
        <w:rPr>
          <w:rFonts w:ascii="Book Antiqua" w:hAnsi="Book Antiqua" w:hint="default"/>
        </w:rPr>
        <w:t>obní</w:t>
      </w:r>
      <w:r w:rsidRPr="009D1AE5">
        <w:rPr>
          <w:rFonts w:ascii="Book Antiqua" w:hAnsi="Book Antiqua" w:hint="default"/>
        </w:rPr>
        <w:t>ctvo, čí</w:t>
      </w:r>
      <w:r w:rsidRPr="009D1AE5">
        <w:rPr>
          <w:rFonts w:ascii="Book Antiqua" w:hAnsi="Book Antiqua" w:hint="default"/>
        </w:rPr>
        <w:t>m sa podporuje princí</w:t>
      </w:r>
      <w:r w:rsidRPr="009D1AE5">
        <w:rPr>
          <w:rFonts w:ascii="Book Antiqua" w:hAnsi="Book Antiqua" w:hint="default"/>
        </w:rPr>
        <w:t>p prá</w:t>
      </w:r>
      <w:r w:rsidRPr="009D1AE5">
        <w:rPr>
          <w:rFonts w:ascii="Book Antiqua" w:hAnsi="Book Antiqua" w:hint="default"/>
        </w:rPr>
        <w:t>vnej istoty a </w:t>
      </w:r>
      <w:r w:rsidRPr="009D1AE5">
        <w:rPr>
          <w:rFonts w:ascii="Book Antiqua" w:hAnsi="Book Antiqua" w:hint="default"/>
        </w:rPr>
        <w:t>odstraň</w:t>
      </w:r>
      <w:r w:rsidRPr="009D1AE5">
        <w:rPr>
          <w:rFonts w:ascii="Book Antiqua" w:hAnsi="Book Antiqua" w:hint="default"/>
        </w:rPr>
        <w:t>ujú</w:t>
      </w:r>
      <w:r w:rsidRPr="009D1AE5">
        <w:rPr>
          <w:rFonts w:ascii="Book Antiqua" w:hAnsi="Book Antiqua" w:hint="default"/>
        </w:rPr>
        <w:t xml:space="preserve"> sa prí</w:t>
      </w:r>
      <w:r w:rsidRPr="009D1AE5">
        <w:rPr>
          <w:rFonts w:ascii="Book Antiqua" w:hAnsi="Book Antiqua" w:hint="default"/>
        </w:rPr>
        <w:t>pady, kedy vady a </w:t>
      </w:r>
      <w:r w:rsidRPr="009D1AE5">
        <w:rPr>
          <w:rFonts w:ascii="Book Antiqua" w:hAnsi="Book Antiqua" w:hint="default"/>
        </w:rPr>
        <w:t>poš</w:t>
      </w:r>
      <w:r w:rsidRPr="009D1AE5">
        <w:rPr>
          <w:rFonts w:ascii="Book Antiqua" w:hAnsi="Book Antiqua" w:hint="default"/>
        </w:rPr>
        <w:t>kodenia urč</w:t>
      </w:r>
      <w:r w:rsidRPr="009D1AE5">
        <w:rPr>
          <w:rFonts w:ascii="Book Antiqua" w:hAnsi="Book Antiqua" w:hint="default"/>
        </w:rPr>
        <w:t>ený</w:t>
      </w:r>
      <w:r w:rsidRPr="009D1AE5">
        <w:rPr>
          <w:rFonts w:ascii="Book Antiqua" w:hAnsi="Book Antiqua" w:hint="default"/>
        </w:rPr>
        <w:t>ch meradiel mohli byť</w:t>
      </w:r>
      <w:r w:rsidRPr="009D1AE5">
        <w:rPr>
          <w:rFonts w:ascii="Book Antiqua" w:hAnsi="Book Antiqua" w:hint="default"/>
        </w:rPr>
        <w:t xml:space="preserve"> posudzované</w:t>
      </w:r>
      <w:r w:rsidRPr="009D1AE5">
        <w:rPr>
          <w:rFonts w:ascii="Book Antiqua" w:hAnsi="Book Antiqua" w:hint="default"/>
        </w:rPr>
        <w:t xml:space="preserve"> a </w:t>
      </w:r>
      <w:r w:rsidRPr="009D1AE5">
        <w:rPr>
          <w:rFonts w:ascii="Book Antiqua" w:hAnsi="Book Antiqua" w:hint="default"/>
        </w:rPr>
        <w:t>preskúš</w:t>
      </w:r>
      <w:r w:rsidRPr="009D1AE5">
        <w:rPr>
          <w:rFonts w:ascii="Book Antiqua" w:hAnsi="Book Antiqua" w:hint="default"/>
        </w:rPr>
        <w:t>avané</w:t>
      </w:r>
      <w:r w:rsidRPr="009D1AE5">
        <w:rPr>
          <w:rFonts w:ascii="Book Antiqua" w:hAnsi="Book Antiqua" w:hint="default"/>
        </w:rPr>
        <w:t xml:space="preserve"> i </w:t>
      </w:r>
      <w:r w:rsidRPr="009D1AE5">
        <w:rPr>
          <w:rFonts w:ascii="Book Antiqua" w:hAnsi="Book Antiqua" w:hint="default"/>
        </w:rPr>
        <w:t>iný</w:t>
      </w:r>
      <w:r w:rsidRPr="009D1AE5">
        <w:rPr>
          <w:rFonts w:ascii="Book Antiqua" w:hAnsi="Book Antiqua" w:hint="default"/>
        </w:rPr>
        <w:t>mi, nie vž</w:t>
      </w:r>
      <w:r w:rsidRPr="009D1AE5">
        <w:rPr>
          <w:rFonts w:ascii="Book Antiqua" w:hAnsi="Book Antiqua" w:hint="default"/>
        </w:rPr>
        <w:t>dy ná</w:t>
      </w:r>
      <w:r w:rsidRPr="009D1AE5">
        <w:rPr>
          <w:rFonts w:ascii="Book Antiqua" w:hAnsi="Book Antiqua" w:hint="default"/>
        </w:rPr>
        <w:t>lež</w:t>
      </w:r>
      <w:r w:rsidRPr="009D1AE5">
        <w:rPr>
          <w:rFonts w:ascii="Book Antiqua" w:hAnsi="Book Antiqua" w:hint="default"/>
        </w:rPr>
        <w:t>ite kompetentný</w:t>
      </w:r>
      <w:r w:rsidRPr="009D1AE5">
        <w:rPr>
          <w:rFonts w:ascii="Book Antiqua" w:hAnsi="Book Antiqua" w:hint="default"/>
        </w:rPr>
        <w:t>mi osobami.</w:t>
      </w:r>
    </w:p>
    <w:p w:rsidR="00B44B20" w:rsidRPr="009D1AE5" w:rsidP="009D1AE5">
      <w:pPr>
        <w:bidi w:val="0"/>
        <w:spacing w:before="120" w:after="0" w:line="240" w:lineRule="auto"/>
        <w:rPr>
          <w:rFonts w:ascii="Book Antiqua" w:hAnsi="Book Antiqua"/>
          <w:lang w:eastAsia="ar-SA"/>
        </w:rPr>
      </w:pPr>
    </w:p>
    <w:p w:rsidR="00B44B20" w:rsidRPr="009D1AE5" w:rsidP="009D1AE5">
      <w:pPr>
        <w:pStyle w:val="NormalWeb"/>
        <w:bidi w:val="0"/>
        <w:spacing w:before="120" w:after="0"/>
        <w:jc w:val="both"/>
        <w:rPr>
          <w:rFonts w:ascii="Book Antiqua" w:hAnsi="Book Antiqua"/>
          <w:sz w:val="22"/>
          <w:szCs w:val="22"/>
          <w:u w:val="single"/>
        </w:rPr>
      </w:pPr>
      <w:r w:rsidRPr="009D1AE5">
        <w:rPr>
          <w:rFonts w:ascii="Book Antiqua" w:hAnsi="Book Antiqua"/>
          <w:sz w:val="22"/>
          <w:szCs w:val="22"/>
          <w:u w:val="single"/>
        </w:rPr>
        <w:t>K bodom 8 až 10</w:t>
      </w:r>
    </w:p>
    <w:p w:rsidR="00B44B20"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 xml:space="preserve">Podobne ako v zákone o energetike aj v zákone o </w:t>
      </w:r>
      <w:r w:rsidRPr="009D1AE5">
        <w:rPr>
          <w:rFonts w:ascii="Book Antiqua" w:hAnsi="Book Antiqua" w:cs="ITCBookmanEE"/>
          <w:sz w:val="22"/>
          <w:szCs w:val="22"/>
        </w:rPr>
        <w:t xml:space="preserve">verejných vodovodoch a verejných kanalizáciách sa spresňuje postup pri preskúšaní meradla pri pochybnostiach o správnosti údajov meradla alebo zistenia poruchy na meradle (v zmysle § 29 ods. 7 </w:t>
      </w:r>
      <w:r w:rsidRPr="009D1AE5">
        <w:rPr>
          <w:rFonts w:ascii="Book Antiqua" w:hAnsi="Book Antiqua"/>
          <w:bCs/>
          <w:sz w:val="22"/>
          <w:szCs w:val="22"/>
        </w:rPr>
        <w:t xml:space="preserve">zákona o </w:t>
      </w:r>
      <w:r w:rsidRPr="009D1AE5">
        <w:rPr>
          <w:rFonts w:ascii="Book Antiqua" w:hAnsi="Book Antiqua" w:cs="ITCBookmanEE"/>
          <w:sz w:val="22"/>
          <w:szCs w:val="22"/>
        </w:rPr>
        <w:t xml:space="preserve">verejných vodovodoch a verejných kanalizáciách ide o určené meradlo). Upresňuje sa znenie poznámok pod čiarou tak, aby bolo jasné, že </w:t>
      </w:r>
      <w:r w:rsidRPr="009D1AE5">
        <w:rPr>
          <w:rFonts w:ascii="Book Antiqua" w:hAnsi="Book Antiqua"/>
          <w:b/>
          <w:bCs/>
          <w:sz w:val="22"/>
          <w:szCs w:val="22"/>
        </w:rPr>
        <w:t xml:space="preserve">preskúšanie sa v uvedených prípadoch uskutočňuje len spôsobom a oprávnenými subjektmi podľa § 19 ods. 5 a 6 zákona č. 142/2000 Z. z. o metrológii - </w:t>
      </w:r>
      <w:r w:rsidRPr="009D1AE5">
        <w:rPr>
          <w:rFonts w:ascii="Book Antiqua" w:hAnsi="Book Antiqua"/>
          <w:sz w:val="22"/>
          <w:szCs w:val="22"/>
        </w:rPr>
        <w:t>Slovenským metrologickým ústavom alebo organizáciou určenou úradom pre normalizáciu.</w:t>
      </w:r>
    </w:p>
    <w:p w:rsidR="00517382" w:rsidRPr="009D1AE5" w:rsidP="009D1AE5">
      <w:pPr>
        <w:bidi w:val="0"/>
        <w:spacing w:before="120" w:after="0" w:line="240" w:lineRule="auto"/>
        <w:jc w:val="both"/>
        <w:rPr>
          <w:rFonts w:ascii="Book Antiqua" w:hAnsi="Book Antiqua"/>
          <w:u w:val="single"/>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K bodu 11</w:t>
      </w:r>
    </w:p>
    <w:p w:rsidR="00517382"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Súčasná právna úprava sa v tomto bode stanoví oprávnenie vlastníkovi verejnej kanalizácie alebo prevádzkovateľovi verejnej kanalizácie, keď nadobudne pochybnosti o správnosti údajov meradla alebo istí poruchu na meradle, žiadať preskúšanie meradla. Písomná žiadosť o preskúšanie je adresovaná producentovi. Ten je povinný žiadosti vyhovieť a zabezpečiť preskúšanie do 30 dní odo dňa jej doručenia.  Výsledok preskúšania je producent povinný bez odkladu oznámiť žiadateľovi.</w:t>
      </w:r>
    </w:p>
    <w:p w:rsidR="00517382" w:rsidRPr="009D1AE5" w:rsidP="009D1AE5">
      <w:pPr>
        <w:pStyle w:val="NormalWeb"/>
        <w:bidi w:val="0"/>
        <w:spacing w:before="120" w:after="0"/>
        <w:ind w:firstLine="708"/>
        <w:jc w:val="both"/>
        <w:rPr>
          <w:rFonts w:ascii="Book Antiqua" w:hAnsi="Book Antiqua"/>
          <w:sz w:val="22"/>
          <w:szCs w:val="22"/>
        </w:rPr>
      </w:pPr>
      <w:r w:rsidRPr="009D1AE5">
        <w:rPr>
          <w:rFonts w:ascii="Book Antiqua" w:hAnsi="Book Antiqua"/>
          <w:sz w:val="22"/>
          <w:szCs w:val="22"/>
        </w:rPr>
        <w:t>Z dôvodu sprehľadnenia zákonného znenia a odstránenia možných rozporov sa návrhom zákona spresňuje pôsobnosť orgánu oprávneného vykonávať preskúšavanie meradiel podľa zákona č. 142/2000 Z. z. o metrológii a o zmene a doplnení niektorých zákonov v znení neskorších predpisov a to Slovenského metrologického ústavu alebo organizáciu, ktorú určí Úrad pre normalizáciu metrológiu a skúšobníctvo, čím sa podporuje princíp právnej istoty a odstraňujú sa prípady, kedy vady a poškodenia určených meradiel mohli byť posudzované a preskúšavané i inými, nie vždy náležite kompetentnými osobami.</w:t>
      </w:r>
    </w:p>
    <w:p w:rsidR="00B44B20" w:rsidRPr="009D1AE5" w:rsidP="009D1AE5">
      <w:pPr>
        <w:bidi w:val="0"/>
        <w:spacing w:before="120" w:after="0" w:line="240" w:lineRule="auto"/>
        <w:rPr>
          <w:rFonts w:ascii="Book Antiqua" w:hAnsi="Book Antiqua"/>
          <w:lang w:eastAsia="ar-SA"/>
        </w:rPr>
      </w:pPr>
    </w:p>
    <w:p w:rsidR="00B44B20" w:rsidRPr="009D1AE5" w:rsidP="009D1AE5">
      <w:pPr>
        <w:pStyle w:val="NormalWeb"/>
        <w:bidi w:val="0"/>
        <w:spacing w:before="120" w:after="0"/>
        <w:jc w:val="both"/>
        <w:rPr>
          <w:rFonts w:ascii="Book Antiqua" w:hAnsi="Book Antiqua"/>
          <w:sz w:val="22"/>
          <w:szCs w:val="22"/>
          <w:u w:val="single"/>
        </w:rPr>
      </w:pPr>
      <w:r w:rsidRPr="009D1AE5">
        <w:rPr>
          <w:rFonts w:ascii="Book Antiqua" w:hAnsi="Book Antiqua"/>
          <w:sz w:val="22"/>
          <w:szCs w:val="22"/>
          <w:u w:val="single"/>
        </w:rPr>
        <w:t>K bodom 12 až 14</w:t>
      </w:r>
    </w:p>
    <w:p w:rsidR="00B44B20" w:rsidRPr="009D1AE5" w:rsidP="009D1AE5">
      <w:pPr>
        <w:pStyle w:val="NormalWeb"/>
        <w:bidi w:val="0"/>
        <w:spacing w:before="120" w:after="0"/>
        <w:ind w:firstLine="708"/>
        <w:jc w:val="both"/>
        <w:rPr>
          <w:rFonts w:ascii="Book Antiqua" w:hAnsi="Book Antiqua"/>
          <w:bCs/>
          <w:sz w:val="22"/>
          <w:szCs w:val="22"/>
        </w:rPr>
      </w:pPr>
      <w:r w:rsidRPr="009D1AE5">
        <w:rPr>
          <w:rFonts w:ascii="Book Antiqua" w:hAnsi="Book Antiqua"/>
          <w:bCs/>
          <w:sz w:val="22"/>
          <w:szCs w:val="22"/>
        </w:rPr>
        <w:t xml:space="preserve">Doplnenie príslušných ustanovení súvisiacich s porušením povinnosti vrátiť preplatok. Prevádzkovateľovi </w:t>
      </w:r>
      <w:r w:rsidRPr="009D1AE5">
        <w:rPr>
          <w:rFonts w:ascii="Book Antiqua" w:hAnsi="Book Antiqua"/>
          <w:sz w:val="22"/>
          <w:szCs w:val="22"/>
        </w:rPr>
        <w:t>verejného vodovodu alebo verejnej kanalizácie, alebo vlastníkovi verejného vodovodu alebo verejnej kanalizácie sa za porušenie tejto povinnosti uloží pokuta vo výške od 33 eur do 829 eur a odberateľovi alebo producentovi sa za porušenie vrátiť príslušnú čiastku preplatku uloží pokuta vo výške od 16 eur do 331 eur,</w:t>
      </w:r>
    </w:p>
    <w:p w:rsidR="00B44B20" w:rsidRPr="009D1AE5" w:rsidP="009D1AE5">
      <w:pPr>
        <w:pStyle w:val="NormalWeb"/>
        <w:bidi w:val="0"/>
        <w:spacing w:before="120" w:after="0"/>
        <w:ind w:firstLine="708"/>
        <w:jc w:val="both"/>
        <w:rPr>
          <w:rFonts w:ascii="Book Antiqua" w:hAnsi="Book Antiqua"/>
          <w:sz w:val="22"/>
          <w:szCs w:val="22"/>
        </w:rPr>
      </w:pPr>
    </w:p>
    <w:p w:rsidR="00B44B20" w:rsidRPr="009D1AE5" w:rsidP="009D1AE5">
      <w:pPr>
        <w:pStyle w:val="NormalWeb"/>
        <w:bidi w:val="0"/>
        <w:spacing w:before="120" w:after="0"/>
        <w:jc w:val="both"/>
        <w:rPr>
          <w:rFonts w:ascii="Book Antiqua" w:hAnsi="Book Antiqua"/>
          <w:sz w:val="22"/>
          <w:szCs w:val="22"/>
          <w:u w:val="single"/>
        </w:rPr>
      </w:pPr>
      <w:r w:rsidRPr="009D1AE5">
        <w:rPr>
          <w:rFonts w:ascii="Book Antiqua" w:hAnsi="Book Antiqua"/>
          <w:sz w:val="22"/>
          <w:szCs w:val="22"/>
          <w:u w:val="single"/>
        </w:rPr>
        <w:t>K bodu 15</w:t>
      </w:r>
    </w:p>
    <w:p w:rsidR="00B44B20" w:rsidRPr="009D1AE5" w:rsidP="009D1AE5">
      <w:pPr>
        <w:pStyle w:val="NormalWeb"/>
        <w:bidi w:val="0"/>
        <w:spacing w:before="120" w:after="0"/>
        <w:ind w:firstLine="708"/>
        <w:jc w:val="both"/>
        <w:rPr>
          <w:rFonts w:ascii="Book Antiqua" w:hAnsi="Book Antiqua"/>
          <w:sz w:val="22"/>
          <w:szCs w:val="22"/>
        </w:rPr>
      </w:pPr>
      <w:r w:rsidRPr="009D1AE5">
        <w:rPr>
          <w:rFonts w:ascii="Book Antiqua" w:hAnsi="Book Antiqua"/>
          <w:sz w:val="22"/>
          <w:szCs w:val="22"/>
        </w:rPr>
        <w:t>V prechodných ustanoveniach sa podobne ako v čl. I v prospech odberateľa, producenta, konečného  spotrebiteľa a spoluproducenta upravuje, že bude musieť byť vrátený aj preplatok za zúčtovacie obdobie uplynuté alebo začaté pred nadobudnutím účinnosti návrhu zákona, ak povinná osoba akýmkoľvek spôsobom zistí existenciu preplatku po 1. septembri 2013.</w:t>
      </w:r>
      <w:r w:rsidRPr="009D1AE5">
        <w:rPr>
          <w:rFonts w:ascii="Book Antiqua" w:hAnsi="Book Antiqua"/>
          <w:bCs/>
          <w:sz w:val="22"/>
          <w:szCs w:val="22"/>
        </w:rPr>
        <w:t xml:space="preserve"> Takisto sa na účel zvýšenej ochrany </w:t>
      </w:r>
      <w:r w:rsidRPr="009D1AE5">
        <w:rPr>
          <w:rFonts w:ascii="Book Antiqua" w:hAnsi="Book Antiqua"/>
          <w:sz w:val="22"/>
          <w:szCs w:val="22"/>
        </w:rPr>
        <w:t>odberateľa, producenta, konečného  spotrebiteľa a spoluproducenta</w:t>
      </w:r>
      <w:r w:rsidRPr="009D1AE5">
        <w:rPr>
          <w:rFonts w:ascii="Book Antiqua" w:hAnsi="Book Antiqua"/>
          <w:bCs/>
          <w:sz w:val="22"/>
          <w:szCs w:val="22"/>
        </w:rPr>
        <w:t xml:space="preserve"> ustanovuje, že konania o uložení pokuty, ktoré sa právoplatne neskončili do 31. augusta 2013, sa dokončia podľa tohto zákona (v znení účinnom od 1. septembra 2013). Prechodné ustanovenie súvisí so zmenou objektívnej zodpovednosti na subjektívnu zodpovednosť pri neoprávnenom odbere. Kvôli odstráneniu problémov a nezrovnalostí súvisiacich so skúšaním určených meradiel sa rieši aj spôsob dokončenia  preskúšania alebo overenia určeného meradla a ustanovuje sa, že ho dokončia výlučne Slovenský metrologický ústav alebo organizácia určená úradom pre normalizáciu podľa zákona o metrológii. Ďalej sú riešené  zmluvy uzatvorené podľa doterajších predpisov, ktoré zostávajú v platnosti, pričom sa ustanovuje povinnosť uviesť ich do súladu s týmto zákonom do 31. decembra 2013.</w:t>
      </w:r>
    </w:p>
    <w:p w:rsidR="00517382" w:rsidRPr="009D1AE5" w:rsidP="009D1AE5">
      <w:pPr>
        <w:bidi w:val="0"/>
        <w:spacing w:before="120" w:after="0" w:line="240" w:lineRule="auto"/>
        <w:jc w:val="both"/>
        <w:rPr>
          <w:rFonts w:ascii="Book Antiqua" w:hAnsi="Book Antiqua"/>
          <w:u w:val="single"/>
        </w:rPr>
      </w:pPr>
    </w:p>
    <w:p w:rsidR="00517382" w:rsidRPr="009D1AE5" w:rsidP="009D1AE5">
      <w:pPr>
        <w:bidi w:val="0"/>
        <w:spacing w:before="120" w:after="0" w:line="240" w:lineRule="auto"/>
        <w:jc w:val="both"/>
        <w:rPr>
          <w:rFonts w:ascii="Book Antiqua" w:hAnsi="Book Antiqua" w:hint="default"/>
          <w:b/>
        </w:rPr>
      </w:pPr>
      <w:r w:rsidRPr="009D1AE5">
        <w:rPr>
          <w:rFonts w:ascii="Book Antiqua" w:hAnsi="Book Antiqua" w:hint="default"/>
          <w:b/>
        </w:rPr>
        <w:t>Č</w:t>
      </w:r>
      <w:r w:rsidRPr="009D1AE5">
        <w:rPr>
          <w:rFonts w:ascii="Book Antiqua" w:hAnsi="Book Antiqua" w:hint="default"/>
          <w:b/>
        </w:rPr>
        <w:t>l. IV</w:t>
      </w:r>
    </w:p>
    <w:p w:rsidR="00B44B20" w:rsidRPr="009D1AE5" w:rsidP="009D1AE5">
      <w:pPr>
        <w:pStyle w:val="NormalWeb"/>
        <w:bidi w:val="0"/>
        <w:spacing w:before="120" w:after="0"/>
        <w:jc w:val="both"/>
        <w:rPr>
          <w:rFonts w:ascii="Book Antiqua" w:hAnsi="Book Antiqua"/>
          <w:sz w:val="22"/>
          <w:szCs w:val="22"/>
          <w:u w:val="single"/>
        </w:rPr>
      </w:pPr>
      <w:r w:rsidRPr="009D1AE5">
        <w:rPr>
          <w:rFonts w:ascii="Book Antiqua" w:hAnsi="Book Antiqua"/>
          <w:sz w:val="22"/>
          <w:szCs w:val="22"/>
          <w:u w:val="single"/>
        </w:rPr>
        <w:t>K bodu 1</w:t>
      </w:r>
    </w:p>
    <w:p w:rsidR="00B44B20" w:rsidRPr="009D1AE5" w:rsidP="009D1AE5">
      <w:pPr>
        <w:bidi w:val="0"/>
        <w:spacing w:before="120" w:after="0" w:line="240" w:lineRule="auto"/>
        <w:ind w:firstLine="708"/>
        <w:jc w:val="both"/>
        <w:rPr>
          <w:rFonts w:ascii="Book Antiqua" w:hAnsi="Book Antiqua" w:hint="default"/>
        </w:rPr>
      </w:pPr>
      <w:r w:rsidRPr="009D1AE5">
        <w:rPr>
          <w:rFonts w:ascii="Book Antiqua" w:hAnsi="Book Antiqua"/>
        </w:rPr>
        <w:t>V </w:t>
      </w:r>
      <w:r w:rsidRPr="009D1AE5">
        <w:rPr>
          <w:rFonts w:ascii="Book Antiqua" w:hAnsi="Book Antiqua" w:hint="default"/>
        </w:rPr>
        <w:t>zá</w:t>
      </w:r>
      <w:r w:rsidRPr="009D1AE5">
        <w:rPr>
          <w:rFonts w:ascii="Book Antiqua" w:hAnsi="Book Antiqua" w:hint="default"/>
        </w:rPr>
        <w:t>kone č</w:t>
      </w:r>
      <w:r w:rsidRPr="009D1AE5">
        <w:rPr>
          <w:rFonts w:ascii="Book Antiqua" w:hAnsi="Book Antiqua" w:hint="default"/>
        </w:rPr>
        <w:t xml:space="preserve">. 657/20004 Z. z. </w:t>
      </w:r>
      <w:r w:rsidRPr="009D1AE5">
        <w:rPr>
          <w:rFonts w:ascii="Book Antiqua" w:hAnsi="Book Antiqua" w:cs="ITCBookmanEE"/>
          <w:color w:val="231F20"/>
        </w:rPr>
        <w:t>o tepelnej energetike v </w:t>
      </w:r>
      <w:r w:rsidRPr="009D1AE5">
        <w:rPr>
          <w:rFonts w:ascii="Book Antiqua" w:hAnsi="Book Antiqua" w:cs="ITCBookmanEE" w:hint="default"/>
          <w:color w:val="231F20"/>
        </w:rPr>
        <w:t>znení</w:t>
      </w:r>
      <w:r w:rsidRPr="009D1AE5">
        <w:rPr>
          <w:rFonts w:ascii="Book Antiqua" w:hAnsi="Book Antiqua" w:cs="ITCBookmanEE" w:hint="default"/>
          <w:color w:val="231F20"/>
        </w:rPr>
        <w:t xml:space="preserve"> neskorší</w:t>
      </w:r>
      <w:r w:rsidRPr="009D1AE5">
        <w:rPr>
          <w:rFonts w:ascii="Book Antiqua" w:hAnsi="Book Antiqua" w:cs="ITCBookmanEE" w:hint="default"/>
          <w:color w:val="231F20"/>
        </w:rPr>
        <w:t>ch predpisov (ď</w:t>
      </w:r>
      <w:r w:rsidRPr="009D1AE5">
        <w:rPr>
          <w:rFonts w:ascii="Book Antiqua" w:hAnsi="Book Antiqua" w:cs="ITCBookmanEE" w:hint="default"/>
          <w:color w:val="231F20"/>
        </w:rPr>
        <w:t>alej len „</w:t>
      </w:r>
      <w:r w:rsidRPr="009D1AE5">
        <w:rPr>
          <w:rFonts w:ascii="Book Antiqua" w:hAnsi="Book Antiqua" w:cs="ITCBookmanEE" w:hint="default"/>
          <w:color w:val="231F20"/>
        </w:rPr>
        <w:t>zá</w:t>
      </w:r>
      <w:r w:rsidRPr="009D1AE5">
        <w:rPr>
          <w:rFonts w:ascii="Book Antiqua" w:hAnsi="Book Antiqua" w:cs="ITCBookmanEE" w:hint="default"/>
          <w:color w:val="231F20"/>
        </w:rPr>
        <w:t>kon o </w:t>
      </w:r>
      <w:r w:rsidRPr="009D1AE5">
        <w:rPr>
          <w:rFonts w:ascii="Book Antiqua" w:hAnsi="Book Antiqua" w:cs="ITCBookmanEE" w:hint="default"/>
          <w:color w:val="231F20"/>
        </w:rPr>
        <w:t>tepelnej energetike“</w:t>
      </w:r>
      <w:r w:rsidRPr="009D1AE5">
        <w:rPr>
          <w:rFonts w:ascii="Book Antiqua" w:hAnsi="Book Antiqua" w:cs="ITCBookmanEE" w:hint="default"/>
          <w:color w:val="231F20"/>
        </w:rPr>
        <w:t>) sa podobne ako v </w:t>
      </w:r>
      <w:r w:rsidRPr="009D1AE5">
        <w:rPr>
          <w:rFonts w:ascii="Book Antiqua" w:hAnsi="Book Antiqua" w:cs="ITCBookmanEE" w:hint="default"/>
          <w:color w:val="231F20"/>
        </w:rPr>
        <w:t>ď</w:t>
      </w:r>
      <w:r w:rsidRPr="009D1AE5">
        <w:rPr>
          <w:rFonts w:ascii="Book Antiqua" w:hAnsi="Book Antiqua" w:cs="ITCBookmanEE" w:hint="default"/>
          <w:color w:val="231F20"/>
        </w:rPr>
        <w:t>alší</w:t>
      </w:r>
      <w:r w:rsidRPr="009D1AE5">
        <w:rPr>
          <w:rFonts w:ascii="Book Antiqua" w:hAnsi="Book Antiqua" w:cs="ITCBookmanEE" w:hint="default"/>
          <w:color w:val="231F20"/>
        </w:rPr>
        <w:t>ch č</w:t>
      </w:r>
      <w:r w:rsidRPr="009D1AE5">
        <w:rPr>
          <w:rFonts w:ascii="Book Antiqua" w:hAnsi="Book Antiqua" w:cs="ITCBookmanEE" w:hint="default"/>
          <w:color w:val="231F20"/>
        </w:rPr>
        <w:t>lá</w:t>
      </w:r>
      <w:r w:rsidRPr="009D1AE5">
        <w:rPr>
          <w:rFonts w:ascii="Book Antiqua" w:hAnsi="Book Antiqua" w:cs="ITCBookmanEE" w:hint="default"/>
          <w:color w:val="231F20"/>
        </w:rPr>
        <w:t xml:space="preserve">nkoch </w:t>
      </w:r>
      <w:r w:rsidRPr="009D1AE5">
        <w:rPr>
          <w:rFonts w:ascii="Book Antiqua" w:hAnsi="Book Antiqua" w:hint="default"/>
        </w:rPr>
        <w:t>dopĺň</w:t>
      </w:r>
      <w:r w:rsidRPr="009D1AE5">
        <w:rPr>
          <w:rFonts w:ascii="Book Antiqua" w:hAnsi="Book Antiqua" w:hint="default"/>
        </w:rPr>
        <w:t>a definí</w:t>
      </w:r>
      <w:r w:rsidRPr="009D1AE5">
        <w:rPr>
          <w:rFonts w:ascii="Book Antiqua" w:hAnsi="Book Antiqua" w:hint="default"/>
        </w:rPr>
        <w:t>cia preplatku v </w:t>
      </w:r>
      <w:r w:rsidRPr="009D1AE5">
        <w:rPr>
          <w:rFonts w:ascii="Book Antiqua" w:hAnsi="Book Antiqua" w:hint="default"/>
        </w:rPr>
        <w:t>sú</w:t>
      </w:r>
      <w:r w:rsidRPr="009D1AE5">
        <w:rPr>
          <w:rFonts w:ascii="Book Antiqua" w:hAnsi="Book Antiqua" w:hint="default"/>
        </w:rPr>
        <w:t>vislosti so zavedení</w:t>
      </w:r>
      <w:r w:rsidRPr="009D1AE5">
        <w:rPr>
          <w:rFonts w:ascii="Book Antiqua" w:hAnsi="Book Antiqua" w:hint="default"/>
        </w:rPr>
        <w:t>m povinnosti pre dodá</w:t>
      </w:r>
      <w:r w:rsidRPr="009D1AE5">
        <w:rPr>
          <w:rFonts w:ascii="Book Antiqua" w:hAnsi="Book Antiqua" w:hint="default"/>
        </w:rPr>
        <w:t>vateľ</w:t>
      </w:r>
      <w:r w:rsidRPr="009D1AE5">
        <w:rPr>
          <w:rFonts w:ascii="Book Antiqua" w:hAnsi="Book Antiqua" w:hint="default"/>
        </w:rPr>
        <w:t>a  v</w:t>
      </w:r>
      <w:r w:rsidRPr="009D1AE5">
        <w:rPr>
          <w:rFonts w:ascii="Book Antiqua" w:hAnsi="Book Antiqua" w:hint="default"/>
        </w:rPr>
        <w:t>rá</w:t>
      </w:r>
      <w:r w:rsidRPr="009D1AE5">
        <w:rPr>
          <w:rFonts w:ascii="Book Antiqua" w:hAnsi="Book Antiqua" w:hint="default"/>
        </w:rPr>
        <w:t>tiť</w:t>
      </w:r>
      <w:r w:rsidRPr="009D1AE5">
        <w:rPr>
          <w:rFonts w:ascii="Book Antiqua" w:hAnsi="Book Antiqua" w:hint="default"/>
        </w:rPr>
        <w:t xml:space="preserve"> odberateľ</w:t>
      </w:r>
      <w:r w:rsidRPr="009D1AE5">
        <w:rPr>
          <w:rFonts w:ascii="Book Antiqua" w:hAnsi="Book Antiqua" w:hint="default"/>
        </w:rPr>
        <w:t>ovi preplatok do 30 dní</w:t>
      </w:r>
      <w:r w:rsidRPr="009D1AE5">
        <w:rPr>
          <w:rFonts w:ascii="Book Antiqua" w:hAnsi="Book Antiqua" w:hint="default"/>
        </w:rPr>
        <w:t xml:space="preserve"> odo dň</w:t>
      </w:r>
      <w:r w:rsidRPr="009D1AE5">
        <w:rPr>
          <w:rFonts w:ascii="Book Antiqua" w:hAnsi="Book Antiqua" w:hint="default"/>
        </w:rPr>
        <w:t xml:space="preserve">a, v ktorom zistil jeho existenciu. </w:t>
      </w:r>
    </w:p>
    <w:p w:rsidR="00B44B20" w:rsidRPr="009D1AE5" w:rsidP="009D1AE5">
      <w:pPr>
        <w:bidi w:val="0"/>
        <w:spacing w:before="120" w:after="0" w:line="240" w:lineRule="auto"/>
        <w:jc w:val="both"/>
        <w:rPr>
          <w:rFonts w:ascii="Book Antiqua" w:hAnsi="Book Antiqua"/>
        </w:rPr>
      </w:pPr>
    </w:p>
    <w:p w:rsidR="00B44B20"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K bodom 2 a 4</w:t>
      </w:r>
    </w:p>
    <w:p w:rsidR="00B44B20"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Povinnosť</w:t>
      </w:r>
      <w:r w:rsidRPr="009D1AE5">
        <w:rPr>
          <w:rFonts w:ascii="Book Antiqua" w:hAnsi="Book Antiqua" w:hint="default"/>
        </w:rPr>
        <w:t xml:space="preserve"> vrá</w:t>
      </w:r>
      <w:r w:rsidRPr="009D1AE5">
        <w:rPr>
          <w:rFonts w:ascii="Book Antiqua" w:hAnsi="Book Antiqua" w:hint="default"/>
        </w:rPr>
        <w:t>tiť</w:t>
      </w:r>
      <w:r w:rsidRPr="009D1AE5">
        <w:rPr>
          <w:rFonts w:ascii="Book Antiqua" w:hAnsi="Book Antiqua" w:hint="default"/>
        </w:rPr>
        <w:t xml:space="preserve"> preplatok má</w:t>
      </w:r>
      <w:r w:rsidRPr="009D1AE5">
        <w:rPr>
          <w:rFonts w:ascii="Book Antiqua" w:hAnsi="Book Antiqua" w:hint="default"/>
        </w:rPr>
        <w:t xml:space="preserve"> dodá</w:t>
      </w:r>
      <w:r w:rsidRPr="009D1AE5">
        <w:rPr>
          <w:rFonts w:ascii="Book Antiqua" w:hAnsi="Book Antiqua" w:hint="default"/>
        </w:rPr>
        <w:t>vateľ</w:t>
      </w:r>
      <w:r w:rsidRPr="009D1AE5">
        <w:rPr>
          <w:rFonts w:ascii="Book Antiqua" w:hAnsi="Book Antiqua" w:hint="default"/>
        </w:rPr>
        <w:t xml:space="preserve"> voč</w:t>
      </w:r>
      <w:r w:rsidRPr="009D1AE5">
        <w:rPr>
          <w:rFonts w:ascii="Book Antiqua" w:hAnsi="Book Antiqua" w:hint="default"/>
        </w:rPr>
        <w:t>i odberateľ</w:t>
      </w:r>
      <w:r w:rsidRPr="009D1AE5">
        <w:rPr>
          <w:rFonts w:ascii="Book Antiqua" w:hAnsi="Book Antiqua" w:hint="default"/>
        </w:rPr>
        <w:t>ovi (do 30 dní</w:t>
      </w:r>
      <w:r w:rsidRPr="009D1AE5">
        <w:rPr>
          <w:rFonts w:ascii="Book Antiqua" w:hAnsi="Book Antiqua" w:hint="default"/>
        </w:rPr>
        <w:t xml:space="preserve"> odo dň</w:t>
      </w:r>
      <w:r w:rsidRPr="009D1AE5">
        <w:rPr>
          <w:rFonts w:ascii="Book Antiqua" w:hAnsi="Book Antiqua" w:hint="default"/>
        </w:rPr>
        <w:t>a, v ktorom zistil jeho existenciu) a </w:t>
      </w:r>
      <w:r w:rsidRPr="009D1AE5">
        <w:rPr>
          <w:rFonts w:ascii="Book Antiqua" w:hAnsi="Book Antiqua" w:hint="default"/>
        </w:rPr>
        <w:t>takisto odberateľ</w:t>
      </w:r>
      <w:r w:rsidRPr="009D1AE5">
        <w:rPr>
          <w:rFonts w:ascii="Book Antiqua" w:hAnsi="Book Antiqua" w:hint="default"/>
        </w:rPr>
        <w:t>, ktorý</w:t>
      </w:r>
      <w:r w:rsidRPr="009D1AE5">
        <w:rPr>
          <w:rFonts w:ascii="Book Antiqua" w:hAnsi="Book Antiqua" w:hint="default"/>
        </w:rPr>
        <w:t xml:space="preserve"> nie je koneč</w:t>
      </w:r>
      <w:r w:rsidRPr="009D1AE5">
        <w:rPr>
          <w:rFonts w:ascii="Book Antiqua" w:hAnsi="Book Antiqua" w:hint="default"/>
        </w:rPr>
        <w:t>ný</w:t>
      </w:r>
      <w:r w:rsidRPr="009D1AE5">
        <w:rPr>
          <w:rFonts w:ascii="Book Antiqua" w:hAnsi="Book Antiqua" w:hint="default"/>
        </w:rPr>
        <w:t>m spotr</w:t>
      </w:r>
      <w:r w:rsidRPr="009D1AE5">
        <w:rPr>
          <w:rFonts w:ascii="Book Antiqua" w:hAnsi="Book Antiqua" w:hint="default"/>
        </w:rPr>
        <w:t>ebiteľ</w:t>
      </w:r>
      <w:r w:rsidRPr="009D1AE5">
        <w:rPr>
          <w:rFonts w:ascii="Book Antiqua" w:hAnsi="Book Antiqua" w:hint="default"/>
        </w:rPr>
        <w:t>om a </w:t>
      </w:r>
      <w:r w:rsidRPr="009D1AE5">
        <w:rPr>
          <w:rFonts w:ascii="Book Antiqua" w:hAnsi="Book Antiqua" w:hint="default"/>
        </w:rPr>
        <w:t>bol mu vrá</w:t>
      </w:r>
      <w:r w:rsidRPr="009D1AE5">
        <w:rPr>
          <w:rFonts w:ascii="Book Antiqua" w:hAnsi="Book Antiqua" w:hint="default"/>
        </w:rPr>
        <w:t>tený</w:t>
      </w:r>
      <w:r w:rsidRPr="009D1AE5">
        <w:rPr>
          <w:rFonts w:ascii="Book Antiqua" w:hAnsi="Book Antiqua" w:hint="default"/>
        </w:rPr>
        <w:t xml:space="preserve"> preplatok, vracia jeho prí</w:t>
      </w:r>
      <w:r w:rsidRPr="009D1AE5">
        <w:rPr>
          <w:rFonts w:ascii="Book Antiqua" w:hAnsi="Book Antiqua" w:hint="default"/>
        </w:rPr>
        <w:t>sluš</w:t>
      </w:r>
      <w:r w:rsidRPr="009D1AE5">
        <w:rPr>
          <w:rFonts w:ascii="Book Antiqua" w:hAnsi="Book Antiqua" w:hint="default"/>
        </w:rPr>
        <w:t>nú</w:t>
      </w:r>
      <w:r w:rsidRPr="009D1AE5">
        <w:rPr>
          <w:rFonts w:ascii="Book Antiqua" w:hAnsi="Book Antiqua" w:hint="default"/>
        </w:rPr>
        <w:t xml:space="preserve">  č</w:t>
      </w:r>
      <w:r w:rsidRPr="009D1AE5">
        <w:rPr>
          <w:rFonts w:ascii="Book Antiqua" w:hAnsi="Book Antiqua" w:hint="default"/>
        </w:rPr>
        <w:t>iastku   koneč</w:t>
      </w:r>
      <w:r w:rsidRPr="009D1AE5">
        <w:rPr>
          <w:rFonts w:ascii="Book Antiqua" w:hAnsi="Book Antiqua" w:hint="default"/>
        </w:rPr>
        <w:t>né</w:t>
      </w:r>
      <w:r w:rsidRPr="009D1AE5">
        <w:rPr>
          <w:rFonts w:ascii="Book Antiqua" w:hAnsi="Book Antiqua" w:hint="default"/>
        </w:rPr>
        <w:t>mu spotrebiteľ</w:t>
      </w:r>
      <w:r w:rsidRPr="009D1AE5">
        <w:rPr>
          <w:rFonts w:ascii="Book Antiqua" w:hAnsi="Book Antiqua" w:hint="default"/>
        </w:rPr>
        <w:t>ovi (do 15 dní</w:t>
      </w:r>
      <w:r w:rsidRPr="009D1AE5">
        <w:rPr>
          <w:rFonts w:ascii="Book Antiqua" w:hAnsi="Book Antiqua" w:hint="default"/>
        </w:rPr>
        <w:t xml:space="preserve"> od pripí</w:t>
      </w:r>
      <w:r w:rsidRPr="009D1AE5">
        <w:rPr>
          <w:rFonts w:ascii="Book Antiqua" w:hAnsi="Book Antiqua" w:hint="default"/>
        </w:rPr>
        <w:t>sania sumy vrá</w:t>
      </w:r>
      <w:r w:rsidRPr="009D1AE5">
        <w:rPr>
          <w:rFonts w:ascii="Book Antiqua" w:hAnsi="Book Antiqua" w:hint="default"/>
        </w:rPr>
        <w:t>tené</w:t>
      </w:r>
      <w:r w:rsidRPr="009D1AE5">
        <w:rPr>
          <w:rFonts w:ascii="Book Antiqua" w:hAnsi="Book Antiqua" w:hint="default"/>
        </w:rPr>
        <w:t>ho preplatku na úč</w:t>
      </w:r>
      <w:r w:rsidRPr="009D1AE5">
        <w:rPr>
          <w:rFonts w:ascii="Book Antiqua" w:hAnsi="Book Antiqua" w:hint="default"/>
        </w:rPr>
        <w:t>et odberateľ</w:t>
      </w:r>
      <w:r w:rsidRPr="009D1AE5">
        <w:rPr>
          <w:rFonts w:ascii="Book Antiqua" w:hAnsi="Book Antiqua" w:hint="default"/>
        </w:rPr>
        <w:t xml:space="preserve">a). </w:t>
      </w:r>
    </w:p>
    <w:p w:rsidR="00B44B20" w:rsidRPr="009D1AE5" w:rsidP="009D1AE5">
      <w:pPr>
        <w:bidi w:val="0"/>
        <w:spacing w:before="120" w:after="0" w:line="240" w:lineRule="auto"/>
        <w:jc w:val="both"/>
        <w:rPr>
          <w:rFonts w:ascii="Book Antiqua" w:hAnsi="Book Antiqua"/>
          <w:u w:val="single"/>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 xml:space="preserve">K bodu 3 </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Súč</w:t>
      </w:r>
      <w:r w:rsidRPr="009D1AE5">
        <w:rPr>
          <w:rFonts w:ascii="Book Antiqua" w:hAnsi="Book Antiqua" w:hint="default"/>
        </w:rPr>
        <w:t>asná</w:t>
      </w:r>
      <w:r w:rsidRPr="009D1AE5">
        <w:rPr>
          <w:rFonts w:ascii="Book Antiqua" w:hAnsi="Book Antiqua" w:hint="default"/>
        </w:rPr>
        <w:t xml:space="preserve"> prá</w:t>
      </w:r>
      <w:r w:rsidRPr="009D1AE5">
        <w:rPr>
          <w:rFonts w:ascii="Book Antiqua" w:hAnsi="Book Antiqua" w:hint="default"/>
        </w:rPr>
        <w:t>vna ú</w:t>
      </w:r>
      <w:r w:rsidRPr="009D1AE5">
        <w:rPr>
          <w:rFonts w:ascii="Book Antiqua" w:hAnsi="Book Antiqua" w:hint="default"/>
        </w:rPr>
        <w:t>prava v </w:t>
      </w:r>
      <w:r w:rsidRPr="009D1AE5">
        <w:rPr>
          <w:rFonts w:ascii="Book Antiqua" w:hAnsi="Book Antiqua" w:hint="default"/>
        </w:rPr>
        <w:t>tomto bode stanoví</w:t>
      </w:r>
      <w:r w:rsidRPr="009D1AE5">
        <w:rPr>
          <w:rFonts w:ascii="Book Antiqua" w:hAnsi="Book Antiqua" w:hint="default"/>
        </w:rPr>
        <w:t xml:space="preserve"> oprá</w:t>
      </w:r>
      <w:r w:rsidRPr="009D1AE5">
        <w:rPr>
          <w:rFonts w:ascii="Book Antiqua" w:hAnsi="Book Antiqua" w:hint="default"/>
        </w:rPr>
        <w:t>vnenie odberateľ</w:t>
      </w:r>
      <w:r w:rsidRPr="009D1AE5">
        <w:rPr>
          <w:rFonts w:ascii="Book Antiqua" w:hAnsi="Book Antiqua" w:hint="default"/>
        </w:rPr>
        <w:t>ovi tepla, keď</w:t>
      </w:r>
      <w:r w:rsidRPr="009D1AE5">
        <w:rPr>
          <w:rFonts w:ascii="Book Antiqua" w:hAnsi="Book Antiqua" w:hint="default"/>
        </w:rPr>
        <w:t xml:space="preserve"> </w:t>
      </w:r>
      <w:r w:rsidRPr="009D1AE5">
        <w:rPr>
          <w:rFonts w:ascii="Book Antiqua" w:hAnsi="Book Antiqua" w:hint="default"/>
        </w:rPr>
        <w:t>nadobudne pochybnosti o </w:t>
      </w:r>
      <w:r w:rsidRPr="009D1AE5">
        <w:rPr>
          <w:rFonts w:ascii="Book Antiqua" w:hAnsi="Book Antiqua" w:hint="default"/>
        </w:rPr>
        <w:t>sprá</w:t>
      </w:r>
      <w:r w:rsidRPr="009D1AE5">
        <w:rPr>
          <w:rFonts w:ascii="Book Antiqua" w:hAnsi="Book Antiqua" w:hint="default"/>
        </w:rPr>
        <w:t>vnosti ú</w:t>
      </w:r>
      <w:r w:rsidRPr="009D1AE5">
        <w:rPr>
          <w:rFonts w:ascii="Book Antiqua" w:hAnsi="Book Antiqua" w:hint="default"/>
        </w:rPr>
        <w:t>dajov urč</w:t>
      </w:r>
      <w:r w:rsidRPr="009D1AE5">
        <w:rPr>
          <w:rFonts w:ascii="Book Antiqua" w:hAnsi="Book Antiqua" w:hint="default"/>
        </w:rPr>
        <w:t>ené</w:t>
      </w:r>
      <w:r w:rsidRPr="009D1AE5">
        <w:rPr>
          <w:rFonts w:ascii="Book Antiqua" w:hAnsi="Book Antiqua" w:hint="default"/>
        </w:rPr>
        <w:t>ho meradla alebo zistí</w:t>
      </w:r>
      <w:r w:rsidRPr="009D1AE5">
        <w:rPr>
          <w:rFonts w:ascii="Book Antiqua" w:hAnsi="Book Antiqua" w:hint="default"/>
        </w:rPr>
        <w:t xml:space="preserve"> poruchu na urč</w:t>
      </w:r>
      <w:r w:rsidRPr="009D1AE5">
        <w:rPr>
          <w:rFonts w:ascii="Book Antiqua" w:hAnsi="Book Antiqua" w:hint="default"/>
        </w:rPr>
        <w:t>enom meradle, ž</w:t>
      </w:r>
      <w:r w:rsidRPr="009D1AE5">
        <w:rPr>
          <w:rFonts w:ascii="Book Antiqua" w:hAnsi="Book Antiqua" w:hint="default"/>
        </w:rPr>
        <w:t>iadať</w:t>
      </w:r>
      <w:r w:rsidRPr="009D1AE5">
        <w:rPr>
          <w:rFonts w:ascii="Book Antiqua" w:hAnsi="Book Antiqua" w:hint="default"/>
        </w:rPr>
        <w:t xml:space="preserve"> preskúš</w:t>
      </w:r>
      <w:r w:rsidRPr="009D1AE5">
        <w:rPr>
          <w:rFonts w:ascii="Book Antiqua" w:hAnsi="Book Antiqua" w:hint="default"/>
        </w:rPr>
        <w:t>anie urč</w:t>
      </w:r>
      <w:r w:rsidRPr="009D1AE5">
        <w:rPr>
          <w:rFonts w:ascii="Book Antiqua" w:hAnsi="Book Antiqua" w:hint="default"/>
        </w:rPr>
        <w:t>ené</w:t>
      </w:r>
      <w:r w:rsidRPr="009D1AE5">
        <w:rPr>
          <w:rFonts w:ascii="Book Antiqua" w:hAnsi="Book Antiqua" w:hint="default"/>
        </w:rPr>
        <w:t>ho meradla. Pí</w:t>
      </w:r>
      <w:r w:rsidRPr="009D1AE5">
        <w:rPr>
          <w:rFonts w:ascii="Book Antiqua" w:hAnsi="Book Antiqua" w:hint="default"/>
        </w:rPr>
        <w:t>somná</w:t>
      </w:r>
      <w:r w:rsidRPr="009D1AE5">
        <w:rPr>
          <w:rFonts w:ascii="Book Antiqua" w:hAnsi="Book Antiqua" w:hint="default"/>
        </w:rPr>
        <w:t xml:space="preserve"> ž</w:t>
      </w:r>
      <w:r w:rsidRPr="009D1AE5">
        <w:rPr>
          <w:rFonts w:ascii="Book Antiqua" w:hAnsi="Book Antiqua" w:hint="default"/>
        </w:rPr>
        <w:t>iadosť</w:t>
      </w:r>
      <w:r w:rsidRPr="009D1AE5">
        <w:rPr>
          <w:rFonts w:ascii="Book Antiqua" w:hAnsi="Book Antiqua" w:hint="default"/>
        </w:rPr>
        <w:t xml:space="preserve"> o </w:t>
      </w:r>
      <w:r w:rsidRPr="009D1AE5">
        <w:rPr>
          <w:rFonts w:ascii="Book Antiqua" w:hAnsi="Book Antiqua" w:hint="default"/>
        </w:rPr>
        <w:t>preskúš</w:t>
      </w:r>
      <w:r w:rsidRPr="009D1AE5">
        <w:rPr>
          <w:rFonts w:ascii="Book Antiqua" w:hAnsi="Book Antiqua" w:hint="default"/>
        </w:rPr>
        <w:t>anie je adresovaná</w:t>
      </w:r>
      <w:r w:rsidRPr="009D1AE5">
        <w:rPr>
          <w:rFonts w:ascii="Book Antiqua" w:hAnsi="Book Antiqua" w:hint="default"/>
        </w:rPr>
        <w:t xml:space="preserve"> vlastní</w:t>
      </w:r>
      <w:r w:rsidRPr="009D1AE5">
        <w:rPr>
          <w:rFonts w:ascii="Book Antiqua" w:hAnsi="Book Antiqua" w:hint="default"/>
        </w:rPr>
        <w:t>kovi verejné</w:t>
      </w:r>
      <w:r w:rsidRPr="009D1AE5">
        <w:rPr>
          <w:rFonts w:ascii="Book Antiqua" w:hAnsi="Book Antiqua" w:hint="default"/>
        </w:rPr>
        <w:t>ho vodovodu. Ten je povinný</w:t>
      </w:r>
      <w:r w:rsidRPr="009D1AE5">
        <w:rPr>
          <w:rFonts w:ascii="Book Antiqua" w:hAnsi="Book Antiqua" w:hint="default"/>
        </w:rPr>
        <w:t xml:space="preserve"> ž</w:t>
      </w:r>
      <w:r w:rsidRPr="009D1AE5">
        <w:rPr>
          <w:rFonts w:ascii="Book Antiqua" w:hAnsi="Book Antiqua" w:hint="default"/>
        </w:rPr>
        <w:t>iadosti vyhovieť</w:t>
      </w:r>
      <w:r w:rsidRPr="009D1AE5">
        <w:rPr>
          <w:rFonts w:ascii="Book Antiqua" w:hAnsi="Book Antiqua" w:hint="default"/>
        </w:rPr>
        <w:t xml:space="preserve"> a </w:t>
      </w:r>
      <w:r w:rsidRPr="009D1AE5">
        <w:rPr>
          <w:rFonts w:ascii="Book Antiqua" w:hAnsi="Book Antiqua" w:hint="default"/>
        </w:rPr>
        <w:t>zabezpeč</w:t>
      </w:r>
      <w:r w:rsidRPr="009D1AE5">
        <w:rPr>
          <w:rFonts w:ascii="Book Antiqua" w:hAnsi="Book Antiqua" w:hint="default"/>
        </w:rPr>
        <w:t>i</w:t>
      </w:r>
      <w:r w:rsidRPr="009D1AE5">
        <w:rPr>
          <w:rFonts w:ascii="Book Antiqua" w:hAnsi="Book Antiqua" w:hint="default"/>
        </w:rPr>
        <w:t>ť</w:t>
      </w:r>
      <w:r w:rsidRPr="009D1AE5">
        <w:rPr>
          <w:rFonts w:ascii="Book Antiqua" w:hAnsi="Book Antiqua" w:hint="default"/>
        </w:rPr>
        <w:t xml:space="preserve"> preskúš</w:t>
      </w:r>
      <w:r w:rsidRPr="009D1AE5">
        <w:rPr>
          <w:rFonts w:ascii="Book Antiqua" w:hAnsi="Book Antiqua" w:hint="default"/>
        </w:rPr>
        <w:t>anie do 30 dní</w:t>
      </w:r>
      <w:r w:rsidRPr="009D1AE5">
        <w:rPr>
          <w:rFonts w:ascii="Book Antiqua" w:hAnsi="Book Antiqua" w:hint="default"/>
        </w:rPr>
        <w:t xml:space="preserve"> odo dň</w:t>
      </w:r>
      <w:r w:rsidRPr="009D1AE5">
        <w:rPr>
          <w:rFonts w:ascii="Book Antiqua" w:hAnsi="Book Antiqua" w:hint="default"/>
        </w:rPr>
        <w:t>a jej doruč</w:t>
      </w:r>
      <w:r w:rsidRPr="009D1AE5">
        <w:rPr>
          <w:rFonts w:ascii="Book Antiqua" w:hAnsi="Book Antiqua" w:hint="default"/>
        </w:rPr>
        <w:t>enia.  Ak sa vykonaní</w:t>
      </w:r>
      <w:r w:rsidRPr="009D1AE5">
        <w:rPr>
          <w:rFonts w:ascii="Book Antiqua" w:hAnsi="Book Antiqua" w:hint="default"/>
        </w:rPr>
        <w:t>m preskúš</w:t>
      </w:r>
      <w:r w:rsidRPr="009D1AE5">
        <w:rPr>
          <w:rFonts w:ascii="Book Antiqua" w:hAnsi="Book Antiqua" w:hint="default"/>
        </w:rPr>
        <w:t>ania zistia na urč</w:t>
      </w:r>
      <w:r w:rsidRPr="009D1AE5">
        <w:rPr>
          <w:rFonts w:ascii="Book Antiqua" w:hAnsi="Book Antiqua" w:hint="default"/>
        </w:rPr>
        <w:t>enom meradle chyby, ná</w:t>
      </w:r>
      <w:r w:rsidRPr="009D1AE5">
        <w:rPr>
          <w:rFonts w:ascii="Book Antiqua" w:hAnsi="Book Antiqua" w:hint="default"/>
        </w:rPr>
        <w:t>klady hradí</w:t>
      </w:r>
      <w:r w:rsidRPr="009D1AE5">
        <w:rPr>
          <w:rFonts w:ascii="Book Antiqua" w:hAnsi="Book Antiqua" w:hint="default"/>
        </w:rPr>
        <w:t xml:space="preserve"> dodá</w:t>
      </w:r>
      <w:r w:rsidRPr="009D1AE5">
        <w:rPr>
          <w:rFonts w:ascii="Book Antiqua" w:hAnsi="Book Antiqua" w:hint="default"/>
        </w:rPr>
        <w:t>vateľ</w:t>
      </w:r>
      <w:r w:rsidRPr="009D1AE5">
        <w:rPr>
          <w:rFonts w:ascii="Book Antiqua" w:hAnsi="Book Antiqua" w:hint="default"/>
        </w:rPr>
        <w:t xml:space="preserve"> tepla, v </w:t>
      </w:r>
      <w:r w:rsidRPr="009D1AE5">
        <w:rPr>
          <w:rFonts w:ascii="Book Antiqua" w:hAnsi="Book Antiqua" w:hint="default"/>
        </w:rPr>
        <w:t>opač</w:t>
      </w:r>
      <w:r w:rsidRPr="009D1AE5">
        <w:rPr>
          <w:rFonts w:ascii="Book Antiqua" w:hAnsi="Book Antiqua" w:hint="default"/>
        </w:rPr>
        <w:t>nom prí</w:t>
      </w:r>
      <w:r w:rsidRPr="009D1AE5">
        <w:rPr>
          <w:rFonts w:ascii="Book Antiqua" w:hAnsi="Book Antiqua" w:hint="default"/>
        </w:rPr>
        <w:t>pade ich hradí</w:t>
      </w:r>
      <w:r w:rsidRPr="009D1AE5">
        <w:rPr>
          <w:rFonts w:ascii="Book Antiqua" w:hAnsi="Book Antiqua" w:hint="default"/>
        </w:rPr>
        <w:t xml:space="preserve"> ž</w:t>
      </w:r>
      <w:r w:rsidRPr="009D1AE5">
        <w:rPr>
          <w:rFonts w:ascii="Book Antiqua" w:hAnsi="Book Antiqua" w:hint="default"/>
        </w:rPr>
        <w:t>iadateľ.</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Z </w:t>
      </w:r>
      <w:r w:rsidRPr="009D1AE5">
        <w:rPr>
          <w:rFonts w:ascii="Book Antiqua" w:hAnsi="Book Antiqua" w:hint="default"/>
        </w:rPr>
        <w:t>dô</w:t>
      </w:r>
      <w:r w:rsidRPr="009D1AE5">
        <w:rPr>
          <w:rFonts w:ascii="Book Antiqua" w:hAnsi="Book Antiqua" w:hint="default"/>
        </w:rPr>
        <w:t>vodu sprehľ</w:t>
      </w:r>
      <w:r w:rsidRPr="009D1AE5">
        <w:rPr>
          <w:rFonts w:ascii="Book Antiqua" w:hAnsi="Book Antiqua" w:hint="default"/>
        </w:rPr>
        <w:t>adnenia zá</w:t>
      </w:r>
      <w:r w:rsidRPr="009D1AE5">
        <w:rPr>
          <w:rFonts w:ascii="Book Antiqua" w:hAnsi="Book Antiqua" w:hint="default"/>
        </w:rPr>
        <w:t>konné</w:t>
      </w:r>
      <w:r w:rsidRPr="009D1AE5">
        <w:rPr>
          <w:rFonts w:ascii="Book Antiqua" w:hAnsi="Book Antiqua" w:hint="default"/>
        </w:rPr>
        <w:t>ho znenia a </w:t>
      </w:r>
      <w:r w:rsidRPr="009D1AE5">
        <w:rPr>
          <w:rFonts w:ascii="Book Antiqua" w:hAnsi="Book Antiqua" w:hint="default"/>
        </w:rPr>
        <w:t>odstrá</w:t>
      </w:r>
      <w:r w:rsidRPr="009D1AE5">
        <w:rPr>
          <w:rFonts w:ascii="Book Antiqua" w:hAnsi="Book Antiqua" w:hint="default"/>
        </w:rPr>
        <w:t>nenia mož</w:t>
      </w:r>
      <w:r w:rsidRPr="009D1AE5">
        <w:rPr>
          <w:rFonts w:ascii="Book Antiqua" w:hAnsi="Book Antiqua" w:hint="default"/>
        </w:rPr>
        <w:t>ný</w:t>
      </w:r>
      <w:r w:rsidRPr="009D1AE5">
        <w:rPr>
          <w:rFonts w:ascii="Book Antiqua" w:hAnsi="Book Antiqua" w:hint="default"/>
        </w:rPr>
        <w:t>ch rozporov sa ná</w:t>
      </w:r>
      <w:r w:rsidRPr="009D1AE5">
        <w:rPr>
          <w:rFonts w:ascii="Book Antiqua" w:hAnsi="Book Antiqua" w:hint="default"/>
        </w:rPr>
        <w:t>vr</w:t>
      </w:r>
      <w:r w:rsidRPr="009D1AE5">
        <w:rPr>
          <w:rFonts w:ascii="Book Antiqua" w:hAnsi="Book Antiqua" w:hint="default"/>
        </w:rPr>
        <w:t>hom zá</w:t>
      </w:r>
      <w:r w:rsidRPr="009D1AE5">
        <w:rPr>
          <w:rFonts w:ascii="Book Antiqua" w:hAnsi="Book Antiqua" w:hint="default"/>
        </w:rPr>
        <w:t>kona spresň</w:t>
      </w:r>
      <w:r w:rsidRPr="009D1AE5">
        <w:rPr>
          <w:rFonts w:ascii="Book Antiqua" w:hAnsi="Book Antiqua" w:hint="default"/>
        </w:rPr>
        <w:t>uje pô</w:t>
      </w:r>
      <w:r w:rsidRPr="009D1AE5">
        <w:rPr>
          <w:rFonts w:ascii="Book Antiqua" w:hAnsi="Book Antiqua" w:hint="default"/>
        </w:rPr>
        <w:t>sobnosť</w:t>
      </w:r>
      <w:r w:rsidRPr="009D1AE5">
        <w:rPr>
          <w:rFonts w:ascii="Book Antiqua" w:hAnsi="Book Antiqua" w:hint="default"/>
        </w:rPr>
        <w:t xml:space="preserve"> orgá</w:t>
      </w:r>
      <w:r w:rsidRPr="009D1AE5">
        <w:rPr>
          <w:rFonts w:ascii="Book Antiqua" w:hAnsi="Book Antiqua" w:hint="default"/>
        </w:rPr>
        <w:t>nu oprá</w:t>
      </w:r>
      <w:r w:rsidRPr="009D1AE5">
        <w:rPr>
          <w:rFonts w:ascii="Book Antiqua" w:hAnsi="Book Antiqua" w:hint="default"/>
        </w:rPr>
        <w:t>vnené</w:t>
      </w:r>
      <w:r w:rsidRPr="009D1AE5">
        <w:rPr>
          <w:rFonts w:ascii="Book Antiqua" w:hAnsi="Book Antiqua" w:hint="default"/>
        </w:rPr>
        <w:t>ho vykoná</w:t>
      </w:r>
      <w:r w:rsidRPr="009D1AE5">
        <w:rPr>
          <w:rFonts w:ascii="Book Antiqua" w:hAnsi="Book Antiqua" w:hint="default"/>
        </w:rPr>
        <w:t>vať</w:t>
      </w:r>
      <w:r w:rsidRPr="009D1AE5">
        <w:rPr>
          <w:rFonts w:ascii="Book Antiqua" w:hAnsi="Book Antiqua" w:hint="default"/>
        </w:rPr>
        <w:t xml:space="preserve"> preskúš</w:t>
      </w:r>
      <w:r w:rsidRPr="009D1AE5">
        <w:rPr>
          <w:rFonts w:ascii="Book Antiqua" w:hAnsi="Book Antiqua" w:hint="default"/>
        </w:rPr>
        <w:t>avanie meradiel podľ</w:t>
      </w:r>
      <w:r w:rsidRPr="009D1AE5">
        <w:rPr>
          <w:rFonts w:ascii="Book Antiqua" w:hAnsi="Book Antiqua" w:hint="default"/>
        </w:rPr>
        <w:t>a zá</w:t>
      </w:r>
      <w:r w:rsidRPr="009D1AE5">
        <w:rPr>
          <w:rFonts w:ascii="Book Antiqua" w:hAnsi="Book Antiqua" w:hint="default"/>
        </w:rPr>
        <w:t>kona č</w:t>
      </w:r>
      <w:r w:rsidRPr="009D1AE5">
        <w:rPr>
          <w:rFonts w:ascii="Book Antiqua" w:hAnsi="Book Antiqua" w:hint="default"/>
        </w:rPr>
        <w:t>. 142/2000 Z. </w:t>
      </w:r>
      <w:r w:rsidRPr="009D1AE5">
        <w:rPr>
          <w:rFonts w:ascii="Book Antiqua" w:hAnsi="Book Antiqua" w:hint="default"/>
        </w:rPr>
        <w:t>z. o metroló</w:t>
      </w:r>
      <w:r w:rsidRPr="009D1AE5">
        <w:rPr>
          <w:rFonts w:ascii="Book Antiqua" w:hAnsi="Book Antiqua" w:hint="default"/>
        </w:rPr>
        <w:t>gii a o zmene a doplnení</w:t>
      </w:r>
      <w:r w:rsidRPr="009D1AE5">
        <w:rPr>
          <w:rFonts w:ascii="Book Antiqua" w:hAnsi="Book Antiqua" w:hint="default"/>
        </w:rPr>
        <w:t xml:space="preserve"> niektorý</w:t>
      </w:r>
      <w:r w:rsidRPr="009D1AE5">
        <w:rPr>
          <w:rFonts w:ascii="Book Antiqua" w:hAnsi="Book Antiqua" w:hint="default"/>
        </w:rPr>
        <w:t>ch zá</w:t>
      </w:r>
      <w:r w:rsidRPr="009D1AE5">
        <w:rPr>
          <w:rFonts w:ascii="Book Antiqua" w:hAnsi="Book Antiqua" w:hint="default"/>
        </w:rPr>
        <w:t>konov v </w:t>
      </w:r>
      <w:r w:rsidRPr="009D1AE5">
        <w:rPr>
          <w:rFonts w:ascii="Book Antiqua" w:hAnsi="Book Antiqua" w:hint="default"/>
        </w:rPr>
        <w:t>znení</w:t>
      </w:r>
      <w:r w:rsidRPr="009D1AE5">
        <w:rPr>
          <w:rFonts w:ascii="Book Antiqua" w:hAnsi="Book Antiqua" w:hint="default"/>
        </w:rPr>
        <w:t xml:space="preserve"> neskorší</w:t>
      </w:r>
      <w:r w:rsidRPr="009D1AE5">
        <w:rPr>
          <w:rFonts w:ascii="Book Antiqua" w:hAnsi="Book Antiqua" w:hint="default"/>
        </w:rPr>
        <w:t>ch predpisov a </w:t>
      </w:r>
      <w:r w:rsidRPr="009D1AE5">
        <w:rPr>
          <w:rFonts w:ascii="Book Antiqua" w:hAnsi="Book Antiqua" w:hint="default"/>
        </w:rPr>
        <w:t>to Slovenské</w:t>
      </w:r>
      <w:r w:rsidRPr="009D1AE5">
        <w:rPr>
          <w:rFonts w:ascii="Book Antiqua" w:hAnsi="Book Antiqua" w:hint="default"/>
        </w:rPr>
        <w:t>ho metrologické</w:t>
      </w:r>
      <w:r w:rsidRPr="009D1AE5">
        <w:rPr>
          <w:rFonts w:ascii="Book Antiqua" w:hAnsi="Book Antiqua" w:hint="default"/>
        </w:rPr>
        <w:t>ho ú</w:t>
      </w:r>
      <w:r w:rsidRPr="009D1AE5">
        <w:rPr>
          <w:rFonts w:ascii="Book Antiqua" w:hAnsi="Book Antiqua" w:hint="default"/>
        </w:rPr>
        <w:t>stavu alebo organizá</w:t>
      </w:r>
      <w:r w:rsidRPr="009D1AE5">
        <w:rPr>
          <w:rFonts w:ascii="Book Antiqua" w:hAnsi="Book Antiqua" w:hint="default"/>
        </w:rPr>
        <w:t>ciu, k</w:t>
      </w:r>
      <w:r w:rsidRPr="009D1AE5">
        <w:rPr>
          <w:rFonts w:ascii="Book Antiqua" w:hAnsi="Book Antiqua" w:hint="default"/>
        </w:rPr>
        <w:t>t</w:t>
      </w:r>
      <w:r w:rsidRPr="009D1AE5">
        <w:rPr>
          <w:rFonts w:ascii="Book Antiqua" w:hAnsi="Book Antiqua" w:hint="default"/>
        </w:rPr>
        <w:t>orú</w:t>
      </w:r>
      <w:r w:rsidRPr="009D1AE5">
        <w:rPr>
          <w:rFonts w:ascii="Book Antiqua" w:hAnsi="Book Antiqua" w:hint="default"/>
        </w:rPr>
        <w:t xml:space="preserve"> určí</w:t>
      </w:r>
      <w:r w:rsidRPr="009D1AE5">
        <w:rPr>
          <w:rFonts w:ascii="Book Antiqua" w:hAnsi="Book Antiqua" w:hint="default"/>
        </w:rPr>
        <w:t xml:space="preserve"> Ú</w:t>
      </w:r>
      <w:r w:rsidRPr="009D1AE5">
        <w:rPr>
          <w:rFonts w:ascii="Book Antiqua" w:hAnsi="Book Antiqua" w:hint="default"/>
        </w:rPr>
        <w:t>rad pre normalizá</w:t>
      </w:r>
      <w:r w:rsidRPr="009D1AE5">
        <w:rPr>
          <w:rFonts w:ascii="Book Antiqua" w:hAnsi="Book Antiqua" w:hint="default"/>
        </w:rPr>
        <w:t>ciu metroló</w:t>
      </w:r>
      <w:r w:rsidRPr="009D1AE5">
        <w:rPr>
          <w:rFonts w:ascii="Book Antiqua" w:hAnsi="Book Antiqua" w:hint="default"/>
        </w:rPr>
        <w:t>giu a </w:t>
      </w:r>
      <w:r w:rsidRPr="009D1AE5">
        <w:rPr>
          <w:rFonts w:ascii="Book Antiqua" w:hAnsi="Book Antiqua" w:hint="default"/>
        </w:rPr>
        <w:t>skúš</w:t>
      </w:r>
      <w:r w:rsidRPr="009D1AE5">
        <w:rPr>
          <w:rFonts w:ascii="Book Antiqua" w:hAnsi="Book Antiqua" w:hint="default"/>
        </w:rPr>
        <w:t>obní</w:t>
      </w:r>
      <w:r w:rsidRPr="009D1AE5">
        <w:rPr>
          <w:rFonts w:ascii="Book Antiqua" w:hAnsi="Book Antiqua" w:hint="default"/>
        </w:rPr>
        <w:t>ctvo, čí</w:t>
      </w:r>
      <w:r w:rsidRPr="009D1AE5">
        <w:rPr>
          <w:rFonts w:ascii="Book Antiqua" w:hAnsi="Book Antiqua" w:hint="default"/>
        </w:rPr>
        <w:t>m sa podporuje princí</w:t>
      </w:r>
      <w:r w:rsidRPr="009D1AE5">
        <w:rPr>
          <w:rFonts w:ascii="Book Antiqua" w:hAnsi="Book Antiqua" w:hint="default"/>
        </w:rPr>
        <w:t>p prá</w:t>
      </w:r>
      <w:r w:rsidRPr="009D1AE5">
        <w:rPr>
          <w:rFonts w:ascii="Book Antiqua" w:hAnsi="Book Antiqua" w:hint="default"/>
        </w:rPr>
        <w:t>vnej istoty a </w:t>
      </w:r>
      <w:r w:rsidRPr="009D1AE5">
        <w:rPr>
          <w:rFonts w:ascii="Book Antiqua" w:hAnsi="Book Antiqua" w:hint="default"/>
        </w:rPr>
        <w:t>odstraň</w:t>
      </w:r>
      <w:r w:rsidRPr="009D1AE5">
        <w:rPr>
          <w:rFonts w:ascii="Book Antiqua" w:hAnsi="Book Antiqua" w:hint="default"/>
        </w:rPr>
        <w:t>ujú</w:t>
      </w:r>
      <w:r w:rsidRPr="009D1AE5">
        <w:rPr>
          <w:rFonts w:ascii="Book Antiqua" w:hAnsi="Book Antiqua" w:hint="default"/>
        </w:rPr>
        <w:t xml:space="preserve"> sa prí</w:t>
      </w:r>
      <w:r w:rsidRPr="009D1AE5">
        <w:rPr>
          <w:rFonts w:ascii="Book Antiqua" w:hAnsi="Book Antiqua" w:hint="default"/>
        </w:rPr>
        <w:t>pady, kedy vady a </w:t>
      </w:r>
      <w:r w:rsidRPr="009D1AE5">
        <w:rPr>
          <w:rFonts w:ascii="Book Antiqua" w:hAnsi="Book Antiqua" w:hint="default"/>
        </w:rPr>
        <w:t>poš</w:t>
      </w:r>
      <w:r w:rsidRPr="009D1AE5">
        <w:rPr>
          <w:rFonts w:ascii="Book Antiqua" w:hAnsi="Book Antiqua" w:hint="default"/>
        </w:rPr>
        <w:t>kodenia urč</w:t>
      </w:r>
      <w:r w:rsidRPr="009D1AE5">
        <w:rPr>
          <w:rFonts w:ascii="Book Antiqua" w:hAnsi="Book Antiqua" w:hint="default"/>
        </w:rPr>
        <w:t>ený</w:t>
      </w:r>
      <w:r w:rsidRPr="009D1AE5">
        <w:rPr>
          <w:rFonts w:ascii="Book Antiqua" w:hAnsi="Book Antiqua" w:hint="default"/>
        </w:rPr>
        <w:t>ch meradiel mohli byť</w:t>
      </w:r>
      <w:r w:rsidRPr="009D1AE5">
        <w:rPr>
          <w:rFonts w:ascii="Book Antiqua" w:hAnsi="Book Antiqua" w:hint="default"/>
        </w:rPr>
        <w:t xml:space="preserve"> posudzované</w:t>
      </w:r>
      <w:r w:rsidRPr="009D1AE5">
        <w:rPr>
          <w:rFonts w:ascii="Book Antiqua" w:hAnsi="Book Antiqua" w:hint="default"/>
        </w:rPr>
        <w:t xml:space="preserve"> a </w:t>
      </w:r>
      <w:r w:rsidRPr="009D1AE5">
        <w:rPr>
          <w:rFonts w:ascii="Book Antiqua" w:hAnsi="Book Antiqua" w:hint="default"/>
        </w:rPr>
        <w:t>preskúš</w:t>
      </w:r>
      <w:r w:rsidRPr="009D1AE5">
        <w:rPr>
          <w:rFonts w:ascii="Book Antiqua" w:hAnsi="Book Antiqua" w:hint="default"/>
        </w:rPr>
        <w:t>avané</w:t>
      </w:r>
      <w:r w:rsidRPr="009D1AE5">
        <w:rPr>
          <w:rFonts w:ascii="Book Antiqua" w:hAnsi="Book Antiqua" w:hint="default"/>
        </w:rPr>
        <w:t xml:space="preserve"> i </w:t>
      </w:r>
      <w:r w:rsidRPr="009D1AE5">
        <w:rPr>
          <w:rFonts w:ascii="Book Antiqua" w:hAnsi="Book Antiqua" w:hint="default"/>
        </w:rPr>
        <w:t>iný</w:t>
      </w:r>
      <w:r w:rsidRPr="009D1AE5">
        <w:rPr>
          <w:rFonts w:ascii="Book Antiqua" w:hAnsi="Book Antiqua" w:hint="default"/>
        </w:rPr>
        <w:t>mi, nie vž</w:t>
      </w:r>
      <w:r w:rsidRPr="009D1AE5">
        <w:rPr>
          <w:rFonts w:ascii="Book Antiqua" w:hAnsi="Book Antiqua" w:hint="default"/>
        </w:rPr>
        <w:t>dy ná</w:t>
      </w:r>
      <w:r w:rsidRPr="009D1AE5">
        <w:rPr>
          <w:rFonts w:ascii="Book Antiqua" w:hAnsi="Book Antiqua" w:hint="default"/>
        </w:rPr>
        <w:t>lež</w:t>
      </w:r>
      <w:r w:rsidRPr="009D1AE5">
        <w:rPr>
          <w:rFonts w:ascii="Book Antiqua" w:hAnsi="Book Antiqua" w:hint="default"/>
        </w:rPr>
        <w:t>ite kompetentný</w:t>
      </w:r>
      <w:r w:rsidRPr="009D1AE5">
        <w:rPr>
          <w:rFonts w:ascii="Book Antiqua" w:hAnsi="Book Antiqua" w:hint="default"/>
        </w:rPr>
        <w:t>mi osobami.</w:t>
      </w:r>
    </w:p>
    <w:p w:rsidR="00517382" w:rsidRPr="009D1AE5" w:rsidP="009D1AE5">
      <w:pPr>
        <w:bidi w:val="0"/>
        <w:spacing w:before="120" w:after="0" w:line="240" w:lineRule="auto"/>
        <w:jc w:val="both"/>
        <w:rPr>
          <w:rFonts w:ascii="Book Antiqua" w:hAnsi="Book Antiqua"/>
          <w:b/>
        </w:rPr>
      </w:pPr>
      <w:r w:rsidRPr="009D1AE5">
        <w:rPr>
          <w:rFonts w:ascii="Book Antiqua" w:hAnsi="Book Antiqua"/>
          <w:b/>
        </w:rPr>
        <w:tab/>
      </w: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K b</w:t>
      </w:r>
      <w:r w:rsidRPr="009D1AE5">
        <w:rPr>
          <w:rFonts w:ascii="Book Antiqua" w:hAnsi="Book Antiqua"/>
          <w:u w:val="single"/>
        </w:rPr>
        <w:t>odu 5</w:t>
      </w:r>
    </w:p>
    <w:p w:rsidR="00517382" w:rsidRPr="009D1AE5" w:rsidP="009D1AE5">
      <w:pPr>
        <w:bidi w:val="0"/>
        <w:spacing w:before="120" w:after="0" w:line="240" w:lineRule="auto"/>
        <w:jc w:val="both"/>
        <w:rPr>
          <w:rFonts w:ascii="Book Antiqua" w:hAnsi="Book Antiqua" w:hint="default"/>
        </w:rPr>
      </w:pPr>
      <w:r w:rsidRPr="009D1AE5">
        <w:rPr>
          <w:rFonts w:ascii="Book Antiqua" w:hAnsi="Book Antiqua"/>
        </w:rPr>
        <w:tab/>
      </w:r>
      <w:r w:rsidR="009D1AE5">
        <w:rPr>
          <w:rFonts w:ascii="Book Antiqua" w:hAnsi="Book Antiqua" w:hint="default"/>
        </w:rPr>
        <w:t>Navrhuje sa, aby sa pri vybavovaní</w:t>
      </w:r>
      <w:r w:rsidR="009D1AE5">
        <w:rPr>
          <w:rFonts w:ascii="Book Antiqua" w:hAnsi="Book Antiqua" w:hint="default"/>
        </w:rPr>
        <w:t xml:space="preserve"> reklamá</w:t>
      </w:r>
      <w:r w:rsidR="009D1AE5">
        <w:rPr>
          <w:rFonts w:ascii="Book Antiqua" w:hAnsi="Book Antiqua" w:hint="default"/>
        </w:rPr>
        <w:t>cii postupovalo postupom podľ</w:t>
      </w:r>
      <w:r w:rsidR="009D1AE5">
        <w:rPr>
          <w:rFonts w:ascii="Book Antiqua" w:hAnsi="Book Antiqua" w:hint="default"/>
        </w:rPr>
        <w:t>a zá</w:t>
      </w:r>
      <w:r w:rsidR="009D1AE5">
        <w:rPr>
          <w:rFonts w:ascii="Book Antiqua" w:hAnsi="Book Antiqua" w:hint="default"/>
        </w:rPr>
        <w:t>kona č</w:t>
      </w:r>
      <w:r w:rsidR="009D1AE5">
        <w:rPr>
          <w:rFonts w:ascii="Book Antiqua" w:hAnsi="Book Antiqua" w:hint="default"/>
        </w:rPr>
        <w:t>. 250/2007 Z. z. o </w:t>
      </w:r>
      <w:r w:rsidR="009D1AE5">
        <w:rPr>
          <w:rFonts w:ascii="Book Antiqua" w:hAnsi="Book Antiqua" w:hint="default"/>
        </w:rPr>
        <w:t>ochrane spotrebiteľ</w:t>
      </w:r>
      <w:r w:rsidR="009D1AE5">
        <w:rPr>
          <w:rFonts w:ascii="Book Antiqua" w:hAnsi="Book Antiqua" w:hint="default"/>
        </w:rPr>
        <w:t>a v </w:t>
      </w:r>
      <w:r w:rsidR="009D1AE5">
        <w:rPr>
          <w:rFonts w:ascii="Book Antiqua" w:hAnsi="Book Antiqua" w:hint="default"/>
        </w:rPr>
        <w:t>znení</w:t>
      </w:r>
      <w:r w:rsidR="009D1AE5">
        <w:rPr>
          <w:rFonts w:ascii="Book Antiqua" w:hAnsi="Book Antiqua" w:hint="default"/>
        </w:rPr>
        <w:t xml:space="preserve"> neskorší</w:t>
      </w:r>
      <w:r w:rsidR="009D1AE5">
        <w:rPr>
          <w:rFonts w:ascii="Book Antiqua" w:hAnsi="Book Antiqua" w:hint="default"/>
        </w:rPr>
        <w:t xml:space="preserve">ch predpisov. </w:t>
      </w:r>
      <w:r w:rsidRPr="009D1AE5">
        <w:rPr>
          <w:rFonts w:ascii="Book Antiqua" w:hAnsi="Book Antiqua"/>
        </w:rPr>
        <w:t>S </w:t>
      </w:r>
      <w:r w:rsidRPr="009D1AE5">
        <w:rPr>
          <w:rFonts w:ascii="Book Antiqua" w:hAnsi="Book Antiqua" w:hint="default"/>
        </w:rPr>
        <w:t>cieľ</w:t>
      </w:r>
      <w:r w:rsidRPr="009D1AE5">
        <w:rPr>
          <w:rFonts w:ascii="Book Antiqua" w:hAnsi="Book Antiqua" w:hint="default"/>
        </w:rPr>
        <w:t>om zlepš</w:t>
      </w:r>
      <w:r w:rsidRPr="009D1AE5">
        <w:rPr>
          <w:rFonts w:ascii="Book Antiqua" w:hAnsi="Book Antiqua" w:hint="default"/>
        </w:rPr>
        <w:t>enia postavenia pre slabš</w:t>
      </w:r>
      <w:r w:rsidRPr="009D1AE5">
        <w:rPr>
          <w:rFonts w:ascii="Book Antiqua" w:hAnsi="Book Antiqua" w:hint="default"/>
        </w:rPr>
        <w:t>ie strany prá</w:t>
      </w:r>
      <w:r w:rsidRPr="009D1AE5">
        <w:rPr>
          <w:rFonts w:ascii="Book Antiqua" w:hAnsi="Book Antiqua" w:hint="default"/>
        </w:rPr>
        <w:t>vnych vzť</w:t>
      </w:r>
      <w:r w:rsidRPr="009D1AE5">
        <w:rPr>
          <w:rFonts w:ascii="Book Antiqua" w:hAnsi="Book Antiqua" w:hint="default"/>
        </w:rPr>
        <w:t>ahov, aký</w:t>
      </w:r>
      <w:r w:rsidRPr="009D1AE5">
        <w:rPr>
          <w:rFonts w:ascii="Book Antiqua" w:hAnsi="Book Antiqua" w:hint="default"/>
        </w:rPr>
        <w:t>m je v </w:t>
      </w:r>
      <w:r w:rsidRPr="009D1AE5">
        <w:rPr>
          <w:rFonts w:ascii="Book Antiqua" w:hAnsi="Book Antiqua" w:hint="default"/>
        </w:rPr>
        <w:t>tomto prí</w:t>
      </w:r>
      <w:r w:rsidRPr="009D1AE5">
        <w:rPr>
          <w:rFonts w:ascii="Book Antiqua" w:hAnsi="Book Antiqua" w:hint="default"/>
        </w:rPr>
        <w:t>pade odberat</w:t>
      </w:r>
      <w:r w:rsidRPr="009D1AE5">
        <w:rPr>
          <w:rFonts w:ascii="Book Antiqua" w:hAnsi="Book Antiqua" w:hint="default"/>
        </w:rPr>
        <w:t>eľ</w:t>
      </w:r>
      <w:r w:rsidRPr="009D1AE5">
        <w:rPr>
          <w:rFonts w:ascii="Book Antiqua" w:hAnsi="Book Antiqua" w:hint="default"/>
        </w:rPr>
        <w:t xml:space="preserve"> tepla sa zavá</w:t>
      </w:r>
      <w:r w:rsidRPr="009D1AE5">
        <w:rPr>
          <w:rFonts w:ascii="Book Antiqua" w:hAnsi="Book Antiqua" w:hint="default"/>
        </w:rPr>
        <w:t>dza odberateľ</w:t>
      </w:r>
      <w:r w:rsidRPr="009D1AE5">
        <w:rPr>
          <w:rFonts w:ascii="Book Antiqua" w:hAnsi="Book Antiqua" w:hint="default"/>
        </w:rPr>
        <w:t>ovi mož</w:t>
      </w:r>
      <w:r w:rsidRPr="009D1AE5">
        <w:rPr>
          <w:rFonts w:ascii="Book Antiqua" w:hAnsi="Book Antiqua" w:hint="default"/>
        </w:rPr>
        <w:t>nosť</w:t>
      </w:r>
      <w:r w:rsidRPr="009D1AE5">
        <w:rPr>
          <w:rFonts w:ascii="Book Antiqua" w:hAnsi="Book Antiqua" w:hint="default"/>
        </w:rPr>
        <w:t xml:space="preserve"> využ</w:t>
      </w:r>
      <w:r w:rsidRPr="009D1AE5">
        <w:rPr>
          <w:rFonts w:ascii="Book Antiqua" w:hAnsi="Book Antiqua" w:hint="default"/>
        </w:rPr>
        <w:t>iť</w:t>
      </w:r>
      <w:r w:rsidRPr="009D1AE5">
        <w:rPr>
          <w:rFonts w:ascii="Book Antiqua" w:hAnsi="Book Antiqua" w:hint="default"/>
        </w:rPr>
        <w:t xml:space="preserve"> inš</w:t>
      </w:r>
      <w:r w:rsidRPr="009D1AE5">
        <w:rPr>
          <w:rFonts w:ascii="Book Antiqua" w:hAnsi="Book Antiqua" w:hint="default"/>
        </w:rPr>
        <w:t>titú</w:t>
      </w:r>
      <w:r w:rsidRPr="009D1AE5">
        <w:rPr>
          <w:rFonts w:ascii="Book Antiqua" w:hAnsi="Book Antiqua" w:hint="default"/>
        </w:rPr>
        <w:t>t mimosú</w:t>
      </w:r>
      <w:r w:rsidRPr="009D1AE5">
        <w:rPr>
          <w:rFonts w:ascii="Book Antiqua" w:hAnsi="Book Antiqua" w:hint="default"/>
        </w:rPr>
        <w:t>dneho rieš</w:t>
      </w:r>
      <w:r w:rsidRPr="009D1AE5">
        <w:rPr>
          <w:rFonts w:ascii="Book Antiqua" w:hAnsi="Book Antiqua" w:hint="default"/>
        </w:rPr>
        <w:t>enia sporov. Podmienky nutné</w:t>
      </w:r>
      <w:r w:rsidRPr="009D1AE5">
        <w:rPr>
          <w:rFonts w:ascii="Book Antiqua" w:hAnsi="Book Antiqua" w:hint="default"/>
        </w:rPr>
        <w:t xml:space="preserve"> k </w:t>
      </w:r>
      <w:r w:rsidRPr="009D1AE5">
        <w:rPr>
          <w:rFonts w:ascii="Book Antiqua" w:hAnsi="Book Antiqua" w:hint="default"/>
        </w:rPr>
        <w:t>zač</w:t>
      </w:r>
      <w:r w:rsidRPr="009D1AE5">
        <w:rPr>
          <w:rFonts w:ascii="Book Antiqua" w:hAnsi="Book Antiqua" w:hint="default"/>
        </w:rPr>
        <w:t>atiu konania a </w:t>
      </w:r>
      <w:r w:rsidRPr="009D1AE5">
        <w:rPr>
          <w:rFonts w:ascii="Book Antiqua" w:hAnsi="Book Antiqua" w:hint="default"/>
        </w:rPr>
        <w:t>postup, aký</w:t>
      </w:r>
      <w:r w:rsidRPr="009D1AE5">
        <w:rPr>
          <w:rFonts w:ascii="Book Antiqua" w:hAnsi="Book Antiqua" w:hint="default"/>
        </w:rPr>
        <w:t>m sa konanie vedie sú</w:t>
      </w:r>
      <w:r w:rsidRPr="009D1AE5">
        <w:rPr>
          <w:rFonts w:ascii="Book Antiqua" w:hAnsi="Book Antiqua" w:hint="default"/>
        </w:rPr>
        <w:t xml:space="preserve"> uvedené</w:t>
      </w:r>
      <w:r w:rsidRPr="009D1AE5">
        <w:rPr>
          <w:rFonts w:ascii="Book Antiqua" w:hAnsi="Book Antiqua" w:hint="default"/>
        </w:rPr>
        <w:t xml:space="preserve"> v §</w:t>
      </w:r>
      <w:r w:rsidRPr="009D1AE5">
        <w:rPr>
          <w:rFonts w:ascii="Book Antiqua" w:hAnsi="Book Antiqua" w:hint="default"/>
        </w:rPr>
        <w:t xml:space="preserve"> 37 zá</w:t>
      </w:r>
      <w:r w:rsidRPr="009D1AE5">
        <w:rPr>
          <w:rFonts w:ascii="Book Antiqua" w:hAnsi="Book Antiqua" w:hint="default"/>
        </w:rPr>
        <w:t>kony č</w:t>
      </w:r>
      <w:r w:rsidRPr="009D1AE5">
        <w:rPr>
          <w:rFonts w:ascii="Book Antiqua" w:hAnsi="Book Antiqua" w:hint="default"/>
        </w:rPr>
        <w:t>. 250/2012 Z. z. o </w:t>
      </w:r>
      <w:r w:rsidRPr="009D1AE5">
        <w:rPr>
          <w:rFonts w:ascii="Book Antiqua" w:hAnsi="Book Antiqua" w:hint="default"/>
        </w:rPr>
        <w:t>regulá</w:t>
      </w:r>
      <w:r w:rsidRPr="009D1AE5">
        <w:rPr>
          <w:rFonts w:ascii="Book Antiqua" w:hAnsi="Book Antiqua" w:hint="default"/>
        </w:rPr>
        <w:t>cii v </w:t>
      </w:r>
      <w:r w:rsidRPr="009D1AE5">
        <w:rPr>
          <w:rFonts w:ascii="Book Antiqua" w:hAnsi="Book Antiqua" w:hint="default"/>
        </w:rPr>
        <w:t>sieť</w:t>
      </w:r>
      <w:r w:rsidRPr="009D1AE5">
        <w:rPr>
          <w:rFonts w:ascii="Book Antiqua" w:hAnsi="Book Antiqua" w:hint="default"/>
        </w:rPr>
        <w:t>ový</w:t>
      </w:r>
      <w:r w:rsidRPr="009D1AE5">
        <w:rPr>
          <w:rFonts w:ascii="Book Antiqua" w:hAnsi="Book Antiqua" w:hint="default"/>
        </w:rPr>
        <w:t>ch odvetviach. Prí</w:t>
      </w:r>
      <w:r w:rsidRPr="009D1AE5">
        <w:rPr>
          <w:rFonts w:ascii="Book Antiqua" w:hAnsi="Book Antiqua" w:hint="default"/>
        </w:rPr>
        <w:t>sluš</w:t>
      </w:r>
      <w:r w:rsidRPr="009D1AE5">
        <w:rPr>
          <w:rFonts w:ascii="Book Antiqua" w:hAnsi="Book Antiqua" w:hint="default"/>
        </w:rPr>
        <w:t>ný</w:t>
      </w:r>
      <w:r w:rsidRPr="009D1AE5">
        <w:rPr>
          <w:rFonts w:ascii="Book Antiqua" w:hAnsi="Book Antiqua" w:hint="default"/>
        </w:rPr>
        <w:t>m k vedeniu kon</w:t>
      </w:r>
      <w:r w:rsidRPr="009D1AE5">
        <w:rPr>
          <w:rFonts w:ascii="Book Antiqua" w:hAnsi="Book Antiqua" w:hint="default"/>
        </w:rPr>
        <w:t>a</w:t>
      </w:r>
      <w:r w:rsidRPr="009D1AE5">
        <w:rPr>
          <w:rFonts w:ascii="Book Antiqua" w:hAnsi="Book Antiqua" w:hint="default"/>
        </w:rPr>
        <w:t>nia je Ú</w:t>
      </w:r>
      <w:r w:rsidRPr="009D1AE5">
        <w:rPr>
          <w:rFonts w:ascii="Book Antiqua" w:hAnsi="Book Antiqua" w:hint="default"/>
        </w:rPr>
        <w:t>rad pre regulá</w:t>
      </w:r>
      <w:r w:rsidRPr="009D1AE5">
        <w:rPr>
          <w:rFonts w:ascii="Book Antiqua" w:hAnsi="Book Antiqua" w:hint="default"/>
        </w:rPr>
        <w:t>ciu sieť</w:t>
      </w:r>
      <w:r w:rsidRPr="009D1AE5">
        <w:rPr>
          <w:rFonts w:ascii="Book Antiqua" w:hAnsi="Book Antiqua" w:hint="default"/>
        </w:rPr>
        <w:t>ový</w:t>
      </w:r>
      <w:r w:rsidRPr="009D1AE5">
        <w:rPr>
          <w:rFonts w:ascii="Book Antiqua" w:hAnsi="Book Antiqua" w:hint="default"/>
        </w:rPr>
        <w:t>ch odvetví</w:t>
      </w:r>
      <w:r w:rsidRPr="009D1AE5">
        <w:rPr>
          <w:rFonts w:ascii="Book Antiqua" w:hAnsi="Book Antiqua" w:hint="default"/>
        </w:rPr>
        <w:t>. Vý</w:t>
      </w:r>
      <w:r w:rsidRPr="009D1AE5">
        <w:rPr>
          <w:rFonts w:ascii="Book Antiqua" w:hAnsi="Book Antiqua" w:hint="default"/>
        </w:rPr>
        <w:t>sledkom konania je schvá</w:t>
      </w:r>
      <w:r w:rsidRPr="009D1AE5">
        <w:rPr>
          <w:rFonts w:ascii="Book Antiqua" w:hAnsi="Book Antiqua" w:hint="default"/>
        </w:rPr>
        <w:t>lenie dohody alebo pí</w:t>
      </w:r>
      <w:r w:rsidRPr="009D1AE5">
        <w:rPr>
          <w:rFonts w:ascii="Book Antiqua" w:hAnsi="Book Antiqua" w:hint="default"/>
        </w:rPr>
        <w:t>somné</w:t>
      </w:r>
      <w:r w:rsidRPr="009D1AE5">
        <w:rPr>
          <w:rFonts w:ascii="Book Antiqua" w:hAnsi="Book Antiqua" w:hint="default"/>
        </w:rPr>
        <w:t xml:space="preserve"> vyhlá</w:t>
      </w:r>
      <w:r w:rsidRPr="009D1AE5">
        <w:rPr>
          <w:rFonts w:ascii="Book Antiqua" w:hAnsi="Book Antiqua" w:hint="default"/>
        </w:rPr>
        <w:t>senie úč</w:t>
      </w:r>
      <w:r w:rsidRPr="009D1AE5">
        <w:rPr>
          <w:rFonts w:ascii="Book Antiqua" w:hAnsi="Book Antiqua" w:hint="default"/>
        </w:rPr>
        <w:t>astní</w:t>
      </w:r>
      <w:r w:rsidRPr="009D1AE5">
        <w:rPr>
          <w:rFonts w:ascii="Book Antiqua" w:hAnsi="Book Antiqua" w:hint="default"/>
        </w:rPr>
        <w:t>kov, ž</w:t>
      </w:r>
      <w:r w:rsidRPr="009D1AE5">
        <w:rPr>
          <w:rFonts w:ascii="Book Antiqua" w:hAnsi="Book Antiqua" w:hint="default"/>
        </w:rPr>
        <w:t>e konanie nebude pokrač</w:t>
      </w:r>
      <w:r w:rsidRPr="009D1AE5">
        <w:rPr>
          <w:rFonts w:ascii="Book Antiqua" w:hAnsi="Book Antiqua" w:hint="default"/>
        </w:rPr>
        <w:t>ovať</w:t>
      </w:r>
      <w:r w:rsidRPr="009D1AE5">
        <w:rPr>
          <w:rFonts w:ascii="Book Antiqua" w:hAnsi="Book Antiqua" w:hint="default"/>
        </w:rPr>
        <w:t xml:space="preserve">. </w:t>
      </w:r>
    </w:p>
    <w:p w:rsidR="00517382" w:rsidRPr="009D1AE5" w:rsidP="009D1AE5">
      <w:pPr>
        <w:bidi w:val="0"/>
        <w:spacing w:before="120" w:after="0" w:line="240" w:lineRule="auto"/>
        <w:jc w:val="both"/>
        <w:rPr>
          <w:rFonts w:ascii="Book Antiqua" w:hAnsi="Book Antiqua"/>
          <w:u w:val="single"/>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K bodu 6</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Navrhovaná</w:t>
      </w:r>
      <w:r w:rsidRPr="009D1AE5">
        <w:rPr>
          <w:rFonts w:ascii="Book Antiqua" w:hAnsi="Book Antiqua" w:hint="default"/>
        </w:rPr>
        <w:t xml:space="preserve"> ú</w:t>
      </w:r>
      <w:r w:rsidRPr="009D1AE5">
        <w:rPr>
          <w:rFonts w:ascii="Book Antiqua" w:hAnsi="Book Antiqua" w:hint="default"/>
        </w:rPr>
        <w:t>prava rozš</w:t>
      </w:r>
      <w:r w:rsidRPr="009D1AE5">
        <w:rPr>
          <w:rFonts w:ascii="Book Antiqua" w:hAnsi="Book Antiqua" w:hint="default"/>
        </w:rPr>
        <w:t>iruje prá</w:t>
      </w:r>
      <w:r w:rsidRPr="009D1AE5">
        <w:rPr>
          <w:rFonts w:ascii="Book Antiqua" w:hAnsi="Book Antiqua" w:hint="default"/>
        </w:rPr>
        <w:t>vomoci Š</w:t>
      </w:r>
      <w:r w:rsidRPr="009D1AE5">
        <w:rPr>
          <w:rFonts w:ascii="Book Antiqua" w:hAnsi="Book Antiqua" w:hint="default"/>
        </w:rPr>
        <w:t>tá</w:t>
      </w:r>
      <w:r w:rsidRPr="009D1AE5">
        <w:rPr>
          <w:rFonts w:ascii="Book Antiqua" w:hAnsi="Book Antiqua" w:hint="default"/>
        </w:rPr>
        <w:t>tnej energetickej inš</w:t>
      </w:r>
      <w:r w:rsidRPr="009D1AE5">
        <w:rPr>
          <w:rFonts w:ascii="Book Antiqua" w:hAnsi="Book Antiqua" w:hint="default"/>
        </w:rPr>
        <w:t>pekcie o ukladanie pokú</w:t>
      </w:r>
      <w:r w:rsidRPr="009D1AE5">
        <w:rPr>
          <w:rFonts w:ascii="Book Antiqua" w:hAnsi="Book Antiqua" w:hint="default"/>
        </w:rPr>
        <w:t>t v rozsa</w:t>
      </w:r>
      <w:r w:rsidRPr="009D1AE5">
        <w:rPr>
          <w:rFonts w:ascii="Book Antiqua" w:hAnsi="Book Antiqua" w:hint="default"/>
        </w:rPr>
        <w:t>hu 330 eur až</w:t>
      </w:r>
      <w:r w:rsidRPr="009D1AE5">
        <w:rPr>
          <w:rFonts w:ascii="Book Antiqua" w:hAnsi="Book Antiqua" w:hint="default"/>
        </w:rPr>
        <w:t xml:space="preserve"> 3 300 eur za poruš</w:t>
      </w:r>
      <w:r w:rsidRPr="009D1AE5">
        <w:rPr>
          <w:rFonts w:ascii="Book Antiqua" w:hAnsi="Book Antiqua" w:hint="default"/>
        </w:rPr>
        <w:t>enie povinnosti dodá</w:t>
      </w:r>
      <w:r w:rsidRPr="009D1AE5">
        <w:rPr>
          <w:rFonts w:ascii="Book Antiqua" w:hAnsi="Book Antiqua" w:hint="default"/>
        </w:rPr>
        <w:t>vateľ</w:t>
      </w:r>
      <w:r w:rsidRPr="009D1AE5">
        <w:rPr>
          <w:rFonts w:ascii="Book Antiqua" w:hAnsi="Book Antiqua" w:hint="default"/>
        </w:rPr>
        <w:t>a tepla a </w:t>
      </w:r>
      <w:r w:rsidRPr="009D1AE5">
        <w:rPr>
          <w:rFonts w:ascii="Book Antiqua" w:hAnsi="Book Antiqua" w:hint="default"/>
        </w:rPr>
        <w:t>odberateľ</w:t>
      </w:r>
      <w:r w:rsidRPr="009D1AE5">
        <w:rPr>
          <w:rFonts w:ascii="Book Antiqua" w:hAnsi="Book Antiqua" w:hint="default"/>
        </w:rPr>
        <w:t>a tepla vracať</w:t>
      </w:r>
      <w:r w:rsidRPr="009D1AE5">
        <w:rPr>
          <w:rFonts w:ascii="Book Antiqua" w:hAnsi="Book Antiqua" w:hint="default"/>
        </w:rPr>
        <w:t xml:space="preserve"> preplatky v </w:t>
      </w:r>
      <w:r w:rsidRPr="009D1AE5">
        <w:rPr>
          <w:rFonts w:ascii="Book Antiqua" w:hAnsi="Book Antiqua" w:hint="default"/>
        </w:rPr>
        <w:t>lehotá</w:t>
      </w:r>
      <w:r w:rsidRPr="009D1AE5">
        <w:rPr>
          <w:rFonts w:ascii="Book Antiqua" w:hAnsi="Book Antiqua" w:hint="default"/>
        </w:rPr>
        <w:t>ch a </w:t>
      </w:r>
      <w:r w:rsidRPr="009D1AE5">
        <w:rPr>
          <w:rFonts w:ascii="Book Antiqua" w:hAnsi="Book Antiqua" w:hint="default"/>
        </w:rPr>
        <w:t>spô</w:t>
      </w:r>
      <w:r w:rsidRPr="009D1AE5">
        <w:rPr>
          <w:rFonts w:ascii="Book Antiqua" w:hAnsi="Book Antiqua" w:hint="default"/>
        </w:rPr>
        <w:t>sobom uvedený</w:t>
      </w:r>
      <w:r w:rsidRPr="009D1AE5">
        <w:rPr>
          <w:rFonts w:ascii="Book Antiqua" w:hAnsi="Book Antiqua" w:hint="default"/>
        </w:rPr>
        <w:t>m v bodoch 2 a </w:t>
      </w:r>
      <w:r w:rsidRPr="009D1AE5">
        <w:rPr>
          <w:rFonts w:ascii="Book Antiqua" w:hAnsi="Book Antiqua" w:hint="default"/>
        </w:rPr>
        <w:t>4 novely zá</w:t>
      </w:r>
      <w:r w:rsidRPr="009D1AE5">
        <w:rPr>
          <w:rFonts w:ascii="Book Antiqua" w:hAnsi="Book Antiqua" w:hint="default"/>
        </w:rPr>
        <w:t>kona.</w:t>
      </w:r>
    </w:p>
    <w:p w:rsidR="00A11368" w:rsidRPr="009D1AE5" w:rsidP="009D1AE5">
      <w:pPr>
        <w:pStyle w:val="NormalWeb"/>
        <w:bidi w:val="0"/>
        <w:spacing w:before="120" w:after="0"/>
        <w:jc w:val="both"/>
        <w:rPr>
          <w:rFonts w:ascii="Book Antiqua" w:hAnsi="Book Antiqua"/>
          <w:sz w:val="22"/>
          <w:szCs w:val="22"/>
          <w:u w:val="single"/>
        </w:rPr>
      </w:pPr>
    </w:p>
    <w:p w:rsidR="00A11368" w:rsidRPr="009D1AE5" w:rsidP="009D1AE5">
      <w:pPr>
        <w:pStyle w:val="NormalWeb"/>
        <w:bidi w:val="0"/>
        <w:spacing w:before="120" w:after="0"/>
        <w:jc w:val="both"/>
        <w:rPr>
          <w:rFonts w:ascii="Book Antiqua" w:hAnsi="Book Antiqua"/>
          <w:sz w:val="22"/>
          <w:szCs w:val="22"/>
          <w:u w:val="single"/>
        </w:rPr>
      </w:pPr>
      <w:r w:rsidRPr="009D1AE5">
        <w:rPr>
          <w:rFonts w:ascii="Book Antiqua" w:hAnsi="Book Antiqua"/>
          <w:sz w:val="22"/>
          <w:szCs w:val="22"/>
          <w:u w:val="single"/>
        </w:rPr>
        <w:t xml:space="preserve">K bodu 7 </w:t>
      </w:r>
    </w:p>
    <w:p w:rsidR="00A11368" w:rsidRPr="009D1AE5" w:rsidP="00DA1906">
      <w:pPr>
        <w:bidi w:val="0"/>
        <w:spacing w:before="120" w:after="0" w:line="240" w:lineRule="auto"/>
        <w:ind w:firstLine="708"/>
        <w:jc w:val="both"/>
        <w:rPr>
          <w:rFonts w:ascii="Book Antiqua" w:hAnsi="Book Antiqua" w:hint="default"/>
        </w:rPr>
      </w:pPr>
      <w:r w:rsidRPr="009D1AE5">
        <w:rPr>
          <w:rFonts w:ascii="Book Antiqua" w:hAnsi="Book Antiqua"/>
        </w:rPr>
        <w:t>Podobne ako v </w:t>
      </w:r>
      <w:r w:rsidRPr="009D1AE5">
        <w:rPr>
          <w:rFonts w:ascii="Book Antiqua" w:hAnsi="Book Antiqua" w:hint="default"/>
        </w:rPr>
        <w:t>predchá</w:t>
      </w:r>
      <w:r w:rsidRPr="009D1AE5">
        <w:rPr>
          <w:rFonts w:ascii="Book Antiqua" w:hAnsi="Book Antiqua" w:hint="default"/>
        </w:rPr>
        <w:t>dzajú</w:t>
      </w:r>
      <w:r w:rsidRPr="009D1AE5">
        <w:rPr>
          <w:rFonts w:ascii="Book Antiqua" w:hAnsi="Book Antiqua" w:hint="default"/>
        </w:rPr>
        <w:t>cich č</w:t>
      </w:r>
      <w:r w:rsidRPr="009D1AE5">
        <w:rPr>
          <w:rFonts w:ascii="Book Antiqua" w:hAnsi="Book Antiqua" w:hint="default"/>
        </w:rPr>
        <w:t>lá</w:t>
      </w:r>
      <w:r w:rsidRPr="009D1AE5">
        <w:rPr>
          <w:rFonts w:ascii="Book Antiqua" w:hAnsi="Book Antiqua" w:hint="default"/>
        </w:rPr>
        <w:t>nkoch sa v </w:t>
      </w:r>
      <w:r w:rsidRPr="009D1AE5">
        <w:rPr>
          <w:rFonts w:ascii="Book Antiqua" w:hAnsi="Book Antiqua" w:hint="default"/>
        </w:rPr>
        <w:t>prechodný</w:t>
      </w:r>
      <w:r w:rsidRPr="009D1AE5">
        <w:rPr>
          <w:rFonts w:ascii="Book Antiqua" w:hAnsi="Book Antiqua" w:hint="default"/>
        </w:rPr>
        <w:t>ch ustanoveniach rieš</w:t>
      </w:r>
      <w:r w:rsidRPr="009D1AE5">
        <w:rPr>
          <w:rFonts w:ascii="Book Antiqua" w:hAnsi="Book Antiqua" w:hint="default"/>
        </w:rPr>
        <w:t>ia  kona</w:t>
      </w:r>
      <w:r w:rsidRPr="009D1AE5">
        <w:rPr>
          <w:rFonts w:ascii="Book Antiqua" w:hAnsi="Book Antiqua" w:hint="default"/>
        </w:rPr>
        <w:t>nia o </w:t>
      </w:r>
      <w:r w:rsidRPr="009D1AE5">
        <w:rPr>
          <w:rFonts w:ascii="Book Antiqua" w:hAnsi="Book Antiqua" w:hint="default"/>
        </w:rPr>
        <w:t>ulož</w:t>
      </w:r>
      <w:r w:rsidRPr="009D1AE5">
        <w:rPr>
          <w:rFonts w:ascii="Book Antiqua" w:hAnsi="Book Antiqua" w:hint="default"/>
        </w:rPr>
        <w:t>ení</w:t>
      </w:r>
      <w:r w:rsidRPr="009D1AE5">
        <w:rPr>
          <w:rFonts w:ascii="Book Antiqua" w:hAnsi="Book Antiqua" w:hint="default"/>
        </w:rPr>
        <w:t xml:space="preserve"> pokuty, povinnosť</w:t>
      </w:r>
      <w:r w:rsidRPr="009D1AE5">
        <w:rPr>
          <w:rFonts w:ascii="Book Antiqua" w:hAnsi="Book Antiqua" w:hint="default"/>
        </w:rPr>
        <w:t xml:space="preserve"> vrá</w:t>
      </w:r>
      <w:r w:rsidRPr="009D1AE5">
        <w:rPr>
          <w:rFonts w:ascii="Book Antiqua" w:hAnsi="Book Antiqua" w:hint="default"/>
        </w:rPr>
        <w:t>tiť</w:t>
      </w:r>
      <w:r w:rsidRPr="009D1AE5">
        <w:rPr>
          <w:rFonts w:ascii="Book Antiqua" w:hAnsi="Book Antiqua" w:hint="default"/>
        </w:rPr>
        <w:t xml:space="preserve"> preplatok zistený</w:t>
      </w:r>
      <w:r w:rsidRPr="009D1AE5">
        <w:rPr>
          <w:rFonts w:ascii="Book Antiqua" w:hAnsi="Book Antiqua" w:hint="default"/>
        </w:rPr>
        <w:t xml:space="preserve"> po 31. auguste 2013 za zúč</w:t>
      </w:r>
      <w:r w:rsidRPr="009D1AE5">
        <w:rPr>
          <w:rFonts w:ascii="Book Antiqua" w:hAnsi="Book Antiqua" w:hint="default"/>
        </w:rPr>
        <w:t>tovacie obdobie spred 1. septembra 2013, dokonč</w:t>
      </w:r>
      <w:r w:rsidRPr="009D1AE5">
        <w:rPr>
          <w:rFonts w:ascii="Book Antiqua" w:hAnsi="Book Antiqua" w:hint="default"/>
        </w:rPr>
        <w:t>enie preskúš</w:t>
      </w:r>
      <w:r w:rsidRPr="009D1AE5">
        <w:rPr>
          <w:rFonts w:ascii="Book Antiqua" w:hAnsi="Book Antiqua" w:hint="default"/>
        </w:rPr>
        <w:t>ania alebo overenia urč</w:t>
      </w:r>
      <w:r w:rsidRPr="009D1AE5">
        <w:rPr>
          <w:rFonts w:ascii="Book Antiqua" w:hAnsi="Book Antiqua" w:hint="default"/>
        </w:rPr>
        <w:t>ené</w:t>
      </w:r>
      <w:r w:rsidRPr="009D1AE5">
        <w:rPr>
          <w:rFonts w:ascii="Book Antiqua" w:hAnsi="Book Antiqua" w:hint="default"/>
        </w:rPr>
        <w:t>ho meradla, a zmluvy uzatvorené</w:t>
      </w:r>
      <w:r w:rsidRPr="009D1AE5">
        <w:rPr>
          <w:rFonts w:ascii="Book Antiqua" w:hAnsi="Book Antiqua" w:hint="default"/>
        </w:rPr>
        <w:t xml:space="preserve"> podľ</w:t>
      </w:r>
      <w:r w:rsidRPr="009D1AE5">
        <w:rPr>
          <w:rFonts w:ascii="Book Antiqua" w:hAnsi="Book Antiqua" w:hint="default"/>
        </w:rPr>
        <w:t>a doterajší</w:t>
      </w:r>
      <w:r w:rsidRPr="009D1AE5">
        <w:rPr>
          <w:rFonts w:ascii="Book Antiqua" w:hAnsi="Book Antiqua" w:hint="default"/>
        </w:rPr>
        <w:t>ch predpisov.</w:t>
      </w:r>
    </w:p>
    <w:p w:rsidR="00517382" w:rsidRPr="009D1AE5" w:rsidP="009D1AE5">
      <w:pPr>
        <w:bidi w:val="0"/>
        <w:spacing w:before="120" w:after="0" w:line="240" w:lineRule="auto"/>
        <w:jc w:val="both"/>
        <w:rPr>
          <w:rFonts w:ascii="Book Antiqua" w:hAnsi="Book Antiqua"/>
          <w:u w:val="single"/>
        </w:rPr>
      </w:pPr>
    </w:p>
    <w:p w:rsidR="00517382" w:rsidRPr="00DA1906" w:rsidP="009D1AE5">
      <w:pPr>
        <w:bidi w:val="0"/>
        <w:spacing w:before="120" w:after="0" w:line="240" w:lineRule="auto"/>
        <w:jc w:val="both"/>
        <w:rPr>
          <w:rFonts w:ascii="Book Antiqua" w:hAnsi="Book Antiqua" w:hint="default"/>
          <w:b/>
        </w:rPr>
      </w:pPr>
      <w:r w:rsidRPr="00DA1906">
        <w:rPr>
          <w:rFonts w:ascii="Book Antiqua" w:hAnsi="Book Antiqua" w:hint="default"/>
          <w:b/>
        </w:rPr>
        <w:t>Č</w:t>
      </w:r>
      <w:r w:rsidRPr="00DA1906">
        <w:rPr>
          <w:rFonts w:ascii="Book Antiqua" w:hAnsi="Book Antiqua" w:hint="default"/>
          <w:b/>
        </w:rPr>
        <w:t>l. V</w:t>
      </w: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K bodu 1</w:t>
      </w:r>
    </w:p>
    <w:p w:rsidR="00517382" w:rsidRPr="009D1AE5" w:rsidP="009D1AE5">
      <w:pPr>
        <w:bidi w:val="0"/>
        <w:spacing w:before="120" w:after="0" w:line="240" w:lineRule="auto"/>
        <w:jc w:val="both"/>
        <w:rPr>
          <w:rFonts w:ascii="Book Antiqua" w:hAnsi="Book Antiqua" w:hint="default"/>
        </w:rPr>
      </w:pPr>
      <w:r w:rsidRPr="009D1AE5">
        <w:rPr>
          <w:rFonts w:ascii="Book Antiqua" w:hAnsi="Book Antiqua"/>
        </w:rPr>
        <w:tab/>
      </w:r>
      <w:r w:rsidRPr="009D1AE5">
        <w:rPr>
          <w:rFonts w:ascii="Book Antiqua" w:hAnsi="Book Antiqua"/>
        </w:rPr>
        <w:t>V </w:t>
      </w:r>
      <w:r w:rsidRPr="009D1AE5">
        <w:rPr>
          <w:rFonts w:ascii="Book Antiqua" w:hAnsi="Book Antiqua" w:hint="default"/>
        </w:rPr>
        <w:t>sú</w:t>
      </w:r>
      <w:r w:rsidRPr="009D1AE5">
        <w:rPr>
          <w:rFonts w:ascii="Book Antiqua" w:hAnsi="Book Antiqua" w:hint="default"/>
        </w:rPr>
        <w:t>vislos</w:t>
      </w:r>
      <w:r w:rsidRPr="009D1AE5">
        <w:rPr>
          <w:rFonts w:ascii="Book Antiqua" w:hAnsi="Book Antiqua" w:hint="default"/>
        </w:rPr>
        <w:t>ti s </w:t>
      </w:r>
      <w:r w:rsidRPr="009D1AE5">
        <w:rPr>
          <w:rFonts w:ascii="Book Antiqua" w:hAnsi="Book Antiqua" w:hint="default"/>
        </w:rPr>
        <w:t>reklamač</w:t>
      </w:r>
      <w:r w:rsidRPr="009D1AE5">
        <w:rPr>
          <w:rFonts w:ascii="Book Antiqua" w:hAnsi="Book Antiqua" w:hint="default"/>
        </w:rPr>
        <w:t>ný</w:t>
      </w:r>
      <w:r w:rsidRPr="009D1AE5">
        <w:rPr>
          <w:rFonts w:ascii="Book Antiqua" w:hAnsi="Book Antiqua" w:hint="default"/>
        </w:rPr>
        <w:t>m konaní</w:t>
      </w:r>
      <w:r w:rsidRPr="009D1AE5">
        <w:rPr>
          <w:rFonts w:ascii="Book Antiqua" w:hAnsi="Book Antiqua" w:hint="default"/>
        </w:rPr>
        <w:t>m a </w:t>
      </w:r>
      <w:r w:rsidRPr="009D1AE5">
        <w:rPr>
          <w:rFonts w:ascii="Book Antiqua" w:hAnsi="Book Antiqua" w:hint="default"/>
        </w:rPr>
        <w:t>na č</w:t>
      </w:r>
      <w:r w:rsidRPr="009D1AE5">
        <w:rPr>
          <w:rFonts w:ascii="Book Antiqua" w:hAnsi="Book Antiqua" w:hint="default"/>
        </w:rPr>
        <w:t>astú</w:t>
      </w:r>
      <w:r w:rsidRPr="009D1AE5">
        <w:rPr>
          <w:rFonts w:ascii="Book Antiqua" w:hAnsi="Book Antiqua" w:hint="default"/>
        </w:rPr>
        <w:t xml:space="preserve"> prax sa zavá</w:t>
      </w:r>
      <w:r w:rsidRPr="009D1AE5">
        <w:rPr>
          <w:rFonts w:ascii="Book Antiqua" w:hAnsi="Book Antiqua" w:hint="default"/>
        </w:rPr>
        <w:t>dza povinnosť</w:t>
      </w:r>
      <w:r w:rsidRPr="009D1AE5">
        <w:rPr>
          <w:rFonts w:ascii="Book Antiqua" w:hAnsi="Book Antiqua" w:hint="default"/>
        </w:rPr>
        <w:t xml:space="preserve"> predá</w:t>
      </w:r>
      <w:r w:rsidRPr="009D1AE5">
        <w:rPr>
          <w:rFonts w:ascii="Book Antiqua" w:hAnsi="Book Antiqua" w:hint="default"/>
        </w:rPr>
        <w:t>vajú</w:t>
      </w:r>
      <w:r w:rsidRPr="009D1AE5">
        <w:rPr>
          <w:rFonts w:ascii="Book Antiqua" w:hAnsi="Book Antiqua" w:hint="default"/>
        </w:rPr>
        <w:t>ceho pí</w:t>
      </w:r>
      <w:r w:rsidRPr="009D1AE5">
        <w:rPr>
          <w:rFonts w:ascii="Book Antiqua" w:hAnsi="Book Antiqua" w:hint="default"/>
        </w:rPr>
        <w:t>somný</w:t>
      </w:r>
      <w:r w:rsidRPr="009D1AE5">
        <w:rPr>
          <w:rFonts w:ascii="Book Antiqua" w:hAnsi="Book Antiqua" w:hint="default"/>
        </w:rPr>
        <w:t xml:space="preserve"> doklad o </w:t>
      </w:r>
      <w:r w:rsidRPr="009D1AE5">
        <w:rPr>
          <w:rFonts w:ascii="Book Antiqua" w:hAnsi="Book Antiqua" w:hint="default"/>
        </w:rPr>
        <w:t>vybavení</w:t>
      </w:r>
      <w:r w:rsidRPr="009D1AE5">
        <w:rPr>
          <w:rFonts w:ascii="Book Antiqua" w:hAnsi="Book Antiqua" w:hint="default"/>
        </w:rPr>
        <w:t xml:space="preserve"> reklamá</w:t>
      </w:r>
      <w:r w:rsidRPr="009D1AE5">
        <w:rPr>
          <w:rFonts w:ascii="Book Antiqua" w:hAnsi="Book Antiqua" w:hint="default"/>
        </w:rPr>
        <w:t>cie ná</w:t>
      </w:r>
      <w:r w:rsidRPr="009D1AE5">
        <w:rPr>
          <w:rFonts w:ascii="Book Antiqua" w:hAnsi="Book Antiqua" w:hint="default"/>
        </w:rPr>
        <w:t>lež</w:t>
      </w:r>
      <w:r w:rsidRPr="009D1AE5">
        <w:rPr>
          <w:rFonts w:ascii="Book Antiqua" w:hAnsi="Book Antiqua" w:hint="default"/>
        </w:rPr>
        <w:t>ite odô</w:t>
      </w:r>
      <w:r w:rsidRPr="009D1AE5">
        <w:rPr>
          <w:rFonts w:ascii="Book Antiqua" w:hAnsi="Book Antiqua" w:hint="default"/>
        </w:rPr>
        <w:t>vodniť</w:t>
      </w:r>
      <w:r w:rsidRPr="009D1AE5">
        <w:rPr>
          <w:rFonts w:ascii="Book Antiqua" w:hAnsi="Book Antiqua" w:hint="default"/>
        </w:rPr>
        <w:t>. V </w:t>
      </w:r>
      <w:r w:rsidRPr="009D1AE5">
        <w:rPr>
          <w:rFonts w:ascii="Book Antiqua" w:hAnsi="Book Antiqua" w:hint="default"/>
        </w:rPr>
        <w:t>lehote 30 dní</w:t>
      </w:r>
      <w:r w:rsidRPr="009D1AE5">
        <w:rPr>
          <w:rFonts w:ascii="Book Antiqua" w:hAnsi="Book Antiqua" w:hint="default"/>
        </w:rPr>
        <w:t xml:space="preserve"> musia byť</w:t>
      </w:r>
      <w:r w:rsidRPr="009D1AE5">
        <w:rPr>
          <w:rFonts w:ascii="Book Antiqua" w:hAnsi="Book Antiqua" w:hint="default"/>
        </w:rPr>
        <w:t xml:space="preserve"> splnené</w:t>
      </w:r>
      <w:r w:rsidRPr="009D1AE5">
        <w:rPr>
          <w:rFonts w:ascii="Book Antiqua" w:hAnsi="Book Antiqua" w:hint="default"/>
        </w:rPr>
        <w:t xml:space="preserve"> obe zá</w:t>
      </w:r>
      <w:r w:rsidRPr="009D1AE5">
        <w:rPr>
          <w:rFonts w:ascii="Book Antiqua" w:hAnsi="Book Antiqua" w:hint="default"/>
        </w:rPr>
        <w:t>konné</w:t>
      </w:r>
      <w:r w:rsidRPr="009D1AE5">
        <w:rPr>
          <w:rFonts w:ascii="Book Antiqua" w:hAnsi="Book Antiqua" w:hint="default"/>
        </w:rPr>
        <w:t xml:space="preserve"> povinnosti, a </w:t>
      </w:r>
      <w:r w:rsidRPr="009D1AE5">
        <w:rPr>
          <w:rFonts w:ascii="Book Antiqua" w:hAnsi="Book Antiqua" w:hint="default"/>
        </w:rPr>
        <w:t>teda, ž</w:t>
      </w:r>
      <w:r w:rsidRPr="009D1AE5">
        <w:rPr>
          <w:rFonts w:ascii="Book Antiqua" w:hAnsi="Book Antiqua" w:hint="default"/>
        </w:rPr>
        <w:t>e musí</w:t>
      </w:r>
      <w:r w:rsidRPr="009D1AE5">
        <w:rPr>
          <w:rFonts w:ascii="Book Antiqua" w:hAnsi="Book Antiqua" w:hint="default"/>
        </w:rPr>
        <w:t xml:space="preserve"> byť</w:t>
      </w:r>
      <w:r w:rsidRPr="009D1AE5">
        <w:rPr>
          <w:rFonts w:ascii="Book Antiqua" w:hAnsi="Book Antiqua" w:hint="default"/>
        </w:rPr>
        <w:t xml:space="preserve"> vydaný</w:t>
      </w:r>
      <w:r w:rsidRPr="009D1AE5">
        <w:rPr>
          <w:rFonts w:ascii="Book Antiqua" w:hAnsi="Book Antiqua" w:hint="default"/>
        </w:rPr>
        <w:t xml:space="preserve"> doklad a </w:t>
      </w:r>
      <w:r w:rsidRPr="009D1AE5">
        <w:rPr>
          <w:rFonts w:ascii="Book Antiqua" w:hAnsi="Book Antiqua" w:hint="default"/>
        </w:rPr>
        <w:t>musí</w:t>
      </w:r>
      <w:r w:rsidRPr="009D1AE5">
        <w:rPr>
          <w:rFonts w:ascii="Book Antiqua" w:hAnsi="Book Antiqua" w:hint="default"/>
        </w:rPr>
        <w:t xml:space="preserve"> byť</w:t>
      </w:r>
      <w:r w:rsidRPr="009D1AE5">
        <w:rPr>
          <w:rFonts w:ascii="Book Antiqua" w:hAnsi="Book Antiqua" w:hint="default"/>
        </w:rPr>
        <w:t xml:space="preserve"> ná</w:t>
      </w:r>
      <w:r w:rsidRPr="009D1AE5">
        <w:rPr>
          <w:rFonts w:ascii="Book Antiqua" w:hAnsi="Book Antiqua" w:hint="default"/>
        </w:rPr>
        <w:t>lež</w:t>
      </w:r>
      <w:r w:rsidRPr="009D1AE5">
        <w:rPr>
          <w:rFonts w:ascii="Book Antiqua" w:hAnsi="Book Antiqua" w:hint="default"/>
        </w:rPr>
        <w:t>ite odô</w:t>
      </w:r>
      <w:r w:rsidRPr="009D1AE5">
        <w:rPr>
          <w:rFonts w:ascii="Book Antiqua" w:hAnsi="Book Antiqua" w:hint="default"/>
        </w:rPr>
        <w:t>vodnený.</w:t>
      </w:r>
      <w:r w:rsidRPr="009D1AE5">
        <w:rPr>
          <w:rFonts w:ascii="Book Antiqua" w:hAnsi="Book Antiqua" w:hint="default"/>
        </w:rPr>
        <w:t xml:space="preserve"> Ú</w:t>
      </w:r>
      <w:r w:rsidRPr="009D1AE5">
        <w:rPr>
          <w:rFonts w:ascii="Book Antiqua" w:hAnsi="Book Antiqua" w:hint="default"/>
        </w:rPr>
        <w:t>prava reaguje na prí</w:t>
      </w:r>
      <w:r w:rsidRPr="009D1AE5">
        <w:rPr>
          <w:rFonts w:ascii="Book Antiqua" w:hAnsi="Book Antiqua" w:hint="default"/>
        </w:rPr>
        <w:t>pady, kedy predá</w:t>
      </w:r>
      <w:r w:rsidRPr="009D1AE5">
        <w:rPr>
          <w:rFonts w:ascii="Book Antiqua" w:hAnsi="Book Antiqua" w:hint="default"/>
        </w:rPr>
        <w:t>vajú</w:t>
      </w:r>
      <w:r w:rsidRPr="009D1AE5">
        <w:rPr>
          <w:rFonts w:ascii="Book Antiqua" w:hAnsi="Book Antiqua" w:hint="default"/>
        </w:rPr>
        <w:t>ci vybavil reklamá</w:t>
      </w:r>
      <w:r w:rsidRPr="009D1AE5">
        <w:rPr>
          <w:rFonts w:ascii="Book Antiqua" w:hAnsi="Book Antiqua" w:hint="default"/>
        </w:rPr>
        <w:t>ciu len fakticky a </w:t>
      </w:r>
      <w:r w:rsidRPr="009D1AE5">
        <w:rPr>
          <w:rFonts w:ascii="Book Antiqua" w:hAnsi="Book Antiqua" w:hint="default"/>
        </w:rPr>
        <w:t>to tý</w:t>
      </w:r>
      <w:r w:rsidRPr="009D1AE5">
        <w:rPr>
          <w:rFonts w:ascii="Book Antiqua" w:hAnsi="Book Antiqua" w:hint="default"/>
        </w:rPr>
        <w:t>m, ž</w:t>
      </w:r>
      <w:r w:rsidRPr="009D1AE5">
        <w:rPr>
          <w:rFonts w:ascii="Book Antiqua" w:hAnsi="Book Antiqua" w:hint="default"/>
        </w:rPr>
        <w:t>e v </w:t>
      </w:r>
      <w:r w:rsidRPr="009D1AE5">
        <w:rPr>
          <w:rFonts w:ascii="Book Antiqua" w:hAnsi="Book Antiqua" w:hint="default"/>
        </w:rPr>
        <w:t>zá</w:t>
      </w:r>
      <w:r w:rsidRPr="009D1AE5">
        <w:rPr>
          <w:rFonts w:ascii="Book Antiqua" w:hAnsi="Book Antiqua" w:hint="default"/>
        </w:rPr>
        <w:t>konnej lehote vydal doklad, ž</w:t>
      </w:r>
      <w:r w:rsidRPr="009D1AE5">
        <w:rPr>
          <w:rFonts w:ascii="Book Antiqua" w:hAnsi="Book Antiqua" w:hint="default"/>
        </w:rPr>
        <w:t>e sa reklamá</w:t>
      </w:r>
      <w:r w:rsidRPr="009D1AE5">
        <w:rPr>
          <w:rFonts w:ascii="Book Antiqua" w:hAnsi="Book Antiqua" w:hint="default"/>
        </w:rPr>
        <w:t>cia zamieta, bez toho, aby uviedol pá</w:t>
      </w:r>
      <w:r w:rsidRPr="009D1AE5">
        <w:rPr>
          <w:rFonts w:ascii="Book Antiqua" w:hAnsi="Book Antiqua" w:hint="default"/>
        </w:rPr>
        <w:t>dne dô</w:t>
      </w:r>
      <w:r w:rsidRPr="009D1AE5">
        <w:rPr>
          <w:rFonts w:ascii="Book Antiqua" w:hAnsi="Book Antiqua" w:hint="default"/>
        </w:rPr>
        <w:t>vody a </w:t>
      </w:r>
      <w:r w:rsidRPr="009D1AE5">
        <w:rPr>
          <w:rFonts w:ascii="Book Antiqua" w:hAnsi="Book Antiqua" w:hint="default"/>
        </w:rPr>
        <w:t>podporné</w:t>
      </w:r>
      <w:r w:rsidRPr="009D1AE5">
        <w:rPr>
          <w:rFonts w:ascii="Book Antiqua" w:hAnsi="Book Antiqua" w:hint="default"/>
        </w:rPr>
        <w:t xml:space="preserve"> argumenty preukazujú</w:t>
      </w:r>
      <w:r w:rsidRPr="009D1AE5">
        <w:rPr>
          <w:rFonts w:ascii="Book Antiqua" w:hAnsi="Book Antiqua" w:hint="default"/>
        </w:rPr>
        <w:t>ce sprá</w:t>
      </w:r>
      <w:r w:rsidRPr="009D1AE5">
        <w:rPr>
          <w:rFonts w:ascii="Book Antiqua" w:hAnsi="Book Antiqua" w:hint="default"/>
        </w:rPr>
        <w:t>vnosť</w:t>
      </w:r>
      <w:r w:rsidRPr="009D1AE5">
        <w:rPr>
          <w:rFonts w:ascii="Book Antiqua" w:hAnsi="Book Antiqua" w:hint="default"/>
        </w:rPr>
        <w:t xml:space="preserve"> vý</w:t>
      </w:r>
      <w:r w:rsidRPr="009D1AE5">
        <w:rPr>
          <w:rFonts w:ascii="Book Antiqua" w:hAnsi="Book Antiqua" w:hint="default"/>
        </w:rPr>
        <w:t>sledku reklamač</w:t>
      </w:r>
      <w:r w:rsidRPr="009D1AE5">
        <w:rPr>
          <w:rFonts w:ascii="Book Antiqua" w:hAnsi="Book Antiqua" w:hint="default"/>
        </w:rPr>
        <w:t>né</w:t>
      </w:r>
      <w:r w:rsidRPr="009D1AE5">
        <w:rPr>
          <w:rFonts w:ascii="Book Antiqua" w:hAnsi="Book Antiqua" w:hint="default"/>
        </w:rPr>
        <w:t>ho konani</w:t>
      </w:r>
      <w:r w:rsidRPr="009D1AE5">
        <w:rPr>
          <w:rFonts w:ascii="Book Antiqua" w:hAnsi="Book Antiqua" w:hint="default"/>
        </w:rPr>
        <w:t>a</w:t>
      </w:r>
      <w:r w:rsidRPr="009D1AE5">
        <w:rPr>
          <w:rFonts w:ascii="Book Antiqua" w:hAnsi="Book Antiqua" w:hint="default"/>
        </w:rPr>
        <w:t xml:space="preserve">. </w:t>
      </w:r>
    </w:p>
    <w:p w:rsidR="00517382" w:rsidRPr="009D1AE5" w:rsidP="009D1AE5">
      <w:pPr>
        <w:bidi w:val="0"/>
        <w:spacing w:before="120" w:after="0" w:line="240" w:lineRule="auto"/>
        <w:jc w:val="both"/>
        <w:rPr>
          <w:rFonts w:ascii="Book Antiqua" w:hAnsi="Book Antiqua" w:hint="default"/>
        </w:rPr>
      </w:pPr>
      <w:r w:rsidRPr="009D1AE5">
        <w:rPr>
          <w:rFonts w:ascii="Book Antiqua" w:hAnsi="Book Antiqua" w:hint="default"/>
        </w:rPr>
        <w:tab/>
      </w:r>
      <w:r w:rsidRPr="009D1AE5">
        <w:rPr>
          <w:rFonts w:ascii="Book Antiqua" w:hAnsi="Book Antiqua" w:hint="default"/>
        </w:rPr>
        <w:t>Navrhovaná</w:t>
      </w:r>
      <w:r w:rsidRPr="009D1AE5">
        <w:rPr>
          <w:rFonts w:ascii="Book Antiqua" w:hAnsi="Book Antiqua" w:hint="default"/>
        </w:rPr>
        <w:t xml:space="preserve"> ú</w:t>
      </w:r>
      <w:r w:rsidRPr="009D1AE5">
        <w:rPr>
          <w:rFonts w:ascii="Book Antiqua" w:hAnsi="Book Antiqua" w:hint="default"/>
        </w:rPr>
        <w:t>prava ď</w:t>
      </w:r>
      <w:r w:rsidRPr="009D1AE5">
        <w:rPr>
          <w:rFonts w:ascii="Book Antiqua" w:hAnsi="Book Antiqua" w:hint="default"/>
        </w:rPr>
        <w:t>alej predá</w:t>
      </w:r>
      <w:r w:rsidRPr="009D1AE5">
        <w:rPr>
          <w:rFonts w:ascii="Book Antiqua" w:hAnsi="Book Antiqua" w:hint="default"/>
        </w:rPr>
        <w:t>vajú</w:t>
      </w:r>
      <w:r w:rsidRPr="009D1AE5">
        <w:rPr>
          <w:rFonts w:ascii="Book Antiqua" w:hAnsi="Book Antiqua" w:hint="default"/>
        </w:rPr>
        <w:t>cemu ukladá</w:t>
      </w:r>
      <w:r w:rsidRPr="009D1AE5">
        <w:rPr>
          <w:rFonts w:ascii="Book Antiqua" w:hAnsi="Book Antiqua" w:hint="default"/>
        </w:rPr>
        <w:t xml:space="preserve"> povinnosť</w:t>
      </w:r>
      <w:r w:rsidRPr="009D1AE5">
        <w:rPr>
          <w:rFonts w:ascii="Book Antiqua" w:hAnsi="Book Antiqua" w:hint="default"/>
        </w:rPr>
        <w:t xml:space="preserve"> prilož</w:t>
      </w:r>
      <w:r w:rsidRPr="009D1AE5">
        <w:rPr>
          <w:rFonts w:ascii="Book Antiqua" w:hAnsi="Book Antiqua" w:hint="default"/>
        </w:rPr>
        <w:t>iť</w:t>
      </w:r>
      <w:r w:rsidRPr="009D1AE5">
        <w:rPr>
          <w:rFonts w:ascii="Book Antiqua" w:hAnsi="Book Antiqua" w:hint="default"/>
        </w:rPr>
        <w:t xml:space="preserve"> k dokladu i </w:t>
      </w:r>
      <w:r w:rsidRPr="009D1AE5">
        <w:rPr>
          <w:rFonts w:ascii="Book Antiqua" w:hAnsi="Book Antiqua" w:hint="default"/>
        </w:rPr>
        <w:t>kó</w:t>
      </w:r>
      <w:r w:rsidRPr="009D1AE5">
        <w:rPr>
          <w:rFonts w:ascii="Book Antiqua" w:hAnsi="Book Antiqua" w:hint="default"/>
        </w:rPr>
        <w:t>piu odborné</w:t>
      </w:r>
      <w:r w:rsidRPr="009D1AE5">
        <w:rPr>
          <w:rFonts w:ascii="Book Antiqua" w:hAnsi="Book Antiqua" w:hint="default"/>
        </w:rPr>
        <w:t>ho posú</w:t>
      </w:r>
      <w:r w:rsidRPr="009D1AE5">
        <w:rPr>
          <w:rFonts w:ascii="Book Antiqua" w:hAnsi="Book Antiqua" w:hint="default"/>
        </w:rPr>
        <w:t>denia, ktoré</w:t>
      </w:r>
      <w:r w:rsidRPr="009D1AE5">
        <w:rPr>
          <w:rFonts w:ascii="Book Antiqua" w:hAnsi="Book Antiqua" w:hint="default"/>
        </w:rPr>
        <w:t xml:space="preserve"> bolo podkladom k </w:t>
      </w:r>
      <w:r w:rsidRPr="009D1AE5">
        <w:rPr>
          <w:rFonts w:ascii="Book Antiqua" w:hAnsi="Book Antiqua" w:hint="default"/>
        </w:rPr>
        <w:t>vykonanej reklamá</w:t>
      </w:r>
      <w:r w:rsidRPr="009D1AE5">
        <w:rPr>
          <w:rFonts w:ascii="Book Antiqua" w:hAnsi="Book Antiqua" w:hint="default"/>
        </w:rPr>
        <w:t>cii alebo ktoré</w:t>
      </w:r>
      <w:r w:rsidRPr="009D1AE5">
        <w:rPr>
          <w:rFonts w:ascii="Book Antiqua" w:hAnsi="Book Antiqua" w:hint="default"/>
        </w:rPr>
        <w:t xml:space="preserve"> bolo poč</w:t>
      </w:r>
      <w:r w:rsidRPr="009D1AE5">
        <w:rPr>
          <w:rFonts w:ascii="Book Antiqua" w:hAnsi="Book Antiqua" w:hint="default"/>
        </w:rPr>
        <w:t>as reklamač</w:t>
      </w:r>
      <w:r w:rsidRPr="009D1AE5">
        <w:rPr>
          <w:rFonts w:ascii="Book Antiqua" w:hAnsi="Book Antiqua" w:hint="default"/>
        </w:rPr>
        <w:t>né</w:t>
      </w:r>
      <w:r w:rsidRPr="009D1AE5">
        <w:rPr>
          <w:rFonts w:ascii="Book Antiqua" w:hAnsi="Book Antiqua" w:hint="default"/>
        </w:rPr>
        <w:t>ho konania vyhotovené.</w:t>
      </w:r>
    </w:p>
    <w:p w:rsidR="00517382" w:rsidRPr="009D1AE5" w:rsidP="009D1AE5">
      <w:pPr>
        <w:bidi w:val="0"/>
        <w:spacing w:before="120" w:after="0" w:line="240" w:lineRule="auto"/>
        <w:jc w:val="both"/>
        <w:rPr>
          <w:rFonts w:ascii="Book Antiqua" w:hAnsi="Book Antiqua" w:hint="default"/>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K bodu 2</w:t>
      </w:r>
    </w:p>
    <w:p w:rsidR="00517382" w:rsidP="00DA1906">
      <w:pPr>
        <w:bidi w:val="0"/>
        <w:spacing w:before="120" w:after="0"/>
        <w:jc w:val="both"/>
        <w:rPr>
          <w:rFonts w:ascii="Book Antiqua" w:hAnsi="Book Antiqua"/>
        </w:rPr>
      </w:pPr>
      <w:r w:rsidRPr="009D1AE5">
        <w:rPr>
          <w:rFonts w:ascii="Book Antiqua" w:hAnsi="Book Antiqua"/>
        </w:rPr>
        <w:tab/>
      </w:r>
      <w:r w:rsidRPr="009D1AE5">
        <w:rPr>
          <w:rFonts w:ascii="Book Antiqua" w:hAnsi="Book Antiqua" w:hint="default"/>
        </w:rPr>
        <w:t>Navrhovaná</w:t>
      </w:r>
      <w:r w:rsidRPr="009D1AE5">
        <w:rPr>
          <w:rFonts w:ascii="Book Antiqua" w:hAnsi="Book Antiqua" w:hint="default"/>
        </w:rPr>
        <w:t xml:space="preserve"> ú</w:t>
      </w:r>
      <w:r w:rsidRPr="009D1AE5">
        <w:rPr>
          <w:rFonts w:ascii="Book Antiqua" w:hAnsi="Book Antiqua" w:hint="default"/>
        </w:rPr>
        <w:t>prava bezprostredne sú</w:t>
      </w:r>
      <w:r w:rsidRPr="009D1AE5">
        <w:rPr>
          <w:rFonts w:ascii="Book Antiqua" w:hAnsi="Book Antiqua" w:hint="default"/>
        </w:rPr>
        <w:t>visí</w:t>
      </w:r>
      <w:r w:rsidRPr="009D1AE5">
        <w:rPr>
          <w:rFonts w:ascii="Book Antiqua" w:hAnsi="Book Antiqua" w:hint="default"/>
        </w:rPr>
        <w:t xml:space="preserve"> s </w:t>
      </w:r>
      <w:r w:rsidRPr="009D1AE5">
        <w:rPr>
          <w:rFonts w:ascii="Book Antiqua" w:hAnsi="Book Antiqua" w:hint="default"/>
        </w:rPr>
        <w:t>bodom 1 tejto novely zá</w:t>
      </w:r>
      <w:r w:rsidRPr="009D1AE5">
        <w:rPr>
          <w:rFonts w:ascii="Book Antiqua" w:hAnsi="Book Antiqua" w:hint="default"/>
        </w:rPr>
        <w:t>kona a </w:t>
      </w:r>
      <w:r w:rsidRPr="009D1AE5">
        <w:rPr>
          <w:rFonts w:ascii="Book Antiqua" w:hAnsi="Book Antiqua" w:hint="default"/>
        </w:rPr>
        <w:t>zvý</w:t>
      </w:r>
      <w:r w:rsidRPr="009D1AE5">
        <w:rPr>
          <w:rFonts w:ascii="Book Antiqua" w:hAnsi="Book Antiqua" w:hint="default"/>
        </w:rPr>
        <w:t>razň</w:t>
      </w:r>
      <w:r w:rsidRPr="009D1AE5">
        <w:rPr>
          <w:rFonts w:ascii="Book Antiqua" w:hAnsi="Book Antiqua" w:hint="default"/>
        </w:rPr>
        <w:t>uje potrebu jeho dodrž</w:t>
      </w:r>
      <w:r w:rsidRPr="009D1AE5">
        <w:rPr>
          <w:rFonts w:ascii="Book Antiqua" w:hAnsi="Book Antiqua" w:hint="default"/>
        </w:rPr>
        <w:t>iavania. Súč</w:t>
      </w:r>
      <w:r w:rsidRPr="009D1AE5">
        <w:rPr>
          <w:rFonts w:ascii="Book Antiqua" w:hAnsi="Book Antiqua" w:hint="default"/>
        </w:rPr>
        <w:t>asť</w:t>
      </w:r>
      <w:r w:rsidRPr="009D1AE5">
        <w:rPr>
          <w:rFonts w:ascii="Book Antiqua" w:hAnsi="Book Antiqua" w:hint="default"/>
        </w:rPr>
        <w:t>ou evidencie o </w:t>
      </w:r>
      <w:r w:rsidRPr="009D1AE5">
        <w:rPr>
          <w:rFonts w:ascii="Book Antiqua" w:hAnsi="Book Antiqua" w:hint="default"/>
        </w:rPr>
        <w:t>reklamá</w:t>
      </w:r>
      <w:r w:rsidRPr="009D1AE5">
        <w:rPr>
          <w:rFonts w:ascii="Book Antiqua" w:hAnsi="Book Antiqua" w:hint="default"/>
        </w:rPr>
        <w:t>ciá</w:t>
      </w:r>
      <w:r w:rsidRPr="009D1AE5">
        <w:rPr>
          <w:rFonts w:ascii="Book Antiqua" w:hAnsi="Book Antiqua" w:hint="default"/>
        </w:rPr>
        <w:t>ch bude okrem ú</w:t>
      </w:r>
      <w:r w:rsidRPr="009D1AE5">
        <w:rPr>
          <w:rFonts w:ascii="Book Antiqua" w:hAnsi="Book Antiqua" w:hint="default"/>
        </w:rPr>
        <w:t>dajov o </w:t>
      </w:r>
      <w:r w:rsidRPr="009D1AE5">
        <w:rPr>
          <w:rFonts w:ascii="Book Antiqua" w:hAnsi="Book Antiqua" w:hint="default"/>
        </w:rPr>
        <w:t>dá</w:t>
      </w:r>
      <w:r w:rsidRPr="009D1AE5">
        <w:rPr>
          <w:rFonts w:ascii="Book Antiqua" w:hAnsi="Book Antiqua" w:hint="default"/>
        </w:rPr>
        <w:t>tume uplatnenia reklamá</w:t>
      </w:r>
      <w:r w:rsidRPr="009D1AE5">
        <w:rPr>
          <w:rFonts w:ascii="Book Antiqua" w:hAnsi="Book Antiqua" w:hint="default"/>
        </w:rPr>
        <w:t>cie, dá</w:t>
      </w:r>
      <w:r w:rsidRPr="009D1AE5">
        <w:rPr>
          <w:rFonts w:ascii="Book Antiqua" w:hAnsi="Book Antiqua" w:hint="default"/>
        </w:rPr>
        <w:t>tume a </w:t>
      </w:r>
      <w:r w:rsidRPr="009D1AE5">
        <w:rPr>
          <w:rFonts w:ascii="Book Antiqua" w:hAnsi="Book Antiqua" w:hint="default"/>
        </w:rPr>
        <w:t>spô</w:t>
      </w:r>
      <w:r w:rsidRPr="009D1AE5">
        <w:rPr>
          <w:rFonts w:ascii="Book Antiqua" w:hAnsi="Book Antiqua" w:hint="default"/>
        </w:rPr>
        <w:t>sobe vybavenia reklamá</w:t>
      </w:r>
      <w:r w:rsidRPr="009D1AE5">
        <w:rPr>
          <w:rFonts w:ascii="Book Antiqua" w:hAnsi="Book Antiqua" w:hint="default"/>
        </w:rPr>
        <w:t>cie a </w:t>
      </w:r>
      <w:r w:rsidRPr="009D1AE5">
        <w:rPr>
          <w:rFonts w:ascii="Book Antiqua" w:hAnsi="Book Antiqua" w:hint="default"/>
        </w:rPr>
        <w:t>poradové</w:t>
      </w:r>
      <w:r w:rsidRPr="009D1AE5">
        <w:rPr>
          <w:rFonts w:ascii="Book Antiqua" w:hAnsi="Book Antiqua" w:hint="default"/>
        </w:rPr>
        <w:t>ho čí</w:t>
      </w:r>
      <w:r w:rsidRPr="009D1AE5">
        <w:rPr>
          <w:rFonts w:ascii="Book Antiqua" w:hAnsi="Book Antiqua" w:hint="default"/>
        </w:rPr>
        <w:t>sla dokladu o </w:t>
      </w:r>
      <w:r w:rsidRPr="009D1AE5">
        <w:rPr>
          <w:rFonts w:ascii="Book Antiqua" w:hAnsi="Book Antiqua" w:hint="default"/>
        </w:rPr>
        <w:t>uplatnení</w:t>
      </w:r>
      <w:r w:rsidRPr="009D1AE5">
        <w:rPr>
          <w:rFonts w:ascii="Book Antiqua" w:hAnsi="Book Antiqua" w:hint="default"/>
        </w:rPr>
        <w:t xml:space="preserve"> reklamá</w:t>
      </w:r>
      <w:r w:rsidRPr="009D1AE5">
        <w:rPr>
          <w:rFonts w:ascii="Book Antiqua" w:hAnsi="Book Antiqua" w:hint="default"/>
        </w:rPr>
        <w:t>cie aj ná</w:t>
      </w:r>
      <w:r w:rsidRPr="009D1AE5">
        <w:rPr>
          <w:rFonts w:ascii="Book Antiqua" w:hAnsi="Book Antiqua" w:hint="default"/>
        </w:rPr>
        <w:t>lež</w:t>
      </w:r>
      <w:r w:rsidRPr="009D1AE5">
        <w:rPr>
          <w:rFonts w:ascii="Book Antiqua" w:hAnsi="Book Antiqua" w:hint="default"/>
        </w:rPr>
        <w:t>ité</w:t>
      </w:r>
      <w:r w:rsidRPr="009D1AE5">
        <w:rPr>
          <w:rFonts w:ascii="Book Antiqua" w:hAnsi="Book Antiqua" w:hint="default"/>
        </w:rPr>
        <w:t xml:space="preserve"> </w:t>
      </w:r>
      <w:r w:rsidRPr="009D1AE5">
        <w:rPr>
          <w:rFonts w:ascii="Book Antiqua" w:hAnsi="Book Antiqua" w:hint="default"/>
        </w:rPr>
        <w:t>o</w:t>
      </w:r>
      <w:r w:rsidRPr="009D1AE5">
        <w:rPr>
          <w:rFonts w:ascii="Book Antiqua" w:hAnsi="Book Antiqua" w:hint="default"/>
        </w:rPr>
        <w:t>dô</w:t>
      </w:r>
      <w:r w:rsidRPr="009D1AE5">
        <w:rPr>
          <w:rFonts w:ascii="Book Antiqua" w:hAnsi="Book Antiqua" w:hint="default"/>
        </w:rPr>
        <w:t>vodnenie spô</w:t>
      </w:r>
      <w:r w:rsidRPr="009D1AE5">
        <w:rPr>
          <w:rFonts w:ascii="Book Antiqua" w:hAnsi="Book Antiqua" w:hint="default"/>
        </w:rPr>
        <w:t>sobu vybavovania reklamá</w:t>
      </w:r>
      <w:r w:rsidRPr="009D1AE5">
        <w:rPr>
          <w:rFonts w:ascii="Book Antiqua" w:hAnsi="Book Antiqua" w:hint="default"/>
        </w:rPr>
        <w:t>cie. Kontrolu vedenia evidencie a </w:t>
      </w:r>
      <w:r w:rsidRPr="009D1AE5">
        <w:rPr>
          <w:rFonts w:ascii="Book Antiqua" w:hAnsi="Book Antiqua" w:hint="default"/>
        </w:rPr>
        <w:t>plnenie jej obsahový</w:t>
      </w:r>
      <w:r w:rsidRPr="009D1AE5">
        <w:rPr>
          <w:rFonts w:ascii="Book Antiqua" w:hAnsi="Book Antiqua" w:hint="default"/>
        </w:rPr>
        <w:t>ch ná</w:t>
      </w:r>
      <w:r w:rsidRPr="009D1AE5">
        <w:rPr>
          <w:rFonts w:ascii="Book Antiqua" w:hAnsi="Book Antiqua" w:hint="default"/>
        </w:rPr>
        <w:t>lež</w:t>
      </w:r>
      <w:r w:rsidRPr="009D1AE5">
        <w:rPr>
          <w:rFonts w:ascii="Book Antiqua" w:hAnsi="Book Antiqua" w:hint="default"/>
        </w:rPr>
        <w:t>itosti zabezpeč</w:t>
      </w:r>
      <w:r w:rsidRPr="009D1AE5">
        <w:rPr>
          <w:rFonts w:ascii="Book Antiqua" w:hAnsi="Book Antiqua" w:hint="default"/>
        </w:rPr>
        <w:t>uje orgá</w:t>
      </w:r>
      <w:r w:rsidRPr="009D1AE5">
        <w:rPr>
          <w:rFonts w:ascii="Book Antiqua" w:hAnsi="Book Antiqua" w:hint="default"/>
        </w:rPr>
        <w:t xml:space="preserve">n dozoru. </w:t>
      </w:r>
    </w:p>
    <w:p w:rsidR="00DA1906" w:rsidRPr="009D1AE5" w:rsidP="00DA1906">
      <w:pPr>
        <w:bidi w:val="0"/>
        <w:spacing w:before="120" w:after="0"/>
        <w:jc w:val="both"/>
        <w:rPr>
          <w:rFonts w:ascii="Book Antiqua" w:hAnsi="Book Antiqua"/>
        </w:rPr>
      </w:pPr>
    </w:p>
    <w:p w:rsidR="00DA1906" w:rsidP="00DA1906">
      <w:pPr>
        <w:bidi w:val="0"/>
        <w:spacing w:before="120" w:after="0"/>
        <w:jc w:val="both"/>
        <w:rPr>
          <w:rFonts w:ascii="Book Antiqua" w:hAnsi="Book Antiqua"/>
          <w:u w:val="single"/>
        </w:rPr>
      </w:pPr>
      <w:r>
        <w:rPr>
          <w:rFonts w:ascii="Book Antiqua" w:hAnsi="Book Antiqua"/>
          <w:u w:val="single"/>
        </w:rPr>
        <w:t>K</w:t>
      </w:r>
      <w:r w:rsidRPr="005E5E16">
        <w:rPr>
          <w:rFonts w:ascii="Book Antiqua" w:hAnsi="Book Antiqua"/>
          <w:u w:val="single"/>
        </w:rPr>
        <w:t> </w:t>
      </w:r>
      <w:r w:rsidRPr="005E5E16">
        <w:rPr>
          <w:rFonts w:ascii="Book Antiqua" w:hAnsi="Book Antiqua"/>
          <w:u w:val="single"/>
        </w:rPr>
        <w:t xml:space="preserve">bodu 3 </w:t>
      </w:r>
    </w:p>
    <w:p w:rsidR="00DA1906" w:rsidP="00DA1906">
      <w:pPr>
        <w:bidi w:val="0"/>
        <w:spacing w:before="120" w:after="0"/>
        <w:ind w:firstLine="708"/>
        <w:jc w:val="both"/>
        <w:rPr>
          <w:rFonts w:ascii="Book Antiqua" w:hAnsi="Book Antiqua" w:hint="default"/>
        </w:rPr>
      </w:pPr>
      <w:r w:rsidRPr="005E5E16">
        <w:rPr>
          <w:rFonts w:ascii="Book Antiqua" w:hAnsi="Book Antiqua" w:hint="default"/>
        </w:rPr>
        <w:t>Legislatí</w:t>
      </w:r>
      <w:r w:rsidRPr="005E5E16">
        <w:rPr>
          <w:rFonts w:ascii="Book Antiqua" w:hAnsi="Book Antiqua" w:hint="default"/>
        </w:rPr>
        <w:t>vno-technická</w:t>
      </w:r>
      <w:r w:rsidRPr="005E5E16">
        <w:rPr>
          <w:rFonts w:ascii="Book Antiqua" w:hAnsi="Book Antiqua" w:hint="default"/>
        </w:rPr>
        <w:t xml:space="preserve"> ú</w:t>
      </w:r>
      <w:r w:rsidRPr="005E5E16">
        <w:rPr>
          <w:rFonts w:ascii="Book Antiqua" w:hAnsi="Book Antiqua" w:hint="default"/>
        </w:rPr>
        <w:t>prava</w:t>
      </w:r>
      <w:r>
        <w:rPr>
          <w:rFonts w:ascii="Book Antiqua" w:hAnsi="Book Antiqua" w:hint="default"/>
        </w:rPr>
        <w:t>; aktualizá</w:t>
      </w:r>
      <w:r>
        <w:rPr>
          <w:rFonts w:ascii="Book Antiqua" w:hAnsi="Book Antiqua" w:hint="default"/>
        </w:rPr>
        <w:t>cia a </w:t>
      </w:r>
      <w:r>
        <w:rPr>
          <w:rFonts w:ascii="Book Antiqua" w:hAnsi="Book Antiqua" w:hint="default"/>
        </w:rPr>
        <w:t>doplnenie pozná</w:t>
      </w:r>
      <w:r>
        <w:rPr>
          <w:rFonts w:ascii="Book Antiqua" w:hAnsi="Book Antiqua" w:hint="default"/>
        </w:rPr>
        <w:t>mky pod č</w:t>
      </w:r>
      <w:r>
        <w:rPr>
          <w:rFonts w:ascii="Book Antiqua" w:hAnsi="Book Antiqua" w:hint="default"/>
        </w:rPr>
        <w:t>iarou.</w:t>
      </w:r>
    </w:p>
    <w:p w:rsidR="00DA1906" w:rsidP="00DA1906">
      <w:pPr>
        <w:bidi w:val="0"/>
        <w:spacing w:before="120" w:after="0"/>
        <w:jc w:val="both"/>
        <w:rPr>
          <w:rFonts w:ascii="Book Antiqua" w:hAnsi="Book Antiqua"/>
          <w:u w:val="single"/>
        </w:rPr>
      </w:pPr>
    </w:p>
    <w:p w:rsidR="00DA1906" w:rsidRPr="00DA1906" w:rsidP="00DA1906">
      <w:pPr>
        <w:bidi w:val="0"/>
        <w:spacing w:before="120" w:after="0"/>
        <w:jc w:val="both"/>
        <w:rPr>
          <w:rFonts w:ascii="Book Antiqua" w:hAnsi="Book Antiqua"/>
          <w:u w:val="single"/>
        </w:rPr>
      </w:pPr>
      <w:r>
        <w:rPr>
          <w:rFonts w:ascii="Book Antiqua" w:hAnsi="Book Antiqua"/>
          <w:u w:val="single"/>
        </w:rPr>
        <w:t>K</w:t>
      </w:r>
      <w:r w:rsidRPr="00DA1906">
        <w:rPr>
          <w:rFonts w:ascii="Book Antiqua" w:hAnsi="Book Antiqua"/>
          <w:u w:val="single"/>
        </w:rPr>
        <w:t> </w:t>
      </w:r>
      <w:r w:rsidRPr="00DA1906">
        <w:rPr>
          <w:rFonts w:ascii="Book Antiqua" w:hAnsi="Book Antiqua"/>
          <w:u w:val="single"/>
        </w:rPr>
        <w:t>bodu 4</w:t>
      </w:r>
    </w:p>
    <w:p w:rsidR="00DA1906" w:rsidP="00DA1906">
      <w:pPr>
        <w:bidi w:val="0"/>
        <w:spacing w:before="120" w:after="0"/>
        <w:ind w:firstLine="708"/>
        <w:jc w:val="both"/>
        <w:rPr>
          <w:rFonts w:ascii="Book Antiqua" w:hAnsi="Book Antiqua" w:hint="default"/>
        </w:rPr>
      </w:pPr>
      <w:r>
        <w:rPr>
          <w:rFonts w:ascii="Book Antiqua" w:hAnsi="Book Antiqua" w:hint="default"/>
        </w:rPr>
        <w:t>Prechodné</w:t>
      </w:r>
      <w:r>
        <w:rPr>
          <w:rFonts w:ascii="Book Antiqua" w:hAnsi="Book Antiqua" w:hint="default"/>
        </w:rPr>
        <w:t xml:space="preserve"> ustanovenie ri</w:t>
      </w:r>
      <w:r>
        <w:rPr>
          <w:rFonts w:ascii="Book Antiqua" w:hAnsi="Book Antiqua" w:hint="default"/>
        </w:rPr>
        <w:t>eš</w:t>
      </w:r>
      <w:r>
        <w:rPr>
          <w:rFonts w:ascii="Book Antiqua" w:hAnsi="Book Antiqua" w:hint="default"/>
        </w:rPr>
        <w:t>iace spô</w:t>
      </w:r>
      <w:r>
        <w:rPr>
          <w:rFonts w:ascii="Book Antiqua" w:hAnsi="Book Antiqua" w:hint="default"/>
        </w:rPr>
        <w:t>sob dokonč</w:t>
      </w:r>
      <w:r>
        <w:rPr>
          <w:rFonts w:ascii="Book Antiqua" w:hAnsi="Book Antiqua" w:hint="default"/>
        </w:rPr>
        <w:t>enia vybavenia reklamá</w:t>
      </w:r>
      <w:r>
        <w:rPr>
          <w:rFonts w:ascii="Book Antiqua" w:hAnsi="Book Antiqua" w:hint="default"/>
        </w:rPr>
        <w:t>cií</w:t>
      </w:r>
      <w:r>
        <w:rPr>
          <w:rFonts w:ascii="Book Antiqua" w:hAnsi="Book Antiqua" w:hint="default"/>
        </w:rPr>
        <w:t>, ktoré</w:t>
      </w:r>
      <w:r>
        <w:rPr>
          <w:rFonts w:ascii="Book Antiqua" w:hAnsi="Book Antiqua" w:hint="default"/>
        </w:rPr>
        <w:t xml:space="preserve"> bolo zač</w:t>
      </w:r>
      <w:r>
        <w:rPr>
          <w:rFonts w:ascii="Book Antiqua" w:hAnsi="Book Antiqua" w:hint="default"/>
        </w:rPr>
        <w:t>até</w:t>
      </w:r>
      <w:r>
        <w:rPr>
          <w:rFonts w:ascii="Book Antiqua" w:hAnsi="Book Antiqua" w:hint="default"/>
        </w:rPr>
        <w:t xml:space="preserve"> pred 1. septembrom 2013.</w:t>
      </w:r>
    </w:p>
    <w:p w:rsidR="00517382" w:rsidRPr="009D1AE5" w:rsidP="00DA1906">
      <w:pPr>
        <w:bidi w:val="0"/>
        <w:spacing w:before="120" w:after="0"/>
        <w:jc w:val="both"/>
        <w:rPr>
          <w:rFonts w:ascii="Book Antiqua" w:hAnsi="Book Antiqua"/>
        </w:rPr>
      </w:pPr>
      <w:r w:rsidRPr="009D1AE5">
        <w:rPr>
          <w:rFonts w:ascii="Book Antiqua" w:hAnsi="Book Antiqua"/>
        </w:rPr>
        <w:t xml:space="preserve"> </w:t>
      </w:r>
    </w:p>
    <w:p w:rsidR="00517382" w:rsidRPr="00DA1906" w:rsidP="00DA1906">
      <w:pPr>
        <w:bidi w:val="0"/>
        <w:spacing w:before="120" w:after="0"/>
        <w:jc w:val="both"/>
        <w:rPr>
          <w:rFonts w:ascii="Book Antiqua" w:hAnsi="Book Antiqua" w:hint="default"/>
          <w:b/>
        </w:rPr>
      </w:pPr>
      <w:r w:rsidRPr="00DA1906">
        <w:rPr>
          <w:rFonts w:ascii="Book Antiqua" w:hAnsi="Book Antiqua" w:hint="default"/>
          <w:b/>
        </w:rPr>
        <w:t>Č</w:t>
      </w:r>
      <w:r w:rsidRPr="00DA1906">
        <w:rPr>
          <w:rFonts w:ascii="Book Antiqua" w:hAnsi="Book Antiqua" w:hint="default"/>
          <w:b/>
        </w:rPr>
        <w:t>l. VI</w:t>
      </w:r>
    </w:p>
    <w:p w:rsidR="00A11368" w:rsidRPr="009D1AE5" w:rsidP="009D1AE5">
      <w:pPr>
        <w:pStyle w:val="NormalWeb"/>
        <w:bidi w:val="0"/>
        <w:spacing w:before="120" w:after="0"/>
        <w:jc w:val="both"/>
        <w:rPr>
          <w:rFonts w:ascii="Book Antiqua" w:hAnsi="Book Antiqua"/>
          <w:sz w:val="22"/>
          <w:szCs w:val="22"/>
          <w:u w:val="single"/>
        </w:rPr>
      </w:pPr>
      <w:r w:rsidRPr="009D1AE5">
        <w:rPr>
          <w:rFonts w:ascii="Book Antiqua" w:hAnsi="Book Antiqua"/>
          <w:sz w:val="22"/>
          <w:szCs w:val="22"/>
          <w:u w:val="single"/>
        </w:rPr>
        <w:t>K bodu 1</w:t>
      </w:r>
    </w:p>
    <w:p w:rsidR="00A11368" w:rsidRPr="009D1AE5" w:rsidP="00DA1906">
      <w:pPr>
        <w:pStyle w:val="NormalWeb"/>
        <w:bidi w:val="0"/>
        <w:spacing w:before="120" w:after="0"/>
        <w:ind w:firstLine="708"/>
        <w:jc w:val="both"/>
        <w:rPr>
          <w:rFonts w:ascii="Book Antiqua" w:hAnsi="Book Antiqua"/>
          <w:sz w:val="22"/>
          <w:szCs w:val="22"/>
        </w:rPr>
      </w:pPr>
      <w:r w:rsidRPr="009D1AE5">
        <w:rPr>
          <w:rFonts w:ascii="Book Antiqua" w:hAnsi="Book Antiqua"/>
          <w:sz w:val="22"/>
          <w:szCs w:val="22"/>
        </w:rPr>
        <w:t xml:space="preserve">Legislatívno-technická úprava </w:t>
      </w:r>
      <w:r w:rsidRPr="009D1AE5">
        <w:rPr>
          <w:rFonts w:ascii="Book Antiqua" w:hAnsi="Book Antiqua"/>
          <w:bCs/>
          <w:sz w:val="22"/>
          <w:szCs w:val="22"/>
        </w:rPr>
        <w:t>bezprostredne súvisiaca s navrhovaným bodom 2.</w:t>
      </w:r>
    </w:p>
    <w:p w:rsidR="00A11368" w:rsidRPr="009D1AE5" w:rsidP="009D1AE5">
      <w:pPr>
        <w:pStyle w:val="NormalWeb"/>
        <w:bidi w:val="0"/>
        <w:spacing w:before="120" w:after="0"/>
        <w:jc w:val="both"/>
        <w:rPr>
          <w:rFonts w:ascii="Book Antiqua" w:hAnsi="Book Antiqua"/>
          <w:sz w:val="22"/>
          <w:szCs w:val="22"/>
          <w:u w:val="single"/>
        </w:rPr>
      </w:pPr>
    </w:p>
    <w:p w:rsidR="00517382" w:rsidRPr="009D1AE5" w:rsidP="009D1AE5">
      <w:pPr>
        <w:bidi w:val="0"/>
        <w:spacing w:before="120" w:after="0" w:line="240" w:lineRule="auto"/>
        <w:jc w:val="both"/>
        <w:rPr>
          <w:rFonts w:ascii="Book Antiqua" w:hAnsi="Book Antiqua"/>
          <w:u w:val="single"/>
        </w:rPr>
      </w:pPr>
      <w:r w:rsidRPr="009D1AE5">
        <w:rPr>
          <w:rFonts w:ascii="Book Antiqua" w:hAnsi="Book Antiqua"/>
          <w:u w:val="single"/>
        </w:rPr>
        <w:t>K bodu 2</w:t>
      </w:r>
    </w:p>
    <w:p w:rsidR="00517382" w:rsidRPr="009D1AE5" w:rsidP="009D1AE5">
      <w:pPr>
        <w:bidi w:val="0"/>
        <w:spacing w:before="120" w:after="0" w:line="240" w:lineRule="auto"/>
        <w:ind w:firstLine="708"/>
        <w:jc w:val="both"/>
        <w:rPr>
          <w:rFonts w:ascii="Book Antiqua" w:hAnsi="Book Antiqua" w:hint="default"/>
          <w:b/>
        </w:rPr>
      </w:pPr>
      <w:r w:rsidRPr="009D1AE5">
        <w:rPr>
          <w:rFonts w:ascii="Book Antiqua" w:hAnsi="Book Antiqua" w:hint="default"/>
        </w:rPr>
        <w:t>Nový</w:t>
      </w:r>
      <w:r w:rsidRPr="009D1AE5">
        <w:rPr>
          <w:rFonts w:ascii="Book Antiqua" w:hAnsi="Book Antiqua" w:hint="default"/>
        </w:rPr>
        <w:t>m znení</w:t>
      </w:r>
      <w:r w:rsidRPr="009D1AE5">
        <w:rPr>
          <w:rFonts w:ascii="Book Antiqua" w:hAnsi="Book Antiqua" w:hint="default"/>
        </w:rPr>
        <w:t>m sa upravuje ustanovenie tý</w:t>
      </w:r>
      <w:r w:rsidRPr="009D1AE5">
        <w:rPr>
          <w:rFonts w:ascii="Book Antiqua" w:hAnsi="Book Antiqua" w:hint="default"/>
        </w:rPr>
        <w:t>kajú</w:t>
      </w:r>
      <w:r w:rsidRPr="009D1AE5">
        <w:rPr>
          <w:rFonts w:ascii="Book Antiqua" w:hAnsi="Book Antiqua" w:hint="default"/>
        </w:rPr>
        <w:t>ce sa mimosú</w:t>
      </w:r>
      <w:r w:rsidRPr="009D1AE5">
        <w:rPr>
          <w:rFonts w:ascii="Book Antiqua" w:hAnsi="Book Antiqua" w:hint="default"/>
        </w:rPr>
        <w:t xml:space="preserve">dneho </w:t>
      </w:r>
      <w:r w:rsidRPr="009D1AE5">
        <w:rPr>
          <w:rFonts w:ascii="Book Antiqua" w:hAnsi="Book Antiqua" w:hint="default"/>
        </w:rPr>
        <w:t>rieš</w:t>
      </w:r>
      <w:r w:rsidRPr="009D1AE5">
        <w:rPr>
          <w:rFonts w:ascii="Book Antiqua" w:hAnsi="Book Antiqua" w:hint="default"/>
        </w:rPr>
        <w:t>enia sporov. Ná</w:t>
      </w:r>
      <w:r w:rsidRPr="009D1AE5">
        <w:rPr>
          <w:rFonts w:ascii="Book Antiqua" w:hAnsi="Book Antiqua" w:hint="default"/>
        </w:rPr>
        <w:t>vrh zá</w:t>
      </w:r>
      <w:r w:rsidRPr="009D1AE5">
        <w:rPr>
          <w:rFonts w:ascii="Book Antiqua" w:hAnsi="Book Antiqua" w:hint="default"/>
        </w:rPr>
        <w:t>kona vychá</w:t>
      </w:r>
      <w:r w:rsidRPr="009D1AE5">
        <w:rPr>
          <w:rFonts w:ascii="Book Antiqua" w:hAnsi="Book Antiqua" w:hint="default"/>
        </w:rPr>
        <w:t>dza z platnej prá</w:t>
      </w:r>
      <w:r w:rsidRPr="009D1AE5">
        <w:rPr>
          <w:rFonts w:ascii="Book Antiqua" w:hAnsi="Book Antiqua" w:hint="default"/>
        </w:rPr>
        <w:t>vnej ú</w:t>
      </w:r>
      <w:r w:rsidRPr="009D1AE5">
        <w:rPr>
          <w:rFonts w:ascii="Book Antiqua" w:hAnsi="Book Antiqua" w:hint="default"/>
        </w:rPr>
        <w:t>pravy. Na rozdiel od nej sa rozš</w:t>
      </w:r>
      <w:r w:rsidRPr="009D1AE5">
        <w:rPr>
          <w:rFonts w:ascii="Book Antiqua" w:hAnsi="Book Antiqua" w:hint="default"/>
        </w:rPr>
        <w:t>iruje okruh subjektov, ktoré</w:t>
      </w:r>
      <w:r w:rsidRPr="009D1AE5">
        <w:rPr>
          <w:rFonts w:ascii="Book Antiqua" w:hAnsi="Book Antiqua" w:hint="default"/>
        </w:rPr>
        <w:t xml:space="preserve"> môž</w:t>
      </w:r>
      <w:r w:rsidRPr="009D1AE5">
        <w:rPr>
          <w:rFonts w:ascii="Book Antiqua" w:hAnsi="Book Antiqua" w:hint="default"/>
        </w:rPr>
        <w:t>u rieš</w:t>
      </w:r>
      <w:r w:rsidRPr="009D1AE5">
        <w:rPr>
          <w:rFonts w:ascii="Book Antiqua" w:hAnsi="Book Antiqua" w:hint="default"/>
        </w:rPr>
        <w:t>iť</w:t>
      </w:r>
      <w:r w:rsidRPr="009D1AE5">
        <w:rPr>
          <w:rFonts w:ascii="Book Antiqua" w:hAnsi="Book Antiqua" w:hint="default"/>
        </w:rPr>
        <w:t xml:space="preserve"> spor medzi sebou mimosú</w:t>
      </w:r>
      <w:r w:rsidRPr="009D1AE5">
        <w:rPr>
          <w:rFonts w:ascii="Book Antiqua" w:hAnsi="Book Antiqua" w:hint="default"/>
        </w:rPr>
        <w:t>dnou cestou, zavá</w:t>
      </w:r>
      <w:r w:rsidRPr="009D1AE5">
        <w:rPr>
          <w:rFonts w:ascii="Book Antiqua" w:hAnsi="Book Antiqua" w:hint="default"/>
        </w:rPr>
        <w:t xml:space="preserve">dza sa </w:t>
      </w:r>
      <w:r w:rsidRPr="009D1AE5">
        <w:rPr>
          <w:rFonts w:ascii="Book Antiqua" w:hAnsi="Book Antiqua" w:hint="default"/>
          <w:b/>
        </w:rPr>
        <w:t>sú</w:t>
      </w:r>
      <w:r w:rsidRPr="009D1AE5">
        <w:rPr>
          <w:rFonts w:ascii="Book Antiqua" w:hAnsi="Book Antiqua" w:hint="default"/>
          <w:b/>
        </w:rPr>
        <w:t>hrnný</w:t>
      </w:r>
      <w:r w:rsidRPr="009D1AE5">
        <w:rPr>
          <w:rFonts w:ascii="Book Antiqua" w:hAnsi="Book Antiqua" w:hint="default"/>
          <w:b/>
        </w:rPr>
        <w:t xml:space="preserve"> termí</w:t>
      </w:r>
      <w:r w:rsidRPr="009D1AE5">
        <w:rPr>
          <w:rFonts w:ascii="Book Antiqua" w:hAnsi="Book Antiqua" w:hint="default"/>
          <w:b/>
        </w:rPr>
        <w:t>n spotrebiteľ</w:t>
      </w:r>
      <w:r w:rsidRPr="009D1AE5">
        <w:rPr>
          <w:rFonts w:ascii="Book Antiqua" w:hAnsi="Book Antiqua" w:hint="default"/>
          <w:b/>
        </w:rPr>
        <w:t>, zabezpeč</w:t>
      </w:r>
      <w:r w:rsidRPr="009D1AE5">
        <w:rPr>
          <w:rFonts w:ascii="Book Antiqua" w:hAnsi="Book Antiqua" w:hint="default"/>
          <w:b/>
        </w:rPr>
        <w:t>uje sa úč</w:t>
      </w:r>
      <w:r w:rsidRPr="009D1AE5">
        <w:rPr>
          <w:rFonts w:ascii="Book Antiqua" w:hAnsi="Book Antiqua" w:hint="default"/>
          <w:b/>
        </w:rPr>
        <w:t>asť</w:t>
      </w:r>
      <w:r w:rsidRPr="009D1AE5">
        <w:rPr>
          <w:rFonts w:ascii="Book Antiqua" w:hAnsi="Book Antiqua" w:hint="default"/>
          <w:b/>
        </w:rPr>
        <w:t xml:space="preserve"> osô</w:t>
      </w:r>
      <w:r w:rsidRPr="009D1AE5">
        <w:rPr>
          <w:rFonts w:ascii="Book Antiqua" w:hAnsi="Book Antiqua" w:hint="default"/>
          <w:b/>
        </w:rPr>
        <w:t>b na konaní</w:t>
      </w:r>
      <w:r w:rsidRPr="009D1AE5">
        <w:rPr>
          <w:rFonts w:ascii="Book Antiqua" w:hAnsi="Book Antiqua" w:hint="default"/>
          <w:b/>
        </w:rPr>
        <w:t xml:space="preserve"> a upravuje sa </w:t>
      </w:r>
      <w:r w:rsidRPr="009D1AE5">
        <w:rPr>
          <w:rFonts w:ascii="Book Antiqua" w:hAnsi="Book Antiqua" w:hint="default"/>
          <w:b/>
        </w:rPr>
        <w:t>spô</w:t>
      </w:r>
      <w:r w:rsidRPr="009D1AE5">
        <w:rPr>
          <w:rFonts w:ascii="Book Antiqua" w:hAnsi="Book Antiqua" w:hint="default"/>
          <w:b/>
        </w:rPr>
        <w:t>sob skonč</w:t>
      </w:r>
      <w:r w:rsidRPr="009D1AE5">
        <w:rPr>
          <w:rFonts w:ascii="Book Antiqua" w:hAnsi="Book Antiqua" w:hint="default"/>
          <w:b/>
        </w:rPr>
        <w:t>enia mimosú</w:t>
      </w:r>
      <w:r w:rsidRPr="009D1AE5">
        <w:rPr>
          <w:rFonts w:ascii="Book Antiqua" w:hAnsi="Book Antiqua" w:hint="default"/>
          <w:b/>
        </w:rPr>
        <w:t>dneho konania.</w:t>
      </w:r>
    </w:p>
    <w:p w:rsidR="00517382" w:rsidRPr="009D1AE5" w:rsidP="009D1AE5">
      <w:pPr>
        <w:bidi w:val="0"/>
        <w:spacing w:before="120" w:after="0" w:line="240" w:lineRule="auto"/>
        <w:ind w:firstLine="708"/>
        <w:jc w:val="both"/>
        <w:rPr>
          <w:rFonts w:ascii="Book Antiqua" w:hAnsi="Book Antiqua" w:hint="default"/>
        </w:rPr>
      </w:pPr>
      <w:r w:rsidRPr="009D1AE5">
        <w:rPr>
          <w:rFonts w:ascii="Book Antiqua" w:hAnsi="Book Antiqua" w:hint="default"/>
        </w:rPr>
        <w:t>Ná</w:t>
      </w:r>
      <w:r w:rsidRPr="009D1AE5">
        <w:rPr>
          <w:rFonts w:ascii="Book Antiqua" w:hAnsi="Book Antiqua" w:hint="default"/>
        </w:rPr>
        <w:t>vrh zá</w:t>
      </w:r>
      <w:r w:rsidRPr="009D1AE5">
        <w:rPr>
          <w:rFonts w:ascii="Book Antiqua" w:hAnsi="Book Antiqua" w:hint="default"/>
        </w:rPr>
        <w:t>kona zavá</w:t>
      </w:r>
      <w:r w:rsidRPr="009D1AE5">
        <w:rPr>
          <w:rFonts w:ascii="Book Antiqua" w:hAnsi="Book Antiqua" w:hint="default"/>
        </w:rPr>
        <w:t>dza sú</w:t>
      </w:r>
      <w:r w:rsidRPr="009D1AE5">
        <w:rPr>
          <w:rFonts w:ascii="Book Antiqua" w:hAnsi="Book Antiqua" w:hint="default"/>
        </w:rPr>
        <w:t>hrnné</w:t>
      </w:r>
      <w:r w:rsidRPr="009D1AE5">
        <w:rPr>
          <w:rFonts w:ascii="Book Antiqua" w:hAnsi="Book Antiqua" w:hint="default"/>
        </w:rPr>
        <w:t xml:space="preserve"> označ</w:t>
      </w:r>
      <w:r w:rsidRPr="009D1AE5">
        <w:rPr>
          <w:rFonts w:ascii="Book Antiqua" w:hAnsi="Book Antiqua" w:hint="default"/>
        </w:rPr>
        <w:t>enie „</w:t>
      </w:r>
      <w:r w:rsidRPr="009D1AE5">
        <w:rPr>
          <w:rFonts w:ascii="Book Antiqua" w:hAnsi="Book Antiqua" w:hint="default"/>
        </w:rPr>
        <w:t>spotrebiteľ“</w:t>
      </w:r>
      <w:r w:rsidRPr="009D1AE5">
        <w:rPr>
          <w:rFonts w:ascii="Book Antiqua" w:hAnsi="Book Antiqua" w:hint="default"/>
        </w:rPr>
        <w:t xml:space="preserve"> ako označ</w:t>
      </w:r>
      <w:r w:rsidRPr="009D1AE5">
        <w:rPr>
          <w:rFonts w:ascii="Book Antiqua" w:hAnsi="Book Antiqua" w:hint="default"/>
        </w:rPr>
        <w:t>enie pre osoby oprá</w:t>
      </w:r>
      <w:r w:rsidRPr="009D1AE5">
        <w:rPr>
          <w:rFonts w:ascii="Book Antiqua" w:hAnsi="Book Antiqua" w:hint="default"/>
        </w:rPr>
        <w:t>vnené</w:t>
      </w:r>
      <w:r w:rsidRPr="009D1AE5">
        <w:rPr>
          <w:rFonts w:ascii="Book Antiqua" w:hAnsi="Book Antiqua" w:hint="default"/>
        </w:rPr>
        <w:t xml:space="preserve"> predlož</w:t>
      </w:r>
      <w:r w:rsidRPr="009D1AE5">
        <w:rPr>
          <w:rFonts w:ascii="Book Antiqua" w:hAnsi="Book Antiqua" w:hint="default"/>
        </w:rPr>
        <w:t>iť</w:t>
      </w:r>
      <w:r w:rsidRPr="009D1AE5">
        <w:rPr>
          <w:rFonts w:ascii="Book Antiqua" w:hAnsi="Book Antiqua" w:hint="default"/>
        </w:rPr>
        <w:t xml:space="preserve"> spor na mimosú</w:t>
      </w:r>
      <w:r w:rsidRPr="009D1AE5">
        <w:rPr>
          <w:rFonts w:ascii="Book Antiqua" w:hAnsi="Book Antiqua" w:hint="default"/>
        </w:rPr>
        <w:t>dne rieš</w:t>
      </w:r>
      <w:r w:rsidRPr="009D1AE5">
        <w:rPr>
          <w:rFonts w:ascii="Book Antiqua" w:hAnsi="Book Antiqua" w:hint="default"/>
        </w:rPr>
        <w:t>enie, ak mu predchá</w:t>
      </w:r>
      <w:r w:rsidRPr="009D1AE5">
        <w:rPr>
          <w:rFonts w:ascii="Book Antiqua" w:hAnsi="Book Antiqua" w:hint="default"/>
        </w:rPr>
        <w:t>dzali reklamač</w:t>
      </w:r>
      <w:r w:rsidRPr="009D1AE5">
        <w:rPr>
          <w:rFonts w:ascii="Book Antiqua" w:hAnsi="Book Antiqua" w:hint="default"/>
        </w:rPr>
        <w:t>né</w:t>
      </w:r>
      <w:r w:rsidRPr="009D1AE5">
        <w:rPr>
          <w:rFonts w:ascii="Book Antiqua" w:hAnsi="Book Antiqua" w:hint="default"/>
        </w:rPr>
        <w:t xml:space="preserve"> konanie. Za spotrebiteľ</w:t>
      </w:r>
      <w:r w:rsidRPr="009D1AE5">
        <w:rPr>
          <w:rFonts w:ascii="Book Antiqua" w:hAnsi="Book Antiqua" w:hint="default"/>
        </w:rPr>
        <w:t>ov sa na úč</w:t>
      </w:r>
      <w:r w:rsidRPr="009D1AE5">
        <w:rPr>
          <w:rFonts w:ascii="Book Antiqua" w:hAnsi="Book Antiqua" w:hint="default"/>
        </w:rPr>
        <w:t>ely tohto zá</w:t>
      </w:r>
      <w:r w:rsidRPr="009D1AE5">
        <w:rPr>
          <w:rFonts w:ascii="Book Antiqua" w:hAnsi="Book Antiqua" w:hint="default"/>
        </w:rPr>
        <w:t>kona považ</w:t>
      </w:r>
      <w:r w:rsidRPr="009D1AE5">
        <w:rPr>
          <w:rFonts w:ascii="Book Antiqua" w:hAnsi="Book Antiqua" w:hint="default"/>
        </w:rPr>
        <w:t>uje kon</w:t>
      </w:r>
      <w:r w:rsidRPr="009D1AE5">
        <w:rPr>
          <w:rFonts w:ascii="Book Antiqua" w:hAnsi="Book Antiqua" w:hint="default"/>
        </w:rPr>
        <w:t>cový</w:t>
      </w:r>
      <w:r w:rsidRPr="009D1AE5">
        <w:rPr>
          <w:rFonts w:ascii="Book Antiqua" w:hAnsi="Book Antiqua" w:hint="default"/>
        </w:rPr>
        <w:t xml:space="preserve"> odberateľ</w:t>
      </w:r>
      <w:r w:rsidRPr="009D1AE5">
        <w:rPr>
          <w:rFonts w:ascii="Book Antiqua" w:hAnsi="Book Antiqua" w:hint="default"/>
        </w:rPr>
        <w:t xml:space="preserve"> elektriny, koncový</w:t>
      </w:r>
      <w:r w:rsidRPr="009D1AE5">
        <w:rPr>
          <w:rFonts w:ascii="Book Antiqua" w:hAnsi="Book Antiqua" w:hint="default"/>
        </w:rPr>
        <w:t xml:space="preserve"> odberateľ</w:t>
      </w:r>
      <w:r w:rsidRPr="009D1AE5">
        <w:rPr>
          <w:rFonts w:ascii="Book Antiqua" w:hAnsi="Book Antiqua" w:hint="default"/>
        </w:rPr>
        <w:t xml:space="preserve"> plynu, odberateľ</w:t>
      </w:r>
      <w:r w:rsidRPr="009D1AE5">
        <w:rPr>
          <w:rFonts w:ascii="Book Antiqua" w:hAnsi="Book Antiqua" w:hint="default"/>
        </w:rPr>
        <w:t xml:space="preserve"> vody, producent odpadový</w:t>
      </w:r>
      <w:r w:rsidRPr="009D1AE5">
        <w:rPr>
          <w:rFonts w:ascii="Book Antiqua" w:hAnsi="Book Antiqua" w:hint="default"/>
        </w:rPr>
        <w:t>ch vô</w:t>
      </w:r>
      <w:r w:rsidRPr="009D1AE5">
        <w:rPr>
          <w:rFonts w:ascii="Book Antiqua" w:hAnsi="Book Antiqua" w:hint="default"/>
        </w:rPr>
        <w:t>d a </w:t>
      </w:r>
      <w:r w:rsidRPr="009D1AE5">
        <w:rPr>
          <w:rFonts w:ascii="Book Antiqua" w:hAnsi="Book Antiqua" w:hint="default"/>
        </w:rPr>
        <w:t>odberateľ</w:t>
      </w:r>
      <w:r w:rsidRPr="009D1AE5">
        <w:rPr>
          <w:rFonts w:ascii="Book Antiqua" w:hAnsi="Book Antiqua" w:hint="default"/>
        </w:rPr>
        <w:t xml:space="preserve"> tepla. Kto je regulovaný</w:t>
      </w:r>
      <w:r w:rsidRPr="009D1AE5">
        <w:rPr>
          <w:rFonts w:ascii="Book Antiqua" w:hAnsi="Book Antiqua" w:hint="default"/>
        </w:rPr>
        <w:t>m subjektom, ustanovuje ná</w:t>
      </w:r>
      <w:r w:rsidRPr="009D1AE5">
        <w:rPr>
          <w:rFonts w:ascii="Book Antiqua" w:hAnsi="Book Antiqua" w:hint="default"/>
        </w:rPr>
        <w:t>vrh zá</w:t>
      </w:r>
      <w:r w:rsidRPr="009D1AE5">
        <w:rPr>
          <w:rFonts w:ascii="Book Antiqua" w:hAnsi="Book Antiqua" w:hint="default"/>
        </w:rPr>
        <w:t>kona v druhom odseku. Za </w:t>
      </w:r>
      <w:r w:rsidRPr="009D1AE5">
        <w:rPr>
          <w:rFonts w:ascii="Book Antiqua" w:hAnsi="Book Antiqua" w:hint="default"/>
        </w:rPr>
        <w:t>regulovaný</w:t>
      </w:r>
      <w:r w:rsidRPr="009D1AE5">
        <w:rPr>
          <w:rFonts w:ascii="Book Antiqua" w:hAnsi="Book Antiqua" w:hint="default"/>
        </w:rPr>
        <w:t xml:space="preserve"> subjekt sa považ</w:t>
      </w:r>
      <w:r w:rsidRPr="009D1AE5">
        <w:rPr>
          <w:rFonts w:ascii="Book Antiqua" w:hAnsi="Book Antiqua" w:hint="default"/>
        </w:rPr>
        <w:t>uje dodá</w:t>
      </w:r>
      <w:r w:rsidRPr="009D1AE5">
        <w:rPr>
          <w:rFonts w:ascii="Book Antiqua" w:hAnsi="Book Antiqua" w:hint="default"/>
        </w:rPr>
        <w:t>vateľ</w:t>
      </w:r>
      <w:r w:rsidRPr="009D1AE5">
        <w:rPr>
          <w:rFonts w:ascii="Book Antiqua" w:hAnsi="Book Antiqua" w:hint="default"/>
        </w:rPr>
        <w:t xml:space="preserve"> elektriny, prevá</w:t>
      </w:r>
      <w:r w:rsidRPr="009D1AE5">
        <w:rPr>
          <w:rFonts w:ascii="Book Antiqua" w:hAnsi="Book Antiqua" w:hint="default"/>
        </w:rPr>
        <w:t>dzkovateľ</w:t>
      </w:r>
      <w:r w:rsidRPr="009D1AE5">
        <w:rPr>
          <w:rFonts w:ascii="Book Antiqua" w:hAnsi="Book Antiqua" w:hint="default"/>
        </w:rPr>
        <w:t xml:space="preserve"> dis</w:t>
      </w:r>
      <w:r w:rsidRPr="009D1AE5">
        <w:rPr>
          <w:rFonts w:ascii="Book Antiqua" w:hAnsi="Book Antiqua" w:hint="default"/>
        </w:rPr>
        <w:t>t</w:t>
      </w:r>
      <w:r w:rsidRPr="009D1AE5">
        <w:rPr>
          <w:rFonts w:ascii="Book Antiqua" w:hAnsi="Book Antiqua" w:hint="default"/>
        </w:rPr>
        <w:t>ribuč</w:t>
      </w:r>
      <w:r w:rsidRPr="009D1AE5">
        <w:rPr>
          <w:rFonts w:ascii="Book Antiqua" w:hAnsi="Book Antiqua" w:hint="default"/>
        </w:rPr>
        <w:t>nej sú</w:t>
      </w:r>
      <w:r w:rsidRPr="009D1AE5">
        <w:rPr>
          <w:rFonts w:ascii="Book Antiqua" w:hAnsi="Book Antiqua" w:hint="default"/>
        </w:rPr>
        <w:t>stavy, dodá</w:t>
      </w:r>
      <w:r w:rsidRPr="009D1AE5">
        <w:rPr>
          <w:rFonts w:ascii="Book Antiqua" w:hAnsi="Book Antiqua" w:hint="default"/>
        </w:rPr>
        <w:t>vateľ</w:t>
      </w:r>
      <w:r w:rsidRPr="009D1AE5">
        <w:rPr>
          <w:rFonts w:ascii="Book Antiqua" w:hAnsi="Book Antiqua" w:hint="default"/>
        </w:rPr>
        <w:t xml:space="preserve"> plynu, prevá</w:t>
      </w:r>
      <w:r w:rsidRPr="009D1AE5">
        <w:rPr>
          <w:rFonts w:ascii="Book Antiqua" w:hAnsi="Book Antiqua" w:hint="default"/>
        </w:rPr>
        <w:t>dzkovateľ</w:t>
      </w:r>
      <w:r w:rsidRPr="009D1AE5">
        <w:rPr>
          <w:rFonts w:ascii="Book Antiqua" w:hAnsi="Book Antiqua" w:hint="default"/>
        </w:rPr>
        <w:t xml:space="preserve"> distribuč</w:t>
      </w:r>
      <w:r w:rsidRPr="009D1AE5">
        <w:rPr>
          <w:rFonts w:ascii="Book Antiqua" w:hAnsi="Book Antiqua" w:hint="default"/>
        </w:rPr>
        <w:t>nej siete, prevá</w:t>
      </w:r>
      <w:r w:rsidRPr="009D1AE5">
        <w:rPr>
          <w:rFonts w:ascii="Book Antiqua" w:hAnsi="Book Antiqua" w:hint="default"/>
        </w:rPr>
        <w:t>dzkovateľ</w:t>
      </w:r>
      <w:r w:rsidRPr="009D1AE5">
        <w:rPr>
          <w:rFonts w:ascii="Book Antiqua" w:hAnsi="Book Antiqua" w:hint="default"/>
        </w:rPr>
        <w:t xml:space="preserve"> verejné</w:t>
      </w:r>
      <w:r w:rsidRPr="009D1AE5">
        <w:rPr>
          <w:rFonts w:ascii="Book Antiqua" w:hAnsi="Book Antiqua" w:hint="default"/>
        </w:rPr>
        <w:t>ho vodovodu, vlastní</w:t>
      </w:r>
      <w:r w:rsidRPr="009D1AE5">
        <w:rPr>
          <w:rFonts w:ascii="Book Antiqua" w:hAnsi="Book Antiqua" w:hint="default"/>
        </w:rPr>
        <w:t>k verejné</w:t>
      </w:r>
      <w:r w:rsidRPr="009D1AE5">
        <w:rPr>
          <w:rFonts w:ascii="Book Antiqua" w:hAnsi="Book Antiqua" w:hint="default"/>
        </w:rPr>
        <w:t>ho vodovodu, prevá</w:t>
      </w:r>
      <w:r w:rsidRPr="009D1AE5">
        <w:rPr>
          <w:rFonts w:ascii="Book Antiqua" w:hAnsi="Book Antiqua" w:hint="default"/>
        </w:rPr>
        <w:t>dzkovateľ</w:t>
      </w:r>
      <w:r w:rsidRPr="009D1AE5">
        <w:rPr>
          <w:rFonts w:ascii="Book Antiqua" w:hAnsi="Book Antiqua" w:hint="default"/>
        </w:rPr>
        <w:t xml:space="preserve"> verejnej kanalizá</w:t>
      </w:r>
      <w:r w:rsidRPr="009D1AE5">
        <w:rPr>
          <w:rFonts w:ascii="Book Antiqua" w:hAnsi="Book Antiqua" w:hint="default"/>
        </w:rPr>
        <w:t>cie, vlastní</w:t>
      </w:r>
      <w:r w:rsidRPr="009D1AE5">
        <w:rPr>
          <w:rFonts w:ascii="Book Antiqua" w:hAnsi="Book Antiqua" w:hint="default"/>
        </w:rPr>
        <w:t>k verejnej kanalizá</w:t>
      </w:r>
      <w:r w:rsidRPr="009D1AE5">
        <w:rPr>
          <w:rFonts w:ascii="Book Antiqua" w:hAnsi="Book Antiqua" w:hint="default"/>
        </w:rPr>
        <w:t>cie a </w:t>
      </w:r>
      <w:r w:rsidRPr="009D1AE5">
        <w:rPr>
          <w:rFonts w:ascii="Book Antiqua" w:hAnsi="Book Antiqua" w:hint="default"/>
        </w:rPr>
        <w:t>dodá</w:t>
      </w:r>
      <w:r w:rsidRPr="009D1AE5">
        <w:rPr>
          <w:rFonts w:ascii="Book Antiqua" w:hAnsi="Book Antiqua" w:hint="default"/>
        </w:rPr>
        <w:t>vateľ</w:t>
      </w:r>
      <w:r w:rsidRPr="009D1AE5">
        <w:rPr>
          <w:rFonts w:ascii="Book Antiqua" w:hAnsi="Book Antiqua" w:hint="default"/>
        </w:rPr>
        <w:t xml:space="preserve"> tepla.</w:t>
      </w:r>
    </w:p>
    <w:p w:rsidR="00517382" w:rsidRPr="009D1AE5" w:rsidP="009D1AE5">
      <w:pPr>
        <w:bidi w:val="0"/>
        <w:spacing w:before="120" w:after="0" w:line="240" w:lineRule="auto"/>
        <w:jc w:val="both"/>
        <w:rPr>
          <w:rFonts w:ascii="Book Antiqua" w:hAnsi="Book Antiqua" w:hint="default"/>
        </w:rPr>
      </w:pPr>
      <w:r w:rsidRPr="009D1AE5">
        <w:rPr>
          <w:rFonts w:ascii="Book Antiqua" w:hAnsi="Book Antiqua"/>
        </w:rPr>
        <w:tab/>
      </w:r>
      <w:r w:rsidRPr="009D1AE5">
        <w:rPr>
          <w:rFonts w:ascii="Book Antiqua" w:hAnsi="Book Antiqua" w:hint="default"/>
        </w:rPr>
        <w:t>Mimosú</w:t>
      </w:r>
      <w:r w:rsidRPr="009D1AE5">
        <w:rPr>
          <w:rFonts w:ascii="Book Antiqua" w:hAnsi="Book Antiqua" w:hint="default"/>
        </w:rPr>
        <w:t>dne rieš</w:t>
      </w:r>
      <w:r w:rsidRPr="009D1AE5">
        <w:rPr>
          <w:rFonts w:ascii="Book Antiqua" w:hAnsi="Book Antiqua" w:hint="default"/>
        </w:rPr>
        <w:t>enie je jedný</w:t>
      </w:r>
      <w:r w:rsidRPr="009D1AE5">
        <w:rPr>
          <w:rFonts w:ascii="Book Antiqua" w:hAnsi="Book Antiqua" w:hint="default"/>
        </w:rPr>
        <w:t>m z alte</w:t>
      </w:r>
      <w:r w:rsidRPr="009D1AE5">
        <w:rPr>
          <w:rFonts w:ascii="Book Antiqua" w:hAnsi="Book Antiqua" w:hint="default"/>
        </w:rPr>
        <w:t>rnatí</w:t>
      </w:r>
      <w:r w:rsidRPr="009D1AE5">
        <w:rPr>
          <w:rFonts w:ascii="Book Antiqua" w:hAnsi="Book Antiqua" w:hint="default"/>
        </w:rPr>
        <w:t>vnych spô</w:t>
      </w:r>
      <w:r w:rsidRPr="009D1AE5">
        <w:rPr>
          <w:rFonts w:ascii="Book Antiqua" w:hAnsi="Book Antiqua" w:hint="default"/>
        </w:rPr>
        <w:t>sobom rieš</w:t>
      </w:r>
      <w:r w:rsidRPr="009D1AE5">
        <w:rPr>
          <w:rFonts w:ascii="Book Antiqua" w:hAnsi="Book Antiqua" w:hint="default"/>
        </w:rPr>
        <w:t>enia sporov, ktoré</w:t>
      </w:r>
      <w:r w:rsidRPr="009D1AE5">
        <w:rPr>
          <w:rFonts w:ascii="Book Antiqua" w:hAnsi="Book Antiqua" w:hint="default"/>
        </w:rPr>
        <w:t xml:space="preserve"> zá</w:t>
      </w:r>
      <w:r w:rsidRPr="009D1AE5">
        <w:rPr>
          <w:rFonts w:ascii="Book Antiqua" w:hAnsi="Book Antiqua" w:hint="default"/>
        </w:rPr>
        <w:t>visí</w:t>
      </w:r>
      <w:r w:rsidRPr="009D1AE5">
        <w:rPr>
          <w:rFonts w:ascii="Book Antiqua" w:hAnsi="Book Antiqua" w:hint="default"/>
        </w:rPr>
        <w:t xml:space="preserve"> na princí</w:t>
      </w:r>
      <w:r w:rsidRPr="009D1AE5">
        <w:rPr>
          <w:rFonts w:ascii="Book Antiqua" w:hAnsi="Book Antiqua" w:hint="default"/>
        </w:rPr>
        <w:t>pe dobrovoľ</w:t>
      </w:r>
      <w:r w:rsidRPr="009D1AE5">
        <w:rPr>
          <w:rFonts w:ascii="Book Antiqua" w:hAnsi="Book Antiqua" w:hint="default"/>
        </w:rPr>
        <w:t>nosti. Je na uváž</w:t>
      </w:r>
      <w:r w:rsidRPr="009D1AE5">
        <w:rPr>
          <w:rFonts w:ascii="Book Antiqua" w:hAnsi="Book Antiqua" w:hint="default"/>
        </w:rPr>
        <w:t>ení</w:t>
      </w:r>
      <w:r w:rsidRPr="009D1AE5">
        <w:rPr>
          <w:rFonts w:ascii="Book Antiqua" w:hAnsi="Book Antiqua" w:hint="default"/>
        </w:rPr>
        <w:t xml:space="preserve"> spotrebiteľ</w:t>
      </w:r>
      <w:r w:rsidRPr="009D1AE5">
        <w:rPr>
          <w:rFonts w:ascii="Book Antiqua" w:hAnsi="Book Antiqua" w:hint="default"/>
        </w:rPr>
        <w:t>a č</w:t>
      </w:r>
      <w:r w:rsidRPr="009D1AE5">
        <w:rPr>
          <w:rFonts w:ascii="Book Antiqua" w:hAnsi="Book Antiqua" w:hint="default"/>
        </w:rPr>
        <w:t>i sa v </w:t>
      </w:r>
      <w:r w:rsidRPr="009D1AE5">
        <w:rPr>
          <w:rFonts w:ascii="Book Antiqua" w:hAnsi="Book Antiqua" w:hint="default"/>
        </w:rPr>
        <w:t>prí</w:t>
      </w:r>
      <w:r w:rsidRPr="009D1AE5">
        <w:rPr>
          <w:rFonts w:ascii="Book Antiqua" w:hAnsi="Book Antiqua" w:hint="default"/>
        </w:rPr>
        <w:t>pade, ak nesú</w:t>
      </w:r>
      <w:r w:rsidRPr="009D1AE5">
        <w:rPr>
          <w:rFonts w:ascii="Book Antiqua" w:hAnsi="Book Antiqua" w:hint="default"/>
        </w:rPr>
        <w:t>hlasí</w:t>
      </w:r>
      <w:r w:rsidRPr="009D1AE5">
        <w:rPr>
          <w:rFonts w:ascii="Book Antiqua" w:hAnsi="Book Antiqua" w:hint="default"/>
        </w:rPr>
        <w:t xml:space="preserve"> s </w:t>
      </w:r>
      <w:r w:rsidRPr="009D1AE5">
        <w:rPr>
          <w:rFonts w:ascii="Book Antiqua" w:hAnsi="Book Antiqua" w:hint="default"/>
        </w:rPr>
        <w:t>vý</w:t>
      </w:r>
      <w:r w:rsidRPr="009D1AE5">
        <w:rPr>
          <w:rFonts w:ascii="Book Antiqua" w:hAnsi="Book Antiqua" w:hint="default"/>
        </w:rPr>
        <w:t>sledkom reklamá</w:t>
      </w:r>
      <w:r w:rsidRPr="009D1AE5">
        <w:rPr>
          <w:rFonts w:ascii="Book Antiqua" w:hAnsi="Book Antiqua" w:hint="default"/>
        </w:rPr>
        <w:t>cie alebo spô</w:t>
      </w:r>
      <w:r w:rsidRPr="009D1AE5">
        <w:rPr>
          <w:rFonts w:ascii="Book Antiqua" w:hAnsi="Book Antiqua" w:hint="default"/>
        </w:rPr>
        <w:t>sobom jej vybavenia obrá</w:t>
      </w:r>
      <w:r w:rsidRPr="009D1AE5">
        <w:rPr>
          <w:rFonts w:ascii="Book Antiqua" w:hAnsi="Book Antiqua" w:hint="default"/>
        </w:rPr>
        <w:t>ti na sú</w:t>
      </w:r>
      <w:r w:rsidRPr="009D1AE5">
        <w:rPr>
          <w:rFonts w:ascii="Book Antiqua" w:hAnsi="Book Antiqua" w:hint="default"/>
        </w:rPr>
        <w:t>d alebo využ</w:t>
      </w:r>
      <w:r w:rsidRPr="009D1AE5">
        <w:rPr>
          <w:rFonts w:ascii="Book Antiqua" w:hAnsi="Book Antiqua" w:hint="default"/>
        </w:rPr>
        <w:t>ije predstupeň</w:t>
      </w:r>
      <w:r w:rsidRPr="009D1AE5">
        <w:rPr>
          <w:rFonts w:ascii="Book Antiqua" w:hAnsi="Book Antiqua" w:hint="default"/>
        </w:rPr>
        <w:t xml:space="preserve"> v </w:t>
      </w:r>
      <w:r w:rsidRPr="009D1AE5">
        <w:rPr>
          <w:rFonts w:ascii="Book Antiqua" w:hAnsi="Book Antiqua" w:hint="default"/>
        </w:rPr>
        <w:t>podobe mimosú</w:t>
      </w:r>
      <w:r w:rsidRPr="009D1AE5">
        <w:rPr>
          <w:rFonts w:ascii="Book Antiqua" w:hAnsi="Book Antiqua" w:hint="default"/>
        </w:rPr>
        <w:t>dneho rieš</w:t>
      </w:r>
      <w:r w:rsidRPr="009D1AE5">
        <w:rPr>
          <w:rFonts w:ascii="Book Antiqua" w:hAnsi="Book Antiqua" w:hint="default"/>
        </w:rPr>
        <w:t>enia.</w:t>
      </w:r>
      <w:r w:rsidRPr="009D1AE5">
        <w:rPr>
          <w:rFonts w:ascii="Book Antiqua" w:hAnsi="Book Antiqua" w:hint="default"/>
        </w:rPr>
        <w:t xml:space="preserve"> </w:t>
      </w:r>
      <w:r w:rsidRPr="009D1AE5">
        <w:rPr>
          <w:rFonts w:ascii="Book Antiqua" w:hAnsi="Book Antiqua" w:hint="default"/>
        </w:rPr>
        <w:t>Navrhovateľ</w:t>
      </w:r>
      <w:r w:rsidRPr="009D1AE5">
        <w:rPr>
          <w:rFonts w:ascii="Book Antiqua" w:hAnsi="Book Antiqua" w:hint="default"/>
        </w:rPr>
        <w:t xml:space="preserve"> zá</w:t>
      </w:r>
      <w:r w:rsidRPr="009D1AE5">
        <w:rPr>
          <w:rFonts w:ascii="Book Antiqua" w:hAnsi="Book Antiqua" w:hint="default"/>
        </w:rPr>
        <w:t>kona má</w:t>
      </w:r>
      <w:r w:rsidRPr="009D1AE5">
        <w:rPr>
          <w:rFonts w:ascii="Book Antiqua" w:hAnsi="Book Antiqua" w:hint="default"/>
        </w:rPr>
        <w:t xml:space="preserve"> za to, ž</w:t>
      </w:r>
      <w:r w:rsidRPr="009D1AE5">
        <w:rPr>
          <w:rFonts w:ascii="Book Antiqua" w:hAnsi="Book Antiqua" w:hint="default"/>
        </w:rPr>
        <w:t>e hľ</w:t>
      </w:r>
      <w:r w:rsidRPr="009D1AE5">
        <w:rPr>
          <w:rFonts w:ascii="Book Antiqua" w:hAnsi="Book Antiqua" w:hint="default"/>
        </w:rPr>
        <w:t>adisko dobrovoľ</w:t>
      </w:r>
      <w:r w:rsidRPr="009D1AE5">
        <w:rPr>
          <w:rFonts w:ascii="Book Antiqua" w:hAnsi="Book Antiqua" w:hint="default"/>
        </w:rPr>
        <w:t>nosti spočí</w:t>
      </w:r>
      <w:r w:rsidRPr="009D1AE5">
        <w:rPr>
          <w:rFonts w:ascii="Book Antiqua" w:hAnsi="Book Antiqua" w:hint="default"/>
        </w:rPr>
        <w:t>va v </w:t>
      </w:r>
      <w:r w:rsidRPr="009D1AE5">
        <w:rPr>
          <w:rFonts w:ascii="Book Antiqua" w:hAnsi="Book Antiqua" w:hint="default"/>
        </w:rPr>
        <w:t>rozhodnutí</w:t>
      </w:r>
      <w:r w:rsidRPr="009D1AE5">
        <w:rPr>
          <w:rFonts w:ascii="Book Antiqua" w:hAnsi="Book Antiqua" w:hint="default"/>
        </w:rPr>
        <w:t xml:space="preserve"> spotrebiteľ</w:t>
      </w:r>
      <w:r w:rsidRPr="009D1AE5">
        <w:rPr>
          <w:rFonts w:ascii="Book Antiqua" w:hAnsi="Book Antiqua" w:hint="default"/>
        </w:rPr>
        <w:t>a podať</w:t>
      </w:r>
      <w:r w:rsidRPr="009D1AE5">
        <w:rPr>
          <w:rFonts w:ascii="Book Antiqua" w:hAnsi="Book Antiqua" w:hint="default"/>
        </w:rPr>
        <w:t xml:space="preserve"> ná</w:t>
      </w:r>
      <w:r w:rsidRPr="009D1AE5">
        <w:rPr>
          <w:rFonts w:ascii="Book Antiqua" w:hAnsi="Book Antiqua" w:hint="default"/>
        </w:rPr>
        <w:t>vrh na zač</w:t>
      </w:r>
      <w:r w:rsidRPr="009D1AE5">
        <w:rPr>
          <w:rFonts w:ascii="Book Antiqua" w:hAnsi="Book Antiqua" w:hint="default"/>
        </w:rPr>
        <w:t>atie konania. Ak už</w:t>
      </w:r>
      <w:r w:rsidRPr="009D1AE5">
        <w:rPr>
          <w:rFonts w:ascii="Book Antiqua" w:hAnsi="Book Antiqua" w:hint="default"/>
        </w:rPr>
        <w:t xml:space="preserve"> </w:t>
      </w:r>
      <w:r w:rsidRPr="009D1AE5">
        <w:rPr>
          <w:rFonts w:ascii="Book Antiqua" w:hAnsi="Book Antiqua" w:hint="default"/>
          <w:b/>
        </w:rPr>
        <w:t>taký</w:t>
      </w:r>
      <w:r w:rsidRPr="009D1AE5">
        <w:rPr>
          <w:rFonts w:ascii="Book Antiqua" w:hAnsi="Book Antiqua" w:hint="default"/>
          <w:b/>
        </w:rPr>
        <w:t>to ná</w:t>
      </w:r>
      <w:r w:rsidRPr="009D1AE5">
        <w:rPr>
          <w:rFonts w:ascii="Book Antiqua" w:hAnsi="Book Antiqua" w:hint="default"/>
          <w:b/>
        </w:rPr>
        <w:t>vrh podá</w:t>
      </w:r>
      <w:r w:rsidRPr="009D1AE5">
        <w:rPr>
          <w:rFonts w:ascii="Book Antiqua" w:hAnsi="Book Antiqua" w:hint="default"/>
          <w:b/>
        </w:rPr>
        <w:t>, malo by konanie prebiehať</w:t>
      </w:r>
      <w:r w:rsidRPr="009D1AE5">
        <w:rPr>
          <w:rFonts w:ascii="Book Antiqua" w:hAnsi="Book Antiqua" w:hint="default"/>
          <w:b/>
        </w:rPr>
        <w:t xml:space="preserve"> tak, aby sa dosiahol urč</w:t>
      </w:r>
      <w:r w:rsidRPr="009D1AE5">
        <w:rPr>
          <w:rFonts w:ascii="Book Antiqua" w:hAnsi="Book Antiqua" w:hint="default"/>
          <w:b/>
        </w:rPr>
        <w:t>itý</w:t>
      </w:r>
      <w:r w:rsidRPr="009D1AE5">
        <w:rPr>
          <w:rFonts w:ascii="Book Antiqua" w:hAnsi="Book Antiqua" w:hint="default"/>
          <w:b/>
        </w:rPr>
        <w:t xml:space="preserve"> č</w:t>
      </w:r>
      <w:r w:rsidRPr="009D1AE5">
        <w:rPr>
          <w:rFonts w:ascii="Book Antiqua" w:hAnsi="Book Antiqua" w:hint="default"/>
          <w:b/>
        </w:rPr>
        <w:t>i už</w:t>
      </w:r>
      <w:r w:rsidRPr="009D1AE5">
        <w:rPr>
          <w:rFonts w:ascii="Book Antiqua" w:hAnsi="Book Antiqua" w:hint="default"/>
          <w:b/>
        </w:rPr>
        <w:t xml:space="preserve"> kladný</w:t>
      </w:r>
      <w:r w:rsidRPr="009D1AE5">
        <w:rPr>
          <w:rFonts w:ascii="Book Antiqua" w:hAnsi="Book Antiqua" w:hint="default"/>
          <w:b/>
        </w:rPr>
        <w:t>, alebo zá</w:t>
      </w:r>
      <w:r w:rsidRPr="009D1AE5">
        <w:rPr>
          <w:rFonts w:ascii="Book Antiqua" w:hAnsi="Book Antiqua" w:hint="default"/>
          <w:b/>
        </w:rPr>
        <w:t>porný</w:t>
      </w:r>
      <w:r w:rsidRPr="009D1AE5">
        <w:rPr>
          <w:rFonts w:ascii="Book Antiqua" w:hAnsi="Book Antiqua" w:hint="default"/>
          <w:b/>
        </w:rPr>
        <w:t xml:space="preserve"> vý</w:t>
      </w:r>
      <w:r w:rsidRPr="009D1AE5">
        <w:rPr>
          <w:rFonts w:ascii="Book Antiqua" w:hAnsi="Book Antiqua" w:hint="default"/>
          <w:b/>
        </w:rPr>
        <w:t>sledok procesu</w:t>
      </w:r>
      <w:r w:rsidRPr="009D1AE5">
        <w:rPr>
          <w:rFonts w:ascii="Book Antiqua" w:hAnsi="Book Antiqua"/>
        </w:rPr>
        <w:t>. Z </w:t>
      </w:r>
      <w:r w:rsidRPr="009D1AE5">
        <w:rPr>
          <w:rFonts w:ascii="Book Antiqua" w:hAnsi="Book Antiqua" w:hint="default"/>
        </w:rPr>
        <w:t>toho dô</w:t>
      </w:r>
      <w:r w:rsidRPr="009D1AE5">
        <w:rPr>
          <w:rFonts w:ascii="Book Antiqua" w:hAnsi="Book Antiqua" w:hint="default"/>
        </w:rPr>
        <w:t>v</w:t>
      </w:r>
      <w:r w:rsidRPr="009D1AE5">
        <w:rPr>
          <w:rFonts w:ascii="Book Antiqua" w:hAnsi="Book Antiqua" w:hint="default"/>
        </w:rPr>
        <w:t>odu navrhovateľ</w:t>
      </w:r>
      <w:r w:rsidRPr="009D1AE5">
        <w:rPr>
          <w:rFonts w:ascii="Book Antiqua" w:hAnsi="Book Antiqua" w:hint="default"/>
        </w:rPr>
        <w:t xml:space="preserve"> upravil povinnosti Ú</w:t>
      </w:r>
      <w:r w:rsidRPr="009D1AE5">
        <w:rPr>
          <w:rFonts w:ascii="Book Antiqua" w:hAnsi="Book Antiqua" w:hint="default"/>
        </w:rPr>
        <w:t>radu pre regulá</w:t>
      </w:r>
      <w:r w:rsidRPr="009D1AE5">
        <w:rPr>
          <w:rFonts w:ascii="Book Antiqua" w:hAnsi="Book Antiqua" w:hint="default"/>
        </w:rPr>
        <w:t>ciu sieť</w:t>
      </w:r>
      <w:r w:rsidRPr="009D1AE5">
        <w:rPr>
          <w:rFonts w:ascii="Book Antiqua" w:hAnsi="Book Antiqua" w:hint="default"/>
        </w:rPr>
        <w:t>ový</w:t>
      </w:r>
      <w:r w:rsidRPr="009D1AE5">
        <w:rPr>
          <w:rFonts w:ascii="Book Antiqua" w:hAnsi="Book Antiqua" w:hint="default"/>
        </w:rPr>
        <w:t>ch odvetví</w:t>
      </w:r>
      <w:r w:rsidRPr="009D1AE5">
        <w:rPr>
          <w:rFonts w:ascii="Book Antiqua" w:hAnsi="Book Antiqua" w:hint="default"/>
        </w:rPr>
        <w:t xml:space="preserve"> v </w:t>
      </w:r>
      <w:r w:rsidRPr="009D1AE5">
        <w:rPr>
          <w:rFonts w:ascii="Book Antiqua" w:hAnsi="Book Antiqua" w:hint="default"/>
        </w:rPr>
        <w:t>konaní</w:t>
      </w:r>
      <w:r w:rsidRPr="009D1AE5">
        <w:rPr>
          <w:rFonts w:ascii="Book Antiqua" w:hAnsi="Book Antiqua" w:hint="default"/>
        </w:rPr>
        <w:t xml:space="preserve">, a to v </w:t>
      </w:r>
      <w:r w:rsidRPr="009D1AE5">
        <w:rPr>
          <w:rFonts w:ascii="Book Antiqua" w:hAnsi="Book Antiqua" w:hint="default"/>
          <w:b/>
        </w:rPr>
        <w:t>stanovení</w:t>
      </w:r>
      <w:r w:rsidRPr="009D1AE5">
        <w:rPr>
          <w:rFonts w:ascii="Book Antiqua" w:hAnsi="Book Antiqua" w:hint="default"/>
          <w:b/>
        </w:rPr>
        <w:t xml:space="preserve"> povinnosti predvolať</w:t>
      </w:r>
      <w:r w:rsidRPr="009D1AE5">
        <w:rPr>
          <w:rFonts w:ascii="Book Antiqua" w:hAnsi="Book Antiqua" w:hint="default"/>
          <w:b/>
        </w:rPr>
        <w:t xml:space="preserve"> osoby, úč</w:t>
      </w:r>
      <w:r w:rsidRPr="009D1AE5">
        <w:rPr>
          <w:rFonts w:ascii="Book Antiqua" w:hAnsi="Book Antiqua" w:hint="default"/>
          <w:b/>
        </w:rPr>
        <w:t>asť</w:t>
      </w:r>
      <w:r w:rsidRPr="009D1AE5">
        <w:rPr>
          <w:rFonts w:ascii="Book Antiqua" w:hAnsi="Book Antiqua" w:hint="default"/>
          <w:b/>
        </w:rPr>
        <w:t xml:space="preserve"> ktorý</w:t>
      </w:r>
      <w:r w:rsidRPr="009D1AE5">
        <w:rPr>
          <w:rFonts w:ascii="Book Antiqua" w:hAnsi="Book Antiqua" w:hint="default"/>
          <w:b/>
        </w:rPr>
        <w:t>ch je na konaní</w:t>
      </w:r>
      <w:r w:rsidRPr="009D1AE5">
        <w:rPr>
          <w:rFonts w:ascii="Book Antiqua" w:hAnsi="Book Antiqua" w:hint="default"/>
          <w:b/>
        </w:rPr>
        <w:t xml:space="preserve"> nevyhnutná.</w:t>
      </w:r>
      <w:r w:rsidRPr="009D1AE5">
        <w:rPr>
          <w:rFonts w:ascii="Book Antiqua" w:hAnsi="Book Antiqua" w:hint="default"/>
        </w:rPr>
        <w:t xml:space="preserve"> Spravidla takouto osobou bude regulovaný</w:t>
      </w:r>
      <w:r w:rsidRPr="009D1AE5">
        <w:rPr>
          <w:rFonts w:ascii="Book Antiqua" w:hAnsi="Book Antiqua" w:hint="default"/>
        </w:rPr>
        <w:t xml:space="preserve"> subjekt, spotrebiteľ</w:t>
      </w:r>
      <w:r w:rsidRPr="009D1AE5">
        <w:rPr>
          <w:rFonts w:ascii="Book Antiqua" w:hAnsi="Book Antiqua" w:hint="default"/>
        </w:rPr>
        <w:t xml:space="preserve"> a </w:t>
      </w:r>
      <w:r w:rsidRPr="009D1AE5">
        <w:rPr>
          <w:rFonts w:ascii="Book Antiqua" w:hAnsi="Book Antiqua" w:hint="default"/>
        </w:rPr>
        <w:t>prí</w:t>
      </w:r>
      <w:r w:rsidRPr="009D1AE5">
        <w:rPr>
          <w:rFonts w:ascii="Book Antiqua" w:hAnsi="Book Antiqua" w:hint="default"/>
        </w:rPr>
        <w:t>padný</w:t>
      </w:r>
      <w:r w:rsidRPr="009D1AE5">
        <w:rPr>
          <w:rFonts w:ascii="Book Antiqua" w:hAnsi="Book Antiqua" w:hint="default"/>
        </w:rPr>
        <w:t xml:space="preserve"> svedok. V </w:t>
      </w:r>
      <w:r w:rsidRPr="009D1AE5">
        <w:rPr>
          <w:rFonts w:ascii="Book Antiqua" w:hAnsi="Book Antiqua" w:hint="default"/>
        </w:rPr>
        <w:t>prí</w:t>
      </w:r>
      <w:r w:rsidRPr="009D1AE5">
        <w:rPr>
          <w:rFonts w:ascii="Book Antiqua" w:hAnsi="Book Antiqua" w:hint="default"/>
        </w:rPr>
        <w:t>pad</w:t>
      </w:r>
      <w:r w:rsidRPr="009D1AE5">
        <w:rPr>
          <w:rFonts w:ascii="Book Antiqua" w:hAnsi="Book Antiqua" w:hint="default"/>
        </w:rPr>
        <w:t>e, ž</w:t>
      </w:r>
      <w:r w:rsidRPr="009D1AE5">
        <w:rPr>
          <w:rFonts w:ascii="Book Antiqua" w:hAnsi="Book Antiqua" w:hint="default"/>
        </w:rPr>
        <w:t>e sa regulovaný</w:t>
      </w:r>
      <w:r w:rsidRPr="009D1AE5">
        <w:rPr>
          <w:rFonts w:ascii="Book Antiqua" w:hAnsi="Book Antiqua" w:hint="default"/>
        </w:rPr>
        <w:t xml:space="preserve"> subjekt alebo svedok na vý</w:t>
      </w:r>
      <w:r w:rsidRPr="009D1AE5">
        <w:rPr>
          <w:rFonts w:ascii="Book Antiqua" w:hAnsi="Book Antiqua" w:hint="default"/>
        </w:rPr>
        <w:t xml:space="preserve">zvu </w:t>
      </w:r>
      <w:r w:rsidRPr="009D1AE5">
        <w:rPr>
          <w:rFonts w:ascii="Book Antiqua" w:hAnsi="Book Antiqua" w:hint="default"/>
          <w:b/>
        </w:rPr>
        <w:t>bez ná</w:t>
      </w:r>
      <w:r w:rsidRPr="009D1AE5">
        <w:rPr>
          <w:rFonts w:ascii="Book Antiqua" w:hAnsi="Book Antiqua" w:hint="default"/>
          <w:b/>
        </w:rPr>
        <w:t>lež</w:t>
      </w:r>
      <w:r w:rsidRPr="009D1AE5">
        <w:rPr>
          <w:rFonts w:ascii="Book Antiqua" w:hAnsi="Book Antiqua" w:hint="default"/>
          <w:b/>
        </w:rPr>
        <w:t>ité</w:t>
      </w:r>
      <w:r w:rsidRPr="009D1AE5">
        <w:rPr>
          <w:rFonts w:ascii="Book Antiqua" w:hAnsi="Book Antiqua" w:hint="default"/>
          <w:b/>
        </w:rPr>
        <w:t>ho ospravedlnenia nedostaví</w:t>
      </w:r>
      <w:r w:rsidRPr="009D1AE5">
        <w:rPr>
          <w:rFonts w:ascii="Book Antiqua" w:hAnsi="Book Antiqua" w:hint="default"/>
          <w:b/>
        </w:rPr>
        <w:t xml:space="preserve"> a </w:t>
      </w:r>
      <w:r w:rsidRPr="009D1AE5">
        <w:rPr>
          <w:rFonts w:ascii="Book Antiqua" w:hAnsi="Book Antiqua" w:hint="default"/>
          <w:b/>
        </w:rPr>
        <w:t>bez jeho úč</w:t>
      </w:r>
      <w:r w:rsidRPr="009D1AE5">
        <w:rPr>
          <w:rFonts w:ascii="Book Antiqua" w:hAnsi="Book Antiqua" w:hint="default"/>
          <w:b/>
        </w:rPr>
        <w:t>asti nie je mož</w:t>
      </w:r>
      <w:r w:rsidRPr="009D1AE5">
        <w:rPr>
          <w:rFonts w:ascii="Book Antiqua" w:hAnsi="Book Antiqua" w:hint="default"/>
          <w:b/>
        </w:rPr>
        <w:t>né</w:t>
      </w:r>
      <w:r w:rsidRPr="009D1AE5">
        <w:rPr>
          <w:rFonts w:ascii="Book Antiqua" w:hAnsi="Book Antiqua" w:hint="default"/>
          <w:b/>
        </w:rPr>
        <w:t xml:space="preserve"> konanie viesť</w:t>
      </w:r>
      <w:r w:rsidRPr="009D1AE5">
        <w:rPr>
          <w:rFonts w:ascii="Book Antiqua" w:hAnsi="Book Antiqua" w:hint="default"/>
          <w:b/>
        </w:rPr>
        <w:t>, musí</w:t>
      </w:r>
      <w:r w:rsidRPr="009D1AE5">
        <w:rPr>
          <w:rFonts w:ascii="Book Antiqua" w:hAnsi="Book Antiqua" w:hint="default"/>
          <w:b/>
        </w:rPr>
        <w:t xml:space="preserve"> byť</w:t>
      </w:r>
      <w:r w:rsidRPr="009D1AE5">
        <w:rPr>
          <w:rFonts w:ascii="Book Antiqua" w:hAnsi="Book Antiqua" w:hint="default"/>
          <w:b/>
        </w:rPr>
        <w:t xml:space="preserve"> predvedený</w:t>
      </w:r>
      <w:r w:rsidRPr="009D1AE5">
        <w:rPr>
          <w:rFonts w:ascii="Book Antiqua" w:hAnsi="Book Antiqua" w:hint="default"/>
        </w:rPr>
        <w:t>. Zá</w:t>
      </w:r>
      <w:r w:rsidRPr="009D1AE5">
        <w:rPr>
          <w:rFonts w:ascii="Book Antiqua" w:hAnsi="Book Antiqua" w:hint="default"/>
        </w:rPr>
        <w:t>kon zavá</w:t>
      </w:r>
      <w:r w:rsidRPr="009D1AE5">
        <w:rPr>
          <w:rFonts w:ascii="Book Antiqua" w:hAnsi="Book Antiqua" w:hint="default"/>
        </w:rPr>
        <w:t>dza odliš</w:t>
      </w:r>
      <w:r w:rsidRPr="009D1AE5">
        <w:rPr>
          <w:rFonts w:ascii="Book Antiqua" w:hAnsi="Book Antiqua" w:hint="default"/>
        </w:rPr>
        <w:t>ný</w:t>
      </w:r>
      <w:r w:rsidRPr="009D1AE5">
        <w:rPr>
          <w:rFonts w:ascii="Book Antiqua" w:hAnsi="Book Antiqua" w:hint="default"/>
        </w:rPr>
        <w:t xml:space="preserve"> postup ako v </w:t>
      </w:r>
      <w:r w:rsidRPr="009D1AE5">
        <w:rPr>
          <w:rFonts w:ascii="Book Antiqua" w:hAnsi="Book Antiqua" w:hint="default"/>
        </w:rPr>
        <w:t>prí</w:t>
      </w:r>
      <w:r w:rsidRPr="009D1AE5">
        <w:rPr>
          <w:rFonts w:ascii="Book Antiqua" w:hAnsi="Book Antiqua" w:hint="default"/>
        </w:rPr>
        <w:t>pade predvedenia podľ</w:t>
      </w:r>
      <w:r w:rsidRPr="009D1AE5">
        <w:rPr>
          <w:rFonts w:ascii="Book Antiqua" w:hAnsi="Book Antiqua" w:hint="default"/>
        </w:rPr>
        <w:t>a sprá</w:t>
      </w:r>
      <w:r w:rsidRPr="009D1AE5">
        <w:rPr>
          <w:rFonts w:ascii="Book Antiqua" w:hAnsi="Book Antiqua" w:hint="default"/>
        </w:rPr>
        <w:t>vneho poriadku v </w:t>
      </w:r>
      <w:r w:rsidRPr="009D1AE5">
        <w:rPr>
          <w:rFonts w:ascii="Book Antiqua" w:hAnsi="Book Antiqua" w:hint="default"/>
        </w:rPr>
        <w:t>sprá</w:t>
      </w:r>
      <w:r w:rsidRPr="009D1AE5">
        <w:rPr>
          <w:rFonts w:ascii="Book Antiqua" w:hAnsi="Book Antiqua" w:hint="default"/>
        </w:rPr>
        <w:t>vnom konaní</w:t>
      </w:r>
      <w:r w:rsidRPr="009D1AE5">
        <w:rPr>
          <w:rFonts w:ascii="Book Antiqua" w:hAnsi="Book Antiqua" w:hint="default"/>
        </w:rPr>
        <w:t xml:space="preserve">, </w:t>
      </w:r>
      <w:r w:rsidRPr="009D1AE5">
        <w:rPr>
          <w:rFonts w:ascii="Book Antiqua" w:hAnsi="Book Antiqua" w:hint="default"/>
        </w:rPr>
        <w:t>kedy sprá</w:t>
      </w:r>
      <w:r w:rsidRPr="009D1AE5">
        <w:rPr>
          <w:rFonts w:ascii="Book Antiqua" w:hAnsi="Book Antiqua" w:hint="default"/>
        </w:rPr>
        <w:t>vny orgá</w:t>
      </w:r>
      <w:r w:rsidRPr="009D1AE5">
        <w:rPr>
          <w:rFonts w:ascii="Book Antiqua" w:hAnsi="Book Antiqua" w:hint="default"/>
        </w:rPr>
        <w:t>n takú</w:t>
      </w:r>
      <w:r w:rsidRPr="009D1AE5">
        <w:rPr>
          <w:rFonts w:ascii="Book Antiqua" w:hAnsi="Book Antiqua" w:hint="default"/>
        </w:rPr>
        <w:t>to osobu môž</w:t>
      </w:r>
      <w:r w:rsidRPr="009D1AE5">
        <w:rPr>
          <w:rFonts w:ascii="Book Antiqua" w:hAnsi="Book Antiqua" w:hint="default"/>
        </w:rPr>
        <w:t>e, ale i </w:t>
      </w:r>
      <w:r w:rsidRPr="009D1AE5">
        <w:rPr>
          <w:rFonts w:ascii="Book Antiqua" w:hAnsi="Book Antiqua" w:hint="default"/>
        </w:rPr>
        <w:t>nemusí</w:t>
      </w:r>
      <w:r w:rsidRPr="009D1AE5">
        <w:rPr>
          <w:rFonts w:ascii="Book Antiqua" w:hAnsi="Book Antiqua" w:hint="default"/>
        </w:rPr>
        <w:t xml:space="preserve"> dať</w:t>
      </w:r>
      <w:r w:rsidRPr="009D1AE5">
        <w:rPr>
          <w:rFonts w:ascii="Book Antiqua" w:hAnsi="Book Antiqua" w:hint="default"/>
        </w:rPr>
        <w:t xml:space="preserve"> predviesť</w:t>
      </w:r>
      <w:r w:rsidRPr="009D1AE5">
        <w:rPr>
          <w:rFonts w:ascii="Book Antiqua" w:hAnsi="Book Antiqua" w:hint="default"/>
        </w:rPr>
        <w:t>. Ná</w:t>
      </w:r>
      <w:r w:rsidRPr="009D1AE5">
        <w:rPr>
          <w:rFonts w:ascii="Book Antiqua" w:hAnsi="Book Antiqua" w:hint="default"/>
        </w:rPr>
        <w:t>vrh zá</w:t>
      </w:r>
      <w:r w:rsidRPr="009D1AE5">
        <w:rPr>
          <w:rFonts w:ascii="Book Antiqua" w:hAnsi="Book Antiqua" w:hint="default"/>
        </w:rPr>
        <w:t>kona reflektuje na snahy spotrebiteľ</w:t>
      </w:r>
      <w:r w:rsidRPr="009D1AE5">
        <w:rPr>
          <w:rFonts w:ascii="Book Antiqua" w:hAnsi="Book Antiqua" w:hint="default"/>
        </w:rPr>
        <w:t>ov dohodnúť</w:t>
      </w:r>
      <w:r w:rsidRPr="009D1AE5">
        <w:rPr>
          <w:rFonts w:ascii="Book Antiqua" w:hAnsi="Book Antiqua" w:hint="default"/>
        </w:rPr>
        <w:t xml:space="preserve"> sa mimosú</w:t>
      </w:r>
      <w:r w:rsidRPr="009D1AE5">
        <w:rPr>
          <w:rFonts w:ascii="Book Antiqua" w:hAnsi="Book Antiqua" w:hint="default"/>
        </w:rPr>
        <w:t>dnou cestou s </w:t>
      </w:r>
      <w:r w:rsidRPr="009D1AE5">
        <w:rPr>
          <w:rFonts w:ascii="Book Antiqua" w:hAnsi="Book Antiqua" w:hint="default"/>
        </w:rPr>
        <w:t>regulovaný</w:t>
      </w:r>
      <w:r w:rsidRPr="009D1AE5">
        <w:rPr>
          <w:rFonts w:ascii="Book Antiqua" w:hAnsi="Book Antiqua" w:hint="default"/>
        </w:rPr>
        <w:t>mi subjektmi na rieš</w:t>
      </w:r>
      <w:r w:rsidRPr="009D1AE5">
        <w:rPr>
          <w:rFonts w:ascii="Book Antiqua" w:hAnsi="Book Antiqua" w:hint="default"/>
        </w:rPr>
        <w:t>ení</w:t>
      </w:r>
      <w:r w:rsidRPr="009D1AE5">
        <w:rPr>
          <w:rFonts w:ascii="Book Antiqua" w:hAnsi="Book Antiqua" w:hint="default"/>
        </w:rPr>
        <w:t xml:space="preserve"> a </w:t>
      </w:r>
      <w:r w:rsidRPr="009D1AE5">
        <w:rPr>
          <w:rFonts w:ascii="Book Antiqua" w:hAnsi="Book Antiqua" w:hint="default"/>
        </w:rPr>
        <w:t>neochotu regulovaný</w:t>
      </w:r>
      <w:r w:rsidRPr="009D1AE5">
        <w:rPr>
          <w:rFonts w:ascii="Book Antiqua" w:hAnsi="Book Antiqua" w:hint="default"/>
        </w:rPr>
        <w:t>ch subjektov vo veci konať</w:t>
      </w:r>
      <w:r w:rsidRPr="009D1AE5">
        <w:rPr>
          <w:rFonts w:ascii="Book Antiqua" w:hAnsi="Book Antiqua" w:hint="default"/>
        </w:rPr>
        <w:t xml:space="preserve">. </w:t>
      </w:r>
    </w:p>
    <w:p w:rsidR="00517382" w:rsidRPr="009D1AE5" w:rsidP="009D1AE5">
      <w:pPr>
        <w:bidi w:val="0"/>
        <w:spacing w:before="120" w:after="0" w:line="240" w:lineRule="auto"/>
        <w:jc w:val="both"/>
        <w:rPr>
          <w:rFonts w:ascii="Book Antiqua" w:hAnsi="Book Antiqua" w:hint="default"/>
        </w:rPr>
      </w:pPr>
      <w:r w:rsidRPr="009D1AE5">
        <w:rPr>
          <w:rFonts w:ascii="Book Antiqua" w:hAnsi="Book Antiqua" w:hint="default"/>
        </w:rPr>
        <w:tab/>
      </w:r>
      <w:r w:rsidRPr="009D1AE5">
        <w:rPr>
          <w:rFonts w:ascii="Book Antiqua" w:hAnsi="Book Antiqua" w:hint="default"/>
        </w:rPr>
        <w:t>Vyšš</w:t>
      </w:r>
      <w:r w:rsidRPr="009D1AE5">
        <w:rPr>
          <w:rFonts w:ascii="Book Antiqua" w:hAnsi="Book Antiqua" w:hint="default"/>
        </w:rPr>
        <w:t>ie uvedený</w:t>
      </w:r>
      <w:r w:rsidRPr="009D1AE5">
        <w:rPr>
          <w:rFonts w:ascii="Book Antiqua" w:hAnsi="Book Antiqua" w:hint="default"/>
        </w:rPr>
        <w:t xml:space="preserve"> stav má</w:t>
      </w:r>
      <w:r w:rsidRPr="009D1AE5">
        <w:rPr>
          <w:rFonts w:ascii="Book Antiqua" w:hAnsi="Book Antiqua" w:hint="default"/>
        </w:rPr>
        <w:t xml:space="preserve"> byť</w:t>
      </w:r>
      <w:r w:rsidRPr="009D1AE5">
        <w:rPr>
          <w:rFonts w:ascii="Book Antiqua" w:hAnsi="Book Antiqua" w:hint="default"/>
        </w:rPr>
        <w:t xml:space="preserve"> prelomený</w:t>
      </w:r>
      <w:r w:rsidRPr="009D1AE5">
        <w:rPr>
          <w:rFonts w:ascii="Book Antiqua" w:hAnsi="Book Antiqua" w:hint="default"/>
        </w:rPr>
        <w:t xml:space="preserve"> aj spô</w:t>
      </w:r>
      <w:r w:rsidRPr="009D1AE5">
        <w:rPr>
          <w:rFonts w:ascii="Book Antiqua" w:hAnsi="Book Antiqua" w:hint="default"/>
        </w:rPr>
        <w:t>sobom, aký</w:t>
      </w:r>
      <w:r w:rsidRPr="009D1AE5">
        <w:rPr>
          <w:rFonts w:ascii="Book Antiqua" w:hAnsi="Book Antiqua" w:hint="default"/>
        </w:rPr>
        <w:t>m mimosú</w:t>
      </w:r>
      <w:r w:rsidRPr="009D1AE5">
        <w:rPr>
          <w:rFonts w:ascii="Book Antiqua" w:hAnsi="Book Antiqua" w:hint="default"/>
        </w:rPr>
        <w:t>dne konanie končí</w:t>
      </w:r>
      <w:r w:rsidRPr="009D1AE5">
        <w:rPr>
          <w:rFonts w:ascii="Book Antiqua" w:hAnsi="Book Antiqua" w:hint="default"/>
        </w:rPr>
        <w:t>. Navrhuje sa vypustiť</w:t>
      </w:r>
      <w:r w:rsidRPr="009D1AE5">
        <w:rPr>
          <w:rFonts w:ascii="Book Antiqua" w:hAnsi="Book Antiqua" w:hint="default"/>
        </w:rPr>
        <w:t xml:space="preserve"> ukonč</w:t>
      </w:r>
      <w:r w:rsidRPr="009D1AE5">
        <w:rPr>
          <w:rFonts w:ascii="Book Antiqua" w:hAnsi="Book Antiqua" w:hint="default"/>
        </w:rPr>
        <w:t>enie z </w:t>
      </w:r>
      <w:r w:rsidRPr="009D1AE5">
        <w:rPr>
          <w:rFonts w:ascii="Book Antiqua" w:hAnsi="Book Antiqua" w:hint="default"/>
        </w:rPr>
        <w:t>dô</w:t>
      </w:r>
      <w:r w:rsidRPr="009D1AE5">
        <w:rPr>
          <w:rFonts w:ascii="Book Antiqua" w:hAnsi="Book Antiqua" w:hint="default"/>
        </w:rPr>
        <w:t>vodu má</w:t>
      </w:r>
      <w:r w:rsidRPr="009D1AE5">
        <w:rPr>
          <w:rFonts w:ascii="Book Antiqua" w:hAnsi="Book Antiqua" w:hint="default"/>
        </w:rPr>
        <w:t>rneho uplynutia lehoty, keďž</w:t>
      </w:r>
      <w:r w:rsidRPr="009D1AE5">
        <w:rPr>
          <w:rFonts w:ascii="Book Antiqua" w:hAnsi="Book Antiqua" w:hint="default"/>
        </w:rPr>
        <w:t>e regulované</w:t>
      </w:r>
      <w:r w:rsidRPr="009D1AE5">
        <w:rPr>
          <w:rFonts w:ascii="Book Antiqua" w:hAnsi="Book Antiqua" w:hint="default"/>
        </w:rPr>
        <w:t xml:space="preserve"> subjekty tento spô</w:t>
      </w:r>
      <w:r w:rsidRPr="009D1AE5">
        <w:rPr>
          <w:rFonts w:ascii="Book Antiqua" w:hAnsi="Book Antiqua" w:hint="default"/>
        </w:rPr>
        <w:t>sob ukonč</w:t>
      </w:r>
      <w:r w:rsidRPr="009D1AE5">
        <w:rPr>
          <w:rFonts w:ascii="Book Antiqua" w:hAnsi="Book Antiqua" w:hint="default"/>
        </w:rPr>
        <w:t>enia konania preferovali a </w:t>
      </w:r>
      <w:r w:rsidRPr="009D1AE5">
        <w:rPr>
          <w:rFonts w:ascii="Book Antiqua" w:hAnsi="Book Antiqua" w:hint="default"/>
        </w:rPr>
        <w:t>ví</w:t>
      </w:r>
      <w:r w:rsidRPr="009D1AE5">
        <w:rPr>
          <w:rFonts w:ascii="Book Antiqua" w:hAnsi="Book Antiqua" w:hint="default"/>
        </w:rPr>
        <w:t xml:space="preserve">tali. </w:t>
      </w:r>
      <w:r w:rsidRPr="009D1AE5">
        <w:rPr>
          <w:rFonts w:ascii="Book Antiqua" w:hAnsi="Book Antiqua" w:hint="default"/>
          <w:b/>
        </w:rPr>
        <w:t>Konanie tak musí</w:t>
      </w:r>
      <w:r w:rsidRPr="009D1AE5">
        <w:rPr>
          <w:rFonts w:ascii="Book Antiqua" w:hAnsi="Book Antiqua" w:hint="default"/>
          <w:b/>
        </w:rPr>
        <w:t xml:space="preserve"> byť</w:t>
      </w:r>
      <w:r w:rsidRPr="009D1AE5">
        <w:rPr>
          <w:rFonts w:ascii="Book Antiqua" w:hAnsi="Book Antiqua" w:hint="default"/>
          <w:b/>
        </w:rPr>
        <w:t xml:space="preserve"> ukonč</w:t>
      </w:r>
      <w:r w:rsidRPr="009D1AE5">
        <w:rPr>
          <w:rFonts w:ascii="Book Antiqua" w:hAnsi="Book Antiqua" w:hint="default"/>
          <w:b/>
        </w:rPr>
        <w:t>ené</w:t>
      </w:r>
      <w:r w:rsidRPr="009D1AE5">
        <w:rPr>
          <w:rFonts w:ascii="Book Antiqua" w:hAnsi="Book Antiqua" w:hint="default"/>
          <w:b/>
        </w:rPr>
        <w:t xml:space="preserve"> uzavretí</w:t>
      </w:r>
      <w:r w:rsidRPr="009D1AE5">
        <w:rPr>
          <w:rFonts w:ascii="Book Antiqua" w:hAnsi="Book Antiqua" w:hint="default"/>
          <w:b/>
        </w:rPr>
        <w:t>m pí</w:t>
      </w:r>
      <w:r w:rsidRPr="009D1AE5">
        <w:rPr>
          <w:rFonts w:ascii="Book Antiqua" w:hAnsi="Book Antiqua" w:hint="default"/>
          <w:b/>
        </w:rPr>
        <w:t xml:space="preserve">somnej dohody, </w:t>
      </w:r>
      <w:r w:rsidRPr="009D1AE5">
        <w:rPr>
          <w:rFonts w:ascii="Book Antiqua" w:hAnsi="Book Antiqua" w:hint="default"/>
          <w:b/>
        </w:rPr>
        <w:t>ktorá</w:t>
      </w:r>
      <w:r w:rsidRPr="009D1AE5">
        <w:rPr>
          <w:rFonts w:ascii="Book Antiqua" w:hAnsi="Book Antiqua" w:hint="default"/>
          <w:b/>
        </w:rPr>
        <w:t xml:space="preserve"> sa stá</w:t>
      </w:r>
      <w:r w:rsidRPr="009D1AE5">
        <w:rPr>
          <w:rFonts w:ascii="Book Antiqua" w:hAnsi="Book Antiqua" w:hint="default"/>
          <w:b/>
        </w:rPr>
        <w:t>va pre o</w:t>
      </w:r>
      <w:bookmarkStart w:id="0" w:name="_GoBack"/>
      <w:bookmarkEnd w:id="0"/>
      <w:r w:rsidRPr="009D1AE5">
        <w:rPr>
          <w:rFonts w:ascii="Book Antiqua" w:hAnsi="Book Antiqua" w:hint="default"/>
          <w:b/>
        </w:rPr>
        <w:t>be strany sporu zá</w:t>
      </w:r>
      <w:r w:rsidRPr="009D1AE5">
        <w:rPr>
          <w:rFonts w:ascii="Book Antiqua" w:hAnsi="Book Antiqua" w:hint="default"/>
          <w:b/>
        </w:rPr>
        <w:t>vä</w:t>
      </w:r>
      <w:r w:rsidRPr="009D1AE5">
        <w:rPr>
          <w:rFonts w:ascii="Book Antiqua" w:hAnsi="Book Antiqua" w:hint="default"/>
          <w:b/>
        </w:rPr>
        <w:t>znou, alebo pí</w:t>
      </w:r>
      <w:r w:rsidRPr="009D1AE5">
        <w:rPr>
          <w:rFonts w:ascii="Book Antiqua" w:hAnsi="Book Antiqua" w:hint="default"/>
          <w:b/>
        </w:rPr>
        <w:t>somný</w:t>
      </w:r>
      <w:r w:rsidRPr="009D1AE5">
        <w:rPr>
          <w:rFonts w:ascii="Book Antiqua" w:hAnsi="Book Antiqua" w:hint="default"/>
          <w:b/>
        </w:rPr>
        <w:t>m vyhlá</w:t>
      </w:r>
      <w:r w:rsidRPr="009D1AE5">
        <w:rPr>
          <w:rFonts w:ascii="Book Antiqua" w:hAnsi="Book Antiqua" w:hint="default"/>
          <w:b/>
        </w:rPr>
        <w:t>sení</w:t>
      </w:r>
      <w:r w:rsidRPr="009D1AE5">
        <w:rPr>
          <w:rFonts w:ascii="Book Antiqua" w:hAnsi="Book Antiqua" w:hint="default"/>
          <w:b/>
        </w:rPr>
        <w:t>m, ž</w:t>
      </w:r>
      <w:r w:rsidRPr="009D1AE5">
        <w:rPr>
          <w:rFonts w:ascii="Book Antiqua" w:hAnsi="Book Antiqua" w:hint="default"/>
          <w:b/>
        </w:rPr>
        <w:t>e mimosú</w:t>
      </w:r>
      <w:r w:rsidRPr="009D1AE5">
        <w:rPr>
          <w:rFonts w:ascii="Book Antiqua" w:hAnsi="Book Antiqua" w:hint="default"/>
          <w:b/>
        </w:rPr>
        <w:t>dne konanie nebolo ukonč</w:t>
      </w:r>
      <w:r w:rsidRPr="009D1AE5">
        <w:rPr>
          <w:rFonts w:ascii="Book Antiqua" w:hAnsi="Book Antiqua" w:hint="default"/>
          <w:b/>
        </w:rPr>
        <w:t>ené</w:t>
      </w:r>
      <w:r w:rsidRPr="009D1AE5">
        <w:rPr>
          <w:rFonts w:ascii="Book Antiqua" w:hAnsi="Book Antiqua" w:hint="default"/>
          <w:b/>
        </w:rPr>
        <w:t xml:space="preserve"> dohodou.</w:t>
      </w:r>
      <w:r w:rsidRPr="009D1AE5">
        <w:rPr>
          <w:rFonts w:ascii="Book Antiqua" w:hAnsi="Book Antiqua" w:hint="default"/>
        </w:rPr>
        <w:t xml:space="preserve"> Druhej alternatí</w:t>
      </w:r>
      <w:r w:rsidRPr="009D1AE5">
        <w:rPr>
          <w:rFonts w:ascii="Book Antiqua" w:hAnsi="Book Antiqua" w:hint="default"/>
        </w:rPr>
        <w:t>ve musí</w:t>
      </w:r>
      <w:r w:rsidRPr="009D1AE5">
        <w:rPr>
          <w:rFonts w:ascii="Book Antiqua" w:hAnsi="Book Antiqua" w:hint="default"/>
        </w:rPr>
        <w:t xml:space="preserve"> predchá</w:t>
      </w:r>
      <w:r w:rsidRPr="009D1AE5">
        <w:rPr>
          <w:rFonts w:ascii="Book Antiqua" w:hAnsi="Book Antiqua" w:hint="default"/>
        </w:rPr>
        <w:t>dzať</w:t>
      </w:r>
      <w:r w:rsidRPr="009D1AE5">
        <w:rPr>
          <w:rFonts w:ascii="Book Antiqua" w:hAnsi="Book Antiqua" w:hint="default"/>
        </w:rPr>
        <w:t xml:space="preserve"> konzultá</w:t>
      </w:r>
      <w:r w:rsidRPr="009D1AE5">
        <w:rPr>
          <w:rFonts w:ascii="Book Antiqua" w:hAnsi="Book Antiqua" w:hint="default"/>
        </w:rPr>
        <w:t>cia ú</w:t>
      </w:r>
      <w:r w:rsidRPr="009D1AE5">
        <w:rPr>
          <w:rFonts w:ascii="Book Antiqua" w:hAnsi="Book Antiqua" w:hint="default"/>
        </w:rPr>
        <w:t>radu s </w:t>
      </w:r>
      <w:r w:rsidRPr="009D1AE5">
        <w:rPr>
          <w:rFonts w:ascii="Book Antiqua" w:hAnsi="Book Antiqua" w:hint="default"/>
        </w:rPr>
        <w:t>úč</w:t>
      </w:r>
      <w:r w:rsidRPr="009D1AE5">
        <w:rPr>
          <w:rFonts w:ascii="Book Antiqua" w:hAnsi="Book Antiqua" w:hint="default"/>
        </w:rPr>
        <w:t>astní</w:t>
      </w:r>
      <w:r w:rsidRPr="009D1AE5">
        <w:rPr>
          <w:rFonts w:ascii="Book Antiqua" w:hAnsi="Book Antiqua" w:hint="default"/>
        </w:rPr>
        <w:t>kmi o </w:t>
      </w:r>
      <w:r w:rsidRPr="009D1AE5">
        <w:rPr>
          <w:rFonts w:ascii="Book Antiqua" w:hAnsi="Book Antiqua" w:hint="default"/>
        </w:rPr>
        <w:t>neú</w:t>
      </w:r>
      <w:r w:rsidRPr="009D1AE5">
        <w:rPr>
          <w:rFonts w:ascii="Book Antiqua" w:hAnsi="Book Antiqua" w:hint="default"/>
        </w:rPr>
        <w:t>speš</w:t>
      </w:r>
      <w:r w:rsidRPr="009D1AE5">
        <w:rPr>
          <w:rFonts w:ascii="Book Antiqua" w:hAnsi="Book Antiqua" w:hint="default"/>
        </w:rPr>
        <w:t>nom vý</w:t>
      </w:r>
      <w:r w:rsidRPr="009D1AE5">
        <w:rPr>
          <w:rFonts w:ascii="Book Antiqua" w:hAnsi="Book Antiqua" w:hint="default"/>
        </w:rPr>
        <w:t xml:space="preserve">sledku konania. </w:t>
      </w:r>
    </w:p>
    <w:p w:rsidR="00517382" w:rsidRPr="009D1AE5" w:rsidP="009D1AE5">
      <w:pPr>
        <w:bidi w:val="0"/>
        <w:spacing w:before="120" w:after="0" w:line="240" w:lineRule="auto"/>
        <w:jc w:val="both"/>
        <w:rPr>
          <w:rFonts w:ascii="Book Antiqua" w:hAnsi="Book Antiqua" w:hint="default"/>
        </w:rPr>
      </w:pPr>
    </w:p>
    <w:p w:rsidR="00A11368" w:rsidRPr="009D1AE5" w:rsidP="009D1AE5">
      <w:pPr>
        <w:pStyle w:val="NormalWeb"/>
        <w:bidi w:val="0"/>
        <w:spacing w:before="120" w:after="0"/>
        <w:jc w:val="both"/>
        <w:rPr>
          <w:rFonts w:ascii="Book Antiqua" w:hAnsi="Book Antiqua"/>
          <w:sz w:val="22"/>
          <w:szCs w:val="22"/>
          <w:u w:val="single"/>
        </w:rPr>
      </w:pPr>
      <w:r w:rsidRPr="009D1AE5">
        <w:rPr>
          <w:rFonts w:ascii="Book Antiqua" w:hAnsi="Book Antiqua"/>
          <w:sz w:val="22"/>
          <w:szCs w:val="22"/>
          <w:u w:val="single"/>
        </w:rPr>
        <w:t>K bodu 3</w:t>
      </w:r>
    </w:p>
    <w:p w:rsidR="00A11368" w:rsidRPr="009D1AE5" w:rsidP="00DA1906">
      <w:pPr>
        <w:pStyle w:val="NormalWeb"/>
        <w:bidi w:val="0"/>
        <w:spacing w:before="120" w:after="0"/>
        <w:ind w:firstLine="708"/>
        <w:jc w:val="both"/>
        <w:rPr>
          <w:rFonts w:ascii="Book Antiqua" w:hAnsi="Book Antiqua"/>
          <w:sz w:val="22"/>
          <w:szCs w:val="22"/>
        </w:rPr>
      </w:pPr>
      <w:r w:rsidRPr="009D1AE5">
        <w:rPr>
          <w:rFonts w:ascii="Book Antiqua" w:hAnsi="Book Antiqua"/>
          <w:sz w:val="22"/>
          <w:szCs w:val="22"/>
        </w:rPr>
        <w:t xml:space="preserve">Vylučuje sa pôsobnosť § 42 ods. 1 správneho poriadku pri </w:t>
      </w:r>
      <w:r w:rsidRPr="009D1AE5">
        <w:rPr>
          <w:rFonts w:ascii="Book Antiqua" w:hAnsi="Book Antiqua" w:cs="Arial"/>
          <w:sz w:val="22"/>
          <w:szCs w:val="22"/>
        </w:rPr>
        <w:t>mimosúdnom riešení sporov.</w:t>
      </w:r>
      <w:r w:rsidRPr="009D1AE5">
        <w:rPr>
          <w:rFonts w:ascii="Book Antiqua" w:hAnsi="Book Antiqua"/>
          <w:sz w:val="22"/>
          <w:szCs w:val="22"/>
        </w:rPr>
        <w:t xml:space="preserve"> </w:t>
      </w:r>
    </w:p>
    <w:p w:rsidR="00A11368" w:rsidRPr="009D1AE5" w:rsidP="009D1AE5">
      <w:pPr>
        <w:pStyle w:val="NormalWeb"/>
        <w:bidi w:val="0"/>
        <w:spacing w:before="120" w:after="0"/>
        <w:jc w:val="both"/>
        <w:rPr>
          <w:rFonts w:ascii="Book Antiqua" w:hAnsi="Book Antiqua"/>
          <w:sz w:val="22"/>
          <w:szCs w:val="22"/>
        </w:rPr>
      </w:pPr>
    </w:p>
    <w:p w:rsidR="00A11368" w:rsidRPr="009D1AE5" w:rsidP="009D1AE5">
      <w:pPr>
        <w:pStyle w:val="NormalWeb"/>
        <w:bidi w:val="0"/>
        <w:spacing w:before="120" w:after="0"/>
        <w:jc w:val="both"/>
        <w:rPr>
          <w:rFonts w:ascii="Book Antiqua" w:hAnsi="Book Antiqua"/>
          <w:sz w:val="22"/>
          <w:szCs w:val="22"/>
          <w:u w:val="single"/>
        </w:rPr>
      </w:pPr>
      <w:r w:rsidRPr="009D1AE5">
        <w:rPr>
          <w:rFonts w:ascii="Book Antiqua" w:hAnsi="Book Antiqua"/>
          <w:sz w:val="22"/>
          <w:szCs w:val="22"/>
          <w:u w:val="single"/>
        </w:rPr>
        <w:t>K bodu 4</w:t>
      </w:r>
    </w:p>
    <w:p w:rsidR="00B44B20" w:rsidRPr="009D1AE5" w:rsidP="00DA1906">
      <w:pPr>
        <w:pStyle w:val="NormalWeb"/>
        <w:bidi w:val="0"/>
        <w:spacing w:before="120" w:after="0"/>
        <w:ind w:firstLine="708"/>
        <w:jc w:val="both"/>
        <w:rPr>
          <w:rFonts w:ascii="Book Antiqua" w:hAnsi="Book Antiqua"/>
          <w:sz w:val="22"/>
          <w:szCs w:val="22"/>
        </w:rPr>
      </w:pPr>
      <w:r w:rsidRPr="009D1AE5" w:rsidR="00A11368">
        <w:rPr>
          <w:rFonts w:ascii="Book Antiqua" w:hAnsi="Book Antiqua"/>
          <w:sz w:val="22"/>
          <w:szCs w:val="22"/>
        </w:rPr>
        <w:t>Úprava súvisiaca s mimosúdnymi riešeniami sporu začatými pred 1. septembrom 2013.</w:t>
      </w:r>
    </w:p>
    <w:p w:rsidR="00B44B20" w:rsidRPr="009D1AE5" w:rsidP="009D1AE5">
      <w:pPr>
        <w:bidi w:val="0"/>
        <w:spacing w:before="120" w:after="0" w:line="240" w:lineRule="auto"/>
        <w:rPr>
          <w:rFonts w:ascii="Book Antiqua" w:hAnsi="Book Antiqua"/>
          <w:lang w:eastAsia="ar-SA"/>
        </w:rPr>
      </w:pPr>
    </w:p>
    <w:p w:rsidR="00B44B20" w:rsidRPr="009D1AE5" w:rsidP="009D1AE5">
      <w:pPr>
        <w:bidi w:val="0"/>
        <w:spacing w:before="120" w:after="0" w:line="240" w:lineRule="auto"/>
        <w:rPr>
          <w:rFonts w:ascii="Book Antiqua" w:hAnsi="Book Antiqua" w:hint="default"/>
          <w:b/>
          <w:lang w:eastAsia="ar-SA"/>
        </w:rPr>
      </w:pPr>
      <w:r w:rsidRPr="009D1AE5">
        <w:rPr>
          <w:rFonts w:ascii="Book Antiqua" w:hAnsi="Book Antiqua" w:hint="default"/>
          <w:b/>
          <w:lang w:eastAsia="ar-SA"/>
        </w:rPr>
        <w:t>Č</w:t>
      </w:r>
      <w:r w:rsidRPr="009D1AE5">
        <w:rPr>
          <w:rFonts w:ascii="Book Antiqua" w:hAnsi="Book Antiqua" w:hint="default"/>
          <w:b/>
          <w:lang w:eastAsia="ar-SA"/>
        </w:rPr>
        <w:t>l. VII</w:t>
      </w:r>
    </w:p>
    <w:p w:rsidR="00B44B20" w:rsidRPr="009D1AE5" w:rsidP="00DA1906">
      <w:pPr>
        <w:bidi w:val="0"/>
        <w:spacing w:before="120" w:after="0" w:line="240" w:lineRule="auto"/>
        <w:ind w:firstLine="708"/>
        <w:rPr>
          <w:rFonts w:ascii="Book Antiqua" w:hAnsi="Book Antiqua" w:hint="default"/>
          <w:lang w:eastAsia="ar-SA"/>
        </w:rPr>
      </w:pPr>
      <w:r w:rsidRPr="009D1AE5">
        <w:rPr>
          <w:rFonts w:ascii="Book Antiqua" w:hAnsi="Book Antiqua"/>
          <w:lang w:eastAsia="ar-SA"/>
        </w:rPr>
        <w:t>S </w:t>
      </w:r>
      <w:r w:rsidRPr="009D1AE5">
        <w:rPr>
          <w:rFonts w:ascii="Book Antiqua" w:hAnsi="Book Antiqua" w:hint="default"/>
          <w:lang w:eastAsia="ar-SA"/>
        </w:rPr>
        <w:t>ohľ</w:t>
      </w:r>
      <w:r w:rsidRPr="009D1AE5">
        <w:rPr>
          <w:rFonts w:ascii="Book Antiqua" w:hAnsi="Book Antiqua" w:hint="default"/>
          <w:lang w:eastAsia="ar-SA"/>
        </w:rPr>
        <w:t>adom na dĺž</w:t>
      </w:r>
      <w:r w:rsidRPr="009D1AE5">
        <w:rPr>
          <w:rFonts w:ascii="Book Antiqua" w:hAnsi="Book Antiqua" w:hint="default"/>
          <w:lang w:eastAsia="ar-SA"/>
        </w:rPr>
        <w:t>ku legisvakač</w:t>
      </w:r>
      <w:r w:rsidRPr="009D1AE5">
        <w:rPr>
          <w:rFonts w:ascii="Book Antiqua" w:hAnsi="Book Antiqua" w:hint="default"/>
          <w:lang w:eastAsia="ar-SA"/>
        </w:rPr>
        <w:t>nej doby navrhuje sa úč</w:t>
      </w:r>
      <w:r w:rsidRPr="009D1AE5">
        <w:rPr>
          <w:rFonts w:ascii="Book Antiqua" w:hAnsi="Book Antiqua" w:hint="default"/>
          <w:lang w:eastAsia="ar-SA"/>
        </w:rPr>
        <w:t>innosť</w:t>
      </w:r>
      <w:r w:rsidRPr="009D1AE5">
        <w:rPr>
          <w:rFonts w:ascii="Book Antiqua" w:hAnsi="Book Antiqua" w:hint="default"/>
          <w:lang w:eastAsia="ar-SA"/>
        </w:rPr>
        <w:t xml:space="preserve"> predkladané</w:t>
      </w:r>
      <w:r w:rsidRPr="009D1AE5">
        <w:rPr>
          <w:rFonts w:ascii="Book Antiqua" w:hAnsi="Book Antiqua" w:hint="default"/>
          <w:lang w:eastAsia="ar-SA"/>
        </w:rPr>
        <w:t>ho ná</w:t>
      </w:r>
      <w:r w:rsidRPr="009D1AE5">
        <w:rPr>
          <w:rFonts w:ascii="Book Antiqua" w:hAnsi="Book Antiqua" w:hint="default"/>
          <w:lang w:eastAsia="ar-SA"/>
        </w:rPr>
        <w:t>vrhu zá</w:t>
      </w:r>
      <w:r w:rsidRPr="009D1AE5">
        <w:rPr>
          <w:rFonts w:ascii="Book Antiqua" w:hAnsi="Book Antiqua" w:hint="default"/>
          <w:lang w:eastAsia="ar-SA"/>
        </w:rPr>
        <w:t>kona, a to od 1.</w:t>
      </w:r>
      <w:r w:rsidRPr="009D1AE5">
        <w:rPr>
          <w:rFonts w:ascii="Book Antiqua" w:hAnsi="Book Antiqua" w:hint="default"/>
          <w:lang w:eastAsia="ar-SA"/>
        </w:rPr>
        <w:t xml:space="preserve"> septembra 2013.</w:t>
      </w:r>
    </w:p>
    <w:sectPr w:rsidSect="00026FF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2040602050305030304"/>
    <w:charset w:val="EE"/>
    <w:family w:val="roman"/>
    <w:pitch w:val="variable"/>
    <w:sig w:usb0="00000000" w:usb1="00000000" w:usb2="00000000" w:usb3="00000000" w:csb0="0000009F" w:csb1="00000000"/>
  </w:font>
  <w:font w:name="EUAlbertina-Bold-Identity-H">
    <w:altName w:val="MS Mincho"/>
    <w:panose1 w:val="00000000000000000000"/>
    <w:charset w:val="80"/>
    <w:family w:val="auto"/>
    <w:pitch w:val="default"/>
    <w:sig w:usb0="00000000" w:usb1="00000000" w:usb2="00000000" w:usb3="00000000" w:csb0="00020000" w:csb1="00000000"/>
  </w:font>
  <w:font w:name="ITCBookmanEE">
    <w:panose1 w:val="00000000000000000000"/>
    <w:charset w:val="EE"/>
    <w:family w:val="auto"/>
    <w:pitch w:val="default"/>
    <w:sig w:usb0="00000000" w:usb1="00000000" w:usb2="00000000" w:usb3="00000000" w:csb0="00000002" w:csb1="00000000"/>
  </w:font>
  <w:font w:name="@EUAlbertina-Bold-Identity-H">
    <w:panose1 w:val="00000000000000000000"/>
    <w:charset w:val="80"/>
    <w:family w:val="auto"/>
    <w:pitch w:val="default"/>
    <w:sig w:usb0="00000000" w:usb1="00000000" w:usb2="0000000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1">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46E17B79"/>
    <w:multiLevelType w:val="hybridMultilevel"/>
    <w:tmpl w:val="5E402A3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4">
    <w:nsid w:val="5F9B7C0F"/>
    <w:multiLevelType w:val="hybridMultilevel"/>
    <w:tmpl w:val="59B876CE"/>
    <w:lvl w:ilvl="0">
      <w:start w:val="1"/>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5">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7130013D"/>
    <w:multiLevelType w:val="hybridMultilevel"/>
    <w:tmpl w:val="C3AC1F3A"/>
    <w:lvl w:ilvl="0">
      <w:start w:val="3"/>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5"/>
  </w:num>
  <w:num w:numId="4">
    <w:abstractNumId w:val="6"/>
    <w:lvlOverride w:ilvl="0"/>
    <w:lvlOverride w:ilvl="1"/>
    <w:lvlOverride w:ilvl="2">
      <w:startOverride w:val="2"/>
    </w:lvlOverride>
    <w:lvlOverride w:ilvl="3">
      <w:startOverride w:val="4"/>
    </w:lvlOverride>
    <w:lvlOverride w:ilvl="4"/>
    <w:lvlOverride w:ilvl="5"/>
    <w:lvlOverride w:ilvl="6"/>
    <w:lvlOverride w:ilvl="7"/>
    <w:lvlOverride w:ilvl="8"/>
  </w:num>
  <w:num w:numId="5">
    <w:abstractNumId w:val="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BE0302"/>
    <w:rsid w:val="00026FF8"/>
    <w:rsid w:val="001717B1"/>
    <w:rsid w:val="002637A5"/>
    <w:rsid w:val="003F7BE5"/>
    <w:rsid w:val="00517382"/>
    <w:rsid w:val="005B0CF6"/>
    <w:rsid w:val="005E5A0E"/>
    <w:rsid w:val="005E5E16"/>
    <w:rsid w:val="006B14E0"/>
    <w:rsid w:val="00740E04"/>
    <w:rsid w:val="00771442"/>
    <w:rsid w:val="00803F74"/>
    <w:rsid w:val="00813D70"/>
    <w:rsid w:val="009142DE"/>
    <w:rsid w:val="0094671B"/>
    <w:rsid w:val="00964959"/>
    <w:rsid w:val="009D1AE5"/>
    <w:rsid w:val="00A11368"/>
    <w:rsid w:val="00A500D4"/>
    <w:rsid w:val="00AA018A"/>
    <w:rsid w:val="00AA12E6"/>
    <w:rsid w:val="00AF1747"/>
    <w:rsid w:val="00B16FB6"/>
    <w:rsid w:val="00B44B20"/>
    <w:rsid w:val="00BE0302"/>
    <w:rsid w:val="00BE1C1D"/>
    <w:rsid w:val="00BF7764"/>
    <w:rsid w:val="00C210C5"/>
    <w:rsid w:val="00D024DC"/>
    <w:rsid w:val="00DA1906"/>
    <w:rsid w:val="00DA7F7E"/>
    <w:rsid w:val="00DD3B97"/>
    <w:rsid w:val="00FB1A66"/>
    <w:rsid w:val="00FC34C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FF8"/>
    <w:pPr>
      <w:framePr w:wrap="auto"/>
      <w:widowControl/>
      <w:autoSpaceDE/>
      <w:autoSpaceDN/>
      <w:adjustRightInd/>
      <w:spacing w:after="200" w:line="276" w:lineRule="auto"/>
      <w:ind w:left="0" w:right="0"/>
      <w:jc w:val="left"/>
      <w:textAlignment w:val="auto"/>
    </w:pPr>
    <w:rPr>
      <w:rFonts w:ascii="Calibri" w:eastAsia="Calibri" w:hAnsi="Calibri" w:cs="Times New Roman"/>
      <w:sz w:val="22"/>
      <w:szCs w:val="22"/>
      <w:rtl w:val="0"/>
      <w:cs w:val="0"/>
      <w:lang w:val="sk-SK" w:eastAsia="en-US" w:bidi="ar-SA"/>
    </w:rPr>
  </w:style>
  <w:style w:type="paragraph" w:styleId="Heading1">
    <w:name w:val="heading 1"/>
    <w:basedOn w:val="Normal"/>
    <w:next w:val="Normal"/>
    <w:link w:val="Heading1Char"/>
    <w:qFormat/>
    <w:rsid w:val="00BE0302"/>
    <w:pPr>
      <w:keepNext/>
      <w:numPr>
        <w:numId w:val="1"/>
      </w:numPr>
      <w:tabs>
        <w:tab w:val="num" w:pos="432"/>
      </w:tabs>
      <w:suppressAutoHyphens/>
      <w:autoSpaceDE w:val="0"/>
      <w:spacing w:after="0" w:line="240" w:lineRule="auto"/>
      <w:ind w:left="432" w:hanging="432"/>
      <w:jc w:val="center"/>
      <w:outlineLvl w:val="0"/>
    </w:pPr>
    <w:rPr>
      <w:rFonts w:ascii="Cambria" w:eastAsia="Times New Roman" w:hAnsi="Cambria"/>
      <w:b/>
      <w:bCs/>
      <w:kern w:val="1"/>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locked/>
    <w:rsid w:val="00BE0302"/>
    <w:rPr>
      <w:rFonts w:ascii="Cambria" w:hAnsi="Cambria" w:cs="Cambria"/>
      <w:b/>
      <w:kern w:val="1"/>
      <w:sz w:val="32"/>
      <w:lang w:val="x-none" w:eastAsia="ar-SA" w:bidi="ar-SA"/>
    </w:rPr>
  </w:style>
  <w:style w:type="paragraph" w:styleId="NormalWeb">
    <w:name w:val="Normal (Web)"/>
    <w:basedOn w:val="Normal"/>
    <w:uiPriority w:val="99"/>
    <w:rsid w:val="00BE0302"/>
    <w:pPr>
      <w:suppressAutoHyphens/>
      <w:spacing w:before="280" w:after="280" w:line="240" w:lineRule="auto"/>
      <w:jc w:val="left"/>
    </w:pPr>
    <w:rPr>
      <w:rFonts w:ascii="Times New Roman" w:eastAsia="Times New Roman" w:hAnsi="Times New Roman"/>
      <w:sz w:val="24"/>
      <w:szCs w:val="24"/>
      <w:lang w:eastAsia="ar-SA"/>
    </w:rPr>
  </w:style>
  <w:style w:type="paragraph" w:styleId="ListParagraph">
    <w:name w:val="List Paragraph"/>
    <w:basedOn w:val="Normal"/>
    <w:uiPriority w:val="34"/>
    <w:qFormat/>
    <w:rsid w:val="00517382"/>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20</Pages>
  <Words>7934</Words>
  <Characters>45224</Characters>
  <Application>Microsoft Office Word</Application>
  <DocSecurity>0</DocSecurity>
  <Lines>0</Lines>
  <Paragraphs>0</Paragraphs>
  <ScaleCrop>false</ScaleCrop>
  <Company>Kancelaria NR SR</Company>
  <LinksUpToDate>false</LinksUpToDate>
  <CharactersWithSpaces>53052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Miroslav_Kaduc</dc:creator>
  <cp:lastModifiedBy>Gašparíková, Jarmila</cp:lastModifiedBy>
  <cp:revision>2</cp:revision>
  <dcterms:created xsi:type="dcterms:W3CDTF">2013-04-26T18:12:00Z</dcterms:created>
  <dcterms:modified xsi:type="dcterms:W3CDTF">2013-04-26T18:12:00Z</dcterms:modified>
</cp:coreProperties>
</file>