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07F46" w:rsidP="00E07F46">
      <w:pPr>
        <w:pStyle w:val="Title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Vláda  Slovenskej  republiky </w:t>
      </w:r>
    </w:p>
    <w:p w:rsidR="00E07F46" w:rsidP="00E07F46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RPr="00D134F0" w:rsidP="00695814">
      <w:pPr>
        <w:pStyle w:val="Heading5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Materiál na rokovanie </w:t>
        <w:tab/>
        <w:tab/>
        <w:tab/>
        <w:tab/>
        <w:t xml:space="preserve"> </w:t>
        <w:tab/>
        <w:t xml:space="preserve">               Číslo:  </w:t>
      </w:r>
      <w:r w:rsidRPr="00C4695A" w:rsidR="00C4695A">
        <w:rPr>
          <w:rFonts w:ascii="Times New Roman" w:hAnsi="Times New Roman"/>
          <w:b w:val="0"/>
          <w:bCs w:val="0"/>
        </w:rPr>
        <w:t>UV-11457/2013</w:t>
      </w:r>
    </w:p>
    <w:p w:rsidR="00695814" w:rsidP="00695814">
      <w:pPr>
        <w:pStyle w:val="Heading5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Národnej rady Slovenskej republiky </w:t>
      </w: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="00575E9F">
        <w:rPr>
          <w:rFonts w:ascii="Times New Roman" w:hAnsi="Times New Roman"/>
          <w:b/>
          <w:bCs/>
          <w:sz w:val="24"/>
          <w:szCs w:val="24"/>
        </w:rPr>
        <w:t>481</w:t>
      </w: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Vládny návrh</w:t>
      </w: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Zákon</w:t>
      </w:r>
    </w:p>
    <w:p w:rsidR="00695814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614A5" w:rsidRPr="009614A5" w:rsidP="009614A5">
      <w:pPr>
        <w:pStyle w:val="BodyText"/>
        <w:pBdr>
          <w:bottom w:val="single" w:sz="6" w:space="1" w:color="auto"/>
        </w:pBdr>
        <w:bidi w:val="0"/>
        <w:rPr>
          <w:rStyle w:val="PlaceholderText"/>
          <w:rFonts w:cs="Calibri"/>
          <w:color w:val="000000"/>
        </w:rPr>
      </w:pPr>
      <w:r w:rsidRPr="009614A5">
        <w:rPr>
          <w:rStyle w:val="PlaceholderText"/>
          <w:rFonts w:cs="Calibri"/>
          <w:color w:val="000000"/>
        </w:rPr>
        <w:t xml:space="preserve">ktorým sa mení a dopĺňa zákon Národnej rady Slovenskej republiky č. 38/1993 Z. z.  </w:t>
      </w:r>
    </w:p>
    <w:p w:rsidR="009614A5" w:rsidRPr="009614A5" w:rsidP="009614A5">
      <w:pPr>
        <w:pStyle w:val="BodyText"/>
        <w:pBdr>
          <w:bottom w:val="single" w:sz="6" w:space="1" w:color="auto"/>
        </w:pBdr>
        <w:bidi w:val="0"/>
        <w:rPr>
          <w:rStyle w:val="PlaceholderText"/>
          <w:rFonts w:cs="Calibri"/>
          <w:color w:val="000000"/>
        </w:rPr>
      </w:pPr>
      <w:r w:rsidRPr="009614A5">
        <w:rPr>
          <w:rStyle w:val="PlaceholderText"/>
          <w:rFonts w:cs="Calibri"/>
          <w:color w:val="000000"/>
        </w:rPr>
        <w:t xml:space="preserve">o organizácii Ústavného súdu Slovenskej republiky o konaní pred ním </w:t>
      </w:r>
    </w:p>
    <w:p w:rsidR="008B1F4E" w:rsidRPr="006764CC" w:rsidP="009614A5">
      <w:pPr>
        <w:pStyle w:val="BodyText"/>
        <w:pBdr>
          <w:bottom w:val="single" w:sz="6" w:space="1" w:color="auto"/>
        </w:pBdr>
        <w:bidi w:val="0"/>
        <w:rPr>
          <w:rFonts w:ascii="Times New Roman" w:hAnsi="Times New Roman"/>
          <w:bCs w:val="0"/>
        </w:rPr>
      </w:pPr>
      <w:r w:rsidRPr="009614A5" w:rsidR="009614A5">
        <w:rPr>
          <w:rStyle w:val="PlaceholderText"/>
          <w:rFonts w:cs="Calibri"/>
          <w:color w:val="000000"/>
        </w:rPr>
        <w:t>a o postavení jeho sudcov v znení neskorších predpisov</w:t>
      </w:r>
      <w:r w:rsidRPr="006764CC" w:rsidR="006764CC">
        <w:rPr>
          <w:rStyle w:val="PlaceholderText"/>
          <w:rFonts w:cs="Calibri"/>
          <w:color w:val="000000"/>
        </w:rPr>
        <w:t> </w:t>
      </w:r>
    </w:p>
    <w:p w:rsidR="00695814" w:rsidP="00695814">
      <w:pPr>
        <w:pStyle w:val="BodyText"/>
        <w:pBdr>
          <w:bottom w:val="single" w:sz="6" w:space="1" w:color="auto"/>
        </w:pBdr>
        <w:bidi w:val="0"/>
        <w:rPr>
          <w:rFonts w:ascii="Times New Roman" w:hAnsi="Times New Roman"/>
        </w:rPr>
      </w:pPr>
    </w:p>
    <w:p w:rsidR="00695814" w:rsidP="00695814">
      <w:pPr>
        <w:pStyle w:val="BodyText"/>
        <w:bidi w:val="0"/>
        <w:rPr>
          <w:rFonts w:ascii="Times New Roman" w:hAnsi="Times New Roman"/>
        </w:rPr>
      </w:pPr>
    </w:p>
    <w:p w:rsidR="00695814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695814" w:rsidP="00695814">
      <w:pPr>
        <w:bidi w:val="0"/>
        <w:spacing w:line="360" w:lineRule="auto"/>
        <w:ind w:firstLine="5103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Návrh uznesenia:</w:t>
      </w:r>
    </w:p>
    <w:p w:rsidR="00695814" w:rsidRPr="0086517B" w:rsidP="00695814">
      <w:pPr>
        <w:pStyle w:val="Heading1"/>
        <w:bidi w:val="0"/>
        <w:spacing w:line="240" w:lineRule="auto"/>
        <w:rPr>
          <w:rFonts w:ascii="Times New Roman" w:hAnsi="Times New Roman"/>
          <w:sz w:val="22"/>
          <w:szCs w:val="22"/>
        </w:rPr>
      </w:pPr>
      <w:r w:rsidRPr="0086517B">
        <w:rPr>
          <w:rFonts w:ascii="Times New Roman" w:hAnsi="Times New Roman"/>
          <w:sz w:val="22"/>
          <w:szCs w:val="22"/>
        </w:rPr>
        <w:t>Národná rada Slovenskej republiky</w:t>
      </w:r>
    </w:p>
    <w:p w:rsidR="00695814" w:rsidRPr="0029163D" w:rsidP="00695814">
      <w:pPr>
        <w:bidi w:val="0"/>
        <w:ind w:left="5103"/>
        <w:jc w:val="both"/>
        <w:rPr>
          <w:rFonts w:ascii="Times New Roman" w:hAnsi="Times New Roman"/>
          <w:b/>
          <w:bCs/>
          <w:spacing w:val="30"/>
          <w:sz w:val="22"/>
          <w:szCs w:val="22"/>
        </w:rPr>
      </w:pPr>
      <w:r w:rsidRPr="0029163D">
        <w:rPr>
          <w:rFonts w:ascii="Times New Roman" w:hAnsi="Times New Roman"/>
          <w:b/>
          <w:bCs/>
          <w:spacing w:val="30"/>
          <w:sz w:val="22"/>
          <w:szCs w:val="22"/>
        </w:rPr>
        <w:t>schvaľuje</w:t>
      </w:r>
    </w:p>
    <w:p w:rsidR="00695814" w:rsidRPr="009614A5" w:rsidP="009614A5">
      <w:pPr>
        <w:bidi w:val="0"/>
        <w:ind w:left="5103"/>
        <w:jc w:val="both"/>
        <w:rPr>
          <w:rFonts w:ascii="Times New Roman" w:hAnsi="Times New Roman" w:cs="Calibri"/>
          <w:color w:val="000000"/>
          <w:sz w:val="24"/>
          <w:szCs w:val="24"/>
        </w:rPr>
      </w:pPr>
      <w:r w:rsidRPr="006764CC" w:rsidR="006764CC">
        <w:rPr>
          <w:rStyle w:val="PlaceholderText"/>
          <w:rFonts w:cs="Calibri"/>
          <w:color w:val="000000"/>
          <w:sz w:val="24"/>
          <w:szCs w:val="24"/>
        </w:rPr>
        <w:t xml:space="preserve">vládny návrh zákona, </w:t>
      </w:r>
      <w:r w:rsidRPr="009614A5" w:rsidR="009614A5">
        <w:rPr>
          <w:rStyle w:val="PlaceholderText"/>
          <w:rFonts w:cs="Calibri"/>
          <w:color w:val="000000"/>
          <w:sz w:val="24"/>
          <w:szCs w:val="24"/>
        </w:rPr>
        <w:t>ktorým sa mení a dopĺňa zákon Národnej rady Slovenskej republiky č. 38/1993 Z. z.  o organizácii Ústavného súdu Slovenskej republiky o konaní pred ním a o postavení jeho sudcov v znení neskorších predpisov</w:t>
      </w:r>
      <w:r w:rsidRPr="006764CC" w:rsidR="006764CC">
        <w:rPr>
          <w:rStyle w:val="PlaceholderText"/>
          <w:rFonts w:cs="Calibri"/>
          <w:color w:val="000000"/>
          <w:sz w:val="24"/>
          <w:szCs w:val="24"/>
        </w:rPr>
        <w:t> </w:t>
      </w:r>
    </w:p>
    <w:p w:rsidR="00695814" w:rsidP="00695814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Predkladá:</w:t>
      </w:r>
    </w:p>
    <w:p w:rsidR="008B1F4E" w:rsidRPr="001E27A0" w:rsidP="008B1F4E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</w:t>
      </w:r>
      <w:r w:rsidR="00CC5A6F"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z w:val="24"/>
          <w:szCs w:val="24"/>
        </w:rPr>
        <w:t xml:space="preserve">bert Fico </w:t>
      </w:r>
    </w:p>
    <w:p w:rsidR="008B1F4E" w:rsidP="008B1F4E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predseda vlády</w:t>
      </w:r>
    </w:p>
    <w:p w:rsidR="008B1F4E" w:rsidP="008B1F4E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Slovenskej republiky</w:t>
      </w:r>
    </w:p>
    <w:p w:rsidR="00695814" w:rsidP="00695814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rPr>
          <w:rFonts w:ascii="Times New Roman" w:hAnsi="Times New Roman"/>
          <w:sz w:val="24"/>
          <w:szCs w:val="24"/>
        </w:rPr>
      </w:pPr>
    </w:p>
    <w:p w:rsidR="00E07F46" w:rsidRPr="00E07F46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  <w:r w:rsidR="00695814">
        <w:rPr>
          <w:rFonts w:ascii="Times New Roman" w:hAnsi="Times New Roman"/>
          <w:sz w:val="24"/>
          <w:szCs w:val="24"/>
        </w:rPr>
        <w:t xml:space="preserve">Bratislava </w:t>
      </w:r>
      <w:r w:rsidR="009614A5">
        <w:rPr>
          <w:rFonts w:ascii="Times New Roman" w:hAnsi="Times New Roman"/>
          <w:sz w:val="24"/>
          <w:szCs w:val="24"/>
        </w:rPr>
        <w:t>apríl</w:t>
      </w:r>
      <w:r w:rsidR="008B1F4E">
        <w:rPr>
          <w:rFonts w:ascii="Times New Roman" w:hAnsi="Times New Roman"/>
          <w:sz w:val="24"/>
          <w:szCs w:val="24"/>
        </w:rPr>
        <w:t xml:space="preserve"> 201</w:t>
      </w:r>
      <w:r w:rsidR="009614A5">
        <w:rPr>
          <w:rFonts w:ascii="Times New Roman" w:hAnsi="Times New Roman"/>
          <w:sz w:val="24"/>
          <w:szCs w:val="24"/>
        </w:rPr>
        <w:t>3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oNotHyphenateCaps/>
  <w:characterSpacingControl w:val="doNotCompress"/>
  <w:doNotValidateAgainstSchema/>
  <w:doNotDemarcateInvalidXml/>
  <w:compat>
    <w:doNotUseIndentAsNumberingTabStop/>
    <w:allowSpaceOfSameStyleInTable/>
    <w:splitPgBreakAndParaMark/>
    <w:useAnsiKerningPairs/>
  </w:compat>
  <w:rsids>
    <w:rsidRoot w:val="00E07F46"/>
    <w:rsid w:val="00065B90"/>
    <w:rsid w:val="00093E7D"/>
    <w:rsid w:val="001E27A0"/>
    <w:rsid w:val="00220731"/>
    <w:rsid w:val="0029163D"/>
    <w:rsid w:val="002E0B62"/>
    <w:rsid w:val="00345C79"/>
    <w:rsid w:val="003777D7"/>
    <w:rsid w:val="00396A22"/>
    <w:rsid w:val="003C25BA"/>
    <w:rsid w:val="004012CA"/>
    <w:rsid w:val="004F43BF"/>
    <w:rsid w:val="005209C2"/>
    <w:rsid w:val="00547AE4"/>
    <w:rsid w:val="00575E9F"/>
    <w:rsid w:val="005C73B1"/>
    <w:rsid w:val="005D64EB"/>
    <w:rsid w:val="00641AB7"/>
    <w:rsid w:val="006616CA"/>
    <w:rsid w:val="006764CC"/>
    <w:rsid w:val="00695814"/>
    <w:rsid w:val="007039A0"/>
    <w:rsid w:val="007C0002"/>
    <w:rsid w:val="007D5A47"/>
    <w:rsid w:val="0086517B"/>
    <w:rsid w:val="008902CE"/>
    <w:rsid w:val="008B1F4E"/>
    <w:rsid w:val="00955C03"/>
    <w:rsid w:val="009614A5"/>
    <w:rsid w:val="00980A2D"/>
    <w:rsid w:val="00A55CFF"/>
    <w:rsid w:val="00A91114"/>
    <w:rsid w:val="00A96464"/>
    <w:rsid w:val="00AB5AA7"/>
    <w:rsid w:val="00AC7DC6"/>
    <w:rsid w:val="00B74E8D"/>
    <w:rsid w:val="00B85A72"/>
    <w:rsid w:val="00C10978"/>
    <w:rsid w:val="00C4695A"/>
    <w:rsid w:val="00CB53A0"/>
    <w:rsid w:val="00CC5A6F"/>
    <w:rsid w:val="00D134F0"/>
    <w:rsid w:val="00E07F46"/>
    <w:rsid w:val="00E17DA6"/>
    <w:rsid w:val="00E74B09"/>
    <w:rsid w:val="00EF0F8D"/>
    <w:rsid w:val="00F462A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F46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E07F46"/>
    <w:pPr>
      <w:keepNext/>
      <w:spacing w:line="360" w:lineRule="auto"/>
      <w:ind w:firstLine="5103"/>
      <w:jc w:val="both"/>
      <w:outlineLvl w:val="0"/>
    </w:pPr>
    <w:rPr>
      <w:sz w:val="24"/>
      <w:szCs w:val="24"/>
    </w:rPr>
  </w:style>
  <w:style w:type="paragraph" w:styleId="Heading5">
    <w:name w:val="heading 5"/>
    <w:basedOn w:val="Normal"/>
    <w:next w:val="Normal"/>
    <w:link w:val="Nadpis5Char"/>
    <w:uiPriority w:val="99"/>
    <w:qFormat/>
    <w:rsid w:val="00E07F46"/>
    <w:pPr>
      <w:keepNext/>
      <w:jc w:val="center"/>
      <w:outlineLvl w:val="4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E07F46"/>
    <w:pPr>
      <w:jc w:val="center"/>
    </w:pPr>
    <w:rPr>
      <w:b/>
      <w:bCs/>
      <w:sz w:val="24"/>
      <w:szCs w:val="24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0"/>
      <w:szCs w:val="20"/>
      <w:rtl w:val="0"/>
      <w:cs w:val="0"/>
    </w:rPr>
  </w:style>
  <w:style w:type="paragraph" w:styleId="Title">
    <w:name w:val="Title"/>
    <w:basedOn w:val="Normal"/>
    <w:link w:val="NzovChar"/>
    <w:uiPriority w:val="99"/>
    <w:qFormat/>
    <w:rsid w:val="00E07F46"/>
    <w:pPr>
      <w:pBdr>
        <w:bottom w:val="single" w:sz="12" w:space="1" w:color="auto"/>
      </w:pBdr>
      <w:jc w:val="center"/>
    </w:pPr>
    <w:rPr>
      <w:b/>
      <w:bCs/>
      <w:caps/>
      <w:sz w:val="36"/>
      <w:szCs w:val="36"/>
    </w:rPr>
  </w:style>
  <w:style w:type="character" w:customStyle="1" w:styleId="NzovChar">
    <w:name w:val="Názov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  <w:rtl w:val="0"/>
      <w:cs w:val="0"/>
    </w:rPr>
  </w:style>
  <w:style w:type="character" w:styleId="Hyperlink">
    <w:name w:val="Hyperlink"/>
    <w:basedOn w:val="DefaultParagraphFont"/>
    <w:uiPriority w:val="99"/>
    <w:unhideWhenUsed/>
    <w:rsid w:val="00F462AC"/>
    <w:rPr>
      <w:rFonts w:cs="Times New Roman"/>
      <w:color w:val="0000FF" w:themeColor="hlink" w:themeShade="FF"/>
      <w:u w:val="single"/>
      <w:rtl w:val="0"/>
      <w:cs w:val="0"/>
    </w:rPr>
  </w:style>
  <w:style w:type="character" w:styleId="PlaceholderText">
    <w:name w:val="Placeholder Text"/>
    <w:basedOn w:val="DefaultParagraphFont"/>
    <w:uiPriority w:val="99"/>
    <w:semiHidden/>
    <w:rsid w:val="006764CC"/>
    <w:rPr>
      <w:rFonts w:ascii="Times New Roman" w:hAnsi="Times New Roman" w:cs="Times New Roman"/>
      <w:color w:val="80808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21</TotalTime>
  <Pages>1</Pages>
  <Words>112</Words>
  <Characters>644</Characters>
  <Application>Microsoft Office Word</Application>
  <DocSecurity>0</DocSecurity>
  <Lines>0</Lines>
  <Paragraphs>0</Paragraphs>
  <ScaleCrop>false</ScaleCrop>
  <Company>MS SR</Company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REPUBLIKY</dc:title>
  <dc:creator>juraj.palus</dc:creator>
  <cp:lastModifiedBy>PALUS  Juraj</cp:lastModifiedBy>
  <cp:revision>6</cp:revision>
  <dcterms:created xsi:type="dcterms:W3CDTF">2012-08-22T14:27:00Z</dcterms:created>
  <dcterms:modified xsi:type="dcterms:W3CDTF">2013-04-25T07:00:00Z</dcterms:modified>
</cp:coreProperties>
</file>