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3123C" w:rsidRPr="00217AB4" w:rsidP="0063123C">
      <w:pPr>
        <w:bidi w:val="0"/>
        <w:rPr>
          <w:rFonts w:cs="Times New Roman"/>
          <w:b/>
          <w:caps/>
          <w:color w:val="000000"/>
          <w:spacing w:val="30"/>
        </w:rPr>
      </w:pPr>
    </w:p>
    <w:p w:rsidR="0063123C" w:rsidRPr="00217AB4" w:rsidP="0063123C">
      <w:pPr>
        <w:bidi w:val="0"/>
        <w:jc w:val="center"/>
        <w:rPr>
          <w:rFonts w:cs="Times New Roman"/>
        </w:rPr>
      </w:pPr>
      <w:r w:rsidRPr="00217AB4">
        <w:rPr>
          <w:rFonts w:cs="Times New Roman" w:hint="default"/>
          <w:b/>
          <w:caps/>
          <w:color w:val="000000"/>
          <w:spacing w:val="30"/>
        </w:rPr>
        <w:t>Dô</w:t>
      </w:r>
      <w:r w:rsidRPr="00217AB4">
        <w:rPr>
          <w:rFonts w:cs="Times New Roman" w:hint="default"/>
          <w:b/>
          <w:caps/>
          <w:color w:val="000000"/>
          <w:spacing w:val="30"/>
        </w:rPr>
        <w:t>vodová</w:t>
      </w:r>
      <w:r w:rsidRPr="00217AB4">
        <w:rPr>
          <w:rFonts w:cs="Times New Roman"/>
        </w:rPr>
        <w:t xml:space="preserve"> </w:t>
      </w:r>
      <w:r w:rsidRPr="00217AB4">
        <w:rPr>
          <w:rFonts w:cs="Times New Roman" w:hint="default"/>
          <w:b/>
          <w:caps/>
          <w:color w:val="000000"/>
          <w:spacing w:val="30"/>
        </w:rPr>
        <w:t>sprá</w:t>
      </w:r>
      <w:r w:rsidRPr="00217AB4">
        <w:rPr>
          <w:rFonts w:cs="Times New Roman" w:hint="default"/>
          <w:b/>
          <w:caps/>
          <w:color w:val="000000"/>
          <w:spacing w:val="30"/>
        </w:rPr>
        <w:t>va</w:t>
      </w:r>
    </w:p>
    <w:p w:rsidR="0063123C" w:rsidRPr="00217AB4" w:rsidP="0063123C">
      <w:pPr>
        <w:bidi w:val="0"/>
        <w:spacing w:line="300" w:lineRule="atLeast"/>
        <w:rPr>
          <w:rFonts w:cs="Times New Roman"/>
        </w:rPr>
      </w:pPr>
    </w:p>
    <w:p w:rsidR="0063123C" w:rsidRPr="00217AB4" w:rsidP="0063123C">
      <w:pPr>
        <w:bidi w:val="0"/>
        <w:spacing w:line="300" w:lineRule="atLeast"/>
        <w:rPr>
          <w:rFonts w:cs="Times New Roman"/>
        </w:rPr>
      </w:pPr>
    </w:p>
    <w:p w:rsidR="0063123C" w:rsidRPr="00217AB4" w:rsidP="0063123C">
      <w:pPr>
        <w:bidi w:val="0"/>
        <w:spacing w:line="300" w:lineRule="atLeast"/>
        <w:rPr>
          <w:rFonts w:cs="Times New Roman" w:hint="default"/>
          <w:b/>
        </w:rPr>
      </w:pPr>
      <w:r w:rsidRPr="00217AB4">
        <w:rPr>
          <w:rFonts w:cs="Times New Roman"/>
          <w:b/>
        </w:rPr>
        <w:t>I.</w:t>
      </w:r>
      <w:r>
        <w:rPr>
          <w:rFonts w:cs="Times New Roman"/>
          <w:b/>
        </w:rPr>
        <w:tab/>
      </w:r>
      <w:r w:rsidRPr="00217AB4">
        <w:rPr>
          <w:rFonts w:cs="Times New Roman" w:hint="default"/>
          <w:b/>
        </w:rPr>
        <w:t>Vš</w:t>
      </w:r>
      <w:r w:rsidRPr="00217AB4">
        <w:rPr>
          <w:rFonts w:cs="Times New Roman" w:hint="default"/>
          <w:b/>
        </w:rPr>
        <w:t>eobecná</w:t>
      </w:r>
      <w:r w:rsidRPr="00217AB4">
        <w:rPr>
          <w:rFonts w:cs="Times New Roman" w:hint="default"/>
          <w:b/>
        </w:rPr>
        <w:t xml:space="preserve"> č</w:t>
      </w:r>
      <w:r w:rsidRPr="00217AB4">
        <w:rPr>
          <w:rFonts w:cs="Times New Roman" w:hint="default"/>
          <w:b/>
        </w:rPr>
        <w:t>asť</w:t>
      </w:r>
    </w:p>
    <w:p w:rsidR="0063123C" w:rsidRPr="00217AB4" w:rsidP="00607ED6">
      <w:pPr>
        <w:bidi w:val="0"/>
        <w:spacing w:line="300" w:lineRule="atLeast"/>
        <w:jc w:val="both"/>
        <w:rPr>
          <w:rFonts w:cs="Times New Roman"/>
        </w:rPr>
      </w:pPr>
    </w:p>
    <w:p w:rsidR="00607ED6" w:rsidP="00607ED6">
      <w:pPr>
        <w:bidi w:val="0"/>
        <w:jc w:val="both"/>
        <w:rPr>
          <w:rFonts w:hint="default"/>
        </w:rPr>
      </w:pPr>
      <w:r w:rsidR="0063123C">
        <w:rPr>
          <w:rFonts w:cs="Times New Roman"/>
        </w:rPr>
        <w:tab/>
      </w:r>
      <w:r>
        <w:rPr>
          <w:rFonts w:hint="default"/>
        </w:rPr>
        <w:t>Dô</w:t>
      </w:r>
      <w:r>
        <w:rPr>
          <w:rFonts w:hint="default"/>
        </w:rPr>
        <w:t>vodom predlož</w:t>
      </w:r>
      <w:r>
        <w:rPr>
          <w:rFonts w:hint="default"/>
        </w:rPr>
        <w:t>enia ná</w:t>
      </w:r>
      <w:r>
        <w:rPr>
          <w:rFonts w:hint="default"/>
        </w:rPr>
        <w:t>vrhu ú</w:t>
      </w:r>
      <w:r>
        <w:rPr>
          <w:rFonts w:hint="default"/>
        </w:rPr>
        <w:t>stavné</w:t>
      </w:r>
      <w:r>
        <w:rPr>
          <w:rFonts w:hint="default"/>
        </w:rPr>
        <w:t>ho zá</w:t>
      </w:r>
      <w:r>
        <w:rPr>
          <w:rFonts w:hint="default"/>
        </w:rPr>
        <w:t>kona je akú</w:t>
      </w:r>
      <w:r>
        <w:rPr>
          <w:rFonts w:hint="default"/>
        </w:rPr>
        <w:t>tna potreba vymenovania generá</w:t>
      </w:r>
      <w:r>
        <w:rPr>
          <w:rFonts w:hint="default"/>
        </w:rPr>
        <w:t>lneho prokurá</w:t>
      </w:r>
      <w:r>
        <w:rPr>
          <w:rFonts w:hint="default"/>
        </w:rPr>
        <w:t>tora. Navrhovaná</w:t>
      </w:r>
      <w:r>
        <w:rPr>
          <w:rFonts w:hint="default"/>
        </w:rPr>
        <w:t xml:space="preserve"> prá</w:t>
      </w:r>
      <w:r>
        <w:rPr>
          <w:rFonts w:hint="default"/>
        </w:rPr>
        <w:t>vna ú</w:t>
      </w:r>
      <w:r>
        <w:rPr>
          <w:rFonts w:hint="default"/>
        </w:rPr>
        <w:t>prava reaguje na neš</w:t>
      </w:r>
      <w:r>
        <w:rPr>
          <w:rFonts w:hint="default"/>
        </w:rPr>
        <w:t>tandardnú</w:t>
      </w:r>
      <w:r>
        <w:rPr>
          <w:rFonts w:hint="default"/>
        </w:rPr>
        <w:t xml:space="preserve"> situá</w:t>
      </w:r>
      <w:r>
        <w:rPr>
          <w:rFonts w:hint="default"/>
        </w:rPr>
        <w:t>ciu v prá</w:t>
      </w:r>
      <w:r>
        <w:rPr>
          <w:rFonts w:hint="default"/>
        </w:rPr>
        <w:t>vnom systé</w:t>
      </w:r>
      <w:r>
        <w:rPr>
          <w:rFonts w:hint="default"/>
        </w:rPr>
        <w:t>me Slovenska, ktorú</w:t>
      </w:r>
      <w:r>
        <w:rPr>
          <w:rFonts w:hint="default"/>
        </w:rPr>
        <w:t xml:space="preserve"> spô</w:t>
      </w:r>
      <w:r>
        <w:rPr>
          <w:rFonts w:hint="default"/>
        </w:rPr>
        <w:t>sobuje dlhodobá</w:t>
      </w:r>
      <w:r>
        <w:rPr>
          <w:rFonts w:hint="default"/>
        </w:rPr>
        <w:t xml:space="preserve"> neochota prezidenta SR vymenovať</w:t>
      </w:r>
      <w:r>
        <w:rPr>
          <w:rFonts w:hint="default"/>
        </w:rPr>
        <w:t xml:space="preserve"> riadne zvolené</w:t>
      </w:r>
      <w:r>
        <w:rPr>
          <w:rFonts w:hint="default"/>
        </w:rPr>
        <w:t>ho kandidá</w:t>
      </w:r>
      <w:r>
        <w:rPr>
          <w:rFonts w:hint="default"/>
        </w:rPr>
        <w:t>ta na generá</w:t>
      </w:r>
      <w:r>
        <w:rPr>
          <w:rFonts w:hint="default"/>
        </w:rPr>
        <w:t>lneho prokurá</w:t>
      </w:r>
      <w:r>
        <w:rPr>
          <w:rFonts w:hint="default"/>
        </w:rPr>
        <w:t>tora.</w:t>
      </w:r>
    </w:p>
    <w:p w:rsidR="00607ED6" w:rsidP="00607ED6">
      <w:pPr>
        <w:bidi w:val="0"/>
        <w:jc w:val="both"/>
        <w:rPr>
          <w:rFonts w:hint="default"/>
        </w:rPr>
      </w:pPr>
    </w:p>
    <w:p w:rsidR="00607ED6" w:rsidP="00607ED6">
      <w:pPr>
        <w:bidi w:val="0"/>
        <w:jc w:val="both"/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Cieľ</w:t>
      </w:r>
      <w:r>
        <w:rPr>
          <w:rFonts w:hint="default"/>
        </w:rPr>
        <w:t>om predlož</w:t>
      </w:r>
      <w:r>
        <w:rPr>
          <w:rFonts w:hint="default"/>
        </w:rPr>
        <w:t>ené</w:t>
      </w:r>
      <w:r>
        <w:rPr>
          <w:rFonts w:hint="default"/>
        </w:rPr>
        <w:t>ho ná</w:t>
      </w:r>
      <w:r>
        <w:rPr>
          <w:rFonts w:hint="default"/>
        </w:rPr>
        <w:t>vrhu je najmä</w:t>
      </w:r>
      <w:r>
        <w:rPr>
          <w:rFonts w:hint="default"/>
        </w:rPr>
        <w:t xml:space="preserve"> zvoliť</w:t>
      </w:r>
      <w:r>
        <w:rPr>
          <w:rFonts w:hint="default"/>
        </w:rPr>
        <w:t xml:space="preserve"> Gener</w:t>
      </w:r>
      <w:r>
        <w:rPr>
          <w:rFonts w:hint="default"/>
        </w:rPr>
        <w:t>á</w:t>
      </w:r>
      <w:r>
        <w:rPr>
          <w:rFonts w:hint="default"/>
        </w:rPr>
        <w:t>lneho prokurá</w:t>
      </w:r>
      <w:r>
        <w:rPr>
          <w:rFonts w:hint="default"/>
        </w:rPr>
        <w:t>tora SR, zefektí</w:t>
      </w:r>
      <w:r>
        <w:rPr>
          <w:rFonts w:hint="default"/>
        </w:rPr>
        <w:t>vniť</w:t>
      </w:r>
      <w:r>
        <w:rPr>
          <w:rFonts w:hint="default"/>
        </w:rPr>
        <w:t xml:space="preserve"> fungovanie Generá</w:t>
      </w:r>
      <w:r>
        <w:rPr>
          <w:rFonts w:hint="default"/>
        </w:rPr>
        <w:t>lnej prokuratú</w:t>
      </w:r>
      <w:r>
        <w:rPr>
          <w:rFonts w:hint="default"/>
        </w:rPr>
        <w:t>ry SR a zabezpeč</w:t>
      </w:r>
      <w:r>
        <w:rPr>
          <w:rFonts w:hint="default"/>
        </w:rPr>
        <w:t>iť</w:t>
      </w:r>
      <w:r>
        <w:rPr>
          <w:rFonts w:hint="default"/>
        </w:rPr>
        <w:t xml:space="preserve"> hierarchické</w:t>
      </w:r>
      <w:r>
        <w:rPr>
          <w:rFonts w:hint="default"/>
        </w:rPr>
        <w:t xml:space="preserve"> fungovanie prokuratú</w:t>
      </w:r>
      <w:r>
        <w:rPr>
          <w:rFonts w:hint="default"/>
        </w:rPr>
        <w:t>r  a plniť</w:t>
      </w:r>
      <w:r>
        <w:rPr>
          <w:rFonts w:hint="default"/>
        </w:rPr>
        <w:t xml:space="preserve"> zá</w:t>
      </w:r>
      <w:r>
        <w:rPr>
          <w:rFonts w:hint="default"/>
        </w:rPr>
        <w:t>kladnú</w:t>
      </w:r>
      <w:r>
        <w:rPr>
          <w:rFonts w:hint="default"/>
        </w:rPr>
        <w:t xml:space="preserve"> ú</w:t>
      </w:r>
      <w:r>
        <w:rPr>
          <w:rFonts w:hint="default"/>
        </w:rPr>
        <w:t>lohu svojej pô</w:t>
      </w:r>
      <w:r>
        <w:rPr>
          <w:rFonts w:hint="default"/>
        </w:rPr>
        <w:t>sobnosti, a tak chrá</w:t>
      </w:r>
      <w:r>
        <w:rPr>
          <w:rFonts w:hint="default"/>
        </w:rPr>
        <w:t>niť</w:t>
      </w:r>
      <w:r>
        <w:rPr>
          <w:rFonts w:hint="default"/>
        </w:rPr>
        <w:t xml:space="preserve"> prá</w:t>
      </w:r>
      <w:r>
        <w:rPr>
          <w:rFonts w:hint="default"/>
        </w:rPr>
        <w:t>va a zá</w:t>
      </w:r>
      <w:r>
        <w:rPr>
          <w:rFonts w:hint="default"/>
        </w:rPr>
        <w:t>konom chrá</w:t>
      </w:r>
      <w:r>
        <w:rPr>
          <w:rFonts w:hint="default"/>
        </w:rPr>
        <w:t>nené</w:t>
      </w:r>
      <w:r>
        <w:rPr>
          <w:rFonts w:hint="default"/>
        </w:rPr>
        <w:t xml:space="preserve"> zá</w:t>
      </w:r>
      <w:r>
        <w:rPr>
          <w:rFonts w:hint="default"/>
        </w:rPr>
        <w:t>ujmy fyzický</w:t>
      </w:r>
      <w:r>
        <w:rPr>
          <w:rFonts w:hint="default"/>
        </w:rPr>
        <w:t>ch osô</w:t>
      </w:r>
      <w:r>
        <w:rPr>
          <w:rFonts w:hint="default"/>
        </w:rPr>
        <w:t>b, prá</w:t>
      </w:r>
      <w:r>
        <w:rPr>
          <w:rFonts w:hint="default"/>
        </w:rPr>
        <w:t>vnický</w:t>
      </w:r>
      <w:r>
        <w:rPr>
          <w:rFonts w:hint="default"/>
        </w:rPr>
        <w:t>ch osô</w:t>
      </w:r>
      <w:r>
        <w:rPr>
          <w:rFonts w:hint="default"/>
        </w:rPr>
        <w:t>b a š</w:t>
      </w:r>
      <w:r>
        <w:rPr>
          <w:rFonts w:hint="default"/>
        </w:rPr>
        <w:t>tá</w:t>
      </w:r>
      <w:r>
        <w:rPr>
          <w:rFonts w:hint="default"/>
        </w:rPr>
        <w:t>tu.</w:t>
      </w:r>
    </w:p>
    <w:p w:rsidR="0063123C" w:rsidRPr="00217AB4" w:rsidP="00607ED6">
      <w:pPr>
        <w:autoSpaceDE w:val="0"/>
        <w:autoSpaceDN w:val="0"/>
        <w:bidi w:val="0"/>
        <w:adjustRightInd w:val="0"/>
        <w:jc w:val="both"/>
        <w:rPr>
          <w:rFonts w:cs="Times New Roman"/>
        </w:rPr>
      </w:pPr>
      <w:r>
        <w:rPr>
          <w:rFonts w:cs="Times New Roman"/>
        </w:rPr>
        <w:tab/>
      </w:r>
    </w:p>
    <w:p w:rsidR="0063123C" w:rsidRPr="00217AB4" w:rsidP="0063123C">
      <w:pPr>
        <w:bidi w:val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</w:r>
      <w:r w:rsidRPr="00217AB4">
        <w:rPr>
          <w:rFonts w:cs="Times New Roman" w:hint="default"/>
          <w:color w:val="000000"/>
        </w:rPr>
        <w:t>Ná</w:t>
      </w:r>
      <w:r w:rsidRPr="00217AB4">
        <w:rPr>
          <w:rFonts w:cs="Times New Roman" w:hint="default"/>
          <w:color w:val="000000"/>
        </w:rPr>
        <w:t xml:space="preserve">vrh </w:t>
      </w:r>
      <w:r w:rsidR="00770D5F">
        <w:rPr>
          <w:rFonts w:cs="Times New Roman" w:hint="default"/>
          <w:color w:val="000000"/>
        </w:rPr>
        <w:t>ú</w:t>
      </w:r>
      <w:r w:rsidR="00770D5F">
        <w:rPr>
          <w:rFonts w:cs="Times New Roman" w:hint="default"/>
          <w:color w:val="000000"/>
        </w:rPr>
        <w:t>stavné</w:t>
      </w:r>
      <w:r w:rsidR="00770D5F">
        <w:rPr>
          <w:rFonts w:cs="Times New Roman" w:hint="default"/>
          <w:color w:val="000000"/>
        </w:rPr>
        <w:t xml:space="preserve">ho </w:t>
      </w:r>
      <w:r w:rsidRPr="00770D5F">
        <w:rPr>
          <w:rFonts w:cs="Times New Roman" w:hint="default"/>
          <w:color w:val="000000"/>
        </w:rPr>
        <w:t>zá</w:t>
      </w:r>
      <w:r w:rsidRPr="00770D5F">
        <w:rPr>
          <w:rFonts w:cs="Times New Roman" w:hint="default"/>
          <w:color w:val="000000"/>
        </w:rPr>
        <w:t xml:space="preserve">kona </w:t>
      </w:r>
      <w:r w:rsidRPr="00770D5F" w:rsidR="00770D5F">
        <w:rPr>
          <w:rFonts w:cs="Times New Roman"/>
          <w:color w:val="000000"/>
        </w:rPr>
        <w:t>ne</w:t>
      </w:r>
      <w:r w:rsidRPr="00770D5F">
        <w:rPr>
          <w:rFonts w:cs="Times New Roman" w:hint="default"/>
          <w:color w:val="000000"/>
        </w:rPr>
        <w:t>bude mať</w:t>
      </w:r>
      <w:r w:rsidRPr="00770D5F">
        <w:rPr>
          <w:rFonts w:cs="Times New Roman" w:hint="default"/>
          <w:color w:val="000000"/>
        </w:rPr>
        <w:t xml:space="preserve"> dopad na verejné</w:t>
      </w:r>
      <w:r w:rsidRPr="00770D5F">
        <w:rPr>
          <w:rFonts w:cs="Times New Roman" w:hint="default"/>
          <w:color w:val="000000"/>
        </w:rPr>
        <w:t xml:space="preserve"> financie, na obyvateľ</w:t>
      </w:r>
      <w:r w:rsidRPr="00770D5F">
        <w:rPr>
          <w:rFonts w:cs="Times New Roman" w:hint="default"/>
          <w:color w:val="000000"/>
        </w:rPr>
        <w:t>ov, hospodá</w:t>
      </w:r>
      <w:r w:rsidRPr="00770D5F">
        <w:rPr>
          <w:rFonts w:cs="Times New Roman" w:hint="default"/>
          <w:color w:val="000000"/>
        </w:rPr>
        <w:t>renie podnikateľ</w:t>
      </w:r>
      <w:r w:rsidRPr="00770D5F">
        <w:rPr>
          <w:rFonts w:cs="Times New Roman" w:hint="default"/>
          <w:color w:val="000000"/>
        </w:rPr>
        <w:t>skej sfé</w:t>
      </w:r>
      <w:r w:rsidRPr="00770D5F">
        <w:rPr>
          <w:rFonts w:cs="Times New Roman" w:hint="default"/>
          <w:color w:val="000000"/>
        </w:rPr>
        <w:t>ry a iný</w:t>
      </w:r>
      <w:r w:rsidRPr="00770D5F">
        <w:rPr>
          <w:rFonts w:cs="Times New Roman" w:hint="default"/>
          <w:color w:val="000000"/>
        </w:rPr>
        <w:t>ch prá</w:t>
      </w:r>
      <w:r w:rsidRPr="00770D5F">
        <w:rPr>
          <w:rFonts w:cs="Times New Roman" w:hint="default"/>
          <w:color w:val="000000"/>
        </w:rPr>
        <w:t>vnický</w:t>
      </w:r>
      <w:r w:rsidRPr="00770D5F">
        <w:rPr>
          <w:rFonts w:cs="Times New Roman" w:hint="default"/>
          <w:color w:val="000000"/>
        </w:rPr>
        <w:t>ch osô</w:t>
      </w:r>
      <w:r w:rsidRPr="00770D5F">
        <w:rPr>
          <w:rFonts w:cs="Times New Roman" w:hint="default"/>
          <w:color w:val="000000"/>
        </w:rPr>
        <w:t>b, ž</w:t>
      </w:r>
      <w:r w:rsidRPr="00770D5F">
        <w:rPr>
          <w:rFonts w:cs="Times New Roman" w:hint="default"/>
          <w:color w:val="000000"/>
        </w:rPr>
        <w:t>ivotné</w:t>
      </w:r>
      <w:r w:rsidRPr="00770D5F">
        <w:rPr>
          <w:rFonts w:cs="Times New Roman" w:hint="default"/>
          <w:color w:val="000000"/>
        </w:rPr>
        <w:t xml:space="preserve"> prostredie ani zamestnanosť</w:t>
      </w:r>
      <w:r w:rsidRPr="00770D5F">
        <w:rPr>
          <w:rFonts w:cs="Times New Roman" w:hint="default"/>
          <w:color w:val="000000"/>
        </w:rPr>
        <w:t xml:space="preserve"> a podnikateľ</w:t>
      </w:r>
      <w:r w:rsidRPr="00770D5F">
        <w:rPr>
          <w:rFonts w:cs="Times New Roman" w:hint="default"/>
          <w:color w:val="000000"/>
        </w:rPr>
        <w:t>ské</w:t>
      </w:r>
      <w:r w:rsidRPr="00770D5F">
        <w:rPr>
          <w:rFonts w:cs="Times New Roman" w:hint="default"/>
          <w:color w:val="000000"/>
        </w:rPr>
        <w:t xml:space="preserve"> prostredie.</w:t>
      </w:r>
      <w:r>
        <w:rPr>
          <w:rFonts w:cs="Times New Roman"/>
          <w:color w:val="000000"/>
        </w:rPr>
        <w:t xml:space="preserve"> </w:t>
      </w:r>
    </w:p>
    <w:p w:rsidR="0063123C" w:rsidRPr="00217AB4" w:rsidP="0063123C">
      <w:pPr>
        <w:bidi w:val="0"/>
        <w:jc w:val="both"/>
        <w:rPr>
          <w:rFonts w:cs="Times New Roman"/>
          <w:color w:val="000000"/>
        </w:rPr>
      </w:pPr>
    </w:p>
    <w:p w:rsidR="0063123C" w:rsidRPr="00217AB4" w:rsidP="0063123C">
      <w:pPr>
        <w:bidi w:val="0"/>
        <w:jc w:val="both"/>
        <w:rPr>
          <w:rStyle w:val="PlaceholderText"/>
          <w:rFonts w:hint="default"/>
          <w:color w:val="000000"/>
        </w:rPr>
      </w:pPr>
      <w:r>
        <w:rPr>
          <w:rStyle w:val="PlaceholderText"/>
          <w:color w:val="000000"/>
        </w:rPr>
        <w:tab/>
      </w:r>
      <w:r w:rsidRPr="00217AB4">
        <w:rPr>
          <w:rStyle w:val="PlaceholderText"/>
          <w:rFonts w:hint="default"/>
          <w:color w:val="000000"/>
        </w:rPr>
        <w:t>Ná</w:t>
      </w:r>
      <w:r w:rsidRPr="00217AB4">
        <w:rPr>
          <w:rStyle w:val="PlaceholderText"/>
          <w:rFonts w:hint="default"/>
          <w:color w:val="000000"/>
        </w:rPr>
        <w:t xml:space="preserve">vrh </w:t>
      </w:r>
      <w:r w:rsidR="00770D5F">
        <w:rPr>
          <w:rStyle w:val="PlaceholderText"/>
          <w:rFonts w:hint="default"/>
          <w:color w:val="000000"/>
        </w:rPr>
        <w:t>ú</w:t>
      </w:r>
      <w:r w:rsidR="00770D5F">
        <w:rPr>
          <w:rStyle w:val="PlaceholderText"/>
          <w:rFonts w:hint="default"/>
          <w:color w:val="000000"/>
        </w:rPr>
        <w:t>stavné</w:t>
      </w:r>
      <w:r w:rsidR="00770D5F">
        <w:rPr>
          <w:rStyle w:val="PlaceholderText"/>
          <w:rFonts w:hint="default"/>
          <w:color w:val="000000"/>
        </w:rPr>
        <w:t xml:space="preserve">ho </w:t>
      </w:r>
      <w:r w:rsidRPr="00217AB4">
        <w:rPr>
          <w:rStyle w:val="PlaceholderText"/>
          <w:rFonts w:hint="default"/>
          <w:color w:val="000000"/>
        </w:rPr>
        <w:t>zá</w:t>
      </w:r>
      <w:r w:rsidRPr="00217AB4">
        <w:rPr>
          <w:rStyle w:val="PlaceholderText"/>
          <w:rFonts w:hint="default"/>
          <w:color w:val="000000"/>
        </w:rPr>
        <w:t>kona </w:t>
      </w:r>
      <w:r w:rsidR="00C17942">
        <w:rPr>
          <w:rStyle w:val="PlaceholderText"/>
          <w:color w:val="000000"/>
        </w:rPr>
        <w:t xml:space="preserve">nie </w:t>
      </w:r>
      <w:r w:rsidRPr="00217AB4">
        <w:rPr>
          <w:rStyle w:val="PlaceholderText"/>
          <w:color w:val="000000"/>
        </w:rPr>
        <w:t>je v </w:t>
      </w:r>
      <w:r w:rsidR="00C17942">
        <w:rPr>
          <w:rStyle w:val="PlaceholderText"/>
          <w:color w:val="000000"/>
        </w:rPr>
        <w:t>rozpore s</w:t>
      </w:r>
      <w:r w:rsidRPr="00217AB4">
        <w:rPr>
          <w:rStyle w:val="PlaceholderText"/>
          <w:rFonts w:hint="default"/>
          <w:color w:val="000000"/>
        </w:rPr>
        <w:t xml:space="preserve"> medziná</w:t>
      </w:r>
      <w:r w:rsidRPr="00217AB4">
        <w:rPr>
          <w:rStyle w:val="PlaceholderText"/>
          <w:rFonts w:hint="default"/>
          <w:color w:val="000000"/>
        </w:rPr>
        <w:t>rodný</w:t>
      </w:r>
      <w:r w:rsidRPr="00217AB4">
        <w:rPr>
          <w:rStyle w:val="PlaceholderText"/>
          <w:rFonts w:hint="default"/>
          <w:color w:val="000000"/>
        </w:rPr>
        <w:t>mi zmluvami a </w:t>
      </w:r>
      <w:r w:rsidRPr="00217AB4">
        <w:rPr>
          <w:rStyle w:val="PlaceholderText"/>
          <w:rFonts w:hint="default"/>
          <w:color w:val="000000"/>
        </w:rPr>
        <w:t>iný</w:t>
      </w:r>
      <w:r w:rsidRPr="00217AB4">
        <w:rPr>
          <w:rStyle w:val="PlaceholderText"/>
          <w:rFonts w:hint="default"/>
          <w:color w:val="000000"/>
        </w:rPr>
        <w:t>mi medziná</w:t>
      </w:r>
      <w:r w:rsidRPr="00217AB4">
        <w:rPr>
          <w:rStyle w:val="PlaceholderText"/>
          <w:rFonts w:hint="default"/>
          <w:color w:val="000000"/>
        </w:rPr>
        <w:t>rodný</w:t>
      </w:r>
      <w:r w:rsidRPr="00217AB4">
        <w:rPr>
          <w:rStyle w:val="PlaceholderText"/>
          <w:rFonts w:hint="default"/>
          <w:color w:val="000000"/>
        </w:rPr>
        <w:t>mi dokumentmi, ktorý</w:t>
      </w:r>
      <w:r w:rsidRPr="00217AB4">
        <w:rPr>
          <w:rStyle w:val="PlaceholderText"/>
          <w:rFonts w:hint="default"/>
          <w:color w:val="000000"/>
        </w:rPr>
        <w:t>mi je Slovenská</w:t>
      </w:r>
      <w:r w:rsidRPr="00217AB4">
        <w:rPr>
          <w:rStyle w:val="PlaceholderText"/>
          <w:rFonts w:hint="default"/>
          <w:color w:val="000000"/>
        </w:rPr>
        <w:t xml:space="preserve"> republika viazaná. </w:t>
      </w:r>
      <w:r w:rsidRPr="00217AB4">
        <w:rPr>
          <w:rStyle w:val="PlaceholderText"/>
          <w:rFonts w:hint="default"/>
          <w:color w:val="000000"/>
        </w:rPr>
        <w:t xml:space="preserve"> </w:t>
      </w:r>
    </w:p>
    <w:p w:rsidR="0063123C" w:rsidP="0063123C">
      <w:pPr>
        <w:bidi w:val="0"/>
        <w:jc w:val="both"/>
        <w:rPr>
          <w:rFonts w:cs="Times New Roman"/>
          <w:b/>
          <w:color w:val="000000"/>
        </w:rPr>
        <w:sectPr w:rsidSect="00715243"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63123C" w:rsidRPr="004D6E9F" w:rsidP="0063123C">
      <w:pPr>
        <w:bidi w:val="0"/>
        <w:jc w:val="center"/>
        <w:outlineLvl w:val="0"/>
        <w:rPr>
          <w:rFonts w:cs="Times New Roman" w:hint="default"/>
          <w:b/>
        </w:rPr>
      </w:pPr>
      <w:r w:rsidRPr="004D6E9F">
        <w:rPr>
          <w:rFonts w:cs="Times New Roman"/>
          <w:b/>
        </w:rPr>
        <w:t>D O L O </w:t>
      </w:r>
      <w:r w:rsidRPr="004D6E9F">
        <w:rPr>
          <w:rFonts w:cs="Times New Roman" w:hint="default"/>
          <w:b/>
        </w:rPr>
        <w:t>Ž</w:t>
      </w:r>
      <w:r w:rsidRPr="004D6E9F">
        <w:rPr>
          <w:rFonts w:cs="Times New Roman" w:hint="default"/>
          <w:b/>
        </w:rPr>
        <w:t xml:space="preserve"> K A</w:t>
      </w:r>
    </w:p>
    <w:p w:rsidR="0063123C" w:rsidRPr="004D6E9F" w:rsidP="0063123C">
      <w:pPr>
        <w:bidi w:val="0"/>
        <w:jc w:val="center"/>
        <w:rPr>
          <w:rFonts w:cs="Times New Roman" w:hint="default"/>
          <w:b/>
        </w:rPr>
      </w:pPr>
      <w:r w:rsidRPr="004D6E9F">
        <w:rPr>
          <w:rFonts w:cs="Times New Roman" w:hint="default"/>
          <w:b/>
        </w:rPr>
        <w:t>finanč</w:t>
      </w:r>
      <w:r w:rsidRPr="004D6E9F">
        <w:rPr>
          <w:rFonts w:cs="Times New Roman" w:hint="default"/>
          <w:b/>
        </w:rPr>
        <w:t>ný</w:t>
      </w:r>
      <w:r w:rsidRPr="004D6E9F">
        <w:rPr>
          <w:rFonts w:cs="Times New Roman" w:hint="default"/>
          <w:b/>
        </w:rPr>
        <w:t>ch, ekonomický</w:t>
      </w:r>
      <w:r w:rsidRPr="004D6E9F">
        <w:rPr>
          <w:rFonts w:cs="Times New Roman" w:hint="default"/>
          <w:b/>
        </w:rPr>
        <w:t>ch, environmentá</w:t>
      </w:r>
      <w:r w:rsidRPr="004D6E9F">
        <w:rPr>
          <w:rFonts w:cs="Times New Roman" w:hint="default"/>
          <w:b/>
        </w:rPr>
        <w:t>lnych vplyvov, vplyvov na zamestnanosť</w:t>
      </w:r>
    </w:p>
    <w:p w:rsidR="0063123C" w:rsidRPr="004D6E9F" w:rsidP="0063123C">
      <w:pPr>
        <w:bidi w:val="0"/>
        <w:jc w:val="center"/>
        <w:rPr>
          <w:rFonts w:cs="Times New Roman" w:hint="default"/>
          <w:b/>
        </w:rPr>
      </w:pPr>
      <w:r w:rsidRPr="004D6E9F">
        <w:rPr>
          <w:rFonts w:cs="Times New Roman" w:hint="default"/>
          <w:b/>
        </w:rPr>
        <w:t>a </w:t>
      </w:r>
      <w:r w:rsidRPr="004D6E9F">
        <w:rPr>
          <w:rFonts w:cs="Times New Roman" w:hint="default"/>
          <w:b/>
        </w:rPr>
        <w:t>podnikateľ</w:t>
      </w:r>
      <w:r w:rsidRPr="004D6E9F">
        <w:rPr>
          <w:rFonts w:cs="Times New Roman" w:hint="default"/>
          <w:b/>
        </w:rPr>
        <w:t>ské</w:t>
      </w:r>
      <w:r w:rsidRPr="004D6E9F">
        <w:rPr>
          <w:rFonts w:cs="Times New Roman" w:hint="default"/>
          <w:b/>
        </w:rPr>
        <w:t xml:space="preserve"> prostredie</w:t>
      </w:r>
    </w:p>
    <w:p w:rsidR="0063123C" w:rsidRPr="004D6E9F" w:rsidP="0063123C">
      <w:pPr>
        <w:bidi w:val="0"/>
        <w:rPr>
          <w:rFonts w:cs="Times New Roman"/>
        </w:rPr>
      </w:pPr>
    </w:p>
    <w:p w:rsidR="009D2363" w:rsidP="009D2363">
      <w:pPr>
        <w:numPr>
          <w:ilvl w:val="1"/>
          <w:numId w:val="2"/>
        </w:numPr>
        <w:tabs>
          <w:tab w:val="left" w:pos="360"/>
        </w:tabs>
        <w:bidi w:val="0"/>
        <w:adjustRightInd w:val="0"/>
        <w:ind w:left="360"/>
        <w:jc w:val="both"/>
        <w:rPr>
          <w:rFonts w:cs="Times New Roman"/>
          <w:b/>
          <w:bCs/>
          <w:color w:val="000000"/>
        </w:rPr>
      </w:pPr>
      <w:r w:rsidRPr="004D6E9F" w:rsidR="0063123C">
        <w:rPr>
          <w:rFonts w:cs="Times New Roman" w:hint="default"/>
          <w:b/>
          <w:bCs/>
          <w:color w:val="000000"/>
        </w:rPr>
        <w:t>Vplyvy na verejné</w:t>
      </w:r>
      <w:r w:rsidRPr="004D6E9F" w:rsidR="0063123C">
        <w:rPr>
          <w:rFonts w:cs="Times New Roman" w:hint="default"/>
          <w:b/>
          <w:bCs/>
          <w:color w:val="000000"/>
        </w:rPr>
        <w:t xml:space="preserve"> financie:</w:t>
      </w:r>
    </w:p>
    <w:p w:rsidR="009D2363" w:rsidRPr="009D2363" w:rsidP="009D2363">
      <w:pPr>
        <w:tabs>
          <w:tab w:val="left" w:pos="360"/>
        </w:tabs>
        <w:bidi w:val="0"/>
        <w:adjustRightInd w:val="0"/>
        <w:jc w:val="both"/>
        <w:rPr>
          <w:rFonts w:cs="Times New Roman"/>
          <w:b/>
          <w:bCs/>
          <w:color w:val="000000"/>
        </w:rPr>
      </w:pPr>
      <w:r w:rsidRPr="009D2363">
        <w:rPr>
          <w:rFonts w:cs="Times New Roman" w:hint="default"/>
        </w:rPr>
        <w:t>Realizá</w:t>
      </w:r>
      <w:r w:rsidRPr="009D2363">
        <w:rPr>
          <w:rFonts w:cs="Times New Roman" w:hint="default"/>
        </w:rPr>
        <w:t>ciou predlož</w:t>
      </w:r>
      <w:r w:rsidRPr="009D2363">
        <w:rPr>
          <w:rFonts w:cs="Times New Roman" w:hint="default"/>
        </w:rPr>
        <w:t>ené</w:t>
      </w:r>
      <w:r w:rsidRPr="009D2363">
        <w:rPr>
          <w:rFonts w:cs="Times New Roman" w:hint="default"/>
        </w:rPr>
        <w:t>ho ná</w:t>
      </w:r>
      <w:r w:rsidRPr="009D2363">
        <w:rPr>
          <w:rFonts w:cs="Times New Roman" w:hint="default"/>
        </w:rPr>
        <w:t>vrhu ú</w:t>
      </w:r>
      <w:r w:rsidRPr="009D2363">
        <w:rPr>
          <w:rFonts w:cs="Times New Roman" w:hint="default"/>
        </w:rPr>
        <w:t>stavné</w:t>
      </w:r>
      <w:r w:rsidRPr="009D2363">
        <w:rPr>
          <w:rFonts w:cs="Times New Roman" w:hint="default"/>
        </w:rPr>
        <w:t>ho zá</w:t>
      </w:r>
      <w:r w:rsidRPr="009D2363">
        <w:rPr>
          <w:rFonts w:cs="Times New Roman" w:hint="default"/>
        </w:rPr>
        <w:t>kona sa nepredpokladá</w:t>
      </w:r>
      <w:r w:rsidRPr="009D2363">
        <w:rPr>
          <w:rFonts w:cs="Times New Roman" w:hint="default"/>
        </w:rPr>
        <w:t xml:space="preserve"> negatí</w:t>
      </w:r>
      <w:r w:rsidRPr="009D2363">
        <w:rPr>
          <w:rFonts w:cs="Times New Roman" w:hint="default"/>
        </w:rPr>
        <w:t xml:space="preserve">vny vplyv na </w:t>
      </w:r>
      <w:r>
        <w:rPr>
          <w:rFonts w:cs="Times New Roman" w:hint="default"/>
        </w:rPr>
        <w:t>verejné</w:t>
      </w:r>
      <w:r>
        <w:rPr>
          <w:rFonts w:cs="Times New Roman" w:hint="default"/>
        </w:rPr>
        <w:t xml:space="preserve"> financie</w:t>
      </w:r>
      <w:r w:rsidRPr="009D2363">
        <w:rPr>
          <w:rFonts w:cs="Times New Roman"/>
        </w:rPr>
        <w:t>.</w:t>
      </w:r>
    </w:p>
    <w:p w:rsidR="0063123C" w:rsidRPr="004D6E9F" w:rsidP="0063123C">
      <w:pPr>
        <w:bidi w:val="0"/>
        <w:rPr>
          <w:rFonts w:cs="Times New Roman"/>
        </w:rPr>
      </w:pPr>
    </w:p>
    <w:p w:rsidR="0063123C" w:rsidRPr="004D6E9F" w:rsidP="0063123C">
      <w:pPr>
        <w:bidi w:val="0"/>
        <w:jc w:val="both"/>
        <w:rPr>
          <w:rFonts w:cs="Times New Roman" w:hint="default"/>
          <w:b/>
        </w:rPr>
      </w:pPr>
      <w:r w:rsidRPr="004D6E9F">
        <w:rPr>
          <w:rFonts w:cs="Times New Roman" w:hint="default"/>
          <w:b/>
        </w:rPr>
        <w:t>2. Vplyvy na obyvateľ</w:t>
      </w:r>
      <w:r w:rsidRPr="004D6E9F">
        <w:rPr>
          <w:rFonts w:cs="Times New Roman" w:hint="default"/>
          <w:b/>
        </w:rPr>
        <w:t>ov, hospodá</w:t>
      </w:r>
      <w:r w:rsidRPr="004D6E9F">
        <w:rPr>
          <w:rFonts w:cs="Times New Roman" w:hint="default"/>
          <w:b/>
        </w:rPr>
        <w:t>renie podnikateľ</w:t>
      </w:r>
      <w:r w:rsidRPr="004D6E9F">
        <w:rPr>
          <w:rFonts w:cs="Times New Roman" w:hint="default"/>
          <w:b/>
        </w:rPr>
        <w:t>skej sfé</w:t>
      </w:r>
      <w:r w:rsidRPr="004D6E9F">
        <w:rPr>
          <w:rFonts w:cs="Times New Roman" w:hint="default"/>
          <w:b/>
        </w:rPr>
        <w:t>ry a </w:t>
      </w:r>
      <w:r w:rsidRPr="004D6E9F">
        <w:rPr>
          <w:rFonts w:cs="Times New Roman" w:hint="default"/>
          <w:b/>
        </w:rPr>
        <w:t>iný</w:t>
      </w:r>
      <w:r w:rsidRPr="004D6E9F">
        <w:rPr>
          <w:rFonts w:cs="Times New Roman" w:hint="default"/>
          <w:b/>
        </w:rPr>
        <w:t>ch prá</w:t>
      </w:r>
      <w:r w:rsidRPr="004D6E9F">
        <w:rPr>
          <w:rFonts w:cs="Times New Roman" w:hint="default"/>
          <w:b/>
        </w:rPr>
        <w:t>vnický</w:t>
      </w:r>
      <w:r w:rsidRPr="004D6E9F">
        <w:rPr>
          <w:rFonts w:cs="Times New Roman" w:hint="default"/>
          <w:b/>
        </w:rPr>
        <w:t>ch osô</w:t>
      </w:r>
      <w:r w:rsidRPr="004D6E9F">
        <w:rPr>
          <w:rFonts w:cs="Times New Roman" w:hint="default"/>
          <w:b/>
        </w:rPr>
        <w:t>b:</w:t>
      </w:r>
    </w:p>
    <w:p w:rsidR="0063123C" w:rsidRPr="004D6E9F" w:rsidP="0063123C">
      <w:pPr>
        <w:bidi w:val="0"/>
        <w:jc w:val="both"/>
        <w:rPr>
          <w:rFonts w:cs="Times New Roman" w:hint="default"/>
        </w:rPr>
      </w:pPr>
      <w:r w:rsidRPr="004D6E9F">
        <w:rPr>
          <w:rFonts w:cs="Times New Roman" w:hint="default"/>
        </w:rPr>
        <w:t>Realizá</w:t>
      </w:r>
      <w:r w:rsidRPr="004D6E9F">
        <w:rPr>
          <w:rFonts w:cs="Times New Roman" w:hint="default"/>
        </w:rPr>
        <w:t>ciou predlož</w:t>
      </w:r>
      <w:r w:rsidRPr="004D6E9F">
        <w:rPr>
          <w:rFonts w:cs="Times New Roman" w:hint="default"/>
        </w:rPr>
        <w:t>ené</w:t>
      </w:r>
      <w:r w:rsidRPr="004D6E9F">
        <w:rPr>
          <w:rFonts w:cs="Times New Roman" w:hint="default"/>
        </w:rPr>
        <w:t>ho ná</w:t>
      </w:r>
      <w:r w:rsidRPr="004D6E9F">
        <w:rPr>
          <w:rFonts w:cs="Times New Roman" w:hint="default"/>
        </w:rPr>
        <w:t xml:space="preserve">vrhu </w:t>
      </w:r>
      <w:r w:rsidR="00C17942">
        <w:rPr>
          <w:rFonts w:cs="Times New Roman" w:hint="default"/>
        </w:rPr>
        <w:t>ú</w:t>
      </w:r>
      <w:r w:rsidR="00C17942">
        <w:rPr>
          <w:rFonts w:cs="Times New Roman" w:hint="default"/>
        </w:rPr>
        <w:t>stavné</w:t>
      </w:r>
      <w:r w:rsidR="00C17942">
        <w:rPr>
          <w:rFonts w:cs="Times New Roman" w:hint="default"/>
        </w:rPr>
        <w:t xml:space="preserve">ho </w:t>
      </w:r>
      <w:r w:rsidRPr="004D6E9F">
        <w:rPr>
          <w:rFonts w:cs="Times New Roman" w:hint="default"/>
        </w:rPr>
        <w:t>zá</w:t>
      </w:r>
      <w:r w:rsidRPr="004D6E9F">
        <w:rPr>
          <w:rFonts w:cs="Times New Roman" w:hint="default"/>
        </w:rPr>
        <w:t>kona sa nepredpokladá</w:t>
      </w:r>
      <w:r w:rsidRPr="004D6E9F">
        <w:rPr>
          <w:rFonts w:cs="Times New Roman" w:hint="default"/>
        </w:rPr>
        <w:t xml:space="preserve"> n</w:t>
      </w:r>
      <w:r w:rsidRPr="004D6E9F">
        <w:rPr>
          <w:rFonts w:cs="Times New Roman" w:hint="default"/>
        </w:rPr>
        <w:t>egatí</w:t>
      </w:r>
      <w:r w:rsidRPr="004D6E9F">
        <w:rPr>
          <w:rFonts w:cs="Times New Roman" w:hint="default"/>
        </w:rPr>
        <w:t>vny vplyv na obyvateľ</w:t>
      </w:r>
      <w:r w:rsidRPr="004D6E9F">
        <w:rPr>
          <w:rFonts w:cs="Times New Roman" w:hint="default"/>
        </w:rPr>
        <w:t>ov a </w:t>
      </w:r>
      <w:r w:rsidRPr="004D6E9F">
        <w:rPr>
          <w:rFonts w:cs="Times New Roman" w:hint="default"/>
        </w:rPr>
        <w:t>na hospodá</w:t>
      </w:r>
      <w:r w:rsidRPr="004D6E9F">
        <w:rPr>
          <w:rFonts w:cs="Times New Roman" w:hint="default"/>
        </w:rPr>
        <w:t>renie iný</w:t>
      </w:r>
      <w:r w:rsidRPr="004D6E9F">
        <w:rPr>
          <w:rFonts w:cs="Times New Roman" w:hint="default"/>
        </w:rPr>
        <w:t>ch prá</w:t>
      </w:r>
      <w:r w:rsidRPr="004D6E9F">
        <w:rPr>
          <w:rFonts w:cs="Times New Roman" w:hint="default"/>
        </w:rPr>
        <w:t>vnický</w:t>
      </w:r>
      <w:r w:rsidRPr="004D6E9F">
        <w:rPr>
          <w:rFonts w:cs="Times New Roman" w:hint="default"/>
        </w:rPr>
        <w:t>ch osô</w:t>
      </w:r>
      <w:r w:rsidRPr="004D6E9F">
        <w:rPr>
          <w:rFonts w:cs="Times New Roman" w:hint="default"/>
        </w:rPr>
        <w:t>b</w:t>
      </w:r>
      <w:r>
        <w:rPr>
          <w:rFonts w:cs="Times New Roman"/>
        </w:rPr>
        <w:t xml:space="preserve"> alebo </w:t>
      </w:r>
      <w:r w:rsidRPr="004D6E9F">
        <w:rPr>
          <w:rFonts w:cs="Times New Roman" w:hint="default"/>
        </w:rPr>
        <w:t>hospodá</w:t>
      </w:r>
      <w:r w:rsidRPr="004D6E9F">
        <w:rPr>
          <w:rFonts w:cs="Times New Roman" w:hint="default"/>
        </w:rPr>
        <w:t>renie podnikateľ</w:t>
      </w:r>
      <w:r w:rsidRPr="004D6E9F">
        <w:rPr>
          <w:rFonts w:cs="Times New Roman" w:hint="default"/>
        </w:rPr>
        <w:t>skej sfé</w:t>
      </w:r>
      <w:r w:rsidRPr="004D6E9F">
        <w:rPr>
          <w:rFonts w:cs="Times New Roman" w:hint="default"/>
        </w:rPr>
        <w:t xml:space="preserve">ry. </w:t>
      </w:r>
    </w:p>
    <w:p w:rsidR="0063123C" w:rsidRPr="004D6E9F" w:rsidP="0063123C">
      <w:pPr>
        <w:bidi w:val="0"/>
        <w:rPr>
          <w:rFonts w:cs="Times New Roman"/>
        </w:rPr>
      </w:pPr>
    </w:p>
    <w:p w:rsidR="0063123C" w:rsidRPr="004D6E9F" w:rsidP="0063123C">
      <w:pPr>
        <w:bidi w:val="0"/>
        <w:rPr>
          <w:rFonts w:cs="Times New Roman" w:hint="default"/>
          <w:b/>
        </w:rPr>
      </w:pPr>
      <w:r w:rsidRPr="004D6E9F">
        <w:rPr>
          <w:rFonts w:cs="Times New Roman" w:hint="default"/>
          <w:b/>
        </w:rPr>
        <w:t>3. Vplyvy na ž</w:t>
      </w:r>
      <w:r w:rsidRPr="004D6E9F">
        <w:rPr>
          <w:rFonts w:cs="Times New Roman" w:hint="default"/>
          <w:b/>
        </w:rPr>
        <w:t>ivotné</w:t>
      </w:r>
      <w:r w:rsidRPr="004D6E9F">
        <w:rPr>
          <w:rFonts w:cs="Times New Roman" w:hint="default"/>
          <w:b/>
        </w:rPr>
        <w:t xml:space="preserve"> prostredie:</w:t>
      </w:r>
    </w:p>
    <w:p w:rsidR="0063123C" w:rsidRPr="004D6E9F" w:rsidP="0063123C">
      <w:pPr>
        <w:bidi w:val="0"/>
        <w:jc w:val="both"/>
        <w:rPr>
          <w:rFonts w:cs="Times New Roman" w:hint="default"/>
        </w:rPr>
      </w:pPr>
      <w:r w:rsidRPr="004D6E9F">
        <w:rPr>
          <w:rFonts w:cs="Times New Roman" w:hint="default"/>
        </w:rPr>
        <w:t>Realizá</w:t>
      </w:r>
      <w:r w:rsidRPr="004D6E9F">
        <w:rPr>
          <w:rFonts w:cs="Times New Roman" w:hint="default"/>
        </w:rPr>
        <w:t>ciou predlož</w:t>
      </w:r>
      <w:r w:rsidRPr="004D6E9F">
        <w:rPr>
          <w:rFonts w:cs="Times New Roman" w:hint="default"/>
        </w:rPr>
        <w:t>ené</w:t>
      </w:r>
      <w:r w:rsidRPr="004D6E9F">
        <w:rPr>
          <w:rFonts w:cs="Times New Roman" w:hint="default"/>
        </w:rPr>
        <w:t>ho ná</w:t>
      </w:r>
      <w:r w:rsidRPr="004D6E9F">
        <w:rPr>
          <w:rFonts w:cs="Times New Roman" w:hint="default"/>
        </w:rPr>
        <w:t xml:space="preserve">vrhu </w:t>
      </w:r>
      <w:r w:rsidR="00C17942">
        <w:rPr>
          <w:rFonts w:cs="Times New Roman" w:hint="default"/>
        </w:rPr>
        <w:t>ú</w:t>
      </w:r>
      <w:r w:rsidR="00C17942">
        <w:rPr>
          <w:rFonts w:cs="Times New Roman" w:hint="default"/>
        </w:rPr>
        <w:t>stavné</w:t>
      </w:r>
      <w:r w:rsidR="00C17942">
        <w:rPr>
          <w:rFonts w:cs="Times New Roman" w:hint="default"/>
        </w:rPr>
        <w:t xml:space="preserve">ho </w:t>
      </w:r>
      <w:r w:rsidRPr="004D6E9F">
        <w:rPr>
          <w:rFonts w:cs="Times New Roman" w:hint="default"/>
        </w:rPr>
        <w:t>zá</w:t>
      </w:r>
      <w:r w:rsidRPr="004D6E9F">
        <w:rPr>
          <w:rFonts w:cs="Times New Roman" w:hint="default"/>
        </w:rPr>
        <w:t>kona sa nepredpokladá</w:t>
      </w:r>
      <w:r w:rsidRPr="004D6E9F">
        <w:rPr>
          <w:rFonts w:cs="Times New Roman" w:hint="default"/>
        </w:rPr>
        <w:t xml:space="preserve"> negatí</w:t>
      </w:r>
      <w:r w:rsidRPr="004D6E9F">
        <w:rPr>
          <w:rFonts w:cs="Times New Roman" w:hint="default"/>
        </w:rPr>
        <w:t>vny vplyv na ž</w:t>
      </w:r>
      <w:r w:rsidRPr="004D6E9F">
        <w:rPr>
          <w:rFonts w:cs="Times New Roman" w:hint="default"/>
        </w:rPr>
        <w:t>ivotné</w:t>
      </w:r>
      <w:r w:rsidRPr="004D6E9F">
        <w:rPr>
          <w:rFonts w:cs="Times New Roman" w:hint="default"/>
        </w:rPr>
        <w:t xml:space="preserve"> prostredie.</w:t>
      </w:r>
    </w:p>
    <w:p w:rsidR="0063123C" w:rsidRPr="004D6E9F" w:rsidP="0063123C">
      <w:pPr>
        <w:bidi w:val="0"/>
        <w:rPr>
          <w:rFonts w:cs="Times New Roman"/>
        </w:rPr>
      </w:pPr>
    </w:p>
    <w:p w:rsidR="0063123C" w:rsidRPr="004D6E9F" w:rsidP="0063123C">
      <w:pPr>
        <w:bidi w:val="0"/>
        <w:rPr>
          <w:rFonts w:cs="Times New Roman" w:hint="default"/>
          <w:b/>
        </w:rPr>
      </w:pPr>
      <w:r w:rsidRPr="004D6E9F">
        <w:rPr>
          <w:rFonts w:cs="Times New Roman"/>
          <w:b/>
        </w:rPr>
        <w:t>4. V</w:t>
      </w:r>
      <w:r w:rsidRPr="004D6E9F">
        <w:rPr>
          <w:rFonts w:cs="Times New Roman" w:hint="default"/>
          <w:b/>
        </w:rPr>
        <w:t>plyvy na zamestnanosť</w:t>
      </w:r>
      <w:r w:rsidRPr="004D6E9F">
        <w:rPr>
          <w:rFonts w:cs="Times New Roman" w:hint="default"/>
          <w:b/>
        </w:rPr>
        <w:t>:</w:t>
      </w:r>
    </w:p>
    <w:p w:rsidR="0063123C" w:rsidRPr="004D6E9F" w:rsidP="0063123C">
      <w:pPr>
        <w:bidi w:val="0"/>
        <w:jc w:val="both"/>
        <w:rPr>
          <w:rFonts w:cs="Times New Roman" w:hint="default"/>
        </w:rPr>
      </w:pPr>
      <w:r w:rsidRPr="004D6E9F">
        <w:rPr>
          <w:rFonts w:cs="Times New Roman" w:hint="default"/>
        </w:rPr>
        <w:t>Realizá</w:t>
      </w:r>
      <w:r w:rsidRPr="004D6E9F">
        <w:rPr>
          <w:rFonts w:cs="Times New Roman" w:hint="default"/>
        </w:rPr>
        <w:t>ciou predlož</w:t>
      </w:r>
      <w:r w:rsidRPr="004D6E9F">
        <w:rPr>
          <w:rFonts w:cs="Times New Roman" w:hint="default"/>
        </w:rPr>
        <w:t>ené</w:t>
      </w:r>
      <w:r w:rsidRPr="004D6E9F">
        <w:rPr>
          <w:rFonts w:cs="Times New Roman" w:hint="default"/>
        </w:rPr>
        <w:t>ho ná</w:t>
      </w:r>
      <w:r w:rsidRPr="004D6E9F">
        <w:rPr>
          <w:rFonts w:cs="Times New Roman" w:hint="default"/>
        </w:rPr>
        <w:t xml:space="preserve">vrhu </w:t>
      </w:r>
      <w:r w:rsidR="00C17942">
        <w:rPr>
          <w:rFonts w:cs="Times New Roman" w:hint="default"/>
        </w:rPr>
        <w:t>ú</w:t>
      </w:r>
      <w:r w:rsidR="00C17942">
        <w:rPr>
          <w:rFonts w:cs="Times New Roman" w:hint="default"/>
        </w:rPr>
        <w:t>stavné</w:t>
      </w:r>
      <w:r w:rsidR="00C17942">
        <w:rPr>
          <w:rFonts w:cs="Times New Roman" w:hint="default"/>
        </w:rPr>
        <w:t xml:space="preserve">ho </w:t>
      </w:r>
      <w:r w:rsidRPr="004D6E9F">
        <w:rPr>
          <w:rFonts w:cs="Times New Roman" w:hint="default"/>
        </w:rPr>
        <w:t>zá</w:t>
      </w:r>
      <w:r w:rsidRPr="004D6E9F">
        <w:rPr>
          <w:rFonts w:cs="Times New Roman" w:hint="default"/>
        </w:rPr>
        <w:t>kona sa nepredpokladá</w:t>
      </w:r>
      <w:r w:rsidRPr="004D6E9F">
        <w:rPr>
          <w:rFonts w:cs="Times New Roman" w:hint="default"/>
        </w:rPr>
        <w:t xml:space="preserve"> negatí</w:t>
      </w:r>
      <w:r w:rsidRPr="004D6E9F">
        <w:rPr>
          <w:rFonts w:cs="Times New Roman" w:hint="default"/>
        </w:rPr>
        <w:t>vny vplyv na nezamestnanosť</w:t>
      </w:r>
      <w:r w:rsidRPr="004D6E9F">
        <w:rPr>
          <w:rFonts w:cs="Times New Roman" w:hint="default"/>
        </w:rPr>
        <w:t xml:space="preserve"> a </w:t>
      </w:r>
      <w:r w:rsidRPr="004D6E9F">
        <w:rPr>
          <w:rFonts w:cs="Times New Roman" w:hint="default"/>
        </w:rPr>
        <w:t>ani na zamestnanosť</w:t>
      </w:r>
      <w:r w:rsidRPr="004D6E9F">
        <w:rPr>
          <w:rFonts w:cs="Times New Roman" w:hint="default"/>
        </w:rPr>
        <w:t xml:space="preserve"> obč</w:t>
      </w:r>
      <w:r w:rsidRPr="004D6E9F">
        <w:rPr>
          <w:rFonts w:cs="Times New Roman" w:hint="default"/>
        </w:rPr>
        <w:t xml:space="preserve">anov Slovenskej republiky. </w:t>
      </w:r>
    </w:p>
    <w:p w:rsidR="0063123C" w:rsidRPr="004D6E9F" w:rsidP="0063123C">
      <w:pPr>
        <w:bidi w:val="0"/>
        <w:rPr>
          <w:rFonts w:cs="Times New Roman"/>
        </w:rPr>
      </w:pPr>
    </w:p>
    <w:p w:rsidR="0063123C" w:rsidRPr="004D6E9F" w:rsidP="0063123C">
      <w:pPr>
        <w:bidi w:val="0"/>
        <w:rPr>
          <w:rFonts w:cs="Times New Roman" w:hint="default"/>
          <w:b/>
        </w:rPr>
      </w:pPr>
      <w:r w:rsidRPr="004D6E9F">
        <w:rPr>
          <w:rFonts w:cs="Times New Roman" w:hint="default"/>
          <w:b/>
        </w:rPr>
        <w:t>5. Vplyvy na podnikateľ</w:t>
      </w:r>
      <w:r w:rsidRPr="004D6E9F">
        <w:rPr>
          <w:rFonts w:cs="Times New Roman" w:hint="default"/>
          <w:b/>
        </w:rPr>
        <w:t>ské</w:t>
      </w:r>
      <w:r w:rsidRPr="004D6E9F">
        <w:rPr>
          <w:rFonts w:cs="Times New Roman" w:hint="default"/>
          <w:b/>
        </w:rPr>
        <w:t xml:space="preserve"> prostredie:</w:t>
      </w:r>
    </w:p>
    <w:p w:rsidR="0063123C" w:rsidRPr="004D6E9F" w:rsidP="0063123C">
      <w:pPr>
        <w:bidi w:val="0"/>
        <w:jc w:val="both"/>
        <w:rPr>
          <w:rFonts w:cs="Times New Roman" w:hint="default"/>
        </w:rPr>
      </w:pPr>
      <w:r w:rsidRPr="004D6E9F">
        <w:rPr>
          <w:rFonts w:cs="Times New Roman" w:hint="default"/>
        </w:rPr>
        <w:t>Realizá</w:t>
      </w:r>
      <w:r w:rsidRPr="004D6E9F">
        <w:rPr>
          <w:rFonts w:cs="Times New Roman" w:hint="default"/>
        </w:rPr>
        <w:t>ciou predlož</w:t>
      </w:r>
      <w:r w:rsidRPr="004D6E9F">
        <w:rPr>
          <w:rFonts w:cs="Times New Roman" w:hint="default"/>
        </w:rPr>
        <w:t>ené</w:t>
      </w:r>
      <w:r w:rsidRPr="004D6E9F">
        <w:rPr>
          <w:rFonts w:cs="Times New Roman" w:hint="default"/>
        </w:rPr>
        <w:t>ho ná</w:t>
      </w:r>
      <w:r w:rsidRPr="004D6E9F">
        <w:rPr>
          <w:rFonts w:cs="Times New Roman" w:hint="default"/>
        </w:rPr>
        <w:t xml:space="preserve">vrhu </w:t>
      </w:r>
      <w:r w:rsidR="00C17942">
        <w:rPr>
          <w:rFonts w:cs="Times New Roman" w:hint="default"/>
        </w:rPr>
        <w:t>ú</w:t>
      </w:r>
      <w:r w:rsidR="00C17942">
        <w:rPr>
          <w:rFonts w:cs="Times New Roman" w:hint="default"/>
        </w:rPr>
        <w:t>stavné</w:t>
      </w:r>
      <w:r w:rsidR="00C17942">
        <w:rPr>
          <w:rFonts w:cs="Times New Roman" w:hint="default"/>
        </w:rPr>
        <w:t>h</w:t>
      </w:r>
      <w:r w:rsidR="00C17942">
        <w:rPr>
          <w:rFonts w:cs="Times New Roman" w:hint="default"/>
        </w:rPr>
        <w:t xml:space="preserve">o </w:t>
      </w:r>
      <w:r w:rsidRPr="004D6E9F">
        <w:rPr>
          <w:rFonts w:cs="Times New Roman" w:hint="default"/>
        </w:rPr>
        <w:t>zá</w:t>
      </w:r>
      <w:r w:rsidRPr="004D6E9F">
        <w:rPr>
          <w:rFonts w:cs="Times New Roman" w:hint="default"/>
        </w:rPr>
        <w:t>kona sa nepredpokladá</w:t>
      </w:r>
      <w:r w:rsidRPr="004D6E9F">
        <w:rPr>
          <w:rFonts w:cs="Times New Roman" w:hint="default"/>
        </w:rPr>
        <w:t xml:space="preserve"> negatí</w:t>
      </w:r>
      <w:r w:rsidRPr="004D6E9F">
        <w:rPr>
          <w:rFonts w:cs="Times New Roman" w:hint="default"/>
        </w:rPr>
        <w:t>vny vplyv na podnikateľ</w:t>
      </w:r>
      <w:r w:rsidRPr="004D6E9F">
        <w:rPr>
          <w:rFonts w:cs="Times New Roman" w:hint="default"/>
        </w:rPr>
        <w:t>ské</w:t>
      </w:r>
      <w:r w:rsidRPr="004D6E9F">
        <w:rPr>
          <w:rFonts w:cs="Times New Roman" w:hint="default"/>
        </w:rPr>
        <w:t xml:space="preserve"> prostredie.</w:t>
      </w:r>
    </w:p>
    <w:p w:rsidR="0063123C" w:rsidRPr="004D6E9F" w:rsidP="0063123C">
      <w:pPr>
        <w:bidi w:val="0"/>
        <w:rPr>
          <w:rFonts w:cs="Times New Roman"/>
        </w:rPr>
      </w:pPr>
    </w:p>
    <w:p w:rsidR="0063123C" w:rsidRPr="004D6E9F" w:rsidP="0063123C">
      <w:pPr>
        <w:pStyle w:val="NormalWeb"/>
        <w:bidi w:val="0"/>
        <w:ind w:firstLine="708"/>
      </w:pPr>
      <w:r w:rsidRPr="004D6E9F">
        <w:rPr>
          <w:b/>
        </w:rPr>
        <w:br w:type="page"/>
      </w:r>
    </w:p>
    <w:p w:rsidR="0063123C" w:rsidRPr="004D6E9F" w:rsidP="0063123C">
      <w:pPr>
        <w:bidi w:val="0"/>
        <w:jc w:val="center"/>
        <w:rPr>
          <w:rFonts w:cs="Times New Roman" w:hint="default"/>
          <w:b/>
        </w:rPr>
      </w:pPr>
      <w:r w:rsidRPr="004D6E9F">
        <w:rPr>
          <w:rFonts w:cs="Times New Roman" w:hint="default"/>
          <w:b/>
        </w:rPr>
        <w:t>DOLOŽ</w:t>
      </w:r>
      <w:r w:rsidRPr="004D6E9F">
        <w:rPr>
          <w:rFonts w:cs="Times New Roman" w:hint="default"/>
          <w:b/>
        </w:rPr>
        <w:t>KA ZLUČ</w:t>
      </w:r>
      <w:r w:rsidRPr="004D6E9F">
        <w:rPr>
          <w:rFonts w:cs="Times New Roman" w:hint="default"/>
          <w:b/>
        </w:rPr>
        <w:t>ITEĽ</w:t>
      </w:r>
      <w:r w:rsidRPr="004D6E9F">
        <w:rPr>
          <w:rFonts w:cs="Times New Roman" w:hint="default"/>
          <w:b/>
        </w:rPr>
        <w:t>NOSTI</w:t>
      </w:r>
    </w:p>
    <w:p w:rsidR="0063123C" w:rsidRPr="004D6E9F" w:rsidP="0063123C">
      <w:pPr>
        <w:bidi w:val="0"/>
        <w:jc w:val="center"/>
        <w:rPr>
          <w:rFonts w:cs="Times New Roman" w:hint="default"/>
          <w:b/>
        </w:rPr>
      </w:pPr>
      <w:r w:rsidRPr="004D6E9F">
        <w:rPr>
          <w:rFonts w:cs="Times New Roman" w:hint="default"/>
          <w:b/>
        </w:rPr>
        <w:t>ná</w:t>
      </w:r>
      <w:r w:rsidRPr="004D6E9F">
        <w:rPr>
          <w:rFonts w:cs="Times New Roman" w:hint="default"/>
          <w:b/>
        </w:rPr>
        <w:t xml:space="preserve">vrhu </w:t>
      </w:r>
      <w:r w:rsidR="0032417A">
        <w:rPr>
          <w:rFonts w:cs="Times New Roman" w:hint="default"/>
          <w:b/>
        </w:rPr>
        <w:t>ú</w:t>
      </w:r>
      <w:r w:rsidR="0032417A">
        <w:rPr>
          <w:rFonts w:cs="Times New Roman" w:hint="default"/>
          <w:b/>
        </w:rPr>
        <w:t>stavné</w:t>
      </w:r>
      <w:r w:rsidR="0032417A">
        <w:rPr>
          <w:rFonts w:cs="Times New Roman" w:hint="default"/>
          <w:b/>
        </w:rPr>
        <w:t xml:space="preserve">ho </w:t>
      </w:r>
      <w:r w:rsidRPr="004D6E9F">
        <w:rPr>
          <w:rFonts w:cs="Times New Roman" w:hint="default"/>
          <w:b/>
        </w:rPr>
        <w:t>zá</w:t>
      </w:r>
      <w:r w:rsidRPr="004D6E9F">
        <w:rPr>
          <w:rFonts w:cs="Times New Roman" w:hint="default"/>
          <w:b/>
        </w:rPr>
        <w:t>kona s </w:t>
      </w:r>
      <w:r w:rsidRPr="004D6E9F">
        <w:rPr>
          <w:rFonts w:cs="Times New Roman" w:hint="default"/>
          <w:b/>
        </w:rPr>
        <w:t>prá</w:t>
      </w:r>
      <w:r w:rsidRPr="004D6E9F">
        <w:rPr>
          <w:rFonts w:cs="Times New Roman" w:hint="default"/>
          <w:b/>
        </w:rPr>
        <w:t>vom Euró</w:t>
      </w:r>
      <w:r w:rsidRPr="004D6E9F">
        <w:rPr>
          <w:rFonts w:cs="Times New Roman" w:hint="default"/>
          <w:b/>
        </w:rPr>
        <w:t>pskej ú</w:t>
      </w:r>
      <w:r w:rsidRPr="004D6E9F">
        <w:rPr>
          <w:rFonts w:cs="Times New Roman" w:hint="default"/>
          <w:b/>
        </w:rPr>
        <w:t>nie</w:t>
      </w:r>
    </w:p>
    <w:p w:rsidR="0063123C" w:rsidRPr="004D6E9F" w:rsidP="0063123C">
      <w:pPr>
        <w:bidi w:val="0"/>
        <w:rPr>
          <w:rFonts w:cs="Times New Roman"/>
        </w:rPr>
      </w:pPr>
    </w:p>
    <w:p w:rsidR="0063123C" w:rsidRPr="004D6E9F" w:rsidP="0063123C">
      <w:pPr>
        <w:bidi w:val="0"/>
        <w:jc w:val="both"/>
        <w:rPr>
          <w:rFonts w:cs="Times New Roman" w:hint="default"/>
        </w:rPr>
      </w:pPr>
      <w:r w:rsidRPr="004D6E9F">
        <w:rPr>
          <w:rFonts w:cs="Times New Roman"/>
          <w:bCs/>
        </w:rPr>
        <w:t>1.</w:t>
      </w:r>
      <w:r w:rsidRPr="004D6E9F">
        <w:rPr>
          <w:rFonts w:cs="Times New Roman" w:hint="default"/>
          <w:b/>
        </w:rPr>
        <w:t xml:space="preserve"> Navrhovateľ</w:t>
      </w:r>
      <w:r w:rsidRPr="004D6E9F">
        <w:rPr>
          <w:rFonts w:cs="Times New Roman" w:hint="default"/>
          <w:b/>
        </w:rPr>
        <w:t xml:space="preserve"> zá</w:t>
      </w:r>
      <w:r w:rsidRPr="004D6E9F">
        <w:rPr>
          <w:rFonts w:cs="Times New Roman" w:hint="default"/>
          <w:b/>
        </w:rPr>
        <w:t>kona</w:t>
      </w:r>
      <w:r w:rsidRPr="004D6E9F">
        <w:rPr>
          <w:rFonts w:cs="Times New Roman" w:hint="default"/>
        </w:rPr>
        <w:t>: poslanci Ná</w:t>
      </w:r>
      <w:r w:rsidRPr="004D6E9F">
        <w:rPr>
          <w:rFonts w:cs="Times New Roman" w:hint="default"/>
        </w:rPr>
        <w:t xml:space="preserve">rodnej rady Slovenskej republiky </w:t>
      </w:r>
    </w:p>
    <w:p w:rsidR="0063123C" w:rsidRPr="004D6E9F" w:rsidP="0063123C">
      <w:pPr>
        <w:bidi w:val="0"/>
        <w:jc w:val="both"/>
        <w:rPr>
          <w:rFonts w:cs="Times New Roman" w:hint="default"/>
        </w:rPr>
      </w:pPr>
    </w:p>
    <w:p w:rsidR="0063123C" w:rsidRPr="004D6E9F" w:rsidP="0063123C">
      <w:pPr>
        <w:bidi w:val="0"/>
        <w:jc w:val="both"/>
        <w:rPr>
          <w:rFonts w:cs="Times New Roman"/>
        </w:rPr>
      </w:pPr>
      <w:r w:rsidRPr="004D6E9F">
        <w:rPr>
          <w:rFonts w:cs="Times New Roman" w:hint="default"/>
        </w:rPr>
        <w:t>2.</w:t>
      </w:r>
      <w:r w:rsidRPr="004D6E9F">
        <w:rPr>
          <w:rFonts w:cs="Times New Roman" w:hint="default"/>
          <w:b/>
        </w:rPr>
        <w:t xml:space="preserve"> Ná</w:t>
      </w:r>
      <w:r w:rsidRPr="004D6E9F">
        <w:rPr>
          <w:rFonts w:cs="Times New Roman" w:hint="default"/>
          <w:b/>
        </w:rPr>
        <w:t>zov ná</w:t>
      </w:r>
      <w:r w:rsidRPr="004D6E9F">
        <w:rPr>
          <w:rFonts w:cs="Times New Roman" w:hint="default"/>
          <w:b/>
        </w:rPr>
        <w:t>vrhu zá</w:t>
      </w:r>
      <w:r w:rsidRPr="004D6E9F">
        <w:rPr>
          <w:rFonts w:cs="Times New Roman" w:hint="default"/>
          <w:b/>
        </w:rPr>
        <w:t>kona</w:t>
      </w:r>
      <w:r w:rsidRPr="004D6E9F">
        <w:rPr>
          <w:rFonts w:cs="Times New Roman"/>
        </w:rPr>
        <w:t xml:space="preserve">: </w:t>
      </w:r>
      <w:r w:rsidR="0032417A">
        <w:rPr>
          <w:rFonts w:cs="Times New Roman" w:hint="default"/>
        </w:rPr>
        <w:t>Ú</w:t>
      </w:r>
      <w:r w:rsidR="0032417A">
        <w:rPr>
          <w:rFonts w:cs="Times New Roman" w:hint="default"/>
        </w:rPr>
        <w:t>stavný</w:t>
      </w:r>
      <w:r w:rsidR="0032417A">
        <w:rPr>
          <w:rFonts w:cs="Times New Roman" w:hint="default"/>
        </w:rPr>
        <w:t xml:space="preserve"> z</w:t>
      </w:r>
      <w:r w:rsidRPr="004D6E9F">
        <w:rPr>
          <w:rFonts w:cs="Times New Roman" w:hint="default"/>
        </w:rPr>
        <w:t>á</w:t>
      </w:r>
      <w:r w:rsidRPr="004D6E9F">
        <w:rPr>
          <w:rFonts w:cs="Times New Roman" w:hint="default"/>
        </w:rPr>
        <w:t xml:space="preserve">kon, </w:t>
      </w:r>
      <w:r w:rsidRPr="00D96741">
        <w:rPr>
          <w:rFonts w:cs="Times New Roman" w:hint="default"/>
        </w:rPr>
        <w:t>ktorý</w:t>
      </w:r>
      <w:r w:rsidRPr="00D96741">
        <w:rPr>
          <w:rFonts w:cs="Times New Roman" w:hint="default"/>
        </w:rPr>
        <w:t>m sa mení</w:t>
      </w:r>
      <w:r w:rsidRPr="00D96741">
        <w:rPr>
          <w:rFonts w:cs="Times New Roman" w:hint="default"/>
        </w:rPr>
        <w:t xml:space="preserve"> a </w:t>
      </w:r>
      <w:r w:rsidRPr="00D96741">
        <w:rPr>
          <w:rFonts w:cs="Times New Roman" w:hint="default"/>
        </w:rPr>
        <w:t>dopĺň</w:t>
      </w:r>
      <w:r w:rsidRPr="00D96741">
        <w:rPr>
          <w:rFonts w:cs="Times New Roman" w:hint="default"/>
        </w:rPr>
        <w:t xml:space="preserve">a </w:t>
      </w:r>
      <w:r w:rsidR="0032417A">
        <w:rPr>
          <w:rFonts w:cs="Times New Roman" w:hint="default"/>
        </w:rPr>
        <w:t>Ú</w:t>
      </w:r>
      <w:r w:rsidR="0032417A">
        <w:rPr>
          <w:rFonts w:cs="Times New Roman" w:hint="default"/>
        </w:rPr>
        <w:t>stava Slovenskej republiky č</w:t>
      </w:r>
      <w:r w:rsidR="0032417A">
        <w:rPr>
          <w:rFonts w:cs="Times New Roman" w:hint="default"/>
        </w:rPr>
        <w:t>. 460/1992 Zb.</w:t>
      </w:r>
      <w:r w:rsidRPr="00D96741">
        <w:rPr>
          <w:rFonts w:cs="Times New Roman"/>
        </w:rPr>
        <w:t xml:space="preserve"> </w:t>
      </w:r>
      <w:r w:rsidRPr="00874A4D">
        <w:rPr>
          <w:rFonts w:cs="Times New Roman" w:hint="default"/>
        </w:rPr>
        <w:t>v znení</w:t>
      </w:r>
      <w:r w:rsidRPr="00874A4D">
        <w:rPr>
          <w:rFonts w:cs="Times New Roman" w:hint="default"/>
        </w:rPr>
        <w:t xml:space="preserve"> neskorší</w:t>
      </w:r>
      <w:r w:rsidRPr="00874A4D">
        <w:rPr>
          <w:rFonts w:cs="Times New Roman" w:hint="default"/>
        </w:rPr>
        <w:t>ch predpisov</w:t>
      </w:r>
    </w:p>
    <w:p w:rsidR="0063123C" w:rsidRPr="004D6E9F" w:rsidP="0063123C">
      <w:pPr>
        <w:bidi w:val="0"/>
        <w:jc w:val="both"/>
        <w:rPr>
          <w:rFonts w:cs="Times New Roman"/>
          <w:color w:val="000000"/>
        </w:rPr>
      </w:pPr>
      <w:r w:rsidRPr="004D6E9F">
        <w:rPr>
          <w:rFonts w:cs="Times New Roman"/>
          <w:b/>
          <w:bCs/>
          <w:color w:val="000000"/>
        </w:rPr>
        <w:t> </w:t>
      </w:r>
    </w:p>
    <w:p w:rsidR="0063123C" w:rsidRPr="004D6E9F" w:rsidP="0063123C">
      <w:pPr>
        <w:bidi w:val="0"/>
        <w:ind w:left="425" w:hanging="425"/>
        <w:jc w:val="both"/>
        <w:rPr>
          <w:rFonts w:cs="Times New Roman"/>
          <w:color w:val="000000"/>
        </w:rPr>
      </w:pPr>
      <w:r w:rsidRPr="004D6E9F">
        <w:rPr>
          <w:rFonts w:cs="Times New Roman"/>
          <w:b/>
          <w:bCs/>
          <w:color w:val="000000"/>
        </w:rPr>
        <w:t>3.</w:t>
      </w:r>
      <w:r w:rsidRPr="004D6E9F">
        <w:rPr>
          <w:rFonts w:cs="Times New Roman"/>
          <w:color w:val="000000"/>
        </w:rPr>
        <w:t>        </w:t>
      </w:r>
      <w:r w:rsidRPr="004D6E9F">
        <w:rPr>
          <w:rFonts w:cs="Times New Roman" w:hint="default"/>
          <w:b/>
          <w:bCs/>
          <w:color w:val="000000"/>
        </w:rPr>
        <w:t>Problematika ná</w:t>
      </w:r>
      <w:r w:rsidRPr="004D6E9F">
        <w:rPr>
          <w:rFonts w:cs="Times New Roman" w:hint="default"/>
          <w:b/>
          <w:bCs/>
          <w:color w:val="000000"/>
        </w:rPr>
        <w:t>vrhu zá</w:t>
      </w:r>
      <w:r w:rsidRPr="004D6E9F">
        <w:rPr>
          <w:rFonts w:cs="Times New Roman" w:hint="default"/>
          <w:b/>
          <w:bCs/>
          <w:color w:val="000000"/>
        </w:rPr>
        <w:t>kona:</w:t>
      </w:r>
    </w:p>
    <w:p w:rsidR="0063123C" w:rsidRPr="004D6E9F" w:rsidP="0063123C">
      <w:pPr>
        <w:bidi w:val="0"/>
        <w:ind w:left="850" w:hanging="425"/>
        <w:rPr>
          <w:rFonts w:cs="Times New Roman"/>
          <w:color w:val="000000"/>
        </w:rPr>
      </w:pPr>
      <w:r w:rsidRPr="004D6E9F">
        <w:rPr>
          <w:rFonts w:cs="Times New Roman"/>
          <w:color w:val="000000"/>
        </w:rPr>
        <w:t>a) </w:t>
      </w:r>
      <w:r>
        <w:rPr>
          <w:rFonts w:cs="Times New Roman"/>
          <w:color w:val="000000"/>
        </w:rPr>
        <w:t xml:space="preserve">nie </w:t>
      </w:r>
      <w:r w:rsidRPr="004D6E9F">
        <w:rPr>
          <w:rFonts w:cs="Times New Roman" w:hint="default"/>
          <w:color w:val="000000"/>
        </w:rPr>
        <w:t>je upravená</w:t>
      </w:r>
      <w:r w:rsidRPr="004D6E9F">
        <w:rPr>
          <w:rFonts w:cs="Times New Roman" w:hint="default"/>
          <w:color w:val="000000"/>
        </w:rPr>
        <w:t xml:space="preserve"> v </w:t>
      </w:r>
      <w:r w:rsidRPr="004D6E9F">
        <w:rPr>
          <w:rFonts w:cs="Times New Roman" w:hint="default"/>
          <w:color w:val="000000"/>
        </w:rPr>
        <w:t>prá</w:t>
      </w:r>
      <w:r w:rsidRPr="004D6E9F">
        <w:rPr>
          <w:rFonts w:cs="Times New Roman" w:hint="default"/>
          <w:color w:val="000000"/>
        </w:rPr>
        <w:t>ve Euró</w:t>
      </w:r>
      <w:r w:rsidRPr="004D6E9F">
        <w:rPr>
          <w:rFonts w:cs="Times New Roman" w:hint="default"/>
          <w:color w:val="000000"/>
        </w:rPr>
        <w:t>psk</w:t>
      </w:r>
      <w:r>
        <w:rPr>
          <w:rFonts w:cs="Times New Roman" w:hint="default"/>
          <w:color w:val="000000"/>
        </w:rPr>
        <w:t>ych spoloč</w:t>
      </w:r>
      <w:r>
        <w:rPr>
          <w:rFonts w:cs="Times New Roman" w:hint="default"/>
          <w:color w:val="000000"/>
        </w:rPr>
        <w:t>enstiev</w:t>
      </w:r>
      <w:r w:rsidRPr="004D6E9F">
        <w:rPr>
          <w:rFonts w:cs="Times New Roman"/>
          <w:color w:val="000000"/>
        </w:rPr>
        <w:t>:</w:t>
      </w:r>
    </w:p>
    <w:p w:rsidR="0063123C" w:rsidP="0063123C">
      <w:pPr>
        <w:bidi w:val="0"/>
        <w:ind w:left="425"/>
        <w:jc w:val="both"/>
        <w:rPr>
          <w:rFonts w:cs="Times New Roman"/>
          <w:color w:val="000000"/>
        </w:rPr>
      </w:pPr>
    </w:p>
    <w:p w:rsidR="0063123C" w:rsidP="0063123C">
      <w:pPr>
        <w:bidi w:val="0"/>
        <w:ind w:left="425"/>
        <w:jc w:val="both"/>
        <w:rPr>
          <w:rFonts w:cs="Times New Roman" w:hint="default"/>
          <w:color w:val="000000"/>
        </w:rPr>
      </w:pPr>
      <w:r>
        <w:rPr>
          <w:rFonts w:cs="Times New Roman" w:hint="default"/>
          <w:color w:val="000000"/>
        </w:rPr>
        <w:t>b) nie je obsiahnutá</w:t>
      </w:r>
      <w:r>
        <w:rPr>
          <w:rFonts w:cs="Times New Roman" w:hint="default"/>
          <w:color w:val="000000"/>
        </w:rPr>
        <w:t xml:space="preserve"> v prá</w:t>
      </w:r>
      <w:r>
        <w:rPr>
          <w:rFonts w:cs="Times New Roman" w:hint="default"/>
          <w:color w:val="000000"/>
        </w:rPr>
        <w:t>ve Euró</w:t>
      </w:r>
      <w:r>
        <w:rPr>
          <w:rFonts w:cs="Times New Roman" w:hint="default"/>
          <w:color w:val="000000"/>
        </w:rPr>
        <w:t>pskej ú</w:t>
      </w:r>
      <w:r>
        <w:rPr>
          <w:rFonts w:cs="Times New Roman" w:hint="default"/>
          <w:color w:val="000000"/>
        </w:rPr>
        <w:t>nie</w:t>
      </w:r>
    </w:p>
    <w:p w:rsidR="0063123C" w:rsidP="0063123C">
      <w:pPr>
        <w:bidi w:val="0"/>
        <w:ind w:left="425"/>
        <w:jc w:val="both"/>
        <w:rPr>
          <w:rFonts w:cs="Times New Roman"/>
          <w:color w:val="000000"/>
        </w:rPr>
      </w:pPr>
      <w:r w:rsidRPr="004D6E9F">
        <w:rPr>
          <w:rFonts w:cs="Times New Roman"/>
          <w:color w:val="000000"/>
        </w:rPr>
        <w:t> </w:t>
      </w:r>
    </w:p>
    <w:p w:rsidR="0063123C" w:rsidRPr="004D6E9F" w:rsidP="0063123C">
      <w:pPr>
        <w:bidi w:val="0"/>
        <w:ind w:left="425"/>
        <w:jc w:val="both"/>
        <w:rPr>
          <w:rFonts w:cs="Times New Roman" w:hint="default"/>
          <w:color w:val="000000"/>
        </w:rPr>
      </w:pPr>
      <w:r>
        <w:rPr>
          <w:rFonts w:cs="Times New Roman"/>
          <w:color w:val="000000"/>
        </w:rPr>
        <w:t>c</w:t>
      </w:r>
      <w:r w:rsidRPr="004D6E9F">
        <w:rPr>
          <w:rFonts w:cs="Times New Roman"/>
          <w:color w:val="000000"/>
        </w:rPr>
        <w:t>) </w:t>
      </w:r>
      <w:r>
        <w:rPr>
          <w:rFonts w:cs="Times New Roman"/>
          <w:color w:val="000000"/>
        </w:rPr>
        <w:t xml:space="preserve">nie </w:t>
      </w:r>
      <w:r w:rsidRPr="004D6E9F">
        <w:rPr>
          <w:rFonts w:cs="Times New Roman"/>
          <w:color w:val="000000"/>
        </w:rPr>
        <w:t>je obsiahnut</w:t>
      </w:r>
      <w:r w:rsidRPr="004D6E9F">
        <w:rPr>
          <w:rFonts w:cs="Times New Roman" w:hint="default"/>
          <w:color w:val="000000"/>
        </w:rPr>
        <w:t>á</w:t>
      </w:r>
      <w:r w:rsidRPr="004D6E9F">
        <w:rPr>
          <w:rFonts w:cs="Times New Roman" w:hint="default"/>
          <w:color w:val="000000"/>
        </w:rPr>
        <w:t xml:space="preserve"> v </w:t>
      </w:r>
      <w:r w:rsidRPr="004D6E9F">
        <w:rPr>
          <w:rFonts w:cs="Times New Roman" w:hint="default"/>
          <w:color w:val="000000"/>
        </w:rPr>
        <w:t>judikatú</w:t>
      </w:r>
      <w:r w:rsidRPr="004D6E9F">
        <w:rPr>
          <w:rFonts w:cs="Times New Roman" w:hint="default"/>
          <w:color w:val="000000"/>
        </w:rPr>
        <w:t>re Sú</w:t>
      </w:r>
      <w:r w:rsidRPr="004D6E9F">
        <w:rPr>
          <w:rFonts w:cs="Times New Roman" w:hint="default"/>
          <w:color w:val="000000"/>
        </w:rPr>
        <w:t>dneho dvora Euró</w:t>
      </w:r>
      <w:r w:rsidRPr="004D6E9F">
        <w:rPr>
          <w:rFonts w:cs="Times New Roman" w:hint="default"/>
          <w:color w:val="000000"/>
        </w:rPr>
        <w:t>pskej </w:t>
      </w:r>
      <w:r w:rsidRPr="004D6E9F">
        <w:rPr>
          <w:rFonts w:cs="Times New Roman" w:hint="default"/>
          <w:color w:val="000000"/>
        </w:rPr>
        <w:t>ú</w:t>
      </w:r>
      <w:r w:rsidRPr="004D6E9F">
        <w:rPr>
          <w:rFonts w:cs="Times New Roman" w:hint="default"/>
          <w:color w:val="000000"/>
        </w:rPr>
        <w:t>nie:</w:t>
      </w:r>
    </w:p>
    <w:p w:rsidR="0063123C" w:rsidRPr="004D6E9F" w:rsidP="0063123C">
      <w:pPr>
        <w:bidi w:val="0"/>
        <w:ind w:left="425"/>
        <w:rPr>
          <w:rFonts w:cs="Times New Roman"/>
          <w:color w:val="000000"/>
        </w:rPr>
      </w:pPr>
    </w:p>
    <w:p w:rsidR="0063123C" w:rsidRPr="004D6E9F" w:rsidP="0063123C">
      <w:pPr>
        <w:bidi w:val="0"/>
        <w:ind w:left="425" w:hanging="425"/>
        <w:jc w:val="both"/>
        <w:rPr>
          <w:rFonts w:cs="Times New Roman"/>
          <w:color w:val="000000"/>
        </w:rPr>
      </w:pPr>
      <w:r w:rsidRPr="004D6E9F">
        <w:rPr>
          <w:rFonts w:cs="Times New Roman"/>
          <w:b/>
          <w:bCs/>
          <w:color w:val="000000"/>
        </w:rPr>
        <w:t>4.</w:t>
      </w:r>
      <w:r w:rsidRPr="004D6E9F">
        <w:rPr>
          <w:rFonts w:cs="Times New Roman"/>
          <w:color w:val="000000"/>
        </w:rPr>
        <w:t>        </w:t>
      </w:r>
      <w:r w:rsidRPr="004D6E9F">
        <w:rPr>
          <w:rFonts w:cs="Times New Roman" w:hint="default"/>
          <w:b/>
          <w:bCs/>
          <w:color w:val="000000"/>
        </w:rPr>
        <w:t>Zá</w:t>
      </w:r>
      <w:r w:rsidRPr="004D6E9F">
        <w:rPr>
          <w:rFonts w:cs="Times New Roman" w:hint="default"/>
          <w:b/>
          <w:bCs/>
          <w:color w:val="000000"/>
        </w:rPr>
        <w:t>vä</w:t>
      </w:r>
      <w:r w:rsidRPr="004D6E9F">
        <w:rPr>
          <w:rFonts w:cs="Times New Roman" w:hint="default"/>
          <w:b/>
          <w:bCs/>
          <w:color w:val="000000"/>
        </w:rPr>
        <w:t>zky Slovenskej republiky vo vzť</w:t>
      </w:r>
      <w:r w:rsidRPr="004D6E9F">
        <w:rPr>
          <w:rFonts w:cs="Times New Roman" w:hint="default"/>
          <w:b/>
          <w:bCs/>
          <w:color w:val="000000"/>
        </w:rPr>
        <w:t>ahu k </w:t>
      </w:r>
      <w:r w:rsidRPr="004D6E9F">
        <w:rPr>
          <w:rFonts w:cs="Times New Roman" w:hint="default"/>
          <w:b/>
          <w:bCs/>
          <w:color w:val="000000"/>
        </w:rPr>
        <w:t>Euró</w:t>
      </w:r>
      <w:r w:rsidRPr="004D6E9F">
        <w:rPr>
          <w:rFonts w:cs="Times New Roman" w:hint="default"/>
          <w:b/>
          <w:bCs/>
          <w:color w:val="000000"/>
        </w:rPr>
        <w:t>pskej ú</w:t>
      </w:r>
      <w:r w:rsidRPr="004D6E9F">
        <w:rPr>
          <w:rFonts w:cs="Times New Roman" w:hint="default"/>
          <w:b/>
          <w:bCs/>
          <w:color w:val="000000"/>
        </w:rPr>
        <w:t>nii:</w:t>
      </w:r>
    </w:p>
    <w:p w:rsidR="0063123C" w:rsidRPr="004D6E9F" w:rsidP="0063123C">
      <w:pPr>
        <w:bidi w:val="0"/>
        <w:ind w:left="425"/>
        <w:jc w:val="both"/>
        <w:rPr>
          <w:rFonts w:cs="Times New Roman" w:hint="default"/>
          <w:color w:val="000000"/>
        </w:rPr>
      </w:pPr>
      <w:r w:rsidRPr="004D6E9F">
        <w:rPr>
          <w:rFonts w:cs="Times New Roman"/>
          <w:color w:val="000000"/>
        </w:rPr>
        <w:t>a) Lehota na prebratie smernice </w:t>
      </w:r>
      <w:r w:rsidRPr="004D6E9F">
        <w:rPr>
          <w:rFonts w:cs="Times New Roman" w:hint="default"/>
          <w:color w:val="000000"/>
        </w:rPr>
        <w:t>alebo lehota na implementá</w:t>
      </w:r>
      <w:r w:rsidRPr="004D6E9F">
        <w:rPr>
          <w:rFonts w:cs="Times New Roman" w:hint="default"/>
          <w:color w:val="000000"/>
        </w:rPr>
        <w:t>ciu nariadenia alebo rozhodnutia: </w:t>
      </w:r>
      <w:r w:rsidRPr="004D6E9F">
        <w:rPr>
          <w:rFonts w:cs="Times New Roman" w:hint="default"/>
          <w:color w:val="000000"/>
        </w:rPr>
        <w:t>bezpredmetné.</w:t>
      </w:r>
    </w:p>
    <w:p w:rsidR="0063123C" w:rsidRPr="004D6E9F" w:rsidP="0063123C">
      <w:pPr>
        <w:bidi w:val="0"/>
        <w:ind w:left="425"/>
        <w:jc w:val="both"/>
        <w:rPr>
          <w:rFonts w:cs="Times New Roman" w:hint="default"/>
          <w:color w:val="000000"/>
        </w:rPr>
      </w:pPr>
      <w:r w:rsidRPr="004D6E9F">
        <w:rPr>
          <w:rFonts w:cs="Times New Roman" w:hint="default"/>
          <w:color w:val="000000"/>
        </w:rPr>
        <w:t>b) Lehota urč</w:t>
      </w:r>
      <w:r w:rsidRPr="004D6E9F">
        <w:rPr>
          <w:rFonts w:cs="Times New Roman" w:hint="default"/>
          <w:color w:val="000000"/>
        </w:rPr>
        <w:t>ená</w:t>
      </w:r>
      <w:r w:rsidRPr="004D6E9F">
        <w:rPr>
          <w:rFonts w:cs="Times New Roman" w:hint="default"/>
          <w:color w:val="000000"/>
        </w:rPr>
        <w:t xml:space="preserve"> na predlož</w:t>
      </w:r>
      <w:r w:rsidRPr="004D6E9F">
        <w:rPr>
          <w:rFonts w:cs="Times New Roman" w:hint="default"/>
          <w:color w:val="000000"/>
        </w:rPr>
        <w:t>enie ná</w:t>
      </w:r>
      <w:r w:rsidRPr="004D6E9F">
        <w:rPr>
          <w:rFonts w:cs="Times New Roman" w:hint="default"/>
          <w:color w:val="000000"/>
        </w:rPr>
        <w:t>vrh</w:t>
      </w:r>
      <w:r w:rsidRPr="004D6E9F">
        <w:rPr>
          <w:rFonts w:cs="Times New Roman" w:hint="default"/>
          <w:color w:val="000000"/>
        </w:rPr>
        <w:t>u prá</w:t>
      </w:r>
      <w:r w:rsidRPr="004D6E9F">
        <w:rPr>
          <w:rFonts w:cs="Times New Roman" w:hint="default"/>
          <w:color w:val="000000"/>
        </w:rPr>
        <w:t>vneho predpisu na rokovanie vlá</w:t>
      </w:r>
      <w:r w:rsidRPr="004D6E9F">
        <w:rPr>
          <w:rFonts w:cs="Times New Roman" w:hint="default"/>
          <w:color w:val="000000"/>
        </w:rPr>
        <w:t>dy </w:t>
      </w:r>
      <w:r w:rsidRPr="004D6E9F">
        <w:rPr>
          <w:rFonts w:cs="Times New Roman" w:hint="default"/>
          <w:color w:val="000000"/>
        </w:rPr>
        <w:t>podľ</w:t>
      </w:r>
      <w:r w:rsidRPr="004D6E9F">
        <w:rPr>
          <w:rFonts w:cs="Times New Roman" w:hint="default"/>
          <w:color w:val="000000"/>
        </w:rPr>
        <w:t>a urč</w:t>
      </w:r>
      <w:r w:rsidRPr="004D6E9F">
        <w:rPr>
          <w:rFonts w:cs="Times New Roman" w:hint="default"/>
          <w:color w:val="000000"/>
        </w:rPr>
        <w:t>enia gestorský</w:t>
      </w:r>
      <w:r w:rsidRPr="004D6E9F">
        <w:rPr>
          <w:rFonts w:cs="Times New Roman" w:hint="default"/>
          <w:color w:val="000000"/>
        </w:rPr>
        <w:t>ch ú</w:t>
      </w:r>
      <w:r w:rsidRPr="004D6E9F">
        <w:rPr>
          <w:rFonts w:cs="Times New Roman" w:hint="default"/>
          <w:color w:val="000000"/>
        </w:rPr>
        <w:t>stredný</w:t>
      </w:r>
      <w:r w:rsidRPr="004D6E9F">
        <w:rPr>
          <w:rFonts w:cs="Times New Roman" w:hint="default"/>
          <w:color w:val="000000"/>
        </w:rPr>
        <w:t>ch orgá</w:t>
      </w:r>
      <w:r w:rsidRPr="004D6E9F">
        <w:rPr>
          <w:rFonts w:cs="Times New Roman" w:hint="default"/>
          <w:color w:val="000000"/>
        </w:rPr>
        <w:t>nov š</w:t>
      </w:r>
      <w:r w:rsidRPr="004D6E9F">
        <w:rPr>
          <w:rFonts w:cs="Times New Roman" w:hint="default"/>
          <w:color w:val="000000"/>
        </w:rPr>
        <w:t>tá</w:t>
      </w:r>
      <w:r w:rsidRPr="004D6E9F">
        <w:rPr>
          <w:rFonts w:cs="Times New Roman" w:hint="default"/>
          <w:color w:val="000000"/>
        </w:rPr>
        <w:t>tnej sprá</w:t>
      </w:r>
      <w:r w:rsidRPr="004D6E9F">
        <w:rPr>
          <w:rFonts w:cs="Times New Roman" w:hint="default"/>
          <w:color w:val="000000"/>
        </w:rPr>
        <w:t>vy zodpovedný</w:t>
      </w:r>
      <w:r w:rsidRPr="004D6E9F">
        <w:rPr>
          <w:rFonts w:cs="Times New Roman" w:hint="default"/>
          <w:color w:val="000000"/>
        </w:rPr>
        <w:t>ch za </w:t>
      </w:r>
      <w:r w:rsidRPr="004D6E9F">
        <w:rPr>
          <w:rFonts w:cs="Times New Roman" w:hint="default"/>
          <w:color w:val="000000"/>
        </w:rPr>
        <w:t>transpozí</w:t>
      </w:r>
      <w:r w:rsidRPr="004D6E9F">
        <w:rPr>
          <w:rFonts w:cs="Times New Roman" w:hint="default"/>
          <w:color w:val="000000"/>
        </w:rPr>
        <w:t>ciu </w:t>
      </w:r>
      <w:r w:rsidRPr="004D6E9F">
        <w:rPr>
          <w:rFonts w:cs="Times New Roman" w:hint="default"/>
          <w:color w:val="000000"/>
        </w:rPr>
        <w:t>smerní</w:t>
      </w:r>
      <w:r w:rsidRPr="004D6E9F">
        <w:rPr>
          <w:rFonts w:cs="Times New Roman" w:hint="default"/>
          <w:color w:val="000000"/>
        </w:rPr>
        <w:t>c a vypracovanie tabuliek zhody k </w:t>
      </w:r>
      <w:r w:rsidRPr="004D6E9F">
        <w:rPr>
          <w:rFonts w:cs="Times New Roman" w:hint="default"/>
          <w:color w:val="000000"/>
        </w:rPr>
        <w:t>ná</w:t>
      </w:r>
      <w:r w:rsidRPr="004D6E9F">
        <w:rPr>
          <w:rFonts w:cs="Times New Roman" w:hint="default"/>
          <w:color w:val="000000"/>
        </w:rPr>
        <w:t>vrhom vš</w:t>
      </w:r>
      <w:r w:rsidRPr="004D6E9F">
        <w:rPr>
          <w:rFonts w:cs="Times New Roman" w:hint="default"/>
          <w:color w:val="000000"/>
        </w:rPr>
        <w:t>eobecne zá</w:t>
      </w:r>
      <w:r w:rsidRPr="004D6E9F">
        <w:rPr>
          <w:rFonts w:cs="Times New Roman" w:hint="default"/>
          <w:color w:val="000000"/>
        </w:rPr>
        <w:t>vä</w:t>
      </w:r>
      <w:r w:rsidRPr="004D6E9F">
        <w:rPr>
          <w:rFonts w:cs="Times New Roman" w:hint="default"/>
          <w:color w:val="000000"/>
        </w:rPr>
        <w:t>zný</w:t>
      </w:r>
      <w:r w:rsidRPr="004D6E9F">
        <w:rPr>
          <w:rFonts w:cs="Times New Roman" w:hint="default"/>
          <w:color w:val="000000"/>
        </w:rPr>
        <w:t>ch prá</w:t>
      </w:r>
      <w:r w:rsidRPr="004D6E9F">
        <w:rPr>
          <w:rFonts w:cs="Times New Roman" w:hint="default"/>
          <w:color w:val="000000"/>
        </w:rPr>
        <w:t>vnych predpisov: </w:t>
      </w:r>
      <w:r w:rsidRPr="004D6E9F">
        <w:rPr>
          <w:rFonts w:cs="Times New Roman" w:hint="default"/>
          <w:color w:val="000000"/>
        </w:rPr>
        <w:t>bezpredmetné.</w:t>
      </w:r>
    </w:p>
    <w:p w:rsidR="0063123C" w:rsidRPr="004D6E9F" w:rsidP="0063123C">
      <w:pPr>
        <w:bidi w:val="0"/>
        <w:ind w:left="425"/>
        <w:jc w:val="both"/>
        <w:rPr>
          <w:rFonts w:cs="Times New Roman" w:hint="default"/>
          <w:color w:val="000000"/>
        </w:rPr>
      </w:pPr>
      <w:r w:rsidRPr="004D6E9F">
        <w:rPr>
          <w:rFonts w:cs="Times New Roman" w:hint="default"/>
          <w:color w:val="000000"/>
        </w:rPr>
        <w:t>c) Proti SR nebolo </w:t>
      </w:r>
      <w:r w:rsidRPr="004D6E9F">
        <w:rPr>
          <w:rFonts w:cs="Times New Roman" w:hint="default"/>
          <w:color w:val="000000"/>
        </w:rPr>
        <w:t>zač</w:t>
      </w:r>
      <w:r w:rsidRPr="004D6E9F">
        <w:rPr>
          <w:rFonts w:cs="Times New Roman" w:hint="default"/>
          <w:color w:val="000000"/>
        </w:rPr>
        <w:t>até</w:t>
      </w:r>
      <w:r w:rsidRPr="004D6E9F">
        <w:rPr>
          <w:rFonts w:cs="Times New Roman" w:hint="default"/>
          <w:color w:val="000000"/>
        </w:rPr>
        <w:t xml:space="preserve"> </w:t>
      </w:r>
      <w:r w:rsidRPr="004D6E9F">
        <w:rPr>
          <w:rFonts w:cs="Times New Roman" w:hint="default"/>
          <w:color w:val="000000"/>
        </w:rPr>
        <w:t>konanie o </w:t>
      </w:r>
      <w:r w:rsidRPr="004D6E9F">
        <w:rPr>
          <w:rFonts w:cs="Times New Roman" w:hint="default"/>
          <w:color w:val="000000"/>
        </w:rPr>
        <w:t>poruš</w:t>
      </w:r>
      <w:r w:rsidRPr="004D6E9F">
        <w:rPr>
          <w:rFonts w:cs="Times New Roman" w:hint="default"/>
          <w:color w:val="000000"/>
        </w:rPr>
        <w:t>ení</w:t>
      </w:r>
      <w:r w:rsidRPr="004D6E9F">
        <w:rPr>
          <w:rFonts w:cs="Times New Roman" w:hint="default"/>
          <w:color w:val="000000"/>
        </w:rPr>
        <w:t xml:space="preserve"> Zmluvy o </w:t>
      </w:r>
      <w:r w:rsidRPr="004D6E9F">
        <w:rPr>
          <w:rFonts w:cs="Times New Roman" w:hint="default"/>
          <w:color w:val="000000"/>
        </w:rPr>
        <w:t>fungovaní </w:t>
      </w:r>
      <w:r w:rsidRPr="004D6E9F">
        <w:rPr>
          <w:rFonts w:cs="Times New Roman" w:hint="default"/>
          <w:color w:val="000000"/>
        </w:rPr>
        <w:t>Euró</w:t>
      </w:r>
      <w:r w:rsidRPr="004D6E9F">
        <w:rPr>
          <w:rFonts w:cs="Times New Roman" w:hint="default"/>
          <w:color w:val="000000"/>
        </w:rPr>
        <w:t>pskej ú</w:t>
      </w:r>
      <w:r w:rsidRPr="004D6E9F">
        <w:rPr>
          <w:rFonts w:cs="Times New Roman" w:hint="default"/>
          <w:color w:val="000000"/>
        </w:rPr>
        <w:t>nie </w:t>
      </w:r>
      <w:r w:rsidRPr="004D6E9F">
        <w:rPr>
          <w:rFonts w:cs="Times New Roman" w:hint="default"/>
          <w:color w:val="000000"/>
        </w:rPr>
        <w:t>podľ</w:t>
      </w:r>
      <w:r w:rsidRPr="004D6E9F">
        <w:rPr>
          <w:rFonts w:cs="Times New Roman" w:hint="default"/>
          <w:color w:val="000000"/>
        </w:rPr>
        <w:t>a č</w:t>
      </w:r>
      <w:r w:rsidRPr="004D6E9F">
        <w:rPr>
          <w:rFonts w:cs="Times New Roman" w:hint="default"/>
          <w:color w:val="000000"/>
        </w:rPr>
        <w:t>l. 258 </w:t>
      </w:r>
      <w:r w:rsidRPr="004D6E9F">
        <w:rPr>
          <w:rFonts w:cs="Times New Roman" w:hint="default"/>
          <w:color w:val="000000"/>
        </w:rPr>
        <w:t>až</w:t>
      </w:r>
      <w:r w:rsidRPr="004D6E9F">
        <w:rPr>
          <w:rFonts w:cs="Times New Roman" w:hint="default"/>
          <w:color w:val="000000"/>
        </w:rPr>
        <w:t xml:space="preserve"> 260 Zmluvy o </w:t>
      </w:r>
      <w:r w:rsidRPr="004D6E9F">
        <w:rPr>
          <w:rFonts w:cs="Times New Roman" w:hint="default"/>
          <w:color w:val="000000"/>
        </w:rPr>
        <w:t>fungovaní </w:t>
      </w:r>
      <w:r w:rsidRPr="004D6E9F">
        <w:rPr>
          <w:rFonts w:cs="Times New Roman" w:hint="default"/>
          <w:color w:val="000000"/>
        </w:rPr>
        <w:t>Euró</w:t>
      </w:r>
      <w:r w:rsidRPr="004D6E9F">
        <w:rPr>
          <w:rFonts w:cs="Times New Roman" w:hint="default"/>
          <w:color w:val="000000"/>
        </w:rPr>
        <w:t>pskej ú</w:t>
      </w:r>
      <w:r w:rsidRPr="004D6E9F">
        <w:rPr>
          <w:rFonts w:cs="Times New Roman" w:hint="default"/>
          <w:color w:val="000000"/>
        </w:rPr>
        <w:t>nie.</w:t>
      </w:r>
    </w:p>
    <w:p w:rsidR="0063123C" w:rsidRPr="004D6E9F" w:rsidP="0063123C">
      <w:pPr>
        <w:bidi w:val="0"/>
        <w:ind w:left="425"/>
        <w:jc w:val="both"/>
        <w:rPr>
          <w:rFonts w:cs="Times New Roman" w:hint="default"/>
          <w:color w:val="000000"/>
        </w:rPr>
      </w:pPr>
      <w:r w:rsidRPr="004D6E9F">
        <w:rPr>
          <w:rFonts w:cs="Times New Roman" w:hint="default"/>
          <w:color w:val="000000"/>
        </w:rPr>
        <w:t>d) Bezpredmetné.</w:t>
      </w:r>
    </w:p>
    <w:p w:rsidR="0063123C" w:rsidRPr="004D6E9F" w:rsidP="0063123C">
      <w:pPr>
        <w:bidi w:val="0"/>
        <w:ind w:left="357" w:hanging="357"/>
        <w:jc w:val="both"/>
        <w:rPr>
          <w:rFonts w:cs="Times New Roman"/>
          <w:color w:val="000000"/>
        </w:rPr>
      </w:pPr>
      <w:r w:rsidRPr="004D6E9F">
        <w:rPr>
          <w:rFonts w:cs="Times New Roman"/>
          <w:color w:val="000000"/>
        </w:rPr>
        <w:t> </w:t>
      </w:r>
    </w:p>
    <w:p w:rsidR="0063123C" w:rsidRPr="004D6E9F" w:rsidP="0063123C">
      <w:pPr>
        <w:bidi w:val="0"/>
        <w:ind w:left="425" w:hanging="425"/>
        <w:jc w:val="both"/>
        <w:rPr>
          <w:rFonts w:cs="Times New Roman"/>
          <w:color w:val="000000"/>
        </w:rPr>
      </w:pPr>
      <w:r w:rsidRPr="004D6E9F">
        <w:rPr>
          <w:rFonts w:cs="Times New Roman"/>
          <w:b/>
          <w:bCs/>
          <w:color w:val="000000"/>
        </w:rPr>
        <w:t>5.</w:t>
      </w:r>
      <w:r w:rsidRPr="004D6E9F">
        <w:rPr>
          <w:rFonts w:cs="Times New Roman"/>
          <w:color w:val="000000"/>
        </w:rPr>
        <w:t>        </w:t>
      </w:r>
      <w:r w:rsidRPr="004D6E9F">
        <w:rPr>
          <w:rFonts w:cs="Times New Roman" w:hint="default"/>
          <w:b/>
          <w:bCs/>
          <w:color w:val="000000"/>
        </w:rPr>
        <w:t>Stupeň</w:t>
      </w:r>
      <w:r w:rsidRPr="004D6E9F">
        <w:rPr>
          <w:rFonts w:cs="Times New Roman" w:hint="default"/>
          <w:b/>
          <w:bCs/>
          <w:color w:val="000000"/>
        </w:rPr>
        <w:t xml:space="preserve"> zluč</w:t>
      </w:r>
      <w:r w:rsidRPr="004D6E9F">
        <w:rPr>
          <w:rFonts w:cs="Times New Roman" w:hint="default"/>
          <w:b/>
          <w:bCs/>
          <w:color w:val="000000"/>
        </w:rPr>
        <w:t>iteľ</w:t>
      </w:r>
      <w:r w:rsidRPr="004D6E9F">
        <w:rPr>
          <w:rFonts w:cs="Times New Roman" w:hint="default"/>
          <w:b/>
          <w:bCs/>
          <w:color w:val="000000"/>
        </w:rPr>
        <w:t>nosti ná</w:t>
      </w:r>
      <w:r w:rsidRPr="004D6E9F">
        <w:rPr>
          <w:rFonts w:cs="Times New Roman" w:hint="default"/>
          <w:b/>
          <w:bCs/>
          <w:color w:val="000000"/>
        </w:rPr>
        <w:t>vrhu zá</w:t>
      </w:r>
      <w:r w:rsidRPr="004D6E9F">
        <w:rPr>
          <w:rFonts w:cs="Times New Roman" w:hint="default"/>
          <w:b/>
          <w:bCs/>
          <w:color w:val="000000"/>
        </w:rPr>
        <w:t>kona s </w:t>
      </w:r>
      <w:r w:rsidRPr="004D6E9F">
        <w:rPr>
          <w:rFonts w:cs="Times New Roman" w:hint="default"/>
          <w:b/>
          <w:bCs/>
          <w:color w:val="000000"/>
        </w:rPr>
        <w:t>prá</w:t>
      </w:r>
      <w:r w:rsidRPr="004D6E9F">
        <w:rPr>
          <w:rFonts w:cs="Times New Roman" w:hint="default"/>
          <w:b/>
          <w:bCs/>
          <w:color w:val="000000"/>
        </w:rPr>
        <w:t>vom Euró</w:t>
      </w:r>
      <w:r w:rsidRPr="004D6E9F">
        <w:rPr>
          <w:rFonts w:cs="Times New Roman" w:hint="default"/>
          <w:b/>
          <w:bCs/>
          <w:color w:val="000000"/>
        </w:rPr>
        <w:t>pskej ú</w:t>
      </w:r>
      <w:r w:rsidRPr="004D6E9F">
        <w:rPr>
          <w:rFonts w:cs="Times New Roman" w:hint="default"/>
          <w:b/>
          <w:bCs/>
          <w:color w:val="000000"/>
        </w:rPr>
        <w:t>nie:</w:t>
      </w:r>
    </w:p>
    <w:p w:rsidR="0063123C" w:rsidRPr="004D6E9F" w:rsidP="0063123C">
      <w:pPr>
        <w:bidi w:val="0"/>
        <w:ind w:left="425" w:hanging="425"/>
        <w:jc w:val="both"/>
        <w:rPr>
          <w:rFonts w:cs="Times New Roman" w:hint="default"/>
          <w:color w:val="000000"/>
        </w:rPr>
      </w:pPr>
      <w:r w:rsidRPr="004D6E9F">
        <w:rPr>
          <w:rFonts w:cs="Times New Roman"/>
          <w:color w:val="000000"/>
        </w:rPr>
        <w:t>           </w:t>
      </w:r>
      <w:r w:rsidRPr="004D6E9F">
        <w:rPr>
          <w:rFonts w:cs="Times New Roman" w:hint="default"/>
          <w:color w:val="000000"/>
        </w:rPr>
        <w:t>Ú</w:t>
      </w:r>
      <w:r w:rsidRPr="004D6E9F">
        <w:rPr>
          <w:rFonts w:cs="Times New Roman" w:hint="default"/>
          <w:color w:val="000000"/>
        </w:rPr>
        <w:t>plný.</w:t>
      </w:r>
    </w:p>
    <w:p w:rsidR="0063123C" w:rsidRPr="004D6E9F" w:rsidP="0063123C">
      <w:pPr>
        <w:bidi w:val="0"/>
        <w:ind w:left="425" w:hanging="425"/>
        <w:jc w:val="both"/>
        <w:rPr>
          <w:rFonts w:cs="Times New Roman" w:hint="default"/>
          <w:color w:val="000000"/>
        </w:rPr>
      </w:pPr>
      <w:r w:rsidRPr="004D6E9F">
        <w:rPr>
          <w:rFonts w:cs="Times New Roman" w:hint="default"/>
          <w:color w:val="000000"/>
        </w:rPr>
        <w:t> </w:t>
      </w:r>
    </w:p>
    <w:p w:rsidR="0063123C" w:rsidRPr="004D6E9F" w:rsidP="0063123C">
      <w:pPr>
        <w:bidi w:val="0"/>
        <w:ind w:left="425" w:hanging="425"/>
        <w:jc w:val="both"/>
        <w:rPr>
          <w:rFonts w:cs="Times New Roman"/>
          <w:color w:val="000000"/>
        </w:rPr>
      </w:pPr>
      <w:r w:rsidRPr="004D6E9F">
        <w:rPr>
          <w:rFonts w:cs="Times New Roman"/>
          <w:b/>
          <w:bCs/>
          <w:color w:val="000000"/>
        </w:rPr>
        <w:t>6.</w:t>
      </w:r>
      <w:r w:rsidRPr="004D6E9F">
        <w:rPr>
          <w:rFonts w:cs="Times New Roman"/>
          <w:color w:val="000000"/>
        </w:rPr>
        <w:t>        </w:t>
      </w:r>
      <w:r w:rsidRPr="004D6E9F">
        <w:rPr>
          <w:rFonts w:cs="Times New Roman" w:hint="default"/>
          <w:b/>
          <w:bCs/>
          <w:color w:val="000000"/>
        </w:rPr>
        <w:t>Gestor a spolupracujú</w:t>
      </w:r>
      <w:r w:rsidRPr="004D6E9F">
        <w:rPr>
          <w:rFonts w:cs="Times New Roman" w:hint="default"/>
          <w:b/>
          <w:bCs/>
          <w:color w:val="000000"/>
        </w:rPr>
        <w:t>ce rezo</w:t>
      </w:r>
      <w:r w:rsidRPr="004D6E9F">
        <w:rPr>
          <w:rFonts w:cs="Times New Roman" w:hint="default"/>
          <w:b/>
          <w:bCs/>
          <w:color w:val="000000"/>
        </w:rPr>
        <w:t>rty:</w:t>
      </w:r>
    </w:p>
    <w:p w:rsidR="0063123C" w:rsidRPr="004D6E9F" w:rsidP="0063123C">
      <w:pPr>
        <w:bidi w:val="0"/>
        <w:ind w:left="360" w:firstLine="65"/>
        <w:jc w:val="both"/>
        <w:rPr>
          <w:rFonts w:cs="Times New Roman" w:hint="default"/>
          <w:color w:val="000000"/>
        </w:rPr>
      </w:pPr>
      <w:r w:rsidRPr="004D6E9F">
        <w:rPr>
          <w:rFonts w:cs="Times New Roman" w:hint="default"/>
          <w:color w:val="000000"/>
        </w:rPr>
        <w:t xml:space="preserve">    Bezpredmetné.</w:t>
      </w:r>
    </w:p>
    <w:p w:rsidR="0063123C" w:rsidP="0063123C">
      <w:pPr>
        <w:bidi w:val="0"/>
        <w:jc w:val="both"/>
        <w:rPr>
          <w:rFonts w:cs="Times New Roman"/>
          <w:b/>
          <w:color w:val="000000"/>
        </w:rPr>
        <w:sectPr w:rsidSect="00715243"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63123C" w:rsidRPr="00217AB4" w:rsidP="0063123C">
      <w:pPr>
        <w:bidi w:val="0"/>
        <w:jc w:val="both"/>
        <w:rPr>
          <w:rFonts w:cs="Times New Roman"/>
          <w:b/>
          <w:color w:val="000000"/>
        </w:rPr>
      </w:pPr>
    </w:p>
    <w:p w:rsidR="0063123C" w:rsidRPr="00217AB4" w:rsidP="0063123C">
      <w:pPr>
        <w:bidi w:val="0"/>
        <w:jc w:val="both"/>
        <w:rPr>
          <w:rFonts w:cs="Times New Roman" w:hint="default"/>
          <w:b/>
          <w:color w:val="000000"/>
        </w:rPr>
      </w:pPr>
      <w:r w:rsidRPr="00217AB4">
        <w:rPr>
          <w:rFonts w:cs="Times New Roman"/>
          <w:b/>
          <w:color w:val="000000"/>
        </w:rPr>
        <w:t xml:space="preserve">II. </w:t>
      </w:r>
      <w:r>
        <w:rPr>
          <w:rFonts w:cs="Times New Roman"/>
          <w:b/>
          <w:color w:val="000000"/>
        </w:rPr>
        <w:tab/>
      </w:r>
      <w:r w:rsidRPr="00217AB4">
        <w:rPr>
          <w:rFonts w:cs="Times New Roman" w:hint="default"/>
          <w:b/>
          <w:color w:val="000000"/>
        </w:rPr>
        <w:t>Osobitná</w:t>
      </w:r>
      <w:r w:rsidRPr="00217AB4">
        <w:rPr>
          <w:rFonts w:cs="Times New Roman" w:hint="default"/>
          <w:b/>
          <w:color w:val="000000"/>
        </w:rPr>
        <w:t xml:space="preserve"> č</w:t>
      </w:r>
      <w:r w:rsidRPr="00217AB4">
        <w:rPr>
          <w:rFonts w:cs="Times New Roman" w:hint="default"/>
          <w:b/>
          <w:color w:val="000000"/>
        </w:rPr>
        <w:t>asť</w:t>
      </w:r>
    </w:p>
    <w:p w:rsidR="0063123C" w:rsidP="0063123C">
      <w:pPr>
        <w:bidi w:val="0"/>
        <w:jc w:val="both"/>
        <w:rPr>
          <w:rFonts w:cs="Times New Roman"/>
          <w:b/>
          <w:color w:val="000000"/>
        </w:rPr>
      </w:pPr>
    </w:p>
    <w:p w:rsidR="0046591A" w:rsidP="0063123C">
      <w:pPr>
        <w:bidi w:val="0"/>
        <w:jc w:val="both"/>
        <w:rPr>
          <w:rFonts w:cs="Times New Roman"/>
          <w:b/>
          <w:color w:val="000000"/>
        </w:rPr>
      </w:pPr>
      <w:r w:rsidR="0063123C">
        <w:rPr>
          <w:rFonts w:cs="Times New Roman" w:hint="default"/>
          <w:b/>
          <w:color w:val="000000"/>
        </w:rPr>
        <w:t>K č</w:t>
      </w:r>
      <w:r w:rsidR="0063123C">
        <w:rPr>
          <w:rFonts w:cs="Times New Roman" w:hint="default"/>
          <w:b/>
          <w:color w:val="000000"/>
        </w:rPr>
        <w:t>l. I</w:t>
      </w:r>
      <w:r>
        <w:rPr>
          <w:rFonts w:cs="Times New Roman"/>
          <w:b/>
          <w:color w:val="000000"/>
        </w:rPr>
        <w:t>:</w:t>
      </w:r>
    </w:p>
    <w:p w:rsidR="0063123C" w:rsidP="0063123C">
      <w:pPr>
        <w:bidi w:val="0"/>
        <w:jc w:val="both"/>
        <w:rPr>
          <w:rFonts w:cs="Times New Roman"/>
          <w:b/>
          <w:color w:val="000000"/>
        </w:rPr>
      </w:pPr>
      <w:r w:rsidR="0046591A">
        <w:rPr>
          <w:rFonts w:cs="Times New Roman"/>
          <w:b/>
          <w:color w:val="000000"/>
        </w:rPr>
        <w:t>K</w:t>
      </w:r>
      <w:r>
        <w:rPr>
          <w:rFonts w:cs="Times New Roman"/>
          <w:b/>
          <w:color w:val="000000"/>
        </w:rPr>
        <w:t xml:space="preserve"> bod</w:t>
      </w:r>
      <w:r w:rsidR="00447AFD">
        <w:rPr>
          <w:rFonts w:cs="Times New Roman"/>
          <w:b/>
          <w:color w:val="000000"/>
        </w:rPr>
        <w:t xml:space="preserve">u </w:t>
      </w:r>
      <w:r>
        <w:rPr>
          <w:rFonts w:cs="Times New Roman"/>
          <w:b/>
          <w:color w:val="000000"/>
        </w:rPr>
        <w:t>1:</w:t>
      </w:r>
    </w:p>
    <w:p w:rsidR="00607ED6" w:rsidP="00607ED6">
      <w:pPr>
        <w:bidi w:val="0"/>
        <w:ind w:firstLine="720"/>
        <w:jc w:val="both"/>
        <w:rPr>
          <w:rFonts w:hint="default"/>
        </w:rPr>
      </w:pPr>
      <w:r>
        <w:rPr>
          <w:rFonts w:hint="default"/>
        </w:rPr>
        <w:t>Ná</w:t>
      </w:r>
      <w:r>
        <w:rPr>
          <w:rFonts w:hint="default"/>
        </w:rPr>
        <w:t>vrh vymedzuje funkciu, voľ</w:t>
      </w:r>
      <w:r>
        <w:rPr>
          <w:rFonts w:hint="default"/>
        </w:rPr>
        <w:t>bu a dĺž</w:t>
      </w:r>
      <w:r>
        <w:rPr>
          <w:rFonts w:hint="default"/>
        </w:rPr>
        <w:t>ku volebné</w:t>
      </w:r>
      <w:r>
        <w:rPr>
          <w:rFonts w:hint="default"/>
        </w:rPr>
        <w:t>ho obdobia, rovnako aj ustanovuje  nemož</w:t>
      </w:r>
      <w:r>
        <w:rPr>
          <w:rFonts w:hint="default"/>
        </w:rPr>
        <w:t>nosť</w:t>
      </w:r>
      <w:r>
        <w:rPr>
          <w:rFonts w:hint="default"/>
        </w:rPr>
        <w:t xml:space="preserve"> odvolania iba na zá</w:t>
      </w:r>
      <w:r>
        <w:rPr>
          <w:rFonts w:hint="default"/>
        </w:rPr>
        <w:t>klade, ktorý</w:t>
      </w:r>
      <w:r>
        <w:rPr>
          <w:rFonts w:hint="default"/>
        </w:rPr>
        <w:t xml:space="preserve"> explicitne ustanovuje zá</w:t>
      </w:r>
      <w:r>
        <w:rPr>
          <w:rFonts w:hint="default"/>
        </w:rPr>
        <w:t xml:space="preserve">kon. </w:t>
      </w:r>
    </w:p>
    <w:p w:rsidR="00607ED6" w:rsidP="00607ED6">
      <w:pPr>
        <w:bidi w:val="0"/>
        <w:jc w:val="both"/>
        <w:rPr>
          <w:rFonts w:hint="default"/>
        </w:rPr>
      </w:pPr>
      <w:r>
        <w:rPr>
          <w:rFonts w:hint="default"/>
        </w:rPr>
        <w:t>Ná</w:t>
      </w:r>
      <w:r>
        <w:rPr>
          <w:rFonts w:hint="default"/>
        </w:rPr>
        <w:t>vrhom ú</w:t>
      </w:r>
      <w:r>
        <w:rPr>
          <w:rFonts w:hint="default"/>
        </w:rPr>
        <w:t>stavné</w:t>
      </w:r>
      <w:r>
        <w:rPr>
          <w:rFonts w:hint="default"/>
        </w:rPr>
        <w:t>ho zá</w:t>
      </w:r>
      <w:r>
        <w:rPr>
          <w:rFonts w:hint="default"/>
        </w:rPr>
        <w:t>kona sa tak vytvá</w:t>
      </w:r>
      <w:r>
        <w:rPr>
          <w:rFonts w:hint="default"/>
        </w:rPr>
        <w:t>rajú</w:t>
      </w:r>
      <w:r>
        <w:rPr>
          <w:rFonts w:hint="default"/>
        </w:rPr>
        <w:t xml:space="preserve"> prá</w:t>
      </w:r>
      <w:r>
        <w:rPr>
          <w:rFonts w:hint="default"/>
        </w:rPr>
        <w:t>vne podmienky, ktoré</w:t>
      </w:r>
      <w:r>
        <w:rPr>
          <w:rFonts w:hint="default"/>
        </w:rPr>
        <w:t xml:space="preserve"> by prostrední</w:t>
      </w:r>
      <w:r>
        <w:rPr>
          <w:rFonts w:hint="default"/>
        </w:rPr>
        <w:t>ctvom voľ</w:t>
      </w:r>
      <w:r>
        <w:rPr>
          <w:rFonts w:hint="default"/>
        </w:rPr>
        <w:t>by obč</w:t>
      </w:r>
      <w:r>
        <w:rPr>
          <w:rFonts w:hint="default"/>
        </w:rPr>
        <w:t>anov prispeli k fungovaniu Generá</w:t>
      </w:r>
      <w:r>
        <w:rPr>
          <w:rFonts w:hint="default"/>
        </w:rPr>
        <w:t>lnej prokuratú</w:t>
      </w:r>
      <w:r>
        <w:rPr>
          <w:rFonts w:hint="default"/>
        </w:rPr>
        <w:t>ry SR ako aj odstrá</w:t>
      </w:r>
      <w:r>
        <w:rPr>
          <w:rFonts w:hint="default"/>
        </w:rPr>
        <w:t>nili  neš</w:t>
      </w:r>
      <w:r>
        <w:rPr>
          <w:rFonts w:hint="default"/>
        </w:rPr>
        <w:t>tandardný</w:t>
      </w:r>
      <w:r>
        <w:rPr>
          <w:rFonts w:hint="default"/>
        </w:rPr>
        <w:t xml:space="preserve"> stav  prokuratú</w:t>
      </w:r>
      <w:r>
        <w:rPr>
          <w:rFonts w:hint="default"/>
        </w:rPr>
        <w:t xml:space="preserve">ry na Slovensku. </w:t>
      </w:r>
    </w:p>
    <w:p w:rsidR="00607ED6" w:rsidP="00607ED6">
      <w:pPr>
        <w:bidi w:val="0"/>
      </w:pPr>
    </w:p>
    <w:p w:rsidR="00143573" w:rsidP="00143573">
      <w:pPr>
        <w:bidi w:val="0"/>
        <w:ind w:left="360"/>
        <w:jc w:val="both"/>
        <w:rPr>
          <w:rFonts w:cs="Times New Roman"/>
        </w:rPr>
      </w:pPr>
    </w:p>
    <w:p w:rsidR="0063123C" w:rsidP="0063123C">
      <w:pPr>
        <w:bidi w:val="0"/>
        <w:jc w:val="both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K bod</w:t>
      </w:r>
      <w:r w:rsidR="0032417A">
        <w:rPr>
          <w:rFonts w:cs="Times New Roman"/>
          <w:b/>
          <w:color w:val="000000"/>
        </w:rPr>
        <w:t xml:space="preserve">u </w:t>
      </w:r>
      <w:r w:rsidR="0046591A">
        <w:rPr>
          <w:rFonts w:cs="Times New Roman"/>
          <w:b/>
          <w:color w:val="000000"/>
        </w:rPr>
        <w:t>2</w:t>
      </w:r>
      <w:r w:rsidR="0032417A">
        <w:rPr>
          <w:rFonts w:cs="Times New Roman"/>
          <w:b/>
          <w:color w:val="000000"/>
        </w:rPr>
        <w:t>:</w:t>
      </w:r>
    </w:p>
    <w:p w:rsidR="0063123C" w:rsidRPr="00CA1C5F" w:rsidP="0032417A">
      <w:pPr>
        <w:bidi w:val="0"/>
        <w:jc w:val="both"/>
        <w:rPr>
          <w:rFonts w:cs="Times New Roman"/>
          <w:color w:val="000000"/>
        </w:rPr>
      </w:pPr>
      <w:r w:rsidRPr="006E6142">
        <w:rPr>
          <w:rFonts w:cs="Times New Roman"/>
          <w:color w:val="000000"/>
        </w:rPr>
        <w:tab/>
      </w:r>
      <w:r w:rsidR="00447AFD">
        <w:rPr>
          <w:rFonts w:cs="Times New Roman" w:hint="default"/>
          <w:color w:val="000000"/>
        </w:rPr>
        <w:t>Vzhľ</w:t>
      </w:r>
      <w:r w:rsidR="00447AFD">
        <w:rPr>
          <w:rFonts w:cs="Times New Roman" w:hint="default"/>
          <w:color w:val="000000"/>
        </w:rPr>
        <w:t>adom na zmenu spô</w:t>
      </w:r>
      <w:r w:rsidR="00447AFD">
        <w:rPr>
          <w:rFonts w:cs="Times New Roman" w:hint="default"/>
          <w:color w:val="000000"/>
        </w:rPr>
        <w:t>sobu vzniku funkcie generá</w:t>
      </w:r>
      <w:r w:rsidR="00447AFD">
        <w:rPr>
          <w:rFonts w:cs="Times New Roman" w:hint="default"/>
          <w:color w:val="000000"/>
        </w:rPr>
        <w:t>lneh</w:t>
      </w:r>
      <w:r w:rsidR="00447AFD">
        <w:rPr>
          <w:rFonts w:cs="Times New Roman" w:hint="default"/>
          <w:color w:val="000000"/>
        </w:rPr>
        <w:t>o prokurá</w:t>
      </w:r>
      <w:r w:rsidR="00447AFD">
        <w:rPr>
          <w:rFonts w:cs="Times New Roman" w:hint="default"/>
          <w:color w:val="000000"/>
        </w:rPr>
        <w:t>tora sa navrhuje zachovať</w:t>
      </w:r>
      <w:r w:rsidR="00447AFD">
        <w:rPr>
          <w:rFonts w:cs="Times New Roman" w:hint="default"/>
          <w:color w:val="000000"/>
        </w:rPr>
        <w:t xml:space="preserve"> funkciu</w:t>
      </w:r>
      <w:r w:rsidR="00B439B9">
        <w:rPr>
          <w:rFonts w:cs="Times New Roman"/>
          <w:color w:val="000000"/>
        </w:rPr>
        <w:t xml:space="preserve"> </w:t>
      </w:r>
      <w:r w:rsidR="00447AFD">
        <w:rPr>
          <w:rFonts w:cs="Times New Roman" w:hint="default"/>
          <w:color w:val="000000"/>
        </w:rPr>
        <w:t>generá</w:t>
      </w:r>
      <w:r w:rsidR="00447AFD">
        <w:rPr>
          <w:rFonts w:cs="Times New Roman" w:hint="default"/>
          <w:color w:val="000000"/>
        </w:rPr>
        <w:t>lneho prokurá</w:t>
      </w:r>
      <w:r w:rsidR="00447AFD">
        <w:rPr>
          <w:rFonts w:cs="Times New Roman" w:hint="default"/>
          <w:color w:val="000000"/>
        </w:rPr>
        <w:t>tora, vymenované</w:t>
      </w:r>
      <w:r w:rsidR="00447AFD">
        <w:rPr>
          <w:rFonts w:cs="Times New Roman" w:hint="default"/>
          <w:color w:val="000000"/>
        </w:rPr>
        <w:t>ho podľ</w:t>
      </w:r>
      <w:r w:rsidR="00447AFD">
        <w:rPr>
          <w:rFonts w:cs="Times New Roman" w:hint="default"/>
          <w:color w:val="000000"/>
        </w:rPr>
        <w:t>a doterjaší</w:t>
      </w:r>
      <w:r w:rsidR="00447AFD">
        <w:rPr>
          <w:rFonts w:cs="Times New Roman" w:hint="default"/>
          <w:color w:val="000000"/>
        </w:rPr>
        <w:t>ch predpisov, najviac do voľ</w:t>
      </w:r>
      <w:r w:rsidR="00447AFD">
        <w:rPr>
          <w:rFonts w:cs="Times New Roman" w:hint="default"/>
          <w:color w:val="000000"/>
        </w:rPr>
        <w:t>by nové</w:t>
      </w:r>
      <w:r w:rsidR="00447AFD">
        <w:rPr>
          <w:rFonts w:cs="Times New Roman" w:hint="default"/>
          <w:color w:val="000000"/>
        </w:rPr>
        <w:t>ho generá</w:t>
      </w:r>
      <w:r w:rsidR="00447AFD">
        <w:rPr>
          <w:rFonts w:cs="Times New Roman" w:hint="default"/>
          <w:color w:val="000000"/>
        </w:rPr>
        <w:t>lneho prokurá</w:t>
      </w:r>
      <w:r w:rsidR="00447AFD">
        <w:rPr>
          <w:rFonts w:cs="Times New Roman" w:hint="default"/>
          <w:color w:val="000000"/>
        </w:rPr>
        <w:t>tora v priamej voľ</w:t>
      </w:r>
      <w:r w:rsidR="00447AFD">
        <w:rPr>
          <w:rFonts w:cs="Times New Roman" w:hint="default"/>
          <w:color w:val="000000"/>
        </w:rPr>
        <w:t>be obč</w:t>
      </w:r>
      <w:r w:rsidR="00447AFD">
        <w:rPr>
          <w:rFonts w:cs="Times New Roman" w:hint="default"/>
          <w:color w:val="000000"/>
        </w:rPr>
        <w:t>anmi SR.</w:t>
      </w:r>
    </w:p>
    <w:p w:rsidR="0063123C" w:rsidRPr="00CA1C5F" w:rsidP="0063123C">
      <w:pPr>
        <w:bidi w:val="0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ab/>
      </w:r>
    </w:p>
    <w:p w:rsidR="0063123C" w:rsidP="0032417A">
      <w:pPr>
        <w:bidi w:val="0"/>
        <w:jc w:val="both"/>
        <w:rPr>
          <w:rFonts w:cs="Times New Roman" w:hint="default"/>
          <w:b/>
          <w:color w:val="000000"/>
        </w:rPr>
      </w:pPr>
      <w:r>
        <w:rPr>
          <w:rFonts w:cs="Times New Roman" w:hint="default"/>
          <w:b/>
          <w:color w:val="000000"/>
        </w:rPr>
        <w:t>K č</w:t>
      </w:r>
      <w:r>
        <w:rPr>
          <w:rFonts w:cs="Times New Roman" w:hint="default"/>
          <w:b/>
          <w:color w:val="000000"/>
        </w:rPr>
        <w:t>l. II:</w:t>
      </w:r>
    </w:p>
    <w:p w:rsidR="0063123C" w:rsidRPr="00565572" w:rsidP="0063123C">
      <w:pPr>
        <w:bidi w:val="0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ab/>
      </w:r>
      <w:r>
        <w:rPr>
          <w:rFonts w:cs="Times New Roman" w:hint="default"/>
          <w:color w:val="000000"/>
        </w:rPr>
        <w:t>Úč</w:t>
      </w:r>
      <w:r>
        <w:rPr>
          <w:rFonts w:cs="Times New Roman" w:hint="default"/>
          <w:color w:val="000000"/>
        </w:rPr>
        <w:t>innosť</w:t>
      </w:r>
      <w:r>
        <w:rPr>
          <w:rFonts w:cs="Times New Roman" w:hint="default"/>
          <w:color w:val="000000"/>
        </w:rPr>
        <w:t xml:space="preserve"> sa navrhuje od 1. </w:t>
      </w:r>
      <w:r w:rsidR="0032417A">
        <w:rPr>
          <w:rFonts w:cs="Times New Roman"/>
          <w:color w:val="000000"/>
        </w:rPr>
        <w:t>septembra</w:t>
      </w:r>
      <w:r>
        <w:rPr>
          <w:rFonts w:cs="Times New Roman"/>
          <w:color w:val="000000"/>
        </w:rPr>
        <w:t xml:space="preserve"> 201</w:t>
      </w:r>
      <w:r w:rsidR="0032417A">
        <w:rPr>
          <w:rFonts w:cs="Times New Roman"/>
          <w:color w:val="000000"/>
        </w:rPr>
        <w:t>4</w:t>
      </w:r>
      <w:r>
        <w:rPr>
          <w:rFonts w:cs="Times New Roman"/>
          <w:color w:val="000000"/>
        </w:rPr>
        <w:t>.</w:t>
      </w:r>
    </w:p>
    <w:p w:rsidR="0063123C" w:rsidRPr="00217AB4" w:rsidP="0063123C">
      <w:pPr>
        <w:bidi w:val="0"/>
        <w:jc w:val="both"/>
        <w:rPr>
          <w:rFonts w:cs="Times New Roman"/>
          <w:b/>
          <w:color w:val="000000"/>
        </w:rPr>
      </w:pPr>
    </w:p>
    <w:p w:rsidR="0063123C" w:rsidRPr="00217AB4" w:rsidP="0063123C">
      <w:pPr>
        <w:bidi w:val="0"/>
        <w:spacing w:line="300" w:lineRule="atLeast"/>
        <w:jc w:val="center"/>
        <w:rPr>
          <w:rFonts w:cs="Times New Roman"/>
        </w:rPr>
      </w:pPr>
    </w:p>
    <w:p w:rsidR="0063123C" w:rsidP="0063123C">
      <w:pPr>
        <w:bidi w:val="0"/>
      </w:pPr>
    </w:p>
    <w:p w:rsidR="0063123C" w:rsidP="0063123C">
      <w:pPr>
        <w:bidi w:val="0"/>
      </w:pPr>
    </w:p>
    <w:p w:rsidR="007F13A9">
      <w:pPr>
        <w:bidi w:val="0"/>
      </w:pPr>
    </w:p>
    <w:sectPr w:rsidSect="00715243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25CCA"/>
    <w:multiLevelType w:val="hybridMultilevel"/>
    <w:tmpl w:val="ECBC6B48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44355E33"/>
    <w:multiLevelType w:val="hybridMultilevel"/>
    <w:tmpl w:val="F9C6D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9CB44F0"/>
    <w:multiLevelType w:val="hybridMultilevel"/>
    <w:tmpl w:val="ECBC6B48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20"/>
  <w:hyphenationZone w:val="425"/>
  <w:characterSpacingControl w:val="doNotCompress"/>
  <w:compat/>
  <w:rsids>
    <w:rsidRoot w:val="0063123C"/>
    <w:rsid w:val="00143573"/>
    <w:rsid w:val="00181A44"/>
    <w:rsid w:val="00217AB4"/>
    <w:rsid w:val="0032417A"/>
    <w:rsid w:val="003D3E2C"/>
    <w:rsid w:val="003F6498"/>
    <w:rsid w:val="00421D1B"/>
    <w:rsid w:val="00447AFD"/>
    <w:rsid w:val="0046591A"/>
    <w:rsid w:val="004D6E9F"/>
    <w:rsid w:val="00565572"/>
    <w:rsid w:val="0059583C"/>
    <w:rsid w:val="005A1613"/>
    <w:rsid w:val="005B6B1B"/>
    <w:rsid w:val="005F32AB"/>
    <w:rsid w:val="005F6B45"/>
    <w:rsid w:val="00607ED6"/>
    <w:rsid w:val="0063123C"/>
    <w:rsid w:val="00686977"/>
    <w:rsid w:val="006E6142"/>
    <w:rsid w:val="006F2BC8"/>
    <w:rsid w:val="00715243"/>
    <w:rsid w:val="00766A4F"/>
    <w:rsid w:val="00770D5F"/>
    <w:rsid w:val="007F13A9"/>
    <w:rsid w:val="00822D21"/>
    <w:rsid w:val="00874A4D"/>
    <w:rsid w:val="00900DDE"/>
    <w:rsid w:val="009D2363"/>
    <w:rsid w:val="00B439B9"/>
    <w:rsid w:val="00C17942"/>
    <w:rsid w:val="00CA1C5F"/>
    <w:rsid w:val="00CF12FC"/>
    <w:rsid w:val="00D6748B"/>
    <w:rsid w:val="00D96741"/>
    <w:rsid w:val="00DC746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23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Helvetica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123C"/>
    <w:pPr>
      <w:keepNext/>
      <w:spacing w:line="300" w:lineRule="atLeast"/>
      <w:jc w:val="center"/>
      <w:outlineLvl w:val="0"/>
    </w:pPr>
    <w:rPr>
      <w:rFonts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63123C"/>
    <w:rPr>
      <w:rFonts w:ascii="Times New Roman" w:hAnsi="Times New Roman" w:cs="Times New Roman"/>
      <w:b/>
      <w:bCs/>
      <w:rtl w:val="0"/>
      <w:cs w:val="0"/>
      <w:lang w:val="sk-SK" w:eastAsia="sk-SK"/>
    </w:rPr>
  </w:style>
  <w:style w:type="paragraph" w:styleId="Title">
    <w:name w:val="Title"/>
    <w:basedOn w:val="Normal"/>
    <w:link w:val="TitleChar"/>
    <w:uiPriority w:val="10"/>
    <w:qFormat/>
    <w:rsid w:val="0063123C"/>
    <w:pPr>
      <w:jc w:val="center"/>
    </w:pPr>
    <w:rPr>
      <w:rFonts w:cs="Times New Roman"/>
      <w:b/>
      <w:bCs/>
    </w:rPr>
  </w:style>
  <w:style w:type="character" w:customStyle="1" w:styleId="TitleChar">
    <w:name w:val="Title Char"/>
    <w:basedOn w:val="DefaultParagraphFont"/>
    <w:link w:val="Title"/>
    <w:uiPriority w:val="10"/>
    <w:locked/>
    <w:rsid w:val="0063123C"/>
    <w:rPr>
      <w:rFonts w:ascii="Times New Roman" w:hAnsi="Times New Roman" w:cs="Times New Roman"/>
      <w:b/>
      <w:bCs/>
      <w:rtl w:val="0"/>
      <w:cs w:val="0"/>
      <w:lang w:val="sk-SK" w:eastAsia="sk-SK"/>
    </w:rPr>
  </w:style>
  <w:style w:type="character" w:styleId="PlaceholderText">
    <w:name w:val="Placeholder Text"/>
    <w:basedOn w:val="DefaultParagraphFont"/>
    <w:uiPriority w:val="99"/>
    <w:semiHidden/>
    <w:rsid w:val="0063123C"/>
    <w:rPr>
      <w:rFonts w:ascii="Times New Roman" w:hAnsi="Times New Roman" w:cs="Times New Roman"/>
      <w:color w:val="808080"/>
      <w:rtl w:val="0"/>
      <w:cs w:val="0"/>
    </w:rPr>
  </w:style>
  <w:style w:type="paragraph" w:styleId="ListParagraph">
    <w:name w:val="List Paragraph"/>
    <w:basedOn w:val="Normal"/>
    <w:uiPriority w:val="34"/>
    <w:qFormat/>
    <w:rsid w:val="0063123C"/>
    <w:pPr>
      <w:ind w:left="720"/>
      <w:contextualSpacing/>
      <w:jc w:val="left"/>
    </w:pPr>
  </w:style>
  <w:style w:type="paragraph" w:styleId="NormalWeb">
    <w:name w:val="Normal (Web)"/>
    <w:basedOn w:val="Normal"/>
    <w:uiPriority w:val="99"/>
    <w:rsid w:val="0063123C"/>
    <w:pPr>
      <w:suppressAutoHyphens/>
      <w:spacing w:before="280" w:after="280"/>
      <w:jc w:val="left"/>
    </w:pPr>
    <w:rPr>
      <w:rFonts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585</Words>
  <Characters>3336</Characters>
  <Application>Microsoft Office Word</Application>
  <DocSecurity>0</DocSecurity>
  <Lines>0</Lines>
  <Paragraphs>0</Paragraphs>
  <ScaleCrop>false</ScaleCrop>
  <Company>Kancelaria NR SR</Company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</dc:creator>
  <cp:lastModifiedBy>Gašparíková, Jarmila</cp:lastModifiedBy>
  <cp:revision>2</cp:revision>
  <cp:lastPrinted>2013-04-23T15:38:00Z</cp:lastPrinted>
  <dcterms:created xsi:type="dcterms:W3CDTF">2013-04-25T13:58:00Z</dcterms:created>
  <dcterms:modified xsi:type="dcterms:W3CDTF">2013-04-25T13:58:00Z</dcterms:modified>
</cp:coreProperties>
</file>