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7351A5">
      <w:pPr>
        <w:pStyle w:val="Heading1"/>
        <w:bidi w:val="0"/>
        <w:spacing w:before="0"/>
      </w:pPr>
      <w:r>
        <w:t>PREDSEDA NÁRODNEJ RADY SLOVENSKEJ REPUBLIKY</w:t>
      </w:r>
    </w:p>
    <w:p w:rsidR="007351A5">
      <w:pPr>
        <w:pStyle w:val="Protokoln"/>
        <w:bidi w:val="0"/>
        <w:rPr>
          <w:sz w:val="22"/>
          <w:szCs w:val="22"/>
        </w:rPr>
      </w:pPr>
      <w:r w:rsidRPr="00351461">
        <w:rPr>
          <w:sz w:val="22"/>
          <w:szCs w:val="22"/>
        </w:rPr>
        <w:t xml:space="preserve">Číslo: </w:t>
      </w:r>
      <w:r w:rsidRPr="00351461" w:rsidR="00E03578">
        <w:rPr>
          <w:sz w:val="22"/>
          <w:szCs w:val="22"/>
        </w:rPr>
        <w:t>CRD-</w:t>
      </w:r>
      <w:r w:rsidR="007540F8">
        <w:rPr>
          <w:sz w:val="22"/>
          <w:szCs w:val="22"/>
        </w:rPr>
        <w:t>668</w:t>
      </w:r>
      <w:r w:rsidRPr="00351461">
        <w:rPr>
          <w:sz w:val="22"/>
          <w:szCs w:val="22"/>
        </w:rPr>
        <w:t>/20</w:t>
      </w:r>
      <w:r w:rsidRPr="00351461" w:rsidR="007448FA">
        <w:rPr>
          <w:sz w:val="22"/>
          <w:szCs w:val="22"/>
        </w:rPr>
        <w:t>1</w:t>
      </w:r>
      <w:r w:rsidR="00173C80">
        <w:rPr>
          <w:sz w:val="22"/>
          <w:szCs w:val="22"/>
        </w:rPr>
        <w:t>3</w:t>
      </w:r>
    </w:p>
    <w:p w:rsidR="007540F8" w:rsidRPr="00351461">
      <w:pPr>
        <w:pStyle w:val="Protokoln"/>
        <w:bidi w:val="0"/>
        <w:rPr>
          <w:sz w:val="22"/>
          <w:szCs w:val="22"/>
        </w:rPr>
      </w:pPr>
    </w:p>
    <w:p w:rsidR="007351A5">
      <w:pPr>
        <w:bidi w:val="0"/>
        <w:jc w:val="center"/>
        <w:rPr>
          <w:rFonts w:ascii="Times New Roman" w:hAnsi="Times New Roman"/>
          <w:b/>
          <w:spacing w:val="20"/>
          <w:sz w:val="28"/>
        </w:rPr>
      </w:pPr>
      <w:r>
        <w:rPr>
          <w:rFonts w:ascii="Arial" w:hAnsi="Arial" w:cs="Arial"/>
          <w:b/>
          <w:noProof/>
          <w:spacing w:val="20"/>
          <w:sz w:val="28"/>
          <w:rtl w:val="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brázok 1" o:spid="_x0000_i1025" type="#_x0000_t75" alt="ZNAK" style="width:53.66pt;height:64.59pt;visibility:visible" filled="f" stroked="f">
            <v:imagedata r:id="rId4" o:title=""/>
          </v:shape>
        </w:pict>
      </w:r>
    </w:p>
    <w:p w:rsidR="007351A5">
      <w:pPr>
        <w:pStyle w:val="rozhodnutia"/>
        <w:bidi w:val="0"/>
      </w:pPr>
      <w:r w:rsidR="007540F8">
        <w:t>428</w:t>
      </w:r>
    </w:p>
    <w:p w:rsidR="007351A5">
      <w:pPr>
        <w:pStyle w:val="Heading1"/>
        <w:bidi w:val="0"/>
      </w:pPr>
      <w:r>
        <w:t>ROZHODNUTIE</w:t>
      </w:r>
    </w:p>
    <w:p w:rsidR="007351A5">
      <w:pPr>
        <w:pStyle w:val="Heading1"/>
        <w:bidi w:val="0"/>
      </w:pPr>
      <w:r>
        <w:t>PREDSEDU NÁRODNEJ RADY SLOVENSKEJ REPUBLIKY</w:t>
      </w:r>
    </w:p>
    <w:p w:rsidR="007351A5">
      <w:pPr>
        <w:bidi w:val="0"/>
        <w:rPr>
          <w:rFonts w:ascii="Arial" w:hAnsi="Arial" w:cs="Arial"/>
        </w:rPr>
      </w:pPr>
    </w:p>
    <w:p w:rsidR="007351A5" w:rsidRPr="00E66789">
      <w:pPr>
        <w:bidi w:val="0"/>
        <w:jc w:val="center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>z</w:t>
      </w:r>
      <w:r w:rsidR="007540F8">
        <w:rPr>
          <w:rFonts w:ascii="Arial" w:hAnsi="Arial" w:cs="Arial"/>
          <w:sz w:val="22"/>
          <w:szCs w:val="22"/>
        </w:rPr>
        <w:t> </w:t>
      </w:r>
      <w:r w:rsidR="002C66D2">
        <w:rPr>
          <w:rFonts w:ascii="Arial" w:hAnsi="Arial" w:cs="Arial"/>
          <w:sz w:val="22"/>
          <w:szCs w:val="22"/>
        </w:rPr>
        <w:t>5</w:t>
      </w:r>
      <w:r w:rsidR="007540F8">
        <w:rPr>
          <w:rFonts w:ascii="Arial" w:hAnsi="Arial" w:cs="Arial"/>
          <w:sz w:val="22"/>
          <w:szCs w:val="22"/>
        </w:rPr>
        <w:t>. apríla</w:t>
      </w:r>
      <w:r w:rsidR="00D952E1">
        <w:rPr>
          <w:rFonts w:ascii="Arial" w:hAnsi="Arial" w:cs="Arial"/>
          <w:sz w:val="22"/>
          <w:szCs w:val="22"/>
        </w:rPr>
        <w:t xml:space="preserve"> 2</w:t>
      </w:r>
      <w:r w:rsidRPr="00E66789">
        <w:rPr>
          <w:rFonts w:ascii="Arial" w:hAnsi="Arial" w:cs="Arial"/>
          <w:sz w:val="22"/>
          <w:szCs w:val="22"/>
        </w:rPr>
        <w:t>0</w:t>
      </w:r>
      <w:r w:rsidR="00294C93">
        <w:rPr>
          <w:rFonts w:ascii="Arial" w:hAnsi="Arial" w:cs="Arial"/>
          <w:sz w:val="22"/>
          <w:szCs w:val="22"/>
        </w:rPr>
        <w:t>1</w:t>
      </w:r>
      <w:r w:rsidR="00173C80">
        <w:rPr>
          <w:rFonts w:ascii="Arial" w:hAnsi="Arial" w:cs="Arial"/>
          <w:sz w:val="22"/>
          <w:szCs w:val="22"/>
        </w:rPr>
        <w:t>3</w:t>
      </w:r>
    </w:p>
    <w:p w:rsidR="007351A5" w:rsidRPr="00E66789">
      <w:pPr>
        <w:bidi w:val="0"/>
        <w:rPr>
          <w:rFonts w:ascii="Arial" w:hAnsi="Arial" w:cs="Arial"/>
          <w:sz w:val="22"/>
          <w:szCs w:val="22"/>
        </w:rPr>
      </w:pPr>
    </w:p>
    <w:p w:rsidR="007351A5" w:rsidRPr="00E66789">
      <w:pPr>
        <w:pStyle w:val="BodyText"/>
        <w:tabs>
          <w:tab w:val="clear" w:pos="1080"/>
        </w:tabs>
        <w:autoSpaceDE/>
        <w:autoSpaceDN/>
        <w:bidi w:val="0"/>
        <w:adjustRightInd/>
        <w:rPr>
          <w:rFonts w:cs="Arial"/>
          <w:sz w:val="22"/>
          <w:szCs w:val="22"/>
          <w:lang w:val="sk-SK"/>
        </w:rPr>
      </w:pPr>
      <w:r w:rsidRPr="00E66789">
        <w:rPr>
          <w:rFonts w:cs="Arial"/>
          <w:sz w:val="22"/>
          <w:szCs w:val="22"/>
          <w:lang w:val="sk-SK"/>
        </w:rPr>
        <w:t>o pridelen</w:t>
      </w:r>
      <w:r w:rsidR="00345D4D">
        <w:rPr>
          <w:rFonts w:cs="Arial"/>
          <w:sz w:val="22"/>
          <w:szCs w:val="22"/>
          <w:lang w:val="sk-SK"/>
        </w:rPr>
        <w:t>í</w:t>
      </w:r>
      <w:r w:rsidRPr="00E66789">
        <w:rPr>
          <w:rFonts w:cs="Arial"/>
          <w:sz w:val="22"/>
          <w:szCs w:val="22"/>
          <w:lang w:val="sk-SK"/>
        </w:rPr>
        <w:t xml:space="preserve"> návrhu zákona, podaného</w:t>
      </w:r>
      <w:r w:rsidR="007540F8">
        <w:rPr>
          <w:rFonts w:cs="Arial"/>
          <w:sz w:val="22"/>
          <w:szCs w:val="22"/>
          <w:lang w:val="sk-SK"/>
        </w:rPr>
        <w:t xml:space="preserve"> skupinou</w:t>
      </w:r>
      <w:r w:rsidRPr="00E66789">
        <w:rPr>
          <w:rFonts w:cs="Arial"/>
          <w:sz w:val="22"/>
          <w:szCs w:val="22"/>
          <w:lang w:val="sk-SK"/>
        </w:rPr>
        <w:t xml:space="preserve"> </w:t>
      </w:r>
      <w:r w:rsidR="00DA0846">
        <w:rPr>
          <w:rFonts w:cs="Arial"/>
          <w:sz w:val="22"/>
          <w:szCs w:val="22"/>
          <w:lang w:val="sk-SK"/>
        </w:rPr>
        <w:t>poslanc</w:t>
      </w:r>
      <w:r w:rsidR="007540F8">
        <w:rPr>
          <w:rFonts w:cs="Arial"/>
          <w:sz w:val="22"/>
          <w:szCs w:val="22"/>
          <w:lang w:val="sk-SK"/>
        </w:rPr>
        <w:t>ov</w:t>
      </w:r>
      <w:r w:rsidRPr="00E66789">
        <w:rPr>
          <w:rFonts w:cs="Arial"/>
          <w:sz w:val="22"/>
          <w:szCs w:val="22"/>
          <w:lang w:val="sk-SK"/>
        </w:rPr>
        <w:t xml:space="preserve"> Národnej rady Slovenskej republiky na prerokovanie výborom Národnej rady Slovenskej republiky</w:t>
      </w:r>
    </w:p>
    <w:p w:rsidR="007351A5" w:rsidRPr="00E66789">
      <w:pPr>
        <w:bidi w:val="0"/>
        <w:jc w:val="both"/>
        <w:rPr>
          <w:rFonts w:ascii="Arial" w:hAnsi="Arial" w:cs="Arial"/>
          <w:noProof/>
          <w:sz w:val="22"/>
          <w:szCs w:val="22"/>
        </w:rPr>
      </w:pPr>
    </w:p>
    <w:p w:rsidR="007351A5" w:rsidRPr="00E66789">
      <w:pPr>
        <w:bidi w:val="0"/>
        <w:jc w:val="both"/>
        <w:rPr>
          <w:rFonts w:ascii="Arial" w:hAnsi="Arial" w:cs="Arial"/>
          <w:b/>
          <w:noProof/>
        </w:rPr>
      </w:pPr>
      <w:r w:rsidRPr="00E66789">
        <w:rPr>
          <w:rFonts w:ascii="Arial" w:hAnsi="Arial" w:cs="Arial"/>
          <w:noProof/>
        </w:rPr>
        <w:tab/>
      </w:r>
      <w:r w:rsidR="005F3F76">
        <w:rPr>
          <w:rFonts w:ascii="Arial" w:hAnsi="Arial" w:cs="Arial"/>
          <w:b/>
          <w:noProof/>
        </w:rPr>
        <w:t>N</w:t>
      </w:r>
      <w:r w:rsidRPr="00E66789">
        <w:rPr>
          <w:rFonts w:ascii="Arial" w:hAnsi="Arial" w:cs="Arial"/>
          <w:b/>
          <w:noProof/>
        </w:rPr>
        <w:t xml:space="preserve"> a v r h u j e m</w:t>
      </w:r>
    </w:p>
    <w:p w:rsidR="007351A5" w:rsidRPr="00E66789">
      <w:pPr>
        <w:bidi w:val="0"/>
        <w:jc w:val="both"/>
        <w:rPr>
          <w:rFonts w:ascii="Arial" w:hAnsi="Arial" w:cs="Arial"/>
          <w:b/>
          <w:sz w:val="22"/>
          <w:szCs w:val="22"/>
        </w:rPr>
      </w:pPr>
    </w:p>
    <w:p w:rsidR="007351A5" w:rsidRPr="00E66789" w:rsidP="005F3F76">
      <w:pPr>
        <w:bidi w:val="0"/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  <w:t>Národnej rade Slovenskej republiky</w:t>
      </w:r>
    </w:p>
    <w:p w:rsidR="007351A5" w:rsidRPr="00E66789">
      <w:pPr>
        <w:bidi w:val="0"/>
        <w:jc w:val="both"/>
        <w:rPr>
          <w:rFonts w:ascii="Arial" w:hAnsi="Arial" w:cs="Arial"/>
          <w:sz w:val="22"/>
          <w:szCs w:val="22"/>
        </w:rPr>
      </w:pPr>
    </w:p>
    <w:p w:rsidR="007351A5" w:rsidRPr="00E66789" w:rsidP="005F3F76">
      <w:pPr>
        <w:bidi w:val="0"/>
        <w:jc w:val="both"/>
        <w:rPr>
          <w:rFonts w:ascii="Arial" w:hAnsi="Arial" w:cs="Arial"/>
        </w:rPr>
      </w:pPr>
      <w:r w:rsidRPr="00E66789">
        <w:rPr>
          <w:rFonts w:ascii="Arial" w:hAnsi="Arial" w:cs="Arial"/>
        </w:rPr>
        <w:tab/>
      </w:r>
      <w:r w:rsidR="005F3F76">
        <w:rPr>
          <w:rFonts w:ascii="Arial" w:hAnsi="Arial" w:cs="Arial"/>
          <w:b/>
        </w:rPr>
        <w:t>A</w:t>
      </w:r>
      <w:r w:rsidRPr="00E66789">
        <w:rPr>
          <w:rFonts w:ascii="Arial" w:hAnsi="Arial" w:cs="Arial"/>
          <w:b/>
        </w:rPr>
        <w:t xml:space="preserve">. </w:t>
      </w:r>
      <w:r w:rsidR="0069489D">
        <w:rPr>
          <w:rFonts w:ascii="Arial" w:hAnsi="Arial" w:cs="Arial"/>
          <w:b/>
        </w:rPr>
        <w:t xml:space="preserve"> </w:t>
      </w:r>
      <w:r w:rsidRPr="00E66789">
        <w:rPr>
          <w:rFonts w:ascii="Arial" w:hAnsi="Arial" w:cs="Arial"/>
          <w:b/>
        </w:rPr>
        <w:t>p r i d e l i ť</w:t>
      </w:r>
    </w:p>
    <w:p w:rsidR="007351A5" w:rsidRPr="00E66789">
      <w:pPr>
        <w:bidi w:val="0"/>
        <w:jc w:val="both"/>
        <w:rPr>
          <w:rFonts w:ascii="Arial" w:hAnsi="Arial" w:cs="Arial"/>
          <w:sz w:val="22"/>
          <w:szCs w:val="22"/>
        </w:rPr>
      </w:pPr>
    </w:p>
    <w:p w:rsidR="007351A5" w:rsidRPr="00E66789" w:rsidP="005F3F76">
      <w:pPr>
        <w:pStyle w:val="BodyText2"/>
        <w:tabs>
          <w:tab w:val="left" w:pos="1080"/>
          <w:tab w:val="clear" w:pos="1440"/>
        </w:tabs>
        <w:bidi w:val="0"/>
        <w:rPr>
          <w:rFonts w:cs="Arial"/>
          <w:szCs w:val="22"/>
        </w:rPr>
      </w:pPr>
      <w:r w:rsidRPr="00E66789">
        <w:rPr>
          <w:rFonts w:cs="Arial"/>
          <w:szCs w:val="22"/>
        </w:rPr>
        <w:tab/>
        <w:t>návrh</w:t>
      </w:r>
      <w:r w:rsidR="00DA0846">
        <w:rPr>
          <w:rFonts w:cs="Arial"/>
          <w:szCs w:val="22"/>
        </w:rPr>
        <w:t xml:space="preserve"> </w:t>
      </w:r>
      <w:r w:rsidR="007540F8">
        <w:rPr>
          <w:rFonts w:cs="Arial"/>
          <w:szCs w:val="22"/>
        </w:rPr>
        <w:t xml:space="preserve">skupiny </w:t>
      </w:r>
      <w:r w:rsidR="00DA0846">
        <w:rPr>
          <w:rFonts w:cs="Arial"/>
          <w:szCs w:val="22"/>
        </w:rPr>
        <w:t>poslancov</w:t>
      </w:r>
      <w:r w:rsidRPr="00E66789">
        <w:rPr>
          <w:rFonts w:cs="Arial"/>
          <w:szCs w:val="22"/>
        </w:rPr>
        <w:t xml:space="preserve"> Národnej rady Slovenskej republiky na</w:t>
      </w:r>
      <w:r w:rsidR="00484701">
        <w:rPr>
          <w:rFonts w:cs="Arial"/>
          <w:szCs w:val="22"/>
        </w:rPr>
        <w:t xml:space="preserve"> </w:t>
      </w:r>
      <w:r w:rsidRPr="00E66789">
        <w:rPr>
          <w:rFonts w:cs="Arial"/>
          <w:szCs w:val="22"/>
        </w:rPr>
        <w:t>vydanie</w:t>
      </w:r>
      <w:r w:rsidR="00484701">
        <w:rPr>
          <w:rFonts w:cs="Arial"/>
          <w:szCs w:val="22"/>
        </w:rPr>
        <w:t xml:space="preserve"> </w:t>
      </w:r>
      <w:r w:rsidRPr="00E66789">
        <w:rPr>
          <w:rFonts w:cs="Arial"/>
          <w:szCs w:val="22"/>
        </w:rPr>
        <w:t xml:space="preserve"> zákona</w:t>
      </w:r>
      <w:r w:rsidR="00EF4E86">
        <w:rPr>
          <w:rFonts w:cs="Arial"/>
          <w:szCs w:val="22"/>
        </w:rPr>
        <w:t xml:space="preserve">, </w:t>
      </w:r>
      <w:r w:rsidR="00484701">
        <w:rPr>
          <w:rFonts w:cs="Arial"/>
          <w:szCs w:val="22"/>
        </w:rPr>
        <w:t xml:space="preserve"> ktorým sa </w:t>
      </w:r>
      <w:r w:rsidR="007540F8">
        <w:rPr>
          <w:rFonts w:cs="Arial"/>
          <w:szCs w:val="22"/>
        </w:rPr>
        <w:t>mení a dopĺňa zákon Slovenskej národnej rady č. 369/1990 Zb</w:t>
      </w:r>
      <w:r w:rsidR="00BF20FC">
        <w:rPr>
          <w:rFonts w:cs="Arial"/>
          <w:szCs w:val="22"/>
        </w:rPr>
        <w:t>.</w:t>
      </w:r>
      <w:r w:rsidR="007540F8">
        <w:rPr>
          <w:rFonts w:cs="Arial"/>
          <w:szCs w:val="22"/>
        </w:rPr>
        <w:t xml:space="preserve"> o obecnom zriadení v znení neskorších predpisov a o zmene a doplnení niektorých zákonov</w:t>
      </w:r>
      <w:r w:rsidR="00484701">
        <w:rPr>
          <w:rFonts w:cs="Arial"/>
          <w:szCs w:val="22"/>
        </w:rPr>
        <w:t xml:space="preserve"> </w:t>
      </w:r>
      <w:r w:rsidRPr="00E66789" w:rsidR="008B1A45">
        <w:rPr>
          <w:rFonts w:cs="Arial"/>
          <w:szCs w:val="22"/>
        </w:rPr>
        <w:t>(tlač</w:t>
      </w:r>
      <w:r w:rsidR="00484701">
        <w:rPr>
          <w:rFonts w:cs="Arial"/>
          <w:szCs w:val="22"/>
        </w:rPr>
        <w:t xml:space="preserve"> </w:t>
      </w:r>
      <w:r w:rsidR="007540F8">
        <w:rPr>
          <w:rFonts w:cs="Arial"/>
          <w:szCs w:val="22"/>
        </w:rPr>
        <w:t>456</w:t>
      </w:r>
      <w:r w:rsidR="00671C99">
        <w:rPr>
          <w:rFonts w:cs="Arial"/>
          <w:szCs w:val="22"/>
        </w:rPr>
        <w:t>)</w:t>
      </w:r>
      <w:r w:rsidR="00F91B80">
        <w:rPr>
          <w:rFonts w:cs="Arial"/>
          <w:szCs w:val="22"/>
        </w:rPr>
        <w:t xml:space="preserve">, doručený </w:t>
      </w:r>
      <w:r w:rsidR="007540F8">
        <w:rPr>
          <w:rFonts w:cs="Arial"/>
          <w:szCs w:val="22"/>
        </w:rPr>
        <w:t>27. marca</w:t>
      </w:r>
      <w:r w:rsidR="00671C99">
        <w:rPr>
          <w:rFonts w:cs="Arial"/>
          <w:szCs w:val="22"/>
        </w:rPr>
        <w:t xml:space="preserve"> </w:t>
      </w:r>
      <w:r w:rsidR="00AB4082">
        <w:rPr>
          <w:rFonts w:cs="Arial"/>
          <w:szCs w:val="22"/>
        </w:rPr>
        <w:t>2</w:t>
      </w:r>
      <w:r w:rsidR="00F91B80">
        <w:rPr>
          <w:rFonts w:cs="Arial"/>
          <w:szCs w:val="22"/>
        </w:rPr>
        <w:t>0</w:t>
      </w:r>
      <w:r w:rsidR="00294C93">
        <w:rPr>
          <w:rFonts w:cs="Arial"/>
          <w:szCs w:val="22"/>
        </w:rPr>
        <w:t>1</w:t>
      </w:r>
      <w:r w:rsidR="00173C80">
        <w:rPr>
          <w:rFonts w:cs="Arial"/>
          <w:szCs w:val="22"/>
        </w:rPr>
        <w:t>3</w:t>
      </w:r>
    </w:p>
    <w:p w:rsidR="007351A5" w:rsidRPr="00E66789">
      <w:pPr>
        <w:pStyle w:val="BodyText2"/>
        <w:bidi w:val="0"/>
        <w:rPr>
          <w:rFonts w:cs="Arial"/>
          <w:szCs w:val="22"/>
        </w:rPr>
      </w:pPr>
    </w:p>
    <w:p w:rsidR="008B1A45" w:rsidRPr="00E66789" w:rsidP="005F3F76">
      <w:pPr>
        <w:tabs>
          <w:tab w:val="left" w:pos="1080"/>
        </w:tabs>
        <w:bidi w:val="0"/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</w:r>
      <w:r w:rsidRPr="00E66789">
        <w:rPr>
          <w:rFonts w:ascii="Arial" w:hAnsi="Arial" w:cs="Arial"/>
          <w:sz w:val="22"/>
          <w:szCs w:val="22"/>
          <w:u w:val="single"/>
        </w:rPr>
        <w:t>na prerokovanie</w:t>
      </w:r>
    </w:p>
    <w:p w:rsidR="008B1A45" w:rsidRPr="00E66789" w:rsidP="008B1A45">
      <w:pPr>
        <w:bidi w:val="0"/>
        <w:jc w:val="both"/>
        <w:rPr>
          <w:rFonts w:ascii="Arial" w:hAnsi="Arial" w:cs="Arial"/>
          <w:sz w:val="22"/>
          <w:szCs w:val="22"/>
        </w:rPr>
      </w:pPr>
    </w:p>
    <w:p w:rsidR="008B1A45" w:rsidRPr="00E66789" w:rsidP="005F3F76">
      <w:pPr>
        <w:tabs>
          <w:tab w:val="left" w:pos="1080"/>
          <w:tab w:val="left" w:pos="1440"/>
        </w:tabs>
        <w:bidi w:val="0"/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  <w:t>Ústavnoprávnemu výboru Národnej rady Slovenskej republiky</w:t>
      </w:r>
      <w:r w:rsidR="007540F8">
        <w:rPr>
          <w:rFonts w:ascii="Arial" w:hAnsi="Arial" w:cs="Arial"/>
          <w:sz w:val="22"/>
          <w:szCs w:val="22"/>
        </w:rPr>
        <w:t xml:space="preserve"> a</w:t>
      </w:r>
    </w:p>
    <w:p w:rsidR="007540F8" w:rsidP="007540F8">
      <w:pPr>
        <w:tabs>
          <w:tab w:val="left" w:pos="1080"/>
        </w:tabs>
        <w:bidi w:val="0"/>
        <w:jc w:val="both"/>
        <w:rPr>
          <w:rFonts w:ascii="Arial" w:hAnsi="Arial" w:cs="Arial"/>
          <w:sz w:val="22"/>
          <w:szCs w:val="22"/>
        </w:rPr>
      </w:pPr>
      <w:r w:rsidRPr="00E66789" w:rsidR="008B1A45">
        <w:rPr>
          <w:rFonts w:ascii="Arial" w:hAnsi="Arial" w:cs="Arial"/>
          <w:sz w:val="22"/>
          <w:szCs w:val="22"/>
        </w:rPr>
        <w:tab/>
        <w:t>Výboru Národnej rady Slovenskej republiky</w:t>
      </w:r>
      <w:r w:rsidR="00E66789">
        <w:rPr>
          <w:rFonts w:ascii="Arial" w:hAnsi="Arial" w:cs="Arial"/>
          <w:sz w:val="22"/>
          <w:szCs w:val="22"/>
        </w:rPr>
        <w:t xml:space="preserve"> pre </w:t>
      </w:r>
      <w:r>
        <w:rPr>
          <w:rFonts w:ascii="Arial" w:hAnsi="Arial" w:cs="Arial"/>
          <w:sz w:val="22"/>
          <w:szCs w:val="22"/>
        </w:rPr>
        <w:t>verejnú správu a regionálny</w:t>
      </w:r>
    </w:p>
    <w:p w:rsidR="00E66789" w:rsidRPr="00E66789" w:rsidP="007540F8">
      <w:pPr>
        <w:tabs>
          <w:tab w:val="left" w:pos="1080"/>
        </w:tabs>
        <w:bidi w:val="0"/>
        <w:jc w:val="both"/>
        <w:rPr>
          <w:rFonts w:ascii="Arial" w:hAnsi="Arial" w:cs="Arial"/>
          <w:sz w:val="22"/>
          <w:szCs w:val="22"/>
        </w:rPr>
      </w:pPr>
      <w:r w:rsidR="007540F8">
        <w:rPr>
          <w:rFonts w:ascii="Arial" w:hAnsi="Arial" w:cs="Arial"/>
          <w:sz w:val="22"/>
          <w:szCs w:val="22"/>
        </w:rPr>
        <w:tab/>
        <w:t>rozvoj</w:t>
      </w:r>
      <w:r>
        <w:rPr>
          <w:rFonts w:ascii="Arial" w:hAnsi="Arial" w:cs="Arial"/>
          <w:sz w:val="22"/>
          <w:szCs w:val="22"/>
        </w:rPr>
        <w:t>;</w:t>
      </w:r>
    </w:p>
    <w:p w:rsidR="005F3F76">
      <w:pPr>
        <w:tabs>
          <w:tab w:val="left" w:pos="1080"/>
        </w:tabs>
        <w:bidi w:val="0"/>
        <w:jc w:val="both"/>
        <w:rPr>
          <w:rFonts w:ascii="Arial" w:hAnsi="Arial" w:cs="Arial"/>
        </w:rPr>
      </w:pPr>
    </w:p>
    <w:p w:rsidR="007351A5" w:rsidRPr="00E66789" w:rsidP="005F3F76">
      <w:pPr>
        <w:tabs>
          <w:tab w:val="left" w:pos="-1800"/>
        </w:tabs>
        <w:bidi w:val="0"/>
        <w:jc w:val="both"/>
        <w:rPr>
          <w:rFonts w:ascii="Arial" w:hAnsi="Arial" w:cs="Arial"/>
          <w:b/>
        </w:rPr>
      </w:pPr>
      <w:r w:rsidR="005F3F76">
        <w:rPr>
          <w:rFonts w:ascii="Arial" w:hAnsi="Arial" w:cs="Arial"/>
          <w:b/>
        </w:rPr>
        <w:tab/>
        <w:t>B</w:t>
      </w:r>
      <w:r w:rsidRPr="00E66789">
        <w:rPr>
          <w:rFonts w:ascii="Arial" w:hAnsi="Arial" w:cs="Arial"/>
          <w:b/>
        </w:rPr>
        <w:t xml:space="preserve">. </w:t>
      </w:r>
      <w:r w:rsidR="0069489D">
        <w:rPr>
          <w:rFonts w:ascii="Arial" w:hAnsi="Arial" w:cs="Arial"/>
          <w:b/>
        </w:rPr>
        <w:t xml:space="preserve"> </w:t>
      </w:r>
      <w:r w:rsidRPr="00E66789">
        <w:rPr>
          <w:rFonts w:ascii="Arial" w:hAnsi="Arial" w:cs="Arial"/>
          <w:b/>
        </w:rPr>
        <w:t>u r č i ť</w:t>
      </w:r>
    </w:p>
    <w:p w:rsidR="007351A5" w:rsidRPr="00E66789">
      <w:pPr>
        <w:bidi w:val="0"/>
        <w:jc w:val="both"/>
        <w:rPr>
          <w:rFonts w:ascii="Arial" w:hAnsi="Arial" w:cs="Arial"/>
          <w:b/>
          <w:sz w:val="22"/>
          <w:szCs w:val="22"/>
        </w:rPr>
      </w:pPr>
    </w:p>
    <w:p w:rsidR="007351A5" w:rsidRPr="00E66789" w:rsidP="00370627">
      <w:pPr>
        <w:tabs>
          <w:tab w:val="left" w:pos="-1980"/>
          <w:tab w:val="left" w:pos="1080"/>
        </w:tabs>
        <w:bidi w:val="0"/>
        <w:jc w:val="both"/>
        <w:rPr>
          <w:rFonts w:ascii="Arial" w:hAnsi="Arial" w:cs="Arial"/>
          <w:sz w:val="22"/>
          <w:szCs w:val="22"/>
        </w:rPr>
      </w:pPr>
      <w:r w:rsidR="00370627">
        <w:rPr>
          <w:rFonts w:ascii="Arial" w:hAnsi="Arial" w:cs="Arial"/>
          <w:sz w:val="22"/>
          <w:szCs w:val="22"/>
        </w:rPr>
        <w:tab/>
      </w:r>
      <w:r w:rsidRPr="00E66789">
        <w:rPr>
          <w:rFonts w:ascii="Arial" w:hAnsi="Arial" w:cs="Arial"/>
          <w:sz w:val="22"/>
          <w:szCs w:val="22"/>
        </w:rPr>
        <w:t xml:space="preserve">a) k návrhu zákona ako gestorský </w:t>
      </w:r>
      <w:r w:rsidR="00DA0846">
        <w:rPr>
          <w:rFonts w:ascii="Arial" w:hAnsi="Arial" w:cs="Arial"/>
          <w:sz w:val="22"/>
          <w:szCs w:val="22"/>
        </w:rPr>
        <w:t>V</w:t>
      </w:r>
      <w:r w:rsidRPr="00E66789">
        <w:rPr>
          <w:rFonts w:ascii="Arial" w:hAnsi="Arial" w:cs="Arial"/>
          <w:sz w:val="22"/>
          <w:szCs w:val="22"/>
        </w:rPr>
        <w:t>ýbor Národnej rady Slovenskej republiky</w:t>
      </w:r>
      <w:r w:rsidR="00DA0846">
        <w:rPr>
          <w:rFonts w:ascii="Arial" w:hAnsi="Arial" w:cs="Arial"/>
          <w:sz w:val="22"/>
          <w:szCs w:val="22"/>
        </w:rPr>
        <w:t xml:space="preserve"> </w:t>
      </w:r>
      <w:r w:rsidR="00C11306">
        <w:rPr>
          <w:rFonts w:ascii="Arial" w:hAnsi="Arial" w:cs="Arial"/>
          <w:sz w:val="22"/>
          <w:szCs w:val="22"/>
        </w:rPr>
        <w:br/>
      </w:r>
      <w:r w:rsidR="00DA0846">
        <w:rPr>
          <w:rFonts w:ascii="Arial" w:hAnsi="Arial" w:cs="Arial"/>
          <w:sz w:val="22"/>
          <w:szCs w:val="22"/>
        </w:rPr>
        <w:t xml:space="preserve">pre </w:t>
      </w:r>
      <w:r w:rsidR="007540F8">
        <w:rPr>
          <w:rFonts w:ascii="Arial" w:hAnsi="Arial" w:cs="Arial"/>
          <w:sz w:val="22"/>
          <w:szCs w:val="22"/>
        </w:rPr>
        <w:t>verejnú správu a regionálny rozvoj</w:t>
      </w:r>
      <w:r w:rsidRPr="00E66789">
        <w:rPr>
          <w:rFonts w:ascii="Arial" w:hAnsi="Arial" w:cs="Arial"/>
          <w:sz w:val="22"/>
          <w:szCs w:val="22"/>
        </w:rPr>
        <w:t>,</w:t>
      </w:r>
    </w:p>
    <w:p w:rsidR="007351A5" w:rsidRPr="00E66789">
      <w:pPr>
        <w:bidi w:val="0"/>
        <w:jc w:val="both"/>
        <w:rPr>
          <w:rFonts w:ascii="Arial" w:hAnsi="Arial" w:cs="Arial"/>
          <w:sz w:val="22"/>
          <w:szCs w:val="22"/>
        </w:rPr>
      </w:pPr>
    </w:p>
    <w:p w:rsidR="00EF4E86" w:rsidP="00EF4E86">
      <w:pPr>
        <w:tabs>
          <w:tab w:val="left" w:pos="1080"/>
        </w:tabs>
        <w:bidi w:val="0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ab/>
        <w:t xml:space="preserve"> b) lehotu na prerokovanie návrhu zákona v druhom čítaní vo výbor</w:t>
      </w:r>
      <w:r w:rsidR="007540F8">
        <w:rPr>
          <w:rFonts w:ascii="Arial" w:hAnsi="Arial" w:cs="Arial"/>
          <w:sz w:val="22"/>
        </w:rPr>
        <w:t>e</w:t>
      </w:r>
      <w:r>
        <w:rPr>
          <w:rFonts w:ascii="Arial" w:hAnsi="Arial" w:cs="Arial"/>
          <w:sz w:val="22"/>
        </w:rPr>
        <w:t xml:space="preserve"> </w:t>
        <w:br/>
      </w:r>
      <w:r>
        <w:rPr>
          <w:rFonts w:ascii="Arial" w:hAnsi="Arial" w:cs="Arial"/>
          <w:b/>
          <w:bCs/>
          <w:sz w:val="22"/>
          <w:u w:val="single"/>
        </w:rPr>
        <w:t>do 30 dní</w:t>
      </w:r>
      <w:r w:rsidRPr="00D952E1">
        <w:rPr>
          <w:rFonts w:ascii="Arial" w:hAnsi="Arial" w:cs="Arial"/>
          <w:bCs/>
          <w:sz w:val="22"/>
        </w:rPr>
        <w:t xml:space="preserve"> </w:t>
      </w:r>
      <w:r>
        <w:rPr>
          <w:rFonts w:ascii="Arial" w:hAnsi="Arial" w:cs="Arial"/>
          <w:sz w:val="22"/>
        </w:rPr>
        <w:t xml:space="preserve">a v gestorskom výbore </w:t>
      </w:r>
      <w:r>
        <w:rPr>
          <w:rFonts w:ascii="Arial" w:hAnsi="Arial" w:cs="Arial"/>
          <w:b/>
          <w:bCs/>
          <w:sz w:val="22"/>
          <w:u w:val="single"/>
        </w:rPr>
        <w:t>do 32 dní</w:t>
      </w:r>
      <w:r>
        <w:rPr>
          <w:rFonts w:ascii="Arial" w:hAnsi="Arial" w:cs="Arial"/>
          <w:bCs/>
          <w:sz w:val="22"/>
        </w:rPr>
        <w:t xml:space="preserve"> od prerokovania návrhu zákona v Národnej rade Slovenskej republiky v prvom čítaní</w:t>
      </w:r>
      <w:r>
        <w:rPr>
          <w:rFonts w:ascii="Arial" w:hAnsi="Arial" w:cs="Arial"/>
          <w:sz w:val="22"/>
        </w:rPr>
        <w:t>.</w:t>
      </w:r>
    </w:p>
    <w:p w:rsidR="00EF4E86" w:rsidP="00EF4E86">
      <w:pPr>
        <w:pStyle w:val="Protokoln"/>
        <w:bidi w:val="0"/>
        <w:spacing w:before="0"/>
        <w:jc w:val="both"/>
        <w:rPr>
          <w:rFonts w:cs="Arial"/>
          <w:spacing w:val="0"/>
          <w:sz w:val="22"/>
          <w:szCs w:val="22"/>
        </w:rPr>
      </w:pPr>
    </w:p>
    <w:p w:rsidR="00EF4E86" w:rsidP="00EF4E86">
      <w:pPr>
        <w:pStyle w:val="Protokoln"/>
        <w:bidi w:val="0"/>
        <w:spacing w:before="0"/>
        <w:jc w:val="both"/>
        <w:rPr>
          <w:rFonts w:cs="Arial"/>
          <w:spacing w:val="0"/>
          <w:sz w:val="22"/>
          <w:szCs w:val="22"/>
        </w:rPr>
      </w:pPr>
    </w:p>
    <w:p w:rsidR="00EF4E86" w:rsidP="00EF4E86">
      <w:pPr>
        <w:pStyle w:val="Protokoln"/>
        <w:bidi w:val="0"/>
        <w:spacing w:before="0"/>
        <w:jc w:val="both"/>
        <w:rPr>
          <w:rFonts w:cs="Arial"/>
          <w:spacing w:val="0"/>
          <w:sz w:val="22"/>
          <w:szCs w:val="22"/>
        </w:rPr>
      </w:pPr>
    </w:p>
    <w:p w:rsidR="00671C99" w:rsidP="00671C99">
      <w:pPr>
        <w:bidi w:val="0"/>
        <w:jc w:val="center"/>
        <w:rPr>
          <w:rFonts w:ascii="Arial" w:hAnsi="Arial" w:cs="Arial"/>
          <w:sz w:val="22"/>
          <w:szCs w:val="22"/>
        </w:rPr>
      </w:pPr>
      <w:r w:rsidR="00484701">
        <w:rPr>
          <w:rFonts w:ascii="Arial" w:hAnsi="Arial" w:cs="Arial"/>
          <w:sz w:val="22"/>
          <w:szCs w:val="22"/>
        </w:rPr>
        <w:t>Pavol</w:t>
      </w:r>
      <w:r>
        <w:rPr>
          <w:rFonts w:ascii="Arial" w:hAnsi="Arial" w:cs="Arial"/>
          <w:sz w:val="22"/>
          <w:szCs w:val="22"/>
        </w:rPr>
        <w:t xml:space="preserve"> </w:t>
      </w:r>
      <w:r w:rsidR="00484701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 </w:t>
      </w:r>
      <w:r w:rsidR="008A0C9B">
        <w:rPr>
          <w:rFonts w:ascii="Arial" w:hAnsi="Arial" w:cs="Arial"/>
          <w:sz w:val="22"/>
          <w:szCs w:val="22"/>
        </w:rPr>
        <w:t>P a š k a</w:t>
      </w:r>
      <w:r>
        <w:rPr>
          <w:rFonts w:ascii="Arial" w:hAnsi="Arial" w:cs="Arial"/>
          <w:sz w:val="22"/>
          <w:szCs w:val="22"/>
        </w:rPr>
        <w:t>   v. r.</w:t>
      </w:r>
    </w:p>
    <w:p w:rsidR="00EF4E86" w:rsidP="00EF4E86">
      <w:pPr>
        <w:tabs>
          <w:tab w:val="left" w:pos="1080"/>
        </w:tabs>
        <w:bidi w:val="0"/>
        <w:jc w:val="both"/>
        <w:rPr>
          <w:rFonts w:ascii="Arial" w:hAnsi="Arial" w:cs="Arial"/>
          <w:sz w:val="22"/>
        </w:rPr>
      </w:pPr>
    </w:p>
    <w:p w:rsidR="00CD2BA2" w:rsidP="00EF4E86">
      <w:pPr>
        <w:tabs>
          <w:tab w:val="left" w:pos="1080"/>
        </w:tabs>
        <w:bidi w:val="0"/>
        <w:jc w:val="both"/>
        <w:rPr>
          <w:rFonts w:ascii="Arial" w:hAnsi="Arial" w:cs="Arial"/>
          <w:sz w:val="22"/>
        </w:rPr>
      </w:pPr>
    </w:p>
    <w:p w:rsidR="00E66789" w:rsidP="00E66789">
      <w:pPr>
        <w:pStyle w:val="Protokoln"/>
        <w:bidi w:val="0"/>
        <w:spacing w:before="0"/>
        <w:jc w:val="both"/>
        <w:rPr>
          <w:rFonts w:cs="Arial"/>
          <w:spacing w:val="0"/>
          <w:sz w:val="22"/>
          <w:szCs w:val="22"/>
        </w:rPr>
      </w:pPr>
    </w:p>
    <w:p w:rsidR="00E66789" w:rsidRPr="00E66789" w:rsidP="00E66789">
      <w:pPr>
        <w:pStyle w:val="Protokoln"/>
        <w:bidi w:val="0"/>
        <w:spacing w:before="0"/>
        <w:jc w:val="both"/>
        <w:rPr>
          <w:rFonts w:cs="Arial"/>
          <w:spacing w:val="0"/>
          <w:sz w:val="22"/>
          <w:szCs w:val="22"/>
        </w:rPr>
      </w:pPr>
    </w:p>
    <w:sectPr w:rsidSect="001F1E32">
      <w:pgSz w:w="11906" w:h="16838"/>
      <w:pgMar w:top="1417" w:right="1417" w:bottom="1417" w:left="1417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Arial">
    <w:panose1 w:val="020B0604020202020204"/>
    <w:charset w:val="EE"/>
    <w:family w:val="swiss"/>
    <w:pitch w:val="variable"/>
    <w:sig w:usb0="00000000" w:usb1="00000000" w:usb2="00000000" w:usb3="00000000" w:csb0="000001FF" w:csb1="00000000"/>
  </w:font>
  <w:font w:name="Cambria Math">
    <w:panose1 w:val="02040503050406030204"/>
    <w:charset w:val="01"/>
    <w:family w:val="roman"/>
    <w:pitch w:val="variable"/>
    <w:sig w:usb0="00000000" w:usb1="00000000" w:usb2="00000000" w:usb3="00000000" w:csb0="00000000" w:csb1="00000000"/>
  </w:font>
  <w:font w:name="Tahoma">
    <w:panose1 w:val="020B0604030504040204"/>
    <w:charset w:val="00"/>
    <w:family w:val="swiss"/>
    <w:pitch w:val="variable"/>
    <w:sig w:usb0="00000000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oNotTrackMoves/>
  <w:defaultTabStop w:val="708"/>
  <w:hyphenationZone w:val="425"/>
  <w:noPunctuationKerning/>
  <w:characterSpacingControl w:val="doNotCompress"/>
  <w:compat/>
  <w:rsids>
    <w:rsidRoot w:val="0054739D"/>
    <w:rsid w:val="000E308C"/>
    <w:rsid w:val="000F4320"/>
    <w:rsid w:val="001010A5"/>
    <w:rsid w:val="00106234"/>
    <w:rsid w:val="00170CC8"/>
    <w:rsid w:val="00173C80"/>
    <w:rsid w:val="00177F9B"/>
    <w:rsid w:val="001D7F32"/>
    <w:rsid w:val="001F1E32"/>
    <w:rsid w:val="00244D40"/>
    <w:rsid w:val="002476A2"/>
    <w:rsid w:val="00294C93"/>
    <w:rsid w:val="002C66D2"/>
    <w:rsid w:val="002C7297"/>
    <w:rsid w:val="00345D4D"/>
    <w:rsid w:val="00351461"/>
    <w:rsid w:val="00370627"/>
    <w:rsid w:val="003A0A54"/>
    <w:rsid w:val="00484701"/>
    <w:rsid w:val="00492F29"/>
    <w:rsid w:val="004F21D2"/>
    <w:rsid w:val="0054739D"/>
    <w:rsid w:val="005F3F76"/>
    <w:rsid w:val="00650056"/>
    <w:rsid w:val="00671C99"/>
    <w:rsid w:val="0069489D"/>
    <w:rsid w:val="006E6102"/>
    <w:rsid w:val="007351A5"/>
    <w:rsid w:val="007448FA"/>
    <w:rsid w:val="007540F8"/>
    <w:rsid w:val="007B2F24"/>
    <w:rsid w:val="008A0C9B"/>
    <w:rsid w:val="008B1A45"/>
    <w:rsid w:val="00992885"/>
    <w:rsid w:val="00AA3DED"/>
    <w:rsid w:val="00AB4082"/>
    <w:rsid w:val="00B20ACA"/>
    <w:rsid w:val="00BE56B2"/>
    <w:rsid w:val="00BF20FC"/>
    <w:rsid w:val="00C11306"/>
    <w:rsid w:val="00C649B2"/>
    <w:rsid w:val="00C87421"/>
    <w:rsid w:val="00C90136"/>
    <w:rsid w:val="00CD2BA2"/>
    <w:rsid w:val="00D952E1"/>
    <w:rsid w:val="00DA0846"/>
    <w:rsid w:val="00DC6113"/>
    <w:rsid w:val="00E03578"/>
    <w:rsid w:val="00E047C7"/>
    <w:rsid w:val="00E06A51"/>
    <w:rsid w:val="00E51307"/>
    <w:rsid w:val="00E543F5"/>
    <w:rsid w:val="00E66789"/>
    <w:rsid w:val="00E93847"/>
    <w:rsid w:val="00EF4E86"/>
    <w:rsid w:val="00F46EEF"/>
    <w:rsid w:val="00F91B80"/>
  </w:rsids>
  <m:mathPr>
    <m:mathFont m:val="Cambria Math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F1E32"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cs="Times New Roman"/>
      <w:sz w:val="24"/>
      <w:szCs w:val="24"/>
      <w:rtl w:val="0"/>
      <w:cs w:val="0"/>
      <w:lang w:val="sk-SK" w:eastAsia="sk-SK" w:bidi="ar-SA"/>
    </w:rPr>
  </w:style>
  <w:style w:type="paragraph" w:styleId="Heading1">
    <w:name w:val="heading 1"/>
    <w:basedOn w:val="Normal"/>
    <w:next w:val="Normal"/>
    <w:qFormat/>
    <w:rsid w:val="001F1E32"/>
    <w:pPr>
      <w:keepNext/>
      <w:spacing w:before="120"/>
      <w:jc w:val="center"/>
      <w:outlineLvl w:val="0"/>
    </w:pPr>
    <w:rPr>
      <w:rFonts w:ascii="Arial" w:hAnsi="Arial" w:cs="Arial"/>
      <w:spacing w:val="8"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">
    <w:name w:val="Body Text"/>
    <w:basedOn w:val="Normal"/>
    <w:rsid w:val="001F1E32"/>
    <w:pPr>
      <w:tabs>
        <w:tab w:val="left" w:pos="1080"/>
      </w:tabs>
      <w:autoSpaceDE w:val="0"/>
      <w:autoSpaceDN w:val="0"/>
      <w:adjustRightInd w:val="0"/>
      <w:jc w:val="both"/>
    </w:pPr>
    <w:rPr>
      <w:rFonts w:ascii="Arial" w:hAnsi="Arial"/>
      <w:szCs w:val="20"/>
      <w:lang w:val="cs-CZ"/>
    </w:rPr>
  </w:style>
  <w:style w:type="paragraph" w:styleId="BodyText2">
    <w:name w:val="Body Text 2"/>
    <w:basedOn w:val="Normal"/>
    <w:rsid w:val="001F1E32"/>
    <w:pPr>
      <w:tabs>
        <w:tab w:val="left" w:pos="1440"/>
      </w:tabs>
      <w:jc w:val="both"/>
    </w:pPr>
    <w:rPr>
      <w:rFonts w:ascii="Arial" w:hAnsi="Arial"/>
      <w:noProof/>
      <w:sz w:val="22"/>
      <w:szCs w:val="20"/>
    </w:rPr>
  </w:style>
  <w:style w:type="paragraph" w:customStyle="1" w:styleId="Protokoln">
    <w:name w:val="Protokolné č."/>
    <w:basedOn w:val="Normal"/>
    <w:rsid w:val="001F1E32"/>
    <w:pPr>
      <w:spacing w:before="360"/>
      <w:jc w:val="left"/>
    </w:pPr>
    <w:rPr>
      <w:rFonts w:ascii="Arial" w:hAnsi="Arial"/>
      <w:spacing w:val="20"/>
      <w:szCs w:val="20"/>
    </w:rPr>
  </w:style>
  <w:style w:type="paragraph" w:customStyle="1" w:styleId="rozhodnutia">
    <w:name w:val="Č.rozhodnutia"/>
    <w:basedOn w:val="Normal"/>
    <w:rsid w:val="001F1E32"/>
    <w:pPr>
      <w:spacing w:before="240" w:after="120"/>
      <w:jc w:val="center"/>
      <w:outlineLvl w:val="0"/>
    </w:pPr>
    <w:rPr>
      <w:rFonts w:ascii="Arial" w:hAnsi="Arial"/>
      <w:b/>
      <w:kern w:val="28"/>
      <w:sz w:val="40"/>
      <w:szCs w:val="20"/>
    </w:rPr>
  </w:style>
  <w:style w:type="paragraph" w:styleId="BalloonText">
    <w:name w:val="Balloon Text"/>
    <w:basedOn w:val="Normal"/>
    <w:link w:val="TextbublinyChar"/>
    <w:rsid w:val="007540F8"/>
    <w:pPr>
      <w:jc w:val="left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DefaultParagraphFont"/>
    <w:link w:val="BalloonText"/>
    <w:locked/>
    <w:rsid w:val="007540F8"/>
    <w:rPr>
      <w:rFonts w:ascii="Tahoma" w:hAnsi="Tahoma" w:cs="Tahoma"/>
      <w:sz w:val="16"/>
      <w:szCs w:val="16"/>
      <w:rtl w:val="0"/>
      <w:cs w:val="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2</Pages>
  <Words>175</Words>
  <Characters>1001</Characters>
  <Application>Microsoft Office Word</Application>
  <DocSecurity>0</DocSecurity>
  <Lines>0</Lines>
  <Paragraphs>0</Paragraphs>
  <ScaleCrop>false</ScaleCrop>
  <Company>Kancelária NR SR</Company>
  <LinksUpToDate>false</LinksUpToDate>
  <CharactersWithSpaces>1174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kkkk</dc:title>
  <dc:creator>cechveva</dc:creator>
  <cp:lastModifiedBy>svihvlad</cp:lastModifiedBy>
  <cp:revision>2</cp:revision>
  <cp:lastPrinted>2013-04-05T08:47:00Z</cp:lastPrinted>
  <dcterms:created xsi:type="dcterms:W3CDTF">2013-04-10T10:01:00Z</dcterms:created>
  <dcterms:modified xsi:type="dcterms:W3CDTF">2013-04-10T10:01:00Z</dcterms:modified>
</cp:coreProperties>
</file>