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6446" w:rsidP="00246446">
      <w:pPr>
        <w:widowControl/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Arial" w:hAnsi="Arial" w:cs="Arial" w:hint="default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NÁ</w:t>
      </w:r>
      <w:r>
        <w:rPr>
          <w:rFonts w:ascii="Arial" w:hAnsi="Arial" w:cs="Arial" w:hint="default"/>
          <w:b/>
          <w:sz w:val="22"/>
          <w:szCs w:val="22"/>
        </w:rPr>
        <w:t>RODNÁ</w:t>
      </w:r>
      <w:r>
        <w:rPr>
          <w:rFonts w:ascii="Arial" w:hAnsi="Arial" w:cs="Arial" w:hint="default"/>
          <w:b/>
          <w:sz w:val="22"/>
          <w:szCs w:val="22"/>
        </w:rPr>
        <w:t xml:space="preserve"> RADA SLOVENSKEJ REPUBLIKY</w:t>
      </w:r>
    </w:p>
    <w:p w:rsidR="00246446" w:rsidP="00246446">
      <w:pPr>
        <w:widowControl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 w:hint="default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 xml:space="preserve">  VI. volebné</w:t>
      </w:r>
      <w:r>
        <w:rPr>
          <w:rFonts w:ascii="Arial" w:hAnsi="Arial" w:cs="Arial" w:hint="default"/>
          <w:b/>
          <w:sz w:val="22"/>
          <w:szCs w:val="22"/>
        </w:rPr>
        <w:t xml:space="preserve"> obdobie</w:t>
      </w:r>
    </w:p>
    <w:p w:rsidR="00246446" w:rsidP="00246446">
      <w:pPr>
        <w:widowControl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 w:hint="default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_______________________________________________________________________</w:t>
        <w:br/>
      </w:r>
    </w:p>
    <w:p w:rsidR="00246446" w:rsidP="00246446">
      <w:pPr>
        <w:pStyle w:val="BodyText2"/>
        <w:widowControl/>
        <w:bidi w:val="0"/>
        <w:spacing w:line="360" w:lineRule="auto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Čí</w:t>
      </w:r>
      <w:r>
        <w:rPr>
          <w:rFonts w:ascii="Arial" w:hAnsi="Arial" w:cs="Arial" w:hint="default"/>
          <w:bCs/>
          <w:sz w:val="22"/>
          <w:szCs w:val="22"/>
        </w:rPr>
        <w:t>slo: CRD-87/2013</w:t>
      </w:r>
    </w:p>
    <w:p w:rsidR="00246446" w:rsidP="00246446">
      <w:pPr>
        <w:widowControl/>
        <w:bidi w:val="0"/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ab/>
      </w:r>
    </w:p>
    <w:p w:rsidR="00246446" w:rsidP="00246446">
      <w:pPr>
        <w:widowControl/>
        <w:bidi w:val="0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358a</w:t>
      </w:r>
    </w:p>
    <w:p w:rsidR="00246446" w:rsidP="00246446">
      <w:pPr>
        <w:pStyle w:val="Heading3"/>
        <w:widowControl/>
        <w:bidi w:val="0"/>
        <w:rPr>
          <w:rFonts w:ascii="Arial" w:hAnsi="Arial" w:cs="Arial"/>
          <w:bCs/>
          <w:sz w:val="22"/>
          <w:szCs w:val="22"/>
        </w:rPr>
      </w:pPr>
    </w:p>
    <w:p w:rsidR="00246446" w:rsidP="00246446">
      <w:pPr>
        <w:widowControl/>
        <w:bidi w:val="0"/>
        <w:jc w:val="center"/>
        <w:rPr>
          <w:rFonts w:ascii="Arial" w:hAnsi="Arial" w:cs="Arial" w:hint="default"/>
          <w:b/>
          <w:spacing w:val="60"/>
          <w:sz w:val="22"/>
          <w:szCs w:val="22"/>
        </w:rPr>
      </w:pPr>
      <w:r>
        <w:rPr>
          <w:rFonts w:ascii="Arial" w:hAnsi="Arial" w:cs="Arial" w:hint="default"/>
          <w:b/>
          <w:spacing w:val="60"/>
          <w:sz w:val="22"/>
          <w:szCs w:val="22"/>
        </w:rPr>
        <w:t>Spoloč</w:t>
      </w:r>
      <w:r>
        <w:rPr>
          <w:rFonts w:ascii="Arial" w:hAnsi="Arial" w:cs="Arial" w:hint="default"/>
          <w:b/>
          <w:spacing w:val="60"/>
          <w:sz w:val="22"/>
          <w:szCs w:val="22"/>
        </w:rPr>
        <w:t>ná</w:t>
      </w:r>
      <w:r>
        <w:rPr>
          <w:rFonts w:ascii="Arial" w:hAnsi="Arial" w:cs="Arial" w:hint="default"/>
          <w:b/>
          <w:spacing w:val="60"/>
          <w:sz w:val="22"/>
          <w:szCs w:val="22"/>
        </w:rPr>
        <w:t xml:space="preserve"> sprá</w:t>
      </w:r>
      <w:r>
        <w:rPr>
          <w:rFonts w:ascii="Arial" w:hAnsi="Arial" w:cs="Arial" w:hint="default"/>
          <w:b/>
          <w:spacing w:val="60"/>
          <w:sz w:val="22"/>
          <w:szCs w:val="22"/>
        </w:rPr>
        <w:t>va</w:t>
      </w:r>
    </w:p>
    <w:p w:rsidR="00246446" w:rsidP="00246446">
      <w:pPr>
        <w:widowControl/>
        <w:bidi w:val="0"/>
        <w:rPr>
          <w:rFonts w:ascii="Arial" w:hAnsi="Arial" w:cs="Arial"/>
          <w:sz w:val="22"/>
          <w:szCs w:val="22"/>
        </w:rPr>
      </w:pPr>
    </w:p>
    <w:p w:rsidR="00246446" w:rsidP="00246446">
      <w:pPr>
        <w:pStyle w:val="TxBrp1"/>
        <w:bidi w:val="0"/>
        <w:spacing w:line="240" w:lineRule="auto"/>
        <w:ind w:left="0"/>
        <w:rPr>
          <w:rFonts w:ascii="Arial" w:hAnsi="Arial" w:cs="Arial" w:hint="default"/>
          <w:b/>
          <w:sz w:val="22"/>
          <w:szCs w:val="22"/>
          <w:lang w:val="sk-SK"/>
        </w:rPr>
      </w:pPr>
      <w:r>
        <w:rPr>
          <w:rFonts w:ascii="Arial" w:hAnsi="Arial" w:cs="Arial" w:hint="default"/>
          <w:b/>
          <w:sz w:val="22"/>
          <w:szCs w:val="22"/>
          <w:lang w:val="sk-SK"/>
        </w:rPr>
        <w:t>vý</w:t>
      </w:r>
      <w:r>
        <w:rPr>
          <w:rFonts w:ascii="Arial" w:hAnsi="Arial" w:cs="Arial" w:hint="default"/>
          <w:b/>
          <w:sz w:val="22"/>
          <w:szCs w:val="22"/>
          <w:lang w:val="sk-SK"/>
        </w:rPr>
        <w:t>borov o </w:t>
      </w:r>
      <w:r>
        <w:rPr>
          <w:rFonts w:ascii="Arial" w:hAnsi="Arial" w:cs="Arial" w:hint="default"/>
          <w:b/>
          <w:sz w:val="22"/>
          <w:szCs w:val="22"/>
          <w:lang w:val="sk-SK"/>
        </w:rPr>
        <w:t>prerokovaní</w:t>
      </w:r>
      <w:r>
        <w:rPr>
          <w:rFonts w:ascii="Arial" w:hAnsi="Arial" w:cs="Arial" w:hint="default"/>
          <w:b/>
          <w:sz w:val="22"/>
          <w:szCs w:val="22"/>
          <w:lang w:val="sk-SK"/>
        </w:rPr>
        <w:t xml:space="preserve"> vlá</w:t>
      </w:r>
      <w:r>
        <w:rPr>
          <w:rFonts w:ascii="Arial" w:hAnsi="Arial" w:cs="Arial" w:hint="default"/>
          <w:b/>
          <w:sz w:val="22"/>
          <w:szCs w:val="22"/>
          <w:lang w:val="sk-SK"/>
        </w:rPr>
        <w:t>dneho ná</w:t>
      </w:r>
      <w:r>
        <w:rPr>
          <w:rFonts w:ascii="Arial" w:hAnsi="Arial" w:cs="Arial" w:hint="default"/>
          <w:b/>
          <w:sz w:val="22"/>
          <w:szCs w:val="22"/>
          <w:lang w:val="sk-SK"/>
        </w:rPr>
        <w:t>vrhu zá</w:t>
      </w:r>
      <w:r>
        <w:rPr>
          <w:rFonts w:ascii="Arial" w:hAnsi="Arial" w:cs="Arial" w:hint="default"/>
          <w:b/>
          <w:sz w:val="22"/>
          <w:szCs w:val="22"/>
          <w:lang w:val="sk-SK"/>
        </w:rPr>
        <w:t>kona o </w:t>
      </w:r>
      <w:r>
        <w:rPr>
          <w:rFonts w:ascii="Arial" w:hAnsi="Arial" w:cs="Arial" w:hint="default"/>
          <w:b/>
          <w:sz w:val="22"/>
          <w:szCs w:val="22"/>
          <w:lang w:val="sk-SK"/>
        </w:rPr>
        <w:t>ochrane osobný</w:t>
      </w:r>
      <w:r>
        <w:rPr>
          <w:rFonts w:ascii="Arial" w:hAnsi="Arial" w:cs="Arial" w:hint="default"/>
          <w:b/>
          <w:sz w:val="22"/>
          <w:szCs w:val="22"/>
          <w:lang w:val="sk-SK"/>
        </w:rPr>
        <w:t>ch ú</w:t>
      </w:r>
      <w:r>
        <w:rPr>
          <w:rFonts w:ascii="Arial" w:hAnsi="Arial" w:cs="Arial" w:hint="default"/>
          <w:b/>
          <w:sz w:val="22"/>
          <w:szCs w:val="22"/>
          <w:lang w:val="sk-SK"/>
        </w:rPr>
        <w:t xml:space="preserve">dajov a o zmene </w:t>
      </w:r>
      <w:r>
        <w:rPr>
          <w:rFonts w:ascii="Arial" w:hAnsi="Arial" w:cs="Arial" w:hint="default"/>
          <w:b/>
          <w:sz w:val="22"/>
          <w:szCs w:val="22"/>
          <w:lang w:val="sk-SK"/>
        </w:rPr>
        <w:t>a </w:t>
      </w:r>
      <w:r>
        <w:rPr>
          <w:rFonts w:ascii="Arial" w:hAnsi="Arial" w:cs="Arial" w:hint="default"/>
          <w:b/>
          <w:sz w:val="22"/>
          <w:szCs w:val="22"/>
          <w:lang w:val="sk-SK"/>
        </w:rPr>
        <w:t>doplnení</w:t>
      </w:r>
      <w:r>
        <w:rPr>
          <w:rFonts w:ascii="Arial" w:hAnsi="Arial" w:cs="Arial" w:hint="default"/>
          <w:b/>
          <w:sz w:val="22"/>
          <w:szCs w:val="22"/>
          <w:lang w:val="sk-SK"/>
        </w:rPr>
        <w:t xml:space="preserve"> niektorý</w:t>
      </w:r>
      <w:r>
        <w:rPr>
          <w:rFonts w:ascii="Arial" w:hAnsi="Arial" w:cs="Arial" w:hint="default"/>
          <w:b/>
          <w:sz w:val="22"/>
          <w:szCs w:val="22"/>
          <w:lang w:val="sk-SK"/>
        </w:rPr>
        <w:t>ch zá</w:t>
      </w:r>
      <w:r>
        <w:rPr>
          <w:rFonts w:ascii="Arial" w:hAnsi="Arial" w:cs="Arial" w:hint="default"/>
          <w:b/>
          <w:sz w:val="22"/>
          <w:szCs w:val="22"/>
          <w:lang w:val="sk-SK"/>
        </w:rPr>
        <w:t>konov (tlač</w:t>
      </w:r>
      <w:r>
        <w:rPr>
          <w:rFonts w:ascii="Arial" w:hAnsi="Arial" w:cs="Arial" w:hint="default"/>
          <w:b/>
          <w:sz w:val="22"/>
          <w:szCs w:val="22"/>
          <w:lang w:val="sk-SK"/>
        </w:rPr>
        <w:t xml:space="preserve"> 358) v </w:t>
      </w:r>
      <w:r>
        <w:rPr>
          <w:rFonts w:ascii="Arial" w:hAnsi="Arial" w:cs="Arial" w:hint="default"/>
          <w:b/>
          <w:sz w:val="22"/>
          <w:szCs w:val="22"/>
          <w:lang w:val="sk-SK"/>
        </w:rPr>
        <w:t>druhom čí</w:t>
      </w:r>
      <w:r>
        <w:rPr>
          <w:rFonts w:ascii="Arial" w:hAnsi="Arial" w:cs="Arial" w:hint="default"/>
          <w:b/>
          <w:sz w:val="22"/>
          <w:szCs w:val="22"/>
          <w:lang w:val="sk-SK"/>
        </w:rPr>
        <w:t>taní</w:t>
      </w:r>
    </w:p>
    <w:p w:rsidR="00246446" w:rsidP="00246446">
      <w:pPr>
        <w:widowControl/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246446" w:rsidP="00246446">
      <w:pPr>
        <w:pStyle w:val="BodyText3"/>
        <w:widowControl/>
        <w:bidi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246446" w:rsidP="00246446">
      <w:pPr>
        <w:pStyle w:val="BodyText3"/>
        <w:widowControl/>
        <w:bidi w:val="0"/>
        <w:spacing w:line="240" w:lineRule="auto"/>
        <w:ind w:firstLine="708"/>
        <w:rPr>
          <w:rFonts w:ascii="Arial" w:hAnsi="Arial" w:cs="Arial" w:hint="default"/>
          <w:b w:val="0"/>
          <w:bCs/>
          <w:sz w:val="22"/>
          <w:szCs w:val="22"/>
        </w:rPr>
      </w:pPr>
      <w:r>
        <w:rPr>
          <w:rFonts w:ascii="Arial" w:hAnsi="Arial" w:cs="Arial" w:hint="default"/>
          <w:b w:val="0"/>
          <w:bCs/>
          <w:sz w:val="22"/>
          <w:szCs w:val="22"/>
        </w:rPr>
        <w:t>Vý</w:t>
      </w:r>
      <w:r>
        <w:rPr>
          <w:rFonts w:ascii="Arial" w:hAnsi="Arial" w:cs="Arial" w:hint="default"/>
          <w:b w:val="0"/>
          <w:bCs/>
          <w:sz w:val="22"/>
          <w:szCs w:val="22"/>
        </w:rPr>
        <w:t>bor Ná</w:t>
      </w:r>
      <w:r>
        <w:rPr>
          <w:rFonts w:ascii="Arial" w:hAnsi="Arial" w:cs="Arial" w:hint="default"/>
          <w:b w:val="0"/>
          <w:bCs/>
          <w:sz w:val="22"/>
          <w:szCs w:val="22"/>
        </w:rPr>
        <w:t>rodnej rady Slovenskej republiky pre ľ</w:t>
      </w:r>
      <w:r>
        <w:rPr>
          <w:rFonts w:ascii="Arial" w:hAnsi="Arial" w:cs="Arial" w:hint="default"/>
          <w:b w:val="0"/>
          <w:bCs/>
          <w:sz w:val="22"/>
          <w:szCs w:val="22"/>
        </w:rPr>
        <w:t>udské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 w:val="0"/>
          <w:bCs/>
          <w:sz w:val="22"/>
          <w:szCs w:val="22"/>
        </w:rPr>
        <w:t>va a </w:t>
      </w:r>
      <w:r>
        <w:rPr>
          <w:rFonts w:ascii="Arial" w:hAnsi="Arial" w:cs="Arial" w:hint="default"/>
          <w:b w:val="0"/>
          <w:bCs/>
          <w:sz w:val="22"/>
          <w:szCs w:val="22"/>
        </w:rPr>
        <w:t>ná</w:t>
      </w:r>
      <w:r>
        <w:rPr>
          <w:rFonts w:ascii="Arial" w:hAnsi="Arial" w:cs="Arial" w:hint="default"/>
          <w:b w:val="0"/>
          <w:bCs/>
          <w:sz w:val="22"/>
          <w:szCs w:val="22"/>
        </w:rPr>
        <w:t>rodnostné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 w:val="0"/>
          <w:bCs/>
          <w:sz w:val="22"/>
          <w:szCs w:val="22"/>
        </w:rPr>
        <w:t>iny ako gestorský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 w:val="0"/>
          <w:bCs/>
          <w:sz w:val="22"/>
          <w:szCs w:val="22"/>
        </w:rPr>
        <w:t>bor (ď</w:t>
      </w:r>
      <w:r>
        <w:rPr>
          <w:rFonts w:ascii="Arial" w:hAnsi="Arial" w:cs="Arial" w:hint="default"/>
          <w:b w:val="0"/>
          <w:bCs/>
          <w:sz w:val="22"/>
          <w:szCs w:val="22"/>
        </w:rPr>
        <w:t>alej len „</w:t>
      </w:r>
      <w:r>
        <w:rPr>
          <w:rFonts w:ascii="Arial" w:hAnsi="Arial" w:cs="Arial" w:hint="default"/>
          <w:b w:val="0"/>
          <w:bCs/>
          <w:sz w:val="22"/>
          <w:szCs w:val="22"/>
        </w:rPr>
        <w:t>gestorský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v</w:t>
      </w:r>
      <w:r>
        <w:rPr>
          <w:rFonts w:ascii="Arial" w:hAnsi="Arial" w:cs="Arial" w:hint="default"/>
          <w:b w:val="0"/>
          <w:bCs/>
          <w:sz w:val="22"/>
          <w:szCs w:val="22"/>
        </w:rPr>
        <w:t>ý</w:t>
      </w:r>
      <w:r>
        <w:rPr>
          <w:rFonts w:ascii="Arial" w:hAnsi="Arial" w:cs="Arial" w:hint="default"/>
          <w:b w:val="0"/>
          <w:bCs/>
          <w:sz w:val="22"/>
          <w:szCs w:val="22"/>
        </w:rPr>
        <w:t>bor“</w:t>
      </w:r>
      <w:r>
        <w:rPr>
          <w:rFonts w:ascii="Arial" w:hAnsi="Arial" w:cs="Arial" w:hint="default"/>
          <w:b w:val="0"/>
          <w:bCs/>
          <w:sz w:val="22"/>
          <w:szCs w:val="22"/>
        </w:rPr>
        <w:t>) k vlá</w:t>
      </w:r>
      <w:r>
        <w:rPr>
          <w:rFonts w:ascii="Arial" w:hAnsi="Arial" w:cs="Arial" w:hint="default"/>
          <w:b w:val="0"/>
          <w:bCs/>
          <w:sz w:val="22"/>
          <w:szCs w:val="22"/>
        </w:rPr>
        <w:t>dnemu ná</w:t>
      </w:r>
      <w:r>
        <w:rPr>
          <w:rFonts w:ascii="Arial" w:hAnsi="Arial" w:cs="Arial" w:hint="default"/>
          <w:b w:val="0"/>
          <w:bCs/>
          <w:sz w:val="22"/>
          <w:szCs w:val="22"/>
        </w:rPr>
        <w:t>vrhu zá</w:t>
      </w:r>
      <w:r>
        <w:rPr>
          <w:rFonts w:ascii="Arial" w:hAnsi="Arial" w:cs="Arial" w:hint="default"/>
          <w:b w:val="0"/>
          <w:bCs/>
          <w:sz w:val="22"/>
          <w:szCs w:val="22"/>
        </w:rPr>
        <w:t>kona o </w:t>
      </w:r>
      <w:r>
        <w:rPr>
          <w:rFonts w:ascii="Arial" w:hAnsi="Arial" w:cs="Arial" w:hint="default"/>
          <w:b w:val="0"/>
          <w:bCs/>
          <w:sz w:val="22"/>
          <w:szCs w:val="22"/>
        </w:rPr>
        <w:t>ochrane osobný</w:t>
      </w:r>
      <w:r>
        <w:rPr>
          <w:rFonts w:ascii="Arial" w:hAnsi="Arial" w:cs="Arial" w:hint="default"/>
          <w:b w:val="0"/>
          <w:bCs/>
          <w:sz w:val="22"/>
          <w:szCs w:val="22"/>
        </w:rPr>
        <w:t>ch ú</w:t>
      </w:r>
      <w:r>
        <w:rPr>
          <w:rFonts w:ascii="Arial" w:hAnsi="Arial" w:cs="Arial" w:hint="default"/>
          <w:b w:val="0"/>
          <w:bCs/>
          <w:sz w:val="22"/>
          <w:szCs w:val="22"/>
        </w:rPr>
        <w:t>dajov a o zmene a </w:t>
      </w:r>
      <w:r>
        <w:rPr>
          <w:rFonts w:ascii="Arial" w:hAnsi="Arial" w:cs="Arial" w:hint="default"/>
          <w:b w:val="0"/>
          <w:bCs/>
          <w:sz w:val="22"/>
          <w:szCs w:val="22"/>
        </w:rPr>
        <w:t>doplnení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niektorý</w:t>
      </w:r>
      <w:r>
        <w:rPr>
          <w:rFonts w:ascii="Arial" w:hAnsi="Arial" w:cs="Arial" w:hint="default"/>
          <w:b w:val="0"/>
          <w:bCs/>
          <w:sz w:val="22"/>
          <w:szCs w:val="22"/>
        </w:rPr>
        <w:t>ch zá</w:t>
      </w:r>
      <w:r>
        <w:rPr>
          <w:rFonts w:ascii="Arial" w:hAnsi="Arial" w:cs="Arial" w:hint="default"/>
          <w:b w:val="0"/>
          <w:bCs/>
          <w:sz w:val="22"/>
          <w:szCs w:val="22"/>
        </w:rPr>
        <w:t>konov (tlač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358) podá</w:t>
      </w:r>
      <w:r>
        <w:rPr>
          <w:rFonts w:ascii="Arial" w:hAnsi="Arial" w:cs="Arial" w:hint="default"/>
          <w:b w:val="0"/>
          <w:bCs/>
          <w:sz w:val="22"/>
          <w:szCs w:val="22"/>
        </w:rPr>
        <w:t>va Ná</w:t>
      </w:r>
      <w:r>
        <w:rPr>
          <w:rFonts w:ascii="Arial" w:hAnsi="Arial" w:cs="Arial" w:hint="default"/>
          <w:b w:val="0"/>
          <w:bCs/>
          <w:sz w:val="22"/>
          <w:szCs w:val="22"/>
        </w:rPr>
        <w:t>rodnej rade Slovenskej republiky podľ</w:t>
      </w:r>
      <w:r>
        <w:rPr>
          <w:rFonts w:ascii="Arial" w:hAnsi="Arial" w:cs="Arial" w:hint="default"/>
          <w:b w:val="0"/>
          <w:bCs/>
          <w:sz w:val="22"/>
          <w:szCs w:val="22"/>
        </w:rPr>
        <w:t>a §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79 ods. 1 zá</w:t>
      </w:r>
      <w:r>
        <w:rPr>
          <w:rFonts w:ascii="Arial" w:hAnsi="Arial" w:cs="Arial" w:hint="default"/>
          <w:b w:val="0"/>
          <w:bCs/>
          <w:sz w:val="22"/>
          <w:szCs w:val="22"/>
        </w:rPr>
        <w:t>kona Ná</w:t>
      </w:r>
      <w:r>
        <w:rPr>
          <w:rFonts w:ascii="Arial" w:hAnsi="Arial" w:cs="Arial" w:hint="default"/>
          <w:b w:val="0"/>
          <w:bCs/>
          <w:sz w:val="22"/>
          <w:szCs w:val="22"/>
        </w:rPr>
        <w:t>rodnej rady Slovenskej republiky č</w:t>
      </w:r>
      <w:r>
        <w:rPr>
          <w:rFonts w:ascii="Arial" w:hAnsi="Arial" w:cs="Arial" w:hint="default"/>
          <w:b w:val="0"/>
          <w:bCs/>
          <w:sz w:val="22"/>
          <w:szCs w:val="22"/>
        </w:rPr>
        <w:t>. 350/1996 Z. z. o rokovacom poriadku Ná</w:t>
      </w:r>
      <w:r>
        <w:rPr>
          <w:rFonts w:ascii="Arial" w:hAnsi="Arial" w:cs="Arial" w:hint="default"/>
          <w:b w:val="0"/>
          <w:bCs/>
          <w:sz w:val="22"/>
          <w:szCs w:val="22"/>
        </w:rPr>
        <w:t>rod</w:t>
      </w:r>
      <w:r>
        <w:rPr>
          <w:rFonts w:ascii="Arial" w:hAnsi="Arial" w:cs="Arial" w:hint="default"/>
          <w:b w:val="0"/>
          <w:bCs/>
          <w:sz w:val="22"/>
          <w:szCs w:val="22"/>
        </w:rPr>
        <w:t>n</w:t>
      </w:r>
      <w:r>
        <w:rPr>
          <w:rFonts w:ascii="Arial" w:hAnsi="Arial" w:cs="Arial" w:hint="default"/>
          <w:b w:val="0"/>
          <w:bCs/>
          <w:sz w:val="22"/>
          <w:szCs w:val="22"/>
        </w:rPr>
        <w:t>ej rady Slovenskej republiky v </w:t>
      </w:r>
      <w:r>
        <w:rPr>
          <w:rFonts w:ascii="Arial" w:hAnsi="Arial" w:cs="Arial" w:hint="default"/>
          <w:b w:val="0"/>
          <w:bCs/>
          <w:sz w:val="22"/>
          <w:szCs w:val="22"/>
        </w:rPr>
        <w:t>znení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neskorší</w:t>
      </w:r>
      <w:r>
        <w:rPr>
          <w:rFonts w:ascii="Arial" w:hAnsi="Arial" w:cs="Arial" w:hint="default"/>
          <w:b w:val="0"/>
          <w:bCs/>
          <w:sz w:val="22"/>
          <w:szCs w:val="22"/>
        </w:rPr>
        <w:t>ch predpisov (ď</w:t>
      </w:r>
      <w:r>
        <w:rPr>
          <w:rFonts w:ascii="Arial" w:hAnsi="Arial" w:cs="Arial" w:hint="default"/>
          <w:b w:val="0"/>
          <w:bCs/>
          <w:sz w:val="22"/>
          <w:szCs w:val="22"/>
        </w:rPr>
        <w:t>alej len „</w:t>
      </w:r>
      <w:r>
        <w:rPr>
          <w:rFonts w:ascii="Arial" w:hAnsi="Arial" w:cs="Arial" w:hint="default"/>
          <w:b w:val="0"/>
          <w:bCs/>
          <w:sz w:val="22"/>
          <w:szCs w:val="22"/>
        </w:rPr>
        <w:t>rokovací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poriadok“</w:t>
      </w:r>
      <w:r>
        <w:rPr>
          <w:rFonts w:ascii="Arial" w:hAnsi="Arial" w:cs="Arial" w:hint="default"/>
          <w:b w:val="0"/>
          <w:bCs/>
          <w:sz w:val="22"/>
          <w:szCs w:val="22"/>
        </w:rPr>
        <w:t>) spoloč</w:t>
      </w:r>
      <w:r>
        <w:rPr>
          <w:rFonts w:ascii="Arial" w:hAnsi="Arial" w:cs="Arial" w:hint="default"/>
          <w:b w:val="0"/>
          <w:bCs/>
          <w:sz w:val="22"/>
          <w:szCs w:val="22"/>
        </w:rPr>
        <w:t>nú</w:t>
      </w:r>
      <w:r>
        <w:rPr>
          <w:rFonts w:ascii="Arial" w:hAnsi="Arial" w:cs="Arial" w:hint="default"/>
          <w:b w:val="0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 w:val="0"/>
          <w:bCs/>
          <w:sz w:val="22"/>
          <w:szCs w:val="22"/>
        </w:rPr>
        <w:t>vu vý</w:t>
      </w:r>
      <w:r>
        <w:rPr>
          <w:rFonts w:ascii="Arial" w:hAnsi="Arial" w:cs="Arial" w:hint="default"/>
          <w:b w:val="0"/>
          <w:bCs/>
          <w:sz w:val="22"/>
          <w:szCs w:val="22"/>
        </w:rPr>
        <w:t>borov Ná</w:t>
      </w:r>
      <w:r>
        <w:rPr>
          <w:rFonts w:ascii="Arial" w:hAnsi="Arial" w:cs="Arial" w:hint="default"/>
          <w:b w:val="0"/>
          <w:bCs/>
          <w:sz w:val="22"/>
          <w:szCs w:val="22"/>
        </w:rPr>
        <w:t>rodnej rady Slovenskej republiky.</w:t>
      </w:r>
    </w:p>
    <w:p w:rsidR="00246446" w:rsidP="00246446">
      <w:pPr>
        <w:pStyle w:val="BodyText3"/>
        <w:widowControl/>
        <w:bidi w:val="0"/>
        <w:rPr>
          <w:rFonts w:ascii="Arial" w:hAnsi="Arial" w:cs="Arial"/>
          <w:bCs/>
          <w:sz w:val="22"/>
          <w:szCs w:val="22"/>
        </w:rPr>
      </w:pPr>
    </w:p>
    <w:p w:rsidR="00246446" w:rsidP="00246446">
      <w:pPr>
        <w:pStyle w:val="BodyText3"/>
        <w:widowControl/>
        <w:bidi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I.</w:t>
      </w:r>
    </w:p>
    <w:p w:rsidR="00246446" w:rsidP="00246446">
      <w:pPr>
        <w:pStyle w:val="BodyText3"/>
        <w:widowControl/>
        <w:bidi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246446" w:rsidP="00246446">
      <w:pPr>
        <w:widowControl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rodná</w:t>
      </w:r>
      <w:r>
        <w:rPr>
          <w:rFonts w:ascii="Arial" w:hAnsi="Arial" w:cs="Arial" w:hint="default"/>
          <w:sz w:val="22"/>
          <w:szCs w:val="22"/>
        </w:rPr>
        <w:t xml:space="preserve"> rada Slo</w:t>
      </w:r>
      <w:r w:rsidR="001F5139">
        <w:rPr>
          <w:rFonts w:ascii="Arial" w:hAnsi="Arial" w:cs="Arial" w:hint="default"/>
          <w:sz w:val="22"/>
          <w:szCs w:val="22"/>
        </w:rPr>
        <w:t>venskej republiky uznesení</w:t>
      </w:r>
      <w:r w:rsidR="001F5139">
        <w:rPr>
          <w:rFonts w:ascii="Arial" w:hAnsi="Arial" w:cs="Arial" w:hint="default"/>
          <w:sz w:val="22"/>
          <w:szCs w:val="22"/>
        </w:rPr>
        <w:t>m z 5</w:t>
      </w:r>
      <w:r>
        <w:rPr>
          <w:rFonts w:ascii="Arial" w:hAnsi="Arial" w:cs="Arial"/>
          <w:sz w:val="22"/>
          <w:szCs w:val="22"/>
        </w:rPr>
        <w:t xml:space="preserve">. </w:t>
      </w:r>
      <w:r w:rsidR="001F5139">
        <w:rPr>
          <w:rFonts w:ascii="Arial" w:hAnsi="Arial" w:cs="Arial" w:hint="default"/>
          <w:sz w:val="22"/>
          <w:szCs w:val="22"/>
        </w:rPr>
        <w:t>februá</w:t>
      </w:r>
      <w:r w:rsidR="001F5139">
        <w:rPr>
          <w:rFonts w:ascii="Arial" w:hAnsi="Arial" w:cs="Arial" w:hint="default"/>
          <w:sz w:val="22"/>
          <w:szCs w:val="22"/>
        </w:rPr>
        <w:t>ra 2013 č</w:t>
      </w:r>
      <w:r w:rsidR="001F5139">
        <w:rPr>
          <w:rFonts w:ascii="Arial" w:hAnsi="Arial" w:cs="Arial" w:hint="default"/>
          <w:sz w:val="22"/>
          <w:szCs w:val="22"/>
        </w:rPr>
        <w:t>. 432</w:t>
      </w:r>
      <w:r>
        <w:rPr>
          <w:rFonts w:ascii="Arial" w:hAnsi="Arial" w:cs="Arial" w:hint="default"/>
          <w:sz w:val="22"/>
          <w:szCs w:val="22"/>
        </w:rPr>
        <w:t xml:space="preserve"> pridelila vlá</w:t>
      </w:r>
      <w:r>
        <w:rPr>
          <w:rFonts w:ascii="Arial" w:hAnsi="Arial" w:cs="Arial" w:hint="default"/>
          <w:sz w:val="22"/>
          <w:szCs w:val="22"/>
        </w:rPr>
        <w:t>dny ná</w:t>
      </w:r>
      <w:r>
        <w:rPr>
          <w:rFonts w:ascii="Arial" w:hAnsi="Arial" w:cs="Arial" w:hint="default"/>
          <w:sz w:val="22"/>
          <w:szCs w:val="22"/>
        </w:rPr>
        <w:t>vrh zá</w:t>
      </w:r>
      <w:r>
        <w:rPr>
          <w:rFonts w:ascii="Arial" w:hAnsi="Arial" w:cs="Arial" w:hint="default"/>
          <w:sz w:val="22"/>
          <w:szCs w:val="22"/>
        </w:rPr>
        <w:t>kona</w:t>
      </w:r>
      <w:r w:rsidR="001F5139">
        <w:rPr>
          <w:rFonts w:ascii="Arial" w:hAnsi="Arial" w:cs="Arial"/>
          <w:sz w:val="22"/>
          <w:szCs w:val="22"/>
        </w:rPr>
        <w:t xml:space="preserve"> </w:t>
      </w:r>
      <w:r w:rsidRPr="001F5139" w:rsidR="001F5139">
        <w:rPr>
          <w:rFonts w:ascii="Arial" w:hAnsi="Arial" w:cs="Arial"/>
          <w:bCs/>
          <w:sz w:val="22"/>
          <w:szCs w:val="22"/>
        </w:rPr>
        <w:t>o 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ochrane osobný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ch ú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dajov a o zmene a 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doplnení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 xml:space="preserve"> niektorý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ch zá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konov (tlač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 xml:space="preserve"> 358) </w:t>
      </w:r>
      <w:r w:rsidRPr="001F5139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 xml:space="preserve">prerokovanie </w:t>
      </w:r>
    </w:p>
    <w:p w:rsidR="00246446" w:rsidP="00246446">
      <w:pPr>
        <w:pStyle w:val="BodyText2"/>
        <w:widowControl/>
        <w:bidi w:val="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 w:hint="default"/>
          <w:b/>
          <w:bCs/>
          <w:sz w:val="22"/>
          <w:szCs w:val="22"/>
          <w:lang w:val="sk-SK"/>
        </w:rPr>
        <w:t>Ú</w:t>
      </w:r>
      <w:r>
        <w:rPr>
          <w:rFonts w:ascii="Arial" w:hAnsi="Arial" w:cs="Arial" w:hint="default"/>
          <w:b/>
          <w:bCs/>
          <w:sz w:val="22"/>
          <w:szCs w:val="22"/>
          <w:lang w:val="sk-SK"/>
        </w:rPr>
        <w:t>stavnoprá</w:t>
      </w:r>
      <w:r>
        <w:rPr>
          <w:rFonts w:ascii="Arial" w:hAnsi="Arial" w:cs="Arial" w:hint="default"/>
          <w:b/>
          <w:bCs/>
          <w:sz w:val="22"/>
          <w:szCs w:val="22"/>
          <w:lang w:val="sk-SK"/>
        </w:rPr>
        <w:t>vnemu vý</w:t>
      </w:r>
      <w:r>
        <w:rPr>
          <w:rFonts w:ascii="Arial" w:hAnsi="Arial" w:cs="Arial" w:hint="default"/>
          <w:b/>
          <w:bCs/>
          <w:sz w:val="22"/>
          <w:szCs w:val="22"/>
          <w:lang w:val="sk-SK"/>
        </w:rPr>
        <w:t>boru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 w:hint="default"/>
          <w:b/>
          <w:sz w:val="22"/>
          <w:szCs w:val="22"/>
          <w:lang w:val="sk-SK"/>
        </w:rPr>
        <w:t>Ná</w:t>
      </w:r>
      <w:r>
        <w:rPr>
          <w:rFonts w:ascii="Arial" w:hAnsi="Arial" w:cs="Arial" w:hint="default"/>
          <w:b/>
          <w:sz w:val="22"/>
          <w:szCs w:val="22"/>
          <w:lang w:val="sk-SK"/>
        </w:rPr>
        <w:t>r</w:t>
      </w:r>
      <w:r w:rsidR="001F5139">
        <w:rPr>
          <w:rFonts w:ascii="Arial" w:hAnsi="Arial" w:cs="Arial"/>
          <w:b/>
          <w:sz w:val="22"/>
          <w:szCs w:val="22"/>
          <w:lang w:val="sk-SK"/>
        </w:rPr>
        <w:t>odnej rady Slovenskej republiky,</w:t>
      </w:r>
    </w:p>
    <w:p w:rsidR="001F5139" w:rsidP="001F5139">
      <w:pPr>
        <w:pStyle w:val="BodyText2"/>
        <w:widowControl/>
        <w:bidi w:val="0"/>
        <w:ind w:left="708"/>
        <w:rPr>
          <w:rFonts w:ascii="Arial" w:hAnsi="Arial" w:cs="Arial" w:hint="default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 w:hint="default"/>
          <w:b/>
          <w:sz w:val="22"/>
          <w:szCs w:val="22"/>
          <w:lang w:val="sk-SK"/>
        </w:rPr>
        <w:t>Vý</w:t>
      </w:r>
      <w:r>
        <w:rPr>
          <w:rFonts w:ascii="Arial" w:hAnsi="Arial" w:cs="Arial" w:hint="default"/>
          <w:b/>
          <w:sz w:val="22"/>
          <w:szCs w:val="22"/>
          <w:lang w:val="sk-SK"/>
        </w:rPr>
        <w:t>boru Ná</w:t>
      </w:r>
      <w:r>
        <w:rPr>
          <w:rFonts w:ascii="Arial" w:hAnsi="Arial" w:cs="Arial" w:hint="default"/>
          <w:b/>
          <w:sz w:val="22"/>
          <w:szCs w:val="22"/>
          <w:lang w:val="sk-SK"/>
        </w:rPr>
        <w:t>rodnej rady Slovenskej republiky pre verejnú</w:t>
      </w:r>
      <w:r>
        <w:rPr>
          <w:rFonts w:ascii="Arial" w:hAnsi="Arial" w:cs="Arial" w:hint="default"/>
          <w:b/>
          <w:sz w:val="22"/>
          <w:szCs w:val="22"/>
          <w:lang w:val="sk-SK"/>
        </w:rPr>
        <w:t xml:space="preserve"> sprá</w:t>
      </w:r>
      <w:r>
        <w:rPr>
          <w:rFonts w:ascii="Arial" w:hAnsi="Arial" w:cs="Arial" w:hint="default"/>
          <w:b/>
          <w:sz w:val="22"/>
          <w:szCs w:val="22"/>
          <w:lang w:val="sk-SK"/>
        </w:rPr>
        <w:t>vu a </w:t>
      </w:r>
      <w:r>
        <w:rPr>
          <w:rFonts w:ascii="Arial" w:hAnsi="Arial" w:cs="Arial" w:hint="default"/>
          <w:b/>
          <w:sz w:val="22"/>
          <w:szCs w:val="22"/>
          <w:lang w:val="sk-SK"/>
        </w:rPr>
        <w:t>regioná</w:t>
      </w:r>
      <w:r>
        <w:rPr>
          <w:rFonts w:ascii="Arial" w:hAnsi="Arial" w:cs="Arial" w:hint="default"/>
          <w:b/>
          <w:sz w:val="22"/>
          <w:szCs w:val="22"/>
          <w:lang w:val="sk-SK"/>
        </w:rPr>
        <w:t>lny rozvoj,</w:t>
      </w:r>
    </w:p>
    <w:p w:rsidR="001F5139" w:rsidP="00246446">
      <w:pPr>
        <w:pStyle w:val="BodyText2"/>
        <w:widowControl/>
        <w:bidi w:val="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 w:hint="default"/>
          <w:b/>
          <w:sz w:val="22"/>
          <w:szCs w:val="22"/>
          <w:lang w:val="sk-SK"/>
        </w:rPr>
        <w:t>Vý</w:t>
      </w:r>
      <w:r>
        <w:rPr>
          <w:rFonts w:ascii="Arial" w:hAnsi="Arial" w:cs="Arial" w:hint="default"/>
          <w:b/>
          <w:sz w:val="22"/>
          <w:szCs w:val="22"/>
          <w:lang w:val="sk-SK"/>
        </w:rPr>
        <w:t>boru Ná</w:t>
      </w:r>
      <w:r>
        <w:rPr>
          <w:rFonts w:ascii="Arial" w:hAnsi="Arial" w:cs="Arial" w:hint="default"/>
          <w:b/>
          <w:sz w:val="22"/>
          <w:szCs w:val="22"/>
          <w:lang w:val="sk-SK"/>
        </w:rPr>
        <w:t>rodnej r</w:t>
      </w:r>
      <w:r>
        <w:rPr>
          <w:rFonts w:ascii="Arial" w:hAnsi="Arial" w:cs="Arial" w:hint="default"/>
          <w:b/>
          <w:sz w:val="22"/>
          <w:szCs w:val="22"/>
          <w:lang w:val="sk-SK"/>
        </w:rPr>
        <w:t>ady Slovenskej republiky pre obranu a </w:t>
      </w:r>
      <w:r>
        <w:rPr>
          <w:rFonts w:ascii="Arial" w:hAnsi="Arial" w:cs="Arial" w:hint="default"/>
          <w:b/>
          <w:sz w:val="22"/>
          <w:szCs w:val="22"/>
          <w:lang w:val="sk-SK"/>
        </w:rPr>
        <w:t>bezpeč</w:t>
      </w:r>
      <w:r>
        <w:rPr>
          <w:rFonts w:ascii="Arial" w:hAnsi="Arial" w:cs="Arial" w:hint="default"/>
          <w:b/>
          <w:sz w:val="22"/>
          <w:szCs w:val="22"/>
          <w:lang w:val="sk-SK"/>
        </w:rPr>
        <w:t>nosť</w:t>
      </w:r>
      <w:r>
        <w:rPr>
          <w:rFonts w:ascii="Arial" w:hAnsi="Arial" w:cs="Arial" w:hint="default"/>
          <w:b/>
          <w:sz w:val="22"/>
          <w:szCs w:val="22"/>
          <w:lang w:val="sk-SK"/>
        </w:rPr>
        <w:t xml:space="preserve"> </w:t>
      </w:r>
      <w:r w:rsidRPr="001F5139">
        <w:rPr>
          <w:rFonts w:ascii="Arial" w:hAnsi="Arial" w:cs="Arial"/>
          <w:sz w:val="22"/>
          <w:szCs w:val="22"/>
          <w:lang w:val="sk-SK"/>
        </w:rPr>
        <w:t>a</w:t>
      </w:r>
    </w:p>
    <w:p w:rsidR="00246446" w:rsidRPr="00DB0DB0" w:rsidP="001F5139">
      <w:pPr>
        <w:pStyle w:val="BodyText2"/>
        <w:widowControl/>
        <w:bidi w:val="0"/>
        <w:ind w:left="708"/>
        <w:rPr>
          <w:rFonts w:ascii="Arial" w:hAnsi="Arial" w:cs="Arial" w:hint="default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 w:hint="default"/>
          <w:b/>
          <w:sz w:val="22"/>
          <w:szCs w:val="22"/>
        </w:rPr>
        <w:t>Vý</w:t>
      </w:r>
      <w:r>
        <w:rPr>
          <w:rFonts w:ascii="Arial" w:hAnsi="Arial" w:cs="Arial" w:hint="default"/>
          <w:b/>
          <w:sz w:val="22"/>
          <w:szCs w:val="22"/>
        </w:rPr>
        <w:t xml:space="preserve">boru </w:t>
      </w:r>
      <w:r>
        <w:rPr>
          <w:rFonts w:ascii="Arial" w:hAnsi="Arial" w:cs="Arial" w:hint="default"/>
          <w:b/>
          <w:sz w:val="22"/>
          <w:szCs w:val="22"/>
          <w:lang w:val="sk-SK"/>
        </w:rPr>
        <w:t>Ná</w:t>
      </w:r>
      <w:r>
        <w:rPr>
          <w:rFonts w:ascii="Arial" w:hAnsi="Arial" w:cs="Arial" w:hint="default"/>
          <w:b/>
          <w:sz w:val="22"/>
          <w:szCs w:val="22"/>
          <w:lang w:val="sk-SK"/>
        </w:rPr>
        <w:t>rodnej</w:t>
      </w:r>
      <w:r>
        <w:rPr>
          <w:rFonts w:ascii="Arial" w:hAnsi="Arial" w:cs="Arial"/>
          <w:b/>
          <w:sz w:val="22"/>
          <w:szCs w:val="22"/>
        </w:rPr>
        <w:t xml:space="preserve"> rady </w:t>
      </w:r>
      <w:r>
        <w:rPr>
          <w:rFonts w:ascii="Arial" w:hAnsi="Arial" w:cs="Arial"/>
          <w:b/>
          <w:sz w:val="22"/>
          <w:szCs w:val="22"/>
          <w:lang w:val="sk-SK"/>
        </w:rPr>
        <w:t>Slovenskej</w:t>
      </w:r>
      <w:r>
        <w:rPr>
          <w:rFonts w:ascii="Arial" w:hAnsi="Arial" w:cs="Arial"/>
          <w:b/>
          <w:sz w:val="22"/>
          <w:szCs w:val="22"/>
        </w:rPr>
        <w:t xml:space="preserve"> republiky </w:t>
      </w:r>
      <w:r w:rsidRPr="00DB0DB0">
        <w:rPr>
          <w:rFonts w:ascii="Arial" w:hAnsi="Arial" w:cs="Arial" w:hint="default"/>
          <w:b/>
          <w:sz w:val="22"/>
          <w:szCs w:val="22"/>
          <w:lang w:val="sk-SK"/>
        </w:rPr>
        <w:t>pre ľ</w:t>
      </w:r>
      <w:r w:rsidRPr="00DB0DB0">
        <w:rPr>
          <w:rFonts w:ascii="Arial" w:hAnsi="Arial" w:cs="Arial" w:hint="default"/>
          <w:b/>
          <w:sz w:val="22"/>
          <w:szCs w:val="22"/>
          <w:lang w:val="sk-SK"/>
        </w:rPr>
        <w:t>udské</w:t>
      </w:r>
      <w:r w:rsidRPr="00DB0DB0">
        <w:rPr>
          <w:rFonts w:ascii="Arial" w:hAnsi="Arial" w:cs="Arial" w:hint="default"/>
          <w:b/>
          <w:sz w:val="22"/>
          <w:szCs w:val="22"/>
          <w:lang w:val="sk-SK"/>
        </w:rPr>
        <w:t xml:space="preserve"> prá</w:t>
      </w:r>
      <w:r w:rsidRPr="00DB0DB0">
        <w:rPr>
          <w:rFonts w:ascii="Arial" w:hAnsi="Arial" w:cs="Arial" w:hint="default"/>
          <w:b/>
          <w:sz w:val="22"/>
          <w:szCs w:val="22"/>
          <w:lang w:val="sk-SK"/>
        </w:rPr>
        <w:t>va a </w:t>
      </w:r>
      <w:r w:rsidRPr="00DB0DB0">
        <w:rPr>
          <w:rFonts w:ascii="Arial" w:hAnsi="Arial" w:cs="Arial" w:hint="default"/>
          <w:b/>
          <w:sz w:val="22"/>
          <w:szCs w:val="22"/>
          <w:lang w:val="sk-SK"/>
        </w:rPr>
        <w:t>ná</w:t>
      </w:r>
      <w:r w:rsidRPr="00DB0DB0">
        <w:rPr>
          <w:rFonts w:ascii="Arial" w:hAnsi="Arial" w:cs="Arial" w:hint="default"/>
          <w:b/>
          <w:sz w:val="22"/>
          <w:szCs w:val="22"/>
          <w:lang w:val="sk-SK"/>
        </w:rPr>
        <w:t>rodnostné</w:t>
      </w:r>
      <w:r w:rsidRPr="00DB0DB0">
        <w:rPr>
          <w:rFonts w:ascii="Arial" w:hAnsi="Arial" w:cs="Arial" w:hint="default"/>
          <w:b/>
          <w:sz w:val="22"/>
          <w:szCs w:val="22"/>
          <w:lang w:val="sk-SK"/>
        </w:rPr>
        <w:t xml:space="preserve"> menš</w:t>
      </w:r>
      <w:r w:rsidRPr="00DB0DB0">
        <w:rPr>
          <w:rFonts w:ascii="Arial" w:hAnsi="Arial" w:cs="Arial" w:hint="default"/>
          <w:b/>
          <w:sz w:val="22"/>
          <w:szCs w:val="22"/>
          <w:lang w:val="sk-SK"/>
        </w:rPr>
        <w:t xml:space="preserve">iny.  </w:t>
      </w:r>
    </w:p>
    <w:p w:rsidR="00246446" w:rsidP="00246446">
      <w:pPr>
        <w:widowControl/>
        <w:bidi w:val="0"/>
        <w:ind w:firstLine="708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Za gestorský</w:t>
      </w:r>
      <w:r>
        <w:rPr>
          <w:rFonts w:ascii="Arial" w:hAnsi="Arial" w:cs="Arial" w:hint="default"/>
          <w:sz w:val="22"/>
          <w:szCs w:val="22"/>
        </w:rPr>
        <w:t xml:space="preserve"> vý</w:t>
      </w:r>
      <w:r>
        <w:rPr>
          <w:rFonts w:ascii="Arial" w:hAnsi="Arial" w:cs="Arial" w:hint="default"/>
          <w:sz w:val="22"/>
          <w:szCs w:val="22"/>
        </w:rPr>
        <w:t>bor urč</w:t>
      </w:r>
      <w:r>
        <w:rPr>
          <w:rFonts w:ascii="Arial" w:hAnsi="Arial" w:cs="Arial" w:hint="default"/>
          <w:sz w:val="22"/>
          <w:szCs w:val="22"/>
        </w:rPr>
        <w:t>ila Vý</w:t>
      </w:r>
      <w:r>
        <w:rPr>
          <w:rFonts w:ascii="Arial" w:hAnsi="Arial" w:cs="Arial" w:hint="default"/>
          <w:sz w:val="22"/>
          <w:szCs w:val="22"/>
        </w:rPr>
        <w:t>bor Ná</w:t>
      </w:r>
      <w:r>
        <w:rPr>
          <w:rFonts w:ascii="Arial" w:hAnsi="Arial" w:cs="Arial" w:hint="default"/>
          <w:sz w:val="22"/>
          <w:szCs w:val="22"/>
        </w:rPr>
        <w:t>rodnej rady Slovenskej republiky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iny. Vý</w:t>
      </w:r>
      <w:r>
        <w:rPr>
          <w:rFonts w:ascii="Arial" w:hAnsi="Arial" w:cs="Arial" w:hint="default"/>
          <w:sz w:val="22"/>
          <w:szCs w:val="22"/>
        </w:rPr>
        <w:t xml:space="preserve">bory </w:t>
      </w:r>
      <w:r>
        <w:rPr>
          <w:rFonts w:ascii="Arial" w:hAnsi="Arial" w:cs="Arial" w:hint="default"/>
          <w:sz w:val="22"/>
          <w:szCs w:val="22"/>
        </w:rPr>
        <w:t>prerokovali ná</w:t>
      </w:r>
      <w:r>
        <w:rPr>
          <w:rFonts w:ascii="Arial" w:hAnsi="Arial" w:cs="Arial" w:hint="default"/>
          <w:sz w:val="22"/>
          <w:szCs w:val="22"/>
        </w:rPr>
        <w:t>vrh zá</w:t>
      </w:r>
      <w:r>
        <w:rPr>
          <w:rFonts w:ascii="Arial" w:hAnsi="Arial" w:cs="Arial" w:hint="default"/>
          <w:sz w:val="22"/>
          <w:szCs w:val="22"/>
        </w:rPr>
        <w:t>kona v </w:t>
      </w:r>
      <w:r>
        <w:rPr>
          <w:rFonts w:ascii="Arial" w:hAnsi="Arial" w:cs="Arial" w:hint="default"/>
          <w:sz w:val="22"/>
          <w:szCs w:val="22"/>
        </w:rPr>
        <w:t>lehote urč</w:t>
      </w:r>
      <w:r>
        <w:rPr>
          <w:rFonts w:ascii="Arial" w:hAnsi="Arial" w:cs="Arial" w:hint="default"/>
          <w:sz w:val="22"/>
          <w:szCs w:val="22"/>
        </w:rPr>
        <w:t>enej uznesení</w:t>
      </w:r>
      <w:r>
        <w:rPr>
          <w:rFonts w:ascii="Arial" w:hAnsi="Arial" w:cs="Arial" w:hint="default"/>
          <w:sz w:val="22"/>
          <w:szCs w:val="22"/>
        </w:rPr>
        <w:t>m Ná</w:t>
      </w:r>
      <w:r>
        <w:rPr>
          <w:rFonts w:ascii="Arial" w:hAnsi="Arial" w:cs="Arial" w:hint="default"/>
          <w:sz w:val="22"/>
          <w:szCs w:val="22"/>
        </w:rPr>
        <w:t>rodnej rady Slovenskej republiky.</w:t>
      </w:r>
    </w:p>
    <w:p w:rsidR="00246446" w:rsidP="00246446">
      <w:pPr>
        <w:widowControl/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46446" w:rsidP="00246446">
      <w:pPr>
        <w:widowControl/>
        <w:bidi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246446" w:rsidP="00246446">
      <w:pPr>
        <w:widowControl/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6446" w:rsidP="00246446">
      <w:pPr>
        <w:pStyle w:val="BodyText2"/>
        <w:widowControl/>
        <w:bidi w:val="0"/>
        <w:rPr>
          <w:rFonts w:ascii="Arial" w:hAnsi="Arial" w:cs="Arial" w:hint="default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 w:hint="default"/>
          <w:sz w:val="22"/>
          <w:szCs w:val="22"/>
          <w:lang w:val="sk-SK"/>
        </w:rPr>
        <w:t>Poslanci Ná</w:t>
      </w:r>
      <w:r>
        <w:rPr>
          <w:rFonts w:ascii="Arial" w:hAnsi="Arial" w:cs="Arial" w:hint="default"/>
          <w:sz w:val="22"/>
          <w:szCs w:val="22"/>
          <w:lang w:val="sk-SK"/>
        </w:rPr>
        <w:t>rodnej rady Slovenskej republiky, ktorí</w:t>
      </w:r>
      <w:r>
        <w:rPr>
          <w:rFonts w:ascii="Arial" w:hAnsi="Arial" w:cs="Arial" w:hint="default"/>
          <w:sz w:val="22"/>
          <w:szCs w:val="22"/>
          <w:lang w:val="sk-SK"/>
        </w:rPr>
        <w:t xml:space="preserve"> nie sú</w:t>
      </w:r>
      <w:r>
        <w:rPr>
          <w:rFonts w:ascii="Arial" w:hAnsi="Arial" w:cs="Arial" w:hint="default"/>
          <w:sz w:val="22"/>
          <w:szCs w:val="22"/>
          <w:lang w:val="sk-SK"/>
        </w:rPr>
        <w:t xml:space="preserve"> č</w:t>
      </w:r>
      <w:r>
        <w:rPr>
          <w:rFonts w:ascii="Arial" w:hAnsi="Arial" w:cs="Arial" w:hint="default"/>
          <w:sz w:val="22"/>
          <w:szCs w:val="22"/>
          <w:lang w:val="sk-SK"/>
        </w:rPr>
        <w:t>lenmi vý</w:t>
      </w:r>
      <w:r>
        <w:rPr>
          <w:rFonts w:ascii="Arial" w:hAnsi="Arial" w:cs="Arial" w:hint="default"/>
          <w:sz w:val="22"/>
          <w:szCs w:val="22"/>
          <w:lang w:val="sk-SK"/>
        </w:rPr>
        <w:t>borov, ktorý</w:t>
      </w:r>
      <w:r>
        <w:rPr>
          <w:rFonts w:ascii="Arial" w:hAnsi="Arial" w:cs="Arial" w:hint="default"/>
          <w:sz w:val="22"/>
          <w:szCs w:val="22"/>
          <w:lang w:val="sk-SK"/>
        </w:rPr>
        <w:t>m bol ná</w:t>
      </w:r>
      <w:r>
        <w:rPr>
          <w:rFonts w:ascii="Arial" w:hAnsi="Arial" w:cs="Arial" w:hint="default"/>
          <w:sz w:val="22"/>
          <w:szCs w:val="22"/>
          <w:lang w:val="sk-SK"/>
        </w:rPr>
        <w:t>vrh zá</w:t>
      </w:r>
      <w:r>
        <w:rPr>
          <w:rFonts w:ascii="Arial" w:hAnsi="Arial" w:cs="Arial" w:hint="default"/>
          <w:sz w:val="22"/>
          <w:szCs w:val="22"/>
          <w:lang w:val="sk-SK"/>
        </w:rPr>
        <w:t>kona pridelený</w:t>
      </w:r>
      <w:r>
        <w:rPr>
          <w:rFonts w:ascii="Arial" w:hAnsi="Arial" w:cs="Arial" w:hint="default"/>
          <w:sz w:val="22"/>
          <w:szCs w:val="22"/>
          <w:lang w:val="sk-SK"/>
        </w:rPr>
        <w:t>, neozná</w:t>
      </w:r>
      <w:r>
        <w:rPr>
          <w:rFonts w:ascii="Arial" w:hAnsi="Arial" w:cs="Arial" w:hint="default"/>
          <w:sz w:val="22"/>
          <w:szCs w:val="22"/>
          <w:lang w:val="sk-SK"/>
        </w:rPr>
        <w:t>mili v urč</w:t>
      </w:r>
      <w:r>
        <w:rPr>
          <w:rFonts w:ascii="Arial" w:hAnsi="Arial" w:cs="Arial" w:hint="default"/>
          <w:sz w:val="22"/>
          <w:szCs w:val="22"/>
          <w:lang w:val="sk-SK"/>
        </w:rPr>
        <w:t>enej lehote gestorské</w:t>
      </w:r>
      <w:r>
        <w:rPr>
          <w:rFonts w:ascii="Arial" w:hAnsi="Arial" w:cs="Arial" w:hint="default"/>
          <w:sz w:val="22"/>
          <w:szCs w:val="22"/>
          <w:lang w:val="sk-SK"/>
        </w:rPr>
        <w:t>mu vý</w:t>
      </w:r>
      <w:r>
        <w:rPr>
          <w:rFonts w:ascii="Arial" w:hAnsi="Arial" w:cs="Arial" w:hint="default"/>
          <w:sz w:val="22"/>
          <w:szCs w:val="22"/>
          <w:lang w:val="sk-SK"/>
        </w:rPr>
        <w:t>boru ž</w:t>
      </w:r>
      <w:r>
        <w:rPr>
          <w:rFonts w:ascii="Arial" w:hAnsi="Arial" w:cs="Arial" w:hint="default"/>
          <w:sz w:val="22"/>
          <w:szCs w:val="22"/>
          <w:lang w:val="sk-SK"/>
        </w:rPr>
        <w:t>iad</w:t>
      </w:r>
      <w:r>
        <w:rPr>
          <w:rFonts w:ascii="Arial" w:hAnsi="Arial" w:cs="Arial" w:hint="default"/>
          <w:sz w:val="22"/>
          <w:szCs w:val="22"/>
          <w:lang w:val="sk-SK"/>
        </w:rPr>
        <w:t>ne stanovisko k predmetné</w:t>
      </w:r>
      <w:r>
        <w:rPr>
          <w:rFonts w:ascii="Arial" w:hAnsi="Arial" w:cs="Arial" w:hint="default"/>
          <w:sz w:val="22"/>
          <w:szCs w:val="22"/>
          <w:lang w:val="sk-SK"/>
        </w:rPr>
        <w:t>mu ná</w:t>
      </w:r>
      <w:r>
        <w:rPr>
          <w:rFonts w:ascii="Arial" w:hAnsi="Arial" w:cs="Arial" w:hint="default"/>
          <w:sz w:val="22"/>
          <w:szCs w:val="22"/>
          <w:lang w:val="sk-SK"/>
        </w:rPr>
        <w:t>vrhu zá</w:t>
      </w:r>
      <w:r>
        <w:rPr>
          <w:rFonts w:ascii="Arial" w:hAnsi="Arial" w:cs="Arial" w:hint="default"/>
          <w:sz w:val="22"/>
          <w:szCs w:val="22"/>
          <w:lang w:val="sk-SK"/>
        </w:rPr>
        <w:t>kona (§</w:t>
      </w:r>
      <w:r>
        <w:rPr>
          <w:rFonts w:ascii="Arial" w:hAnsi="Arial" w:cs="Arial" w:hint="default"/>
          <w:sz w:val="22"/>
          <w:szCs w:val="22"/>
          <w:lang w:val="sk-SK"/>
        </w:rPr>
        <w:t xml:space="preserve"> 75 ods. 2 rokovacieho poriadku).</w:t>
      </w:r>
    </w:p>
    <w:p w:rsidR="00246446" w:rsidP="00246446">
      <w:pPr>
        <w:pStyle w:val="BodyText2"/>
        <w:widowControl/>
        <w:bidi w:val="0"/>
        <w:rPr>
          <w:rFonts w:ascii="Arial" w:hAnsi="Arial" w:cs="Arial" w:hint="default"/>
          <w:sz w:val="22"/>
          <w:szCs w:val="22"/>
          <w:lang w:val="sk-SK"/>
        </w:rPr>
      </w:pPr>
    </w:p>
    <w:p w:rsidR="00246446" w:rsidP="00246446">
      <w:pPr>
        <w:pStyle w:val="BodyText2"/>
        <w:widowControl/>
        <w:bidi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k-SK"/>
        </w:rPr>
        <w:t>III.</w:t>
      </w:r>
    </w:p>
    <w:p w:rsidR="00246446" w:rsidP="00246446">
      <w:pPr>
        <w:widowControl/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6446" w:rsidRPr="001F5139" w:rsidP="00246446">
      <w:pPr>
        <w:widowControl/>
        <w:bidi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Vlá</w:t>
      </w:r>
      <w:r>
        <w:rPr>
          <w:rFonts w:ascii="Arial" w:hAnsi="Arial" w:cs="Arial" w:hint="default"/>
          <w:sz w:val="22"/>
          <w:szCs w:val="22"/>
        </w:rPr>
        <w:t>dny ná</w:t>
      </w:r>
      <w:r>
        <w:rPr>
          <w:rFonts w:ascii="Arial" w:hAnsi="Arial" w:cs="Arial" w:hint="default"/>
          <w:sz w:val="22"/>
          <w:szCs w:val="22"/>
        </w:rPr>
        <w:t>vrh zá</w:t>
      </w:r>
      <w:r>
        <w:rPr>
          <w:rFonts w:ascii="Arial" w:hAnsi="Arial" w:cs="Arial" w:hint="default"/>
          <w:sz w:val="22"/>
          <w:szCs w:val="22"/>
        </w:rPr>
        <w:t>kona</w:t>
      </w:r>
      <w:r w:rsidR="001F5139">
        <w:rPr>
          <w:rFonts w:ascii="Arial" w:hAnsi="Arial" w:cs="Arial"/>
          <w:sz w:val="22"/>
          <w:szCs w:val="22"/>
        </w:rPr>
        <w:t xml:space="preserve"> </w:t>
      </w:r>
      <w:r w:rsidRPr="001F5139" w:rsidR="001F5139">
        <w:rPr>
          <w:rFonts w:ascii="Arial" w:hAnsi="Arial" w:cs="Arial"/>
          <w:bCs/>
          <w:sz w:val="22"/>
          <w:szCs w:val="22"/>
        </w:rPr>
        <w:t>o 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ochrane osobný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ch ú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dajov a o zmene a 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doplnení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 xml:space="preserve"> niektorý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ch zá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>konov (tlač</w:t>
      </w:r>
      <w:r w:rsidRPr="001F5139" w:rsidR="001F5139">
        <w:rPr>
          <w:rFonts w:ascii="Arial" w:hAnsi="Arial" w:cs="Arial" w:hint="default"/>
          <w:bCs/>
          <w:sz w:val="22"/>
          <w:szCs w:val="22"/>
        </w:rPr>
        <w:t xml:space="preserve"> 358) </w:t>
      </w:r>
      <w:r w:rsidRPr="001F5139">
        <w:rPr>
          <w:rFonts w:ascii="Arial" w:hAnsi="Arial" w:cs="Arial" w:hint="default"/>
          <w:bCs/>
          <w:sz w:val="22"/>
          <w:szCs w:val="22"/>
        </w:rPr>
        <w:t>odporúč</w:t>
      </w:r>
      <w:r w:rsidRPr="001F5139">
        <w:rPr>
          <w:rFonts w:ascii="Arial" w:hAnsi="Arial" w:cs="Arial" w:hint="default"/>
          <w:bCs/>
          <w:sz w:val="22"/>
          <w:szCs w:val="22"/>
        </w:rPr>
        <w:t>ali</w:t>
      </w:r>
      <w:r w:rsidRPr="001F5139">
        <w:rPr>
          <w:rFonts w:ascii="Arial" w:hAnsi="Arial" w:cs="Arial" w:hint="default"/>
          <w:sz w:val="22"/>
          <w:szCs w:val="22"/>
        </w:rPr>
        <w:t xml:space="preserve"> Ná</w:t>
      </w:r>
      <w:r w:rsidRPr="001F5139">
        <w:rPr>
          <w:rFonts w:ascii="Arial" w:hAnsi="Arial" w:cs="Arial" w:hint="default"/>
          <w:sz w:val="22"/>
          <w:szCs w:val="22"/>
        </w:rPr>
        <w:t xml:space="preserve">rodnej rade Slovenskej republiky </w:t>
      </w:r>
      <w:r w:rsidRPr="001F5139">
        <w:rPr>
          <w:rFonts w:ascii="Arial" w:hAnsi="Arial" w:cs="Arial" w:hint="default"/>
          <w:bCs/>
          <w:sz w:val="22"/>
          <w:szCs w:val="22"/>
        </w:rPr>
        <w:t>schvá</w:t>
      </w:r>
      <w:r w:rsidRPr="001F5139">
        <w:rPr>
          <w:rFonts w:ascii="Arial" w:hAnsi="Arial" w:cs="Arial" w:hint="default"/>
          <w:bCs/>
          <w:sz w:val="22"/>
          <w:szCs w:val="22"/>
        </w:rPr>
        <w:t>liť</w:t>
      </w:r>
      <w:r w:rsidRPr="001F5139">
        <w:rPr>
          <w:rFonts w:ascii="Arial" w:hAnsi="Arial" w:cs="Arial" w:hint="default"/>
          <w:bCs/>
          <w:sz w:val="22"/>
          <w:szCs w:val="22"/>
        </w:rPr>
        <w:t xml:space="preserve"> s</w:t>
      </w:r>
      <w:r w:rsidR="00255D34">
        <w:rPr>
          <w:rFonts w:ascii="Arial" w:hAnsi="Arial" w:cs="Arial"/>
          <w:bCs/>
          <w:sz w:val="22"/>
          <w:szCs w:val="22"/>
        </w:rPr>
        <w:t> </w:t>
      </w:r>
      <w:r w:rsidRPr="001F5139">
        <w:rPr>
          <w:rFonts w:ascii="Arial" w:hAnsi="Arial" w:cs="Arial"/>
          <w:bCs/>
          <w:sz w:val="22"/>
          <w:szCs w:val="22"/>
        </w:rPr>
        <w:t>pripomienkami</w:t>
      </w:r>
      <w:r w:rsidR="00255D34">
        <w:rPr>
          <w:rFonts w:ascii="Arial" w:hAnsi="Arial" w:cs="Arial"/>
          <w:bCs/>
          <w:sz w:val="22"/>
          <w:szCs w:val="22"/>
        </w:rPr>
        <w:t>:</w:t>
      </w:r>
    </w:p>
    <w:p w:rsidR="00246446" w:rsidP="00246446">
      <w:pPr>
        <w:widowControl/>
        <w:bidi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46446" w:rsidP="00246446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Ná</w:t>
      </w:r>
      <w:r>
        <w:rPr>
          <w:rFonts w:ascii="Arial" w:hAnsi="Arial" w:cs="Arial" w:hint="default"/>
          <w:bCs/>
          <w:sz w:val="22"/>
          <w:szCs w:val="22"/>
        </w:rPr>
        <w:t>rodnej rady Slo</w:t>
      </w:r>
      <w:r w:rsidR="001F5139">
        <w:rPr>
          <w:rFonts w:ascii="Arial" w:hAnsi="Arial" w:cs="Arial" w:hint="default"/>
          <w:bCs/>
          <w:sz w:val="22"/>
          <w:szCs w:val="22"/>
        </w:rPr>
        <w:t>venskej republiky uznesení</w:t>
      </w:r>
      <w:r w:rsidR="001F5139">
        <w:rPr>
          <w:rFonts w:ascii="Arial" w:hAnsi="Arial" w:cs="Arial" w:hint="default"/>
          <w:bCs/>
          <w:sz w:val="22"/>
          <w:szCs w:val="22"/>
        </w:rPr>
        <w:t>m z 26. febr</w:t>
      </w:r>
      <w:r>
        <w:rPr>
          <w:rFonts w:ascii="Arial" w:hAnsi="Arial" w:cs="Arial" w:hint="default"/>
          <w:bCs/>
          <w:sz w:val="22"/>
          <w:szCs w:val="22"/>
        </w:rPr>
        <w:t>uá</w:t>
      </w:r>
      <w:r>
        <w:rPr>
          <w:rFonts w:ascii="Arial" w:hAnsi="Arial" w:cs="Arial" w:hint="default"/>
          <w:bCs/>
          <w:sz w:val="22"/>
          <w:szCs w:val="22"/>
        </w:rPr>
        <w:t>ra 2013 č</w:t>
      </w:r>
      <w:r>
        <w:rPr>
          <w:rFonts w:ascii="Arial" w:hAnsi="Arial" w:cs="Arial" w:hint="default"/>
          <w:bCs/>
          <w:sz w:val="22"/>
          <w:szCs w:val="22"/>
        </w:rPr>
        <w:t>. 1</w:t>
      </w:r>
      <w:r w:rsidR="001F5139">
        <w:rPr>
          <w:rFonts w:ascii="Arial" w:hAnsi="Arial" w:cs="Arial"/>
          <w:bCs/>
          <w:sz w:val="22"/>
          <w:szCs w:val="22"/>
        </w:rPr>
        <w:t>70,</w:t>
      </w:r>
    </w:p>
    <w:p w:rsidR="001F5139" w:rsidP="00246446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="003B222F">
        <w:rPr>
          <w:rFonts w:ascii="Arial" w:hAnsi="Arial" w:cs="Arial" w:hint="default"/>
          <w:bCs/>
          <w:sz w:val="22"/>
          <w:szCs w:val="22"/>
        </w:rPr>
        <w:t>Vý</w:t>
      </w:r>
      <w:r w:rsidR="003B222F">
        <w:rPr>
          <w:rFonts w:ascii="Arial" w:hAnsi="Arial" w:cs="Arial" w:hint="default"/>
          <w:bCs/>
          <w:sz w:val="22"/>
          <w:szCs w:val="22"/>
        </w:rPr>
        <w:t>bor Ná</w:t>
      </w:r>
      <w:r w:rsidR="003B222F">
        <w:rPr>
          <w:rFonts w:ascii="Arial" w:hAnsi="Arial" w:cs="Arial" w:hint="default"/>
          <w:bCs/>
          <w:sz w:val="22"/>
          <w:szCs w:val="22"/>
        </w:rPr>
        <w:t>rodnej rady Slovenskej republiky pre verejnú</w:t>
      </w:r>
      <w:r w:rsidR="003B222F">
        <w:rPr>
          <w:rFonts w:ascii="Arial" w:hAnsi="Arial" w:cs="Arial" w:hint="default"/>
          <w:bCs/>
          <w:sz w:val="22"/>
          <w:szCs w:val="22"/>
        </w:rPr>
        <w:t xml:space="preserve"> sprá</w:t>
      </w:r>
      <w:r w:rsidR="003B222F">
        <w:rPr>
          <w:rFonts w:ascii="Arial" w:hAnsi="Arial" w:cs="Arial" w:hint="default"/>
          <w:bCs/>
          <w:sz w:val="22"/>
          <w:szCs w:val="22"/>
        </w:rPr>
        <w:t>vu a </w:t>
      </w:r>
      <w:r w:rsidR="003B222F">
        <w:rPr>
          <w:rFonts w:ascii="Arial" w:hAnsi="Arial" w:cs="Arial" w:hint="default"/>
          <w:bCs/>
          <w:sz w:val="22"/>
          <w:szCs w:val="22"/>
        </w:rPr>
        <w:t>regioná</w:t>
      </w:r>
      <w:r w:rsidR="003B222F">
        <w:rPr>
          <w:rFonts w:ascii="Arial" w:hAnsi="Arial" w:cs="Arial" w:hint="default"/>
          <w:bCs/>
          <w:sz w:val="22"/>
          <w:szCs w:val="22"/>
        </w:rPr>
        <w:t>lny rozvoj uznesení</w:t>
      </w:r>
      <w:r w:rsidR="003B222F">
        <w:rPr>
          <w:rFonts w:ascii="Arial" w:hAnsi="Arial" w:cs="Arial" w:hint="default"/>
          <w:bCs/>
          <w:sz w:val="22"/>
          <w:szCs w:val="22"/>
        </w:rPr>
        <w:t>m z </w:t>
      </w:r>
      <w:r w:rsidR="003B222F">
        <w:rPr>
          <w:rFonts w:ascii="Arial" w:hAnsi="Arial" w:cs="Arial" w:hint="default"/>
          <w:bCs/>
          <w:sz w:val="22"/>
          <w:szCs w:val="22"/>
        </w:rPr>
        <w:t>6. marca 2013 č</w:t>
      </w:r>
      <w:r w:rsidR="003B222F">
        <w:rPr>
          <w:rFonts w:ascii="Arial" w:hAnsi="Arial" w:cs="Arial" w:hint="default"/>
          <w:bCs/>
          <w:sz w:val="22"/>
          <w:szCs w:val="22"/>
        </w:rPr>
        <w:t>. 71,</w:t>
      </w:r>
    </w:p>
    <w:p w:rsidR="00621901" w:rsidP="00246446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Ná</w:t>
      </w:r>
      <w:r>
        <w:rPr>
          <w:rFonts w:ascii="Arial" w:hAnsi="Arial" w:cs="Arial" w:hint="default"/>
          <w:bCs/>
          <w:sz w:val="22"/>
          <w:szCs w:val="22"/>
        </w:rPr>
        <w:t xml:space="preserve">rodnej rady Slovenskej republiky pre </w:t>
      </w:r>
      <w:r>
        <w:rPr>
          <w:rFonts w:ascii="Arial" w:hAnsi="Arial" w:cs="Arial" w:hint="default"/>
          <w:bCs/>
          <w:sz w:val="22"/>
          <w:szCs w:val="22"/>
        </w:rPr>
        <w:t>obranu a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  <w:r>
        <w:rPr>
          <w:rFonts w:ascii="Arial" w:hAnsi="Arial" w:cs="Arial" w:hint="default"/>
          <w:bCs/>
          <w:sz w:val="22"/>
          <w:szCs w:val="22"/>
        </w:rPr>
        <w:t xml:space="preserve"> z 6. marca 2013 č</w:t>
      </w:r>
      <w:r>
        <w:rPr>
          <w:rFonts w:ascii="Arial" w:hAnsi="Arial" w:cs="Arial" w:hint="default"/>
          <w:bCs/>
          <w:sz w:val="22"/>
          <w:szCs w:val="22"/>
        </w:rPr>
        <w:t>. 64,</w:t>
      </w:r>
    </w:p>
    <w:p w:rsidR="00246446" w:rsidP="00246446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Ná</w:t>
      </w:r>
      <w:r>
        <w:rPr>
          <w:rFonts w:ascii="Arial" w:hAnsi="Arial" w:cs="Arial" w:hint="default"/>
          <w:bCs/>
          <w:sz w:val="22"/>
          <w:szCs w:val="22"/>
        </w:rPr>
        <w:t>rodnej rady Slovenskej republiky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 w:rsidR="00DB0DB0">
        <w:rPr>
          <w:rFonts w:ascii="Arial" w:hAnsi="Arial" w:cs="Arial" w:hint="default"/>
          <w:bCs/>
          <w:sz w:val="22"/>
          <w:szCs w:val="22"/>
        </w:rPr>
        <w:t>rodnostné</w:t>
      </w:r>
      <w:r w:rsidR="00DB0DB0">
        <w:rPr>
          <w:rFonts w:ascii="Arial" w:hAnsi="Arial" w:cs="Arial" w:hint="default"/>
          <w:bCs/>
          <w:sz w:val="22"/>
          <w:szCs w:val="22"/>
        </w:rPr>
        <w:t xml:space="preserve"> menš</w:t>
      </w:r>
      <w:r w:rsidR="00DB0DB0">
        <w:rPr>
          <w:rFonts w:ascii="Arial" w:hAnsi="Arial" w:cs="Arial" w:hint="default"/>
          <w:bCs/>
          <w:sz w:val="22"/>
          <w:szCs w:val="22"/>
        </w:rPr>
        <w:t>iny uznesení</w:t>
      </w:r>
      <w:r w:rsidR="00DB0DB0">
        <w:rPr>
          <w:rFonts w:ascii="Arial" w:hAnsi="Arial" w:cs="Arial" w:hint="default"/>
          <w:bCs/>
          <w:sz w:val="22"/>
          <w:szCs w:val="22"/>
        </w:rPr>
        <w:t>m zo 7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DB0DB0">
        <w:rPr>
          <w:rFonts w:ascii="Arial" w:hAnsi="Arial" w:cs="Arial" w:hint="default"/>
          <w:bCs/>
          <w:sz w:val="22"/>
          <w:szCs w:val="22"/>
        </w:rPr>
        <w:t>marca 2013 č</w:t>
      </w:r>
      <w:r w:rsidR="00DB0DB0">
        <w:rPr>
          <w:rFonts w:ascii="Arial" w:hAnsi="Arial" w:cs="Arial" w:hint="default"/>
          <w:bCs/>
          <w:sz w:val="22"/>
          <w:szCs w:val="22"/>
        </w:rPr>
        <w:t>. 62</w:t>
      </w:r>
      <w:r>
        <w:rPr>
          <w:rFonts w:ascii="Arial" w:hAnsi="Arial" w:cs="Arial"/>
          <w:bCs/>
          <w:sz w:val="22"/>
          <w:szCs w:val="22"/>
        </w:rPr>
        <w:t>.</w:t>
      </w:r>
    </w:p>
    <w:p w:rsidR="00246446" w:rsidP="00246446">
      <w:pPr>
        <w:pStyle w:val="ListParagraph"/>
        <w:widowControl/>
        <w:bidi w:val="0"/>
        <w:ind w:left="1068"/>
        <w:jc w:val="both"/>
        <w:rPr>
          <w:rFonts w:ascii="Arial" w:hAnsi="Arial" w:cs="Arial"/>
          <w:bCs/>
          <w:sz w:val="22"/>
          <w:szCs w:val="22"/>
        </w:rPr>
      </w:pPr>
    </w:p>
    <w:p w:rsidR="00255D34" w:rsidP="00255D34">
      <w:pPr>
        <w:pStyle w:val="Zkladntext31"/>
        <w:widowControl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Cs/>
          <w:sz w:val="22"/>
          <w:szCs w:val="22"/>
        </w:rPr>
      </w:pPr>
      <w:r w:rsidR="00246446">
        <w:rPr>
          <w:rFonts w:ascii="Arial" w:hAnsi="Arial" w:cs="Arial"/>
          <w:bCs/>
          <w:sz w:val="22"/>
          <w:szCs w:val="22"/>
        </w:rPr>
        <w:t>IV.</w:t>
      </w:r>
    </w:p>
    <w:p w:rsidR="00255D34" w:rsidP="00255D34">
      <w:pPr>
        <w:pStyle w:val="Zkladntext31"/>
        <w:widowControl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Cs/>
          <w:sz w:val="22"/>
          <w:szCs w:val="22"/>
        </w:rPr>
      </w:pPr>
    </w:p>
    <w:p w:rsidR="00246446" w:rsidP="00255D34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 w:hint="default"/>
          <w:sz w:val="22"/>
          <w:szCs w:val="22"/>
        </w:rPr>
        <w:t>uznesení</w:t>
      </w:r>
      <w:r>
        <w:rPr>
          <w:rFonts w:ascii="Arial" w:hAnsi="Arial" w:cs="Arial" w:hint="default"/>
          <w:sz w:val="22"/>
          <w:szCs w:val="22"/>
        </w:rPr>
        <w:t xml:space="preserve"> vý</w:t>
      </w:r>
      <w:r>
        <w:rPr>
          <w:rFonts w:ascii="Arial" w:hAnsi="Arial" w:cs="Arial" w:hint="default"/>
          <w:sz w:val="22"/>
          <w:szCs w:val="22"/>
        </w:rPr>
        <w:t>borov Ná</w:t>
      </w:r>
      <w:r>
        <w:rPr>
          <w:rFonts w:ascii="Arial" w:hAnsi="Arial" w:cs="Arial" w:hint="default"/>
          <w:sz w:val="22"/>
          <w:szCs w:val="22"/>
        </w:rPr>
        <w:t>rodnej rady Slovenskej republiky uvedený</w:t>
      </w:r>
      <w:r>
        <w:rPr>
          <w:rFonts w:ascii="Arial" w:hAnsi="Arial" w:cs="Arial" w:hint="default"/>
          <w:sz w:val="22"/>
          <w:szCs w:val="22"/>
        </w:rPr>
        <w:t>ch pod </w:t>
      </w:r>
      <w:r>
        <w:rPr>
          <w:rFonts w:ascii="Arial" w:hAnsi="Arial" w:cs="Arial" w:hint="default"/>
          <w:sz w:val="22"/>
          <w:szCs w:val="22"/>
        </w:rPr>
        <w:t>bodom III. tejto sprá</w:t>
      </w:r>
      <w:r>
        <w:rPr>
          <w:rFonts w:ascii="Arial" w:hAnsi="Arial" w:cs="Arial" w:hint="default"/>
          <w:sz w:val="22"/>
          <w:szCs w:val="22"/>
        </w:rPr>
        <w:t xml:space="preserve">vy </w:t>
      </w:r>
      <w:r>
        <w:rPr>
          <w:rFonts w:ascii="Arial" w:hAnsi="Arial" w:cs="Arial" w:hint="default"/>
          <w:sz w:val="22"/>
          <w:szCs w:val="22"/>
        </w:rPr>
        <w:t>vyplý</w:t>
      </w:r>
      <w:r>
        <w:rPr>
          <w:rFonts w:ascii="Arial" w:hAnsi="Arial" w:cs="Arial" w:hint="default"/>
          <w:sz w:val="22"/>
          <w:szCs w:val="22"/>
        </w:rPr>
        <w:t>vajú</w:t>
      </w:r>
      <w:r>
        <w:rPr>
          <w:rFonts w:ascii="Arial" w:hAnsi="Arial" w:cs="Arial" w:hint="default"/>
          <w:sz w:val="22"/>
          <w:szCs w:val="22"/>
        </w:rPr>
        <w:t xml:space="preserve"> tieto </w:t>
      </w:r>
      <w:r>
        <w:rPr>
          <w:rFonts w:ascii="Arial" w:hAnsi="Arial" w:cs="Arial" w:hint="default"/>
          <w:bCs/>
          <w:sz w:val="22"/>
          <w:szCs w:val="22"/>
        </w:rPr>
        <w:t>pozmeň</w:t>
      </w:r>
      <w:r>
        <w:rPr>
          <w:rFonts w:ascii="Arial" w:hAnsi="Arial" w:cs="Arial" w:hint="default"/>
          <w:bCs/>
          <w:sz w:val="22"/>
          <w:szCs w:val="22"/>
        </w:rPr>
        <w:t>ujú</w:t>
      </w:r>
      <w:r>
        <w:rPr>
          <w:rFonts w:ascii="Arial" w:hAnsi="Arial" w:cs="Arial" w:hint="default"/>
          <w:bCs/>
          <w:sz w:val="22"/>
          <w:szCs w:val="22"/>
        </w:rPr>
        <w:t>ce a doplň</w:t>
      </w:r>
      <w:r>
        <w:rPr>
          <w:rFonts w:ascii="Arial" w:hAnsi="Arial" w:cs="Arial" w:hint="default"/>
          <w:bCs/>
          <w:sz w:val="22"/>
          <w:szCs w:val="22"/>
        </w:rPr>
        <w:t>ujú</w:t>
      </w:r>
      <w:r>
        <w:rPr>
          <w:rFonts w:ascii="Arial" w:hAnsi="Arial" w:cs="Arial" w:hint="default"/>
          <w:bCs/>
          <w:sz w:val="22"/>
          <w:szCs w:val="22"/>
        </w:rPr>
        <w:t>ce ná</w:t>
      </w:r>
      <w:r>
        <w:rPr>
          <w:rFonts w:ascii="Arial" w:hAnsi="Arial" w:cs="Arial" w:hint="default"/>
          <w:bCs/>
          <w:sz w:val="22"/>
          <w:szCs w:val="22"/>
        </w:rPr>
        <w:t>vrhy:</w:t>
      </w:r>
    </w:p>
    <w:p w:rsidR="00F0360B" w:rsidP="00246446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F0360B" w:rsidRPr="00F0360B" w:rsidP="00F0360B">
      <w:pPr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0360B">
        <w:rPr>
          <w:rFonts w:ascii="Arial" w:hAnsi="Arial" w:cs="Arial"/>
          <w:bCs/>
          <w:sz w:val="22"/>
          <w:szCs w:val="22"/>
          <w:u w:val="single"/>
        </w:rPr>
        <w:t>K 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 xml:space="preserve"> 2 ods. 2</w:t>
      </w:r>
    </w:p>
    <w:p w:rsidR="00F0360B" w:rsidRP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F0360B">
        <w:rPr>
          <w:rFonts w:ascii="Arial" w:hAnsi="Arial" w:cs="Arial" w:hint="default"/>
          <w:bCs/>
          <w:sz w:val="22"/>
          <w:szCs w:val="22"/>
        </w:rPr>
        <w:t>V §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2 ods. 2 v </w:t>
      </w:r>
      <w:r w:rsidRPr="00F0360B">
        <w:rPr>
          <w:rFonts w:ascii="Arial" w:hAnsi="Arial" w:cs="Arial" w:hint="default"/>
          <w:bCs/>
          <w:sz w:val="22"/>
          <w:szCs w:val="22"/>
        </w:rPr>
        <w:t>ú</w:t>
      </w:r>
      <w:r w:rsidRPr="00F0360B">
        <w:rPr>
          <w:rFonts w:ascii="Arial" w:hAnsi="Arial" w:cs="Arial" w:hint="default"/>
          <w:bCs/>
          <w:sz w:val="22"/>
          <w:szCs w:val="22"/>
        </w:rPr>
        <w:t>vodnej vete sa slová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F0360B">
        <w:rPr>
          <w:rFonts w:ascii="Arial" w:hAnsi="Arial" w:cs="Arial" w:hint="default"/>
          <w:bCs/>
          <w:sz w:val="22"/>
          <w:szCs w:val="22"/>
        </w:rPr>
        <w:t>sí</w:t>
      </w:r>
      <w:r w:rsidRPr="00F0360B">
        <w:rPr>
          <w:rFonts w:ascii="Arial" w:hAnsi="Arial" w:cs="Arial" w:hint="default"/>
          <w:bCs/>
          <w:sz w:val="22"/>
          <w:szCs w:val="22"/>
        </w:rPr>
        <w:t>dlo alebo trvalý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pobyt“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F0360B">
        <w:rPr>
          <w:rFonts w:ascii="Arial" w:hAnsi="Arial" w:cs="Arial" w:hint="default"/>
          <w:bCs/>
          <w:sz w:val="22"/>
          <w:szCs w:val="22"/>
        </w:rPr>
        <w:t>dzajú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F0360B">
        <w:rPr>
          <w:rFonts w:ascii="Arial" w:hAnsi="Arial" w:cs="Arial" w:hint="default"/>
          <w:bCs/>
          <w:sz w:val="22"/>
          <w:szCs w:val="22"/>
        </w:rPr>
        <w:t>sí</w:t>
      </w:r>
      <w:r w:rsidRPr="00F0360B">
        <w:rPr>
          <w:rFonts w:ascii="Arial" w:hAnsi="Arial" w:cs="Arial" w:hint="default"/>
          <w:bCs/>
          <w:sz w:val="22"/>
          <w:szCs w:val="22"/>
        </w:rPr>
        <w:t>dlo, organizač</w:t>
      </w:r>
      <w:r w:rsidRPr="00F0360B">
        <w:rPr>
          <w:rFonts w:ascii="Arial" w:hAnsi="Arial" w:cs="Arial" w:hint="default"/>
          <w:bCs/>
          <w:sz w:val="22"/>
          <w:szCs w:val="22"/>
        </w:rPr>
        <w:t>nú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zlož</w:t>
      </w:r>
      <w:r w:rsidRPr="00F0360B">
        <w:rPr>
          <w:rFonts w:ascii="Arial" w:hAnsi="Arial" w:cs="Arial" w:hint="default"/>
          <w:bCs/>
          <w:sz w:val="22"/>
          <w:szCs w:val="22"/>
        </w:rPr>
        <w:t>ku, prevá</w:t>
      </w:r>
      <w:r w:rsidRPr="00F0360B">
        <w:rPr>
          <w:rFonts w:ascii="Arial" w:hAnsi="Arial" w:cs="Arial" w:hint="default"/>
          <w:bCs/>
          <w:sz w:val="22"/>
          <w:szCs w:val="22"/>
        </w:rPr>
        <w:t>dzkareň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alebo trvalý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pobyt“.</w:t>
      </w:r>
    </w:p>
    <w:p w:rsidR="00F0360B" w:rsidRP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F0360B">
        <w:rPr>
          <w:rFonts w:ascii="Arial" w:hAnsi="Arial" w:cs="Arial" w:hint="default"/>
          <w:bCs/>
          <w:sz w:val="22"/>
          <w:szCs w:val="22"/>
        </w:rPr>
        <w:t>Úč</w:t>
      </w:r>
      <w:r w:rsidRPr="00F0360B">
        <w:rPr>
          <w:rFonts w:ascii="Arial" w:hAnsi="Arial" w:cs="Arial" w:hint="default"/>
          <w:bCs/>
          <w:sz w:val="22"/>
          <w:szCs w:val="22"/>
        </w:rPr>
        <w:t>elom navrhovanej zmeny je doplnenie prí</w:t>
      </w:r>
      <w:r w:rsidRPr="00F0360B">
        <w:rPr>
          <w:rFonts w:ascii="Arial" w:hAnsi="Arial" w:cs="Arial" w:hint="default"/>
          <w:bCs/>
          <w:sz w:val="22"/>
          <w:szCs w:val="22"/>
        </w:rPr>
        <w:t>padov, kedy sa navrhovaný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zá</w:t>
      </w:r>
      <w:r w:rsidRPr="00F0360B">
        <w:rPr>
          <w:rFonts w:ascii="Arial" w:hAnsi="Arial" w:cs="Arial" w:hint="default"/>
          <w:bCs/>
          <w:sz w:val="22"/>
          <w:szCs w:val="22"/>
        </w:rPr>
        <w:t>kon bude vzť</w:t>
      </w:r>
      <w:r w:rsidRPr="00F0360B">
        <w:rPr>
          <w:rFonts w:ascii="Arial" w:hAnsi="Arial" w:cs="Arial" w:hint="default"/>
          <w:bCs/>
          <w:sz w:val="22"/>
          <w:szCs w:val="22"/>
        </w:rPr>
        <w:t>ahovať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na spracú</w:t>
      </w:r>
      <w:r w:rsidRPr="00F0360B">
        <w:rPr>
          <w:rFonts w:ascii="Arial" w:hAnsi="Arial" w:cs="Arial" w:hint="default"/>
          <w:bCs/>
          <w:sz w:val="22"/>
          <w:szCs w:val="22"/>
        </w:rPr>
        <w:t>vanie osobný</w:t>
      </w:r>
      <w:r w:rsidRPr="00F0360B">
        <w:rPr>
          <w:rFonts w:ascii="Arial" w:hAnsi="Arial" w:cs="Arial" w:hint="default"/>
          <w:bCs/>
          <w:sz w:val="22"/>
          <w:szCs w:val="22"/>
        </w:rPr>
        <w:t>ch ú</w:t>
      </w:r>
      <w:r w:rsidRPr="00F0360B">
        <w:rPr>
          <w:rFonts w:ascii="Arial" w:hAnsi="Arial" w:cs="Arial" w:hint="default"/>
          <w:bCs/>
          <w:sz w:val="22"/>
          <w:szCs w:val="22"/>
        </w:rPr>
        <w:t>dajov. V </w:t>
      </w:r>
      <w:r w:rsidRPr="00F0360B">
        <w:rPr>
          <w:rFonts w:ascii="Arial" w:hAnsi="Arial" w:cs="Arial" w:hint="default"/>
          <w:bCs/>
          <w:sz w:val="22"/>
          <w:szCs w:val="22"/>
        </w:rPr>
        <w:t>zmysle Smernice Euró</w:t>
      </w:r>
      <w:r w:rsidRPr="00F0360B">
        <w:rPr>
          <w:rFonts w:ascii="Arial" w:hAnsi="Arial" w:cs="Arial" w:hint="default"/>
          <w:bCs/>
          <w:sz w:val="22"/>
          <w:szCs w:val="22"/>
        </w:rPr>
        <w:t>pskeho parlamentu a Rady 95/46/ES z </w:t>
      </w:r>
      <w:r w:rsidRPr="00F0360B">
        <w:rPr>
          <w:rFonts w:ascii="Arial" w:hAnsi="Arial" w:cs="Arial" w:hint="default"/>
          <w:bCs/>
          <w:sz w:val="22"/>
          <w:szCs w:val="22"/>
        </w:rPr>
        <w:t>24. októ</w:t>
      </w:r>
      <w:r w:rsidRPr="00F0360B">
        <w:rPr>
          <w:rFonts w:ascii="Arial" w:hAnsi="Arial" w:cs="Arial" w:hint="default"/>
          <w:bCs/>
          <w:sz w:val="22"/>
          <w:szCs w:val="22"/>
        </w:rPr>
        <w:t>bra 1995 o </w:t>
      </w:r>
      <w:r w:rsidRPr="00F0360B">
        <w:rPr>
          <w:rFonts w:ascii="Arial" w:hAnsi="Arial" w:cs="Arial" w:hint="default"/>
          <w:bCs/>
          <w:sz w:val="22"/>
          <w:szCs w:val="22"/>
        </w:rPr>
        <w:t>ochrane fyzický</w:t>
      </w:r>
      <w:r w:rsidRPr="00F0360B">
        <w:rPr>
          <w:rFonts w:ascii="Arial" w:hAnsi="Arial" w:cs="Arial" w:hint="default"/>
          <w:bCs/>
          <w:sz w:val="22"/>
          <w:szCs w:val="22"/>
        </w:rPr>
        <w:t>ch osô</w:t>
      </w:r>
      <w:r w:rsidRPr="00F0360B">
        <w:rPr>
          <w:rFonts w:ascii="Arial" w:hAnsi="Arial" w:cs="Arial" w:hint="default"/>
          <w:bCs/>
          <w:sz w:val="22"/>
          <w:szCs w:val="22"/>
        </w:rPr>
        <w:t>b pri spracú</w:t>
      </w:r>
      <w:r w:rsidRPr="00F0360B">
        <w:rPr>
          <w:rFonts w:ascii="Arial" w:hAnsi="Arial" w:cs="Arial" w:hint="default"/>
          <w:bCs/>
          <w:sz w:val="22"/>
          <w:szCs w:val="22"/>
        </w:rPr>
        <w:t>vaní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osobný</w:t>
      </w:r>
      <w:r w:rsidRPr="00F0360B">
        <w:rPr>
          <w:rFonts w:ascii="Arial" w:hAnsi="Arial" w:cs="Arial" w:hint="default"/>
          <w:bCs/>
          <w:sz w:val="22"/>
          <w:szCs w:val="22"/>
        </w:rPr>
        <w:t>ch ú</w:t>
      </w:r>
      <w:r w:rsidRPr="00F0360B">
        <w:rPr>
          <w:rFonts w:ascii="Arial" w:hAnsi="Arial" w:cs="Arial" w:hint="default"/>
          <w:bCs/>
          <w:sz w:val="22"/>
          <w:szCs w:val="22"/>
        </w:rPr>
        <w:t>dajov a vo</w:t>
      </w:r>
      <w:r w:rsidRPr="00F0360B">
        <w:rPr>
          <w:rFonts w:ascii="Arial" w:hAnsi="Arial" w:cs="Arial" w:hint="default"/>
          <w:bCs/>
          <w:sz w:val="22"/>
          <w:szCs w:val="22"/>
        </w:rPr>
        <w:t>ľ</w:t>
      </w:r>
      <w:r w:rsidRPr="00F0360B">
        <w:rPr>
          <w:rFonts w:ascii="Arial" w:hAnsi="Arial" w:cs="Arial" w:hint="default"/>
          <w:bCs/>
          <w:sz w:val="22"/>
          <w:szCs w:val="22"/>
        </w:rPr>
        <w:t>nom pohybe tý</w:t>
      </w:r>
      <w:r w:rsidRPr="00F0360B">
        <w:rPr>
          <w:rFonts w:ascii="Arial" w:hAnsi="Arial" w:cs="Arial" w:hint="default"/>
          <w:bCs/>
          <w:sz w:val="22"/>
          <w:szCs w:val="22"/>
        </w:rPr>
        <w:t>chto ú</w:t>
      </w:r>
      <w:r w:rsidRPr="00F0360B">
        <w:rPr>
          <w:rFonts w:ascii="Arial" w:hAnsi="Arial" w:cs="Arial" w:hint="default"/>
          <w:bCs/>
          <w:sz w:val="22"/>
          <w:szCs w:val="22"/>
        </w:rPr>
        <w:t>dajov je navrhovaný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zá</w:t>
      </w:r>
      <w:r w:rsidRPr="00F0360B">
        <w:rPr>
          <w:rFonts w:ascii="Arial" w:hAnsi="Arial" w:cs="Arial" w:hint="default"/>
          <w:bCs/>
          <w:sz w:val="22"/>
          <w:szCs w:val="22"/>
        </w:rPr>
        <w:t>kon potrebné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aplikovať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aj na </w:t>
      </w:r>
      <w:r w:rsidRPr="00F0360B">
        <w:rPr>
          <w:rFonts w:ascii="Arial" w:hAnsi="Arial" w:cs="Arial" w:hint="default"/>
          <w:bCs/>
          <w:sz w:val="22"/>
          <w:szCs w:val="22"/>
        </w:rPr>
        <w:t>prevá</w:t>
      </w:r>
      <w:r w:rsidRPr="00F0360B">
        <w:rPr>
          <w:rFonts w:ascii="Arial" w:hAnsi="Arial" w:cs="Arial" w:hint="default"/>
          <w:bCs/>
          <w:sz w:val="22"/>
          <w:szCs w:val="22"/>
        </w:rPr>
        <w:t>dzkovateľ</w:t>
      </w:r>
      <w:r w:rsidRPr="00F0360B">
        <w:rPr>
          <w:rFonts w:ascii="Arial" w:hAnsi="Arial" w:cs="Arial" w:hint="default"/>
          <w:bCs/>
          <w:sz w:val="22"/>
          <w:szCs w:val="22"/>
        </w:rPr>
        <w:t>ov, ktorí </w:t>
      </w:r>
      <w:r w:rsidRPr="00F0360B">
        <w:rPr>
          <w:rFonts w:ascii="Arial" w:hAnsi="Arial" w:cs="Arial" w:hint="default"/>
          <w:bCs/>
          <w:sz w:val="22"/>
          <w:szCs w:val="22"/>
        </w:rPr>
        <w:t>nemajú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nielen sí</w:t>
      </w:r>
      <w:r w:rsidRPr="00F0360B">
        <w:rPr>
          <w:rFonts w:ascii="Arial" w:hAnsi="Arial" w:cs="Arial" w:hint="default"/>
          <w:bCs/>
          <w:sz w:val="22"/>
          <w:szCs w:val="22"/>
        </w:rPr>
        <w:t>dlo alebo trvalý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pobyt na </w:t>
      </w:r>
      <w:r w:rsidRPr="00F0360B">
        <w:rPr>
          <w:rFonts w:ascii="Arial" w:hAnsi="Arial" w:cs="Arial" w:hint="default"/>
          <w:bCs/>
          <w:sz w:val="22"/>
          <w:szCs w:val="22"/>
        </w:rPr>
        <w:t>ú</w:t>
      </w:r>
      <w:r w:rsidRPr="00F0360B">
        <w:rPr>
          <w:rFonts w:ascii="Arial" w:hAnsi="Arial" w:cs="Arial" w:hint="default"/>
          <w:bCs/>
          <w:sz w:val="22"/>
          <w:szCs w:val="22"/>
        </w:rPr>
        <w:t>zemí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Slovenskej republiky (pí</w:t>
      </w:r>
      <w:r w:rsidRPr="00F0360B">
        <w:rPr>
          <w:rFonts w:ascii="Arial" w:hAnsi="Arial" w:cs="Arial" w:hint="default"/>
          <w:bCs/>
          <w:sz w:val="22"/>
          <w:szCs w:val="22"/>
        </w:rPr>
        <w:t>sm. a)) a </w:t>
      </w:r>
      <w:r w:rsidRPr="00F0360B">
        <w:rPr>
          <w:rFonts w:ascii="Arial" w:hAnsi="Arial" w:cs="Arial" w:hint="default"/>
          <w:bCs/>
          <w:sz w:val="22"/>
          <w:szCs w:val="22"/>
        </w:rPr>
        <w:t>Euró</w:t>
      </w:r>
      <w:r w:rsidRPr="00F0360B">
        <w:rPr>
          <w:rFonts w:ascii="Arial" w:hAnsi="Arial" w:cs="Arial" w:hint="default"/>
          <w:bCs/>
          <w:sz w:val="22"/>
          <w:szCs w:val="22"/>
        </w:rPr>
        <w:t>pskej ú</w:t>
      </w:r>
      <w:r w:rsidRPr="00F0360B">
        <w:rPr>
          <w:rFonts w:ascii="Arial" w:hAnsi="Arial" w:cs="Arial" w:hint="default"/>
          <w:bCs/>
          <w:sz w:val="22"/>
          <w:szCs w:val="22"/>
        </w:rPr>
        <w:t>nie (pí</w:t>
      </w:r>
      <w:r w:rsidRPr="00F0360B">
        <w:rPr>
          <w:rFonts w:ascii="Arial" w:hAnsi="Arial" w:cs="Arial" w:hint="default"/>
          <w:bCs/>
          <w:sz w:val="22"/>
          <w:szCs w:val="22"/>
        </w:rPr>
        <w:t>sm. b)), ale ani organizač</w:t>
      </w:r>
      <w:r w:rsidRPr="00F0360B">
        <w:rPr>
          <w:rFonts w:ascii="Arial" w:hAnsi="Arial" w:cs="Arial" w:hint="default"/>
          <w:bCs/>
          <w:sz w:val="22"/>
          <w:szCs w:val="22"/>
        </w:rPr>
        <w:t>nú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zlož</w:t>
      </w:r>
      <w:r w:rsidRPr="00F0360B">
        <w:rPr>
          <w:rFonts w:ascii="Arial" w:hAnsi="Arial" w:cs="Arial" w:hint="default"/>
          <w:bCs/>
          <w:sz w:val="22"/>
          <w:szCs w:val="22"/>
        </w:rPr>
        <w:t>ku č</w:t>
      </w:r>
      <w:r w:rsidRPr="00F0360B">
        <w:rPr>
          <w:rFonts w:ascii="Arial" w:hAnsi="Arial" w:cs="Arial" w:hint="default"/>
          <w:bCs/>
          <w:sz w:val="22"/>
          <w:szCs w:val="22"/>
        </w:rPr>
        <w:t>i </w:t>
      </w:r>
      <w:r w:rsidRPr="00F0360B">
        <w:rPr>
          <w:rFonts w:ascii="Arial" w:hAnsi="Arial" w:cs="Arial" w:hint="default"/>
          <w:bCs/>
          <w:sz w:val="22"/>
          <w:szCs w:val="22"/>
        </w:rPr>
        <w:t>prevá</w:t>
      </w:r>
      <w:r w:rsidRPr="00F0360B">
        <w:rPr>
          <w:rFonts w:ascii="Arial" w:hAnsi="Arial" w:cs="Arial" w:hint="default"/>
          <w:bCs/>
          <w:sz w:val="22"/>
          <w:szCs w:val="22"/>
        </w:rPr>
        <w:t>dzkareň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. </w:t>
      </w: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</w:t>
      </w:r>
      <w:r>
        <w:rPr>
          <w:rFonts w:ascii="Arial" w:hAnsi="Arial" w:cs="Arial" w:hint="default"/>
          <w:bCs/>
          <w:sz w:val="22"/>
          <w:szCs w:val="22"/>
        </w:rPr>
        <w:t>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EA4ADC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EA4ADC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0360B" w:rsidRPr="00F0360B" w:rsidP="00F0360B">
      <w:pPr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0360B">
        <w:rPr>
          <w:rFonts w:ascii="Arial" w:hAnsi="Arial" w:cs="Arial"/>
          <w:bCs/>
          <w:sz w:val="22"/>
          <w:szCs w:val="22"/>
          <w:u w:val="single"/>
        </w:rPr>
        <w:t>K 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 xml:space="preserve"> 4 ods. 2 pí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sm. c)</w:t>
      </w:r>
    </w:p>
    <w:p w:rsidR="00F0360B" w:rsidRP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F0360B">
        <w:rPr>
          <w:rFonts w:ascii="Arial" w:hAnsi="Arial" w:cs="Arial"/>
          <w:bCs/>
          <w:sz w:val="22"/>
          <w:szCs w:val="22"/>
        </w:rPr>
        <w:t xml:space="preserve"> V </w:t>
      </w:r>
      <w:r w:rsidRPr="00F0360B">
        <w:rPr>
          <w:rFonts w:ascii="Arial" w:hAnsi="Arial" w:cs="Arial" w:hint="default"/>
          <w:bCs/>
          <w:sz w:val="22"/>
          <w:szCs w:val="22"/>
        </w:rPr>
        <w:t>§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4 ods. 2 pí</w:t>
      </w:r>
      <w:r w:rsidRPr="00F0360B">
        <w:rPr>
          <w:rFonts w:ascii="Arial" w:hAnsi="Arial" w:cs="Arial" w:hint="default"/>
          <w:bCs/>
          <w:sz w:val="22"/>
          <w:szCs w:val="22"/>
        </w:rPr>
        <w:t>sm. c) sa slová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F0360B">
        <w:rPr>
          <w:rFonts w:ascii="Arial" w:hAnsi="Arial" w:cs="Arial" w:hint="default"/>
          <w:bCs/>
          <w:sz w:val="22"/>
          <w:szCs w:val="22"/>
        </w:rPr>
        <w:t>so sí</w:t>
      </w:r>
      <w:r w:rsidRPr="00F0360B">
        <w:rPr>
          <w:rFonts w:ascii="Arial" w:hAnsi="Arial" w:cs="Arial" w:hint="default"/>
          <w:bCs/>
          <w:sz w:val="22"/>
          <w:szCs w:val="22"/>
        </w:rPr>
        <w:t>dlom alebo trvalý</w:t>
      </w:r>
      <w:r w:rsidRPr="00F0360B">
        <w:rPr>
          <w:rFonts w:ascii="Arial" w:hAnsi="Arial" w:cs="Arial" w:hint="default"/>
          <w:bCs/>
          <w:sz w:val="22"/>
          <w:szCs w:val="22"/>
        </w:rPr>
        <w:t>m pobytom“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F0360B">
        <w:rPr>
          <w:rFonts w:ascii="Arial" w:hAnsi="Arial" w:cs="Arial" w:hint="default"/>
          <w:bCs/>
          <w:sz w:val="22"/>
          <w:szCs w:val="22"/>
        </w:rPr>
        <w:t>dzajú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F0360B">
        <w:rPr>
          <w:rFonts w:ascii="Arial" w:hAnsi="Arial" w:cs="Arial" w:hint="default"/>
          <w:bCs/>
          <w:sz w:val="22"/>
          <w:szCs w:val="22"/>
        </w:rPr>
        <w:t>so sí</w:t>
      </w:r>
      <w:r w:rsidRPr="00F0360B">
        <w:rPr>
          <w:rFonts w:ascii="Arial" w:hAnsi="Arial" w:cs="Arial" w:hint="default"/>
          <w:bCs/>
          <w:sz w:val="22"/>
          <w:szCs w:val="22"/>
        </w:rPr>
        <w:t>dlom, organizač</w:t>
      </w:r>
      <w:r w:rsidRPr="00F0360B">
        <w:rPr>
          <w:rFonts w:ascii="Arial" w:hAnsi="Arial" w:cs="Arial" w:hint="default"/>
          <w:bCs/>
          <w:sz w:val="22"/>
          <w:szCs w:val="22"/>
        </w:rPr>
        <w:t>nou zlož</w:t>
      </w:r>
      <w:r w:rsidRPr="00F0360B">
        <w:rPr>
          <w:rFonts w:ascii="Arial" w:hAnsi="Arial" w:cs="Arial" w:hint="default"/>
          <w:bCs/>
          <w:sz w:val="22"/>
          <w:szCs w:val="22"/>
        </w:rPr>
        <w:t>kou, prevá</w:t>
      </w:r>
      <w:r w:rsidRPr="00F0360B">
        <w:rPr>
          <w:rFonts w:ascii="Arial" w:hAnsi="Arial" w:cs="Arial" w:hint="default"/>
          <w:bCs/>
          <w:sz w:val="22"/>
          <w:szCs w:val="22"/>
        </w:rPr>
        <w:t>dzkarň</w:t>
      </w:r>
      <w:r w:rsidRPr="00F0360B">
        <w:rPr>
          <w:rFonts w:ascii="Arial" w:hAnsi="Arial" w:cs="Arial" w:hint="default"/>
          <w:bCs/>
          <w:sz w:val="22"/>
          <w:szCs w:val="22"/>
        </w:rPr>
        <w:t>ou alebo trvalý</w:t>
      </w:r>
      <w:r w:rsidRPr="00F0360B">
        <w:rPr>
          <w:rFonts w:ascii="Arial" w:hAnsi="Arial" w:cs="Arial" w:hint="default"/>
          <w:bCs/>
          <w:sz w:val="22"/>
          <w:szCs w:val="22"/>
        </w:rPr>
        <w:t>m p</w:t>
      </w:r>
      <w:r w:rsidRPr="00F0360B">
        <w:rPr>
          <w:rFonts w:ascii="Arial" w:hAnsi="Arial" w:cs="Arial" w:hint="default"/>
          <w:bCs/>
          <w:sz w:val="22"/>
          <w:szCs w:val="22"/>
        </w:rPr>
        <w:t>obytom“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. </w:t>
      </w:r>
    </w:p>
    <w:p w:rsidR="00F0360B" w:rsidRP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F0360B">
        <w:rPr>
          <w:rFonts w:ascii="Arial" w:hAnsi="Arial" w:cs="Arial" w:hint="default"/>
          <w:bCs/>
          <w:sz w:val="22"/>
          <w:szCs w:val="22"/>
        </w:rPr>
        <w:t>Úč</w:t>
      </w:r>
      <w:r w:rsidRPr="00F0360B">
        <w:rPr>
          <w:rFonts w:ascii="Arial" w:hAnsi="Arial" w:cs="Arial" w:hint="default"/>
          <w:bCs/>
          <w:sz w:val="22"/>
          <w:szCs w:val="22"/>
        </w:rPr>
        <w:t>elom navrhovanej zmeny je precizovanie definí</w:t>
      </w:r>
      <w:r w:rsidRPr="00F0360B">
        <w:rPr>
          <w:rFonts w:ascii="Arial" w:hAnsi="Arial" w:cs="Arial" w:hint="default"/>
          <w:bCs/>
          <w:sz w:val="22"/>
          <w:szCs w:val="22"/>
        </w:rPr>
        <w:t>cie zá</w:t>
      </w:r>
      <w:r w:rsidRPr="00F0360B">
        <w:rPr>
          <w:rFonts w:ascii="Arial" w:hAnsi="Arial" w:cs="Arial" w:hint="default"/>
          <w:bCs/>
          <w:sz w:val="22"/>
          <w:szCs w:val="22"/>
        </w:rPr>
        <w:t>stupcu prevá</w:t>
      </w:r>
      <w:r w:rsidRPr="00F0360B">
        <w:rPr>
          <w:rFonts w:ascii="Arial" w:hAnsi="Arial" w:cs="Arial" w:hint="default"/>
          <w:bCs/>
          <w:sz w:val="22"/>
          <w:szCs w:val="22"/>
        </w:rPr>
        <w:t>dzkovateľ</w:t>
      </w:r>
      <w:r w:rsidRPr="00F0360B">
        <w:rPr>
          <w:rFonts w:ascii="Arial" w:hAnsi="Arial" w:cs="Arial" w:hint="default"/>
          <w:bCs/>
          <w:sz w:val="22"/>
          <w:szCs w:val="22"/>
        </w:rPr>
        <w:t>a, ktorý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v zmysle Smernice Euró</w:t>
      </w:r>
      <w:r w:rsidRPr="00F0360B">
        <w:rPr>
          <w:rFonts w:ascii="Arial" w:hAnsi="Arial" w:cs="Arial" w:hint="default"/>
          <w:bCs/>
          <w:sz w:val="22"/>
          <w:szCs w:val="22"/>
        </w:rPr>
        <w:t>pskeho parlamentu a Rady 95/46/ES z </w:t>
      </w:r>
      <w:r w:rsidRPr="00F0360B">
        <w:rPr>
          <w:rFonts w:ascii="Arial" w:hAnsi="Arial" w:cs="Arial" w:hint="default"/>
          <w:bCs/>
          <w:sz w:val="22"/>
          <w:szCs w:val="22"/>
        </w:rPr>
        <w:t>24. októ</w:t>
      </w:r>
      <w:r w:rsidRPr="00F0360B">
        <w:rPr>
          <w:rFonts w:ascii="Arial" w:hAnsi="Arial" w:cs="Arial" w:hint="default"/>
          <w:bCs/>
          <w:sz w:val="22"/>
          <w:szCs w:val="22"/>
        </w:rPr>
        <w:t>bra 1995 o </w:t>
      </w:r>
      <w:r w:rsidRPr="00F0360B">
        <w:rPr>
          <w:rFonts w:ascii="Arial" w:hAnsi="Arial" w:cs="Arial" w:hint="default"/>
          <w:bCs/>
          <w:sz w:val="22"/>
          <w:szCs w:val="22"/>
        </w:rPr>
        <w:t>ochrane fyzický</w:t>
      </w:r>
      <w:r w:rsidRPr="00F0360B">
        <w:rPr>
          <w:rFonts w:ascii="Arial" w:hAnsi="Arial" w:cs="Arial" w:hint="default"/>
          <w:bCs/>
          <w:sz w:val="22"/>
          <w:szCs w:val="22"/>
        </w:rPr>
        <w:t>ch osô</w:t>
      </w:r>
      <w:r w:rsidRPr="00F0360B">
        <w:rPr>
          <w:rFonts w:ascii="Arial" w:hAnsi="Arial" w:cs="Arial" w:hint="default"/>
          <w:bCs/>
          <w:sz w:val="22"/>
          <w:szCs w:val="22"/>
        </w:rPr>
        <w:t>b pri </w:t>
      </w:r>
      <w:r w:rsidRPr="00F0360B">
        <w:rPr>
          <w:rFonts w:ascii="Arial" w:hAnsi="Arial" w:cs="Arial" w:hint="default"/>
          <w:bCs/>
          <w:sz w:val="22"/>
          <w:szCs w:val="22"/>
        </w:rPr>
        <w:t>spracú</w:t>
      </w:r>
      <w:r w:rsidRPr="00F0360B">
        <w:rPr>
          <w:rFonts w:ascii="Arial" w:hAnsi="Arial" w:cs="Arial" w:hint="default"/>
          <w:bCs/>
          <w:sz w:val="22"/>
          <w:szCs w:val="22"/>
        </w:rPr>
        <w:t>vaní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osobný</w:t>
      </w:r>
      <w:r w:rsidRPr="00F0360B">
        <w:rPr>
          <w:rFonts w:ascii="Arial" w:hAnsi="Arial" w:cs="Arial" w:hint="default"/>
          <w:bCs/>
          <w:sz w:val="22"/>
          <w:szCs w:val="22"/>
        </w:rPr>
        <w:t>ch ú</w:t>
      </w:r>
      <w:r w:rsidRPr="00F0360B">
        <w:rPr>
          <w:rFonts w:ascii="Arial" w:hAnsi="Arial" w:cs="Arial" w:hint="default"/>
          <w:bCs/>
          <w:sz w:val="22"/>
          <w:szCs w:val="22"/>
        </w:rPr>
        <w:t>dajov a </w:t>
      </w:r>
      <w:r w:rsidRPr="00F0360B">
        <w:rPr>
          <w:rFonts w:ascii="Arial" w:hAnsi="Arial" w:cs="Arial" w:hint="default"/>
          <w:bCs/>
          <w:sz w:val="22"/>
          <w:szCs w:val="22"/>
        </w:rPr>
        <w:t>voľ</w:t>
      </w:r>
      <w:r w:rsidRPr="00F0360B">
        <w:rPr>
          <w:rFonts w:ascii="Arial" w:hAnsi="Arial" w:cs="Arial" w:hint="default"/>
          <w:bCs/>
          <w:sz w:val="22"/>
          <w:szCs w:val="22"/>
        </w:rPr>
        <w:t>nom pohybe tý</w:t>
      </w:r>
      <w:r w:rsidRPr="00F0360B">
        <w:rPr>
          <w:rFonts w:ascii="Arial" w:hAnsi="Arial" w:cs="Arial" w:hint="default"/>
          <w:bCs/>
          <w:sz w:val="22"/>
          <w:szCs w:val="22"/>
        </w:rPr>
        <w:t>chto ú</w:t>
      </w:r>
      <w:r w:rsidRPr="00F0360B">
        <w:rPr>
          <w:rFonts w:ascii="Arial" w:hAnsi="Arial" w:cs="Arial" w:hint="default"/>
          <w:bCs/>
          <w:sz w:val="22"/>
          <w:szCs w:val="22"/>
        </w:rPr>
        <w:t>dajov s</w:t>
      </w:r>
      <w:r w:rsidRPr="00F0360B">
        <w:rPr>
          <w:rFonts w:ascii="Arial" w:hAnsi="Arial" w:cs="Arial" w:hint="default"/>
          <w:bCs/>
          <w:sz w:val="22"/>
          <w:szCs w:val="22"/>
        </w:rPr>
        <w:t>a má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vzť</w:t>
      </w:r>
      <w:r w:rsidRPr="00F0360B">
        <w:rPr>
          <w:rFonts w:ascii="Arial" w:hAnsi="Arial" w:cs="Arial" w:hint="default"/>
          <w:bCs/>
          <w:sz w:val="22"/>
          <w:szCs w:val="22"/>
        </w:rPr>
        <w:t>ahovať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na prevá</w:t>
      </w:r>
      <w:r w:rsidRPr="00F0360B">
        <w:rPr>
          <w:rFonts w:ascii="Arial" w:hAnsi="Arial" w:cs="Arial" w:hint="default"/>
          <w:bCs/>
          <w:sz w:val="22"/>
          <w:szCs w:val="22"/>
        </w:rPr>
        <w:t>dzkovateľ</w:t>
      </w:r>
      <w:r w:rsidRPr="00F0360B">
        <w:rPr>
          <w:rFonts w:ascii="Arial" w:hAnsi="Arial" w:cs="Arial" w:hint="default"/>
          <w:bCs/>
          <w:sz w:val="22"/>
          <w:szCs w:val="22"/>
        </w:rPr>
        <w:t>a, ktorý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má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nielen sí</w:t>
      </w:r>
      <w:r w:rsidRPr="00F0360B">
        <w:rPr>
          <w:rFonts w:ascii="Arial" w:hAnsi="Arial" w:cs="Arial" w:hint="default"/>
          <w:bCs/>
          <w:sz w:val="22"/>
          <w:szCs w:val="22"/>
        </w:rPr>
        <w:t>dlo a </w:t>
      </w:r>
      <w:r w:rsidRPr="00F0360B">
        <w:rPr>
          <w:rFonts w:ascii="Arial" w:hAnsi="Arial" w:cs="Arial" w:hint="default"/>
          <w:bCs/>
          <w:sz w:val="22"/>
          <w:szCs w:val="22"/>
        </w:rPr>
        <w:t>trvalý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pobyt v tretej krajine ale aj </w:t>
      </w:r>
      <w:r w:rsidRPr="00F0360B">
        <w:rPr>
          <w:rFonts w:ascii="Arial" w:hAnsi="Arial" w:cs="Arial" w:hint="default"/>
          <w:bCs/>
          <w:sz w:val="22"/>
          <w:szCs w:val="22"/>
        </w:rPr>
        <w:t>organizač</w:t>
      </w:r>
      <w:r w:rsidRPr="00F0360B">
        <w:rPr>
          <w:rFonts w:ascii="Arial" w:hAnsi="Arial" w:cs="Arial" w:hint="default"/>
          <w:bCs/>
          <w:sz w:val="22"/>
          <w:szCs w:val="22"/>
        </w:rPr>
        <w:t>nú</w:t>
      </w:r>
      <w:r w:rsidRPr="00F0360B">
        <w:rPr>
          <w:rFonts w:ascii="Arial" w:hAnsi="Arial" w:cs="Arial" w:hint="default"/>
          <w:bCs/>
          <w:sz w:val="22"/>
          <w:szCs w:val="22"/>
        </w:rPr>
        <w:t xml:space="preserve"> zlož</w:t>
      </w:r>
      <w:r w:rsidRPr="00F0360B">
        <w:rPr>
          <w:rFonts w:ascii="Arial" w:hAnsi="Arial" w:cs="Arial" w:hint="default"/>
          <w:bCs/>
          <w:sz w:val="22"/>
          <w:szCs w:val="22"/>
        </w:rPr>
        <w:t>ku č</w:t>
      </w:r>
      <w:r w:rsidRPr="00F0360B">
        <w:rPr>
          <w:rFonts w:ascii="Arial" w:hAnsi="Arial" w:cs="Arial" w:hint="default"/>
          <w:bCs/>
          <w:sz w:val="22"/>
          <w:szCs w:val="22"/>
        </w:rPr>
        <w:t>i prevá</w:t>
      </w:r>
      <w:r w:rsidRPr="00F0360B">
        <w:rPr>
          <w:rFonts w:ascii="Arial" w:hAnsi="Arial" w:cs="Arial" w:hint="default"/>
          <w:bCs/>
          <w:sz w:val="22"/>
          <w:szCs w:val="22"/>
        </w:rPr>
        <w:t>dzkareň.</w:t>
      </w: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</w:p>
    <w:p w:rsidR="00F0360B" w:rsidP="00F0360B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EA4ADC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EA4ADC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P="00246446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RPr="00F0360B" w:rsidP="00F0360B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0360B">
        <w:rPr>
          <w:rFonts w:ascii="Arial" w:hAnsi="Arial" w:cs="Arial"/>
          <w:bCs/>
          <w:sz w:val="22"/>
          <w:szCs w:val="22"/>
          <w:u w:val="single"/>
        </w:rPr>
        <w:t>K 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 xml:space="preserve"> 4 ods. 3 pí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sm. a)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4 </w:t>
      </w:r>
      <w:r w:rsidRPr="00EE4B21">
        <w:rPr>
          <w:rFonts w:ascii="Arial" w:hAnsi="Arial" w:cs="Arial" w:hint="default"/>
          <w:bCs/>
          <w:sz w:val="22"/>
          <w:szCs w:val="22"/>
        </w:rPr>
        <w:t>ods. 3 pí</w:t>
      </w:r>
      <w:r w:rsidRPr="00EE4B21">
        <w:rPr>
          <w:rFonts w:ascii="Arial" w:hAnsi="Arial" w:cs="Arial" w:hint="default"/>
          <w:bCs/>
          <w:sz w:val="22"/>
          <w:szCs w:val="22"/>
        </w:rPr>
        <w:t>sm. a) sa za slovo „</w:t>
      </w:r>
      <w:r w:rsidRPr="00EE4B21">
        <w:rPr>
          <w:rFonts w:ascii="Arial" w:hAnsi="Arial" w:cs="Arial" w:hint="default"/>
          <w:bCs/>
          <w:sz w:val="22"/>
          <w:szCs w:val="22"/>
        </w:rPr>
        <w:t>uchová</w:t>
      </w:r>
      <w:r w:rsidRPr="00EE4B21">
        <w:rPr>
          <w:rFonts w:ascii="Arial" w:hAnsi="Arial" w:cs="Arial" w:hint="default"/>
          <w:bCs/>
          <w:sz w:val="22"/>
          <w:szCs w:val="22"/>
        </w:rPr>
        <w:t>vanie,“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vkladá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 slovo „</w:t>
      </w:r>
      <w:r w:rsidRPr="00EE4B21">
        <w:rPr>
          <w:rFonts w:ascii="Arial" w:hAnsi="Arial" w:cs="Arial" w:hint="default"/>
          <w:bCs/>
          <w:sz w:val="22"/>
          <w:szCs w:val="22"/>
        </w:rPr>
        <w:t>blokovanie,“.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sz w:val="22"/>
          <w:szCs w:val="22"/>
        </w:rPr>
        <w:t>vno-technická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prava. Do vš</w:t>
      </w:r>
      <w:r w:rsidRPr="00EE4B21">
        <w:rPr>
          <w:rFonts w:ascii="Arial" w:hAnsi="Arial" w:cs="Arial" w:hint="default"/>
          <w:bCs/>
          <w:sz w:val="22"/>
          <w:szCs w:val="22"/>
        </w:rPr>
        <w:t>eobecnej definí</w:t>
      </w:r>
      <w:r w:rsidRPr="00EE4B21">
        <w:rPr>
          <w:rFonts w:ascii="Arial" w:hAnsi="Arial" w:cs="Arial" w:hint="default"/>
          <w:bCs/>
          <w:sz w:val="22"/>
          <w:szCs w:val="22"/>
        </w:rPr>
        <w:t>cie spracovania osobný</w:t>
      </w:r>
      <w:r w:rsidRPr="00EE4B21">
        <w:rPr>
          <w:rFonts w:ascii="Arial" w:hAnsi="Arial" w:cs="Arial" w:hint="default"/>
          <w:bCs/>
          <w:sz w:val="22"/>
          <w:szCs w:val="22"/>
        </w:rPr>
        <w:t>ch ú</w:t>
      </w:r>
      <w:r w:rsidRPr="00EE4B21">
        <w:rPr>
          <w:rFonts w:ascii="Arial" w:hAnsi="Arial" w:cs="Arial" w:hint="default"/>
          <w:bCs/>
          <w:sz w:val="22"/>
          <w:szCs w:val="22"/>
        </w:rPr>
        <w:t>dajov sa dopĺň</w:t>
      </w:r>
      <w:r w:rsidRPr="00EE4B21">
        <w:rPr>
          <w:rFonts w:ascii="Arial" w:hAnsi="Arial" w:cs="Arial" w:hint="default"/>
          <w:bCs/>
          <w:sz w:val="22"/>
          <w:szCs w:val="22"/>
        </w:rPr>
        <w:t>a chý</w:t>
      </w:r>
      <w:r w:rsidRPr="00EE4B21">
        <w:rPr>
          <w:rFonts w:ascii="Arial" w:hAnsi="Arial" w:cs="Arial" w:hint="default"/>
          <w:bCs/>
          <w:sz w:val="22"/>
          <w:szCs w:val="22"/>
        </w:rPr>
        <w:t>bajú</w:t>
      </w:r>
      <w:r w:rsidRPr="00EE4B21">
        <w:rPr>
          <w:rFonts w:ascii="Arial" w:hAnsi="Arial" w:cs="Arial" w:hint="default"/>
          <w:bCs/>
          <w:sz w:val="22"/>
          <w:szCs w:val="22"/>
        </w:rPr>
        <w:t>ca operá</w:t>
      </w:r>
      <w:r w:rsidRPr="00EE4B21">
        <w:rPr>
          <w:rFonts w:ascii="Arial" w:hAnsi="Arial" w:cs="Arial" w:hint="default"/>
          <w:bCs/>
          <w:sz w:val="22"/>
          <w:szCs w:val="22"/>
        </w:rPr>
        <w:t>cia, ktorá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je podrobne definovaná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4 ods. 3 pí</w:t>
      </w:r>
      <w:r w:rsidRPr="00EE4B21">
        <w:rPr>
          <w:rFonts w:ascii="Arial" w:hAnsi="Arial" w:cs="Arial" w:hint="default"/>
          <w:bCs/>
          <w:sz w:val="22"/>
          <w:szCs w:val="22"/>
        </w:rPr>
        <w:t>sm. a) bod 6.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</w:t>
      </w:r>
      <w:r>
        <w:rPr>
          <w:rFonts w:ascii="Arial" w:hAnsi="Arial" w:cs="Arial" w:hint="default"/>
          <w:bCs/>
          <w:sz w:val="22"/>
          <w:szCs w:val="22"/>
        </w:rPr>
        <w:t>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0360B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0360B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EA4ADC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EA4ADC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E4B21" w:rsidRPr="00F0360B" w:rsidP="00F0360B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0360B">
        <w:rPr>
          <w:rFonts w:ascii="Arial" w:hAnsi="Arial" w:cs="Arial"/>
          <w:bCs/>
          <w:sz w:val="22"/>
          <w:szCs w:val="22"/>
          <w:u w:val="single"/>
        </w:rPr>
        <w:t>K 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 xml:space="preserve"> 6 ods. 2 pí</w:t>
      </w:r>
      <w:r w:rsidRPr="00F0360B">
        <w:rPr>
          <w:rFonts w:ascii="Arial" w:hAnsi="Arial" w:cs="Arial" w:hint="default"/>
          <w:bCs/>
          <w:sz w:val="22"/>
          <w:szCs w:val="22"/>
          <w:u w:val="single"/>
        </w:rPr>
        <w:t>sm. e)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/>
          <w:bCs/>
          <w:sz w:val="22"/>
          <w:szCs w:val="22"/>
        </w:rPr>
        <w:t xml:space="preserve"> V </w:t>
      </w:r>
      <w:r w:rsidRPr="00EE4B21">
        <w:rPr>
          <w:rFonts w:ascii="Arial" w:hAnsi="Arial" w:cs="Arial" w:hint="default"/>
          <w:bCs/>
          <w:sz w:val="22"/>
          <w:szCs w:val="22"/>
        </w:rPr>
        <w:t>č</w:t>
      </w:r>
      <w:r w:rsidRPr="00EE4B21">
        <w:rPr>
          <w:rFonts w:ascii="Arial" w:hAnsi="Arial" w:cs="Arial" w:hint="default"/>
          <w:bCs/>
          <w:sz w:val="22"/>
          <w:szCs w:val="22"/>
        </w:rPr>
        <w:t>l. I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6 ods. 2 pí</w:t>
      </w:r>
      <w:r w:rsidRPr="00EE4B21">
        <w:rPr>
          <w:rFonts w:ascii="Arial" w:hAnsi="Arial" w:cs="Arial" w:hint="default"/>
          <w:bCs/>
          <w:sz w:val="22"/>
          <w:szCs w:val="22"/>
        </w:rPr>
        <w:t>sm. e) znie: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e) zabezpeč</w:t>
      </w:r>
      <w:r w:rsidRPr="00EE4B21">
        <w:rPr>
          <w:rFonts w:ascii="Arial" w:hAnsi="Arial" w:cs="Arial" w:hint="default"/>
          <w:bCs/>
          <w:sz w:val="22"/>
          <w:szCs w:val="22"/>
        </w:rPr>
        <w:t>iť</w:t>
      </w:r>
      <w:r w:rsidRPr="00EE4B21">
        <w:rPr>
          <w:rFonts w:ascii="Arial" w:hAnsi="Arial" w:cs="Arial" w:hint="default"/>
          <w:bCs/>
          <w:sz w:val="22"/>
          <w:szCs w:val="22"/>
        </w:rPr>
        <w:t>, aby sa osobné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daje spracú</w:t>
      </w:r>
      <w:r w:rsidRPr="00EE4B21">
        <w:rPr>
          <w:rFonts w:ascii="Arial" w:hAnsi="Arial" w:cs="Arial" w:hint="default"/>
          <w:bCs/>
          <w:sz w:val="22"/>
          <w:szCs w:val="22"/>
        </w:rPr>
        <w:t>vali a využí</w:t>
      </w:r>
      <w:r w:rsidRPr="00EE4B21">
        <w:rPr>
          <w:rFonts w:ascii="Arial" w:hAnsi="Arial" w:cs="Arial" w:hint="default"/>
          <w:bCs/>
          <w:sz w:val="22"/>
          <w:szCs w:val="22"/>
        </w:rPr>
        <w:t>vali vý</w:t>
      </w:r>
      <w:r w:rsidRPr="00EE4B21">
        <w:rPr>
          <w:rFonts w:ascii="Arial" w:hAnsi="Arial" w:cs="Arial" w:hint="default"/>
          <w:bCs/>
          <w:sz w:val="22"/>
          <w:szCs w:val="22"/>
        </w:rPr>
        <w:t>luč</w:t>
      </w:r>
      <w:r w:rsidRPr="00EE4B21">
        <w:rPr>
          <w:rFonts w:ascii="Arial" w:hAnsi="Arial" w:cs="Arial" w:hint="default"/>
          <w:bCs/>
          <w:sz w:val="22"/>
          <w:szCs w:val="22"/>
        </w:rPr>
        <w:t>ne spô</w:t>
      </w:r>
      <w:r w:rsidRPr="00EE4B21">
        <w:rPr>
          <w:rFonts w:ascii="Arial" w:hAnsi="Arial" w:cs="Arial" w:hint="default"/>
          <w:bCs/>
          <w:sz w:val="22"/>
          <w:szCs w:val="22"/>
        </w:rPr>
        <w:t>sobom, ktorý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zodpovedá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úč</w:t>
      </w:r>
      <w:r w:rsidRPr="00EE4B21">
        <w:rPr>
          <w:rFonts w:ascii="Arial" w:hAnsi="Arial" w:cs="Arial" w:hint="default"/>
          <w:bCs/>
          <w:sz w:val="22"/>
          <w:szCs w:val="22"/>
        </w:rPr>
        <w:t>elu, na ktorý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boli zhromaž</w:t>
      </w:r>
      <w:r w:rsidRPr="00EE4B21">
        <w:rPr>
          <w:rFonts w:ascii="Arial" w:hAnsi="Arial" w:cs="Arial" w:hint="default"/>
          <w:bCs/>
          <w:sz w:val="22"/>
          <w:szCs w:val="22"/>
        </w:rPr>
        <w:t>dené</w:t>
      </w:r>
      <w:r w:rsidRPr="00EE4B21">
        <w:rPr>
          <w:rFonts w:ascii="Arial" w:hAnsi="Arial" w:cs="Arial" w:hint="default"/>
          <w:bCs/>
          <w:sz w:val="22"/>
          <w:szCs w:val="22"/>
        </w:rPr>
        <w:t>; je neprí</w:t>
      </w:r>
      <w:r w:rsidRPr="00EE4B21">
        <w:rPr>
          <w:rFonts w:ascii="Arial" w:hAnsi="Arial" w:cs="Arial" w:hint="default"/>
          <w:bCs/>
          <w:sz w:val="22"/>
          <w:szCs w:val="22"/>
        </w:rPr>
        <w:t>pustné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združ</w:t>
      </w:r>
      <w:r w:rsidRPr="00EE4B21">
        <w:rPr>
          <w:rFonts w:ascii="Arial" w:hAnsi="Arial" w:cs="Arial" w:hint="default"/>
          <w:bCs/>
          <w:sz w:val="22"/>
          <w:szCs w:val="22"/>
        </w:rPr>
        <w:t>ovať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osobné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daje, ktoré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boli zí</w:t>
      </w:r>
      <w:r w:rsidRPr="00EE4B21">
        <w:rPr>
          <w:rFonts w:ascii="Arial" w:hAnsi="Arial" w:cs="Arial" w:hint="default"/>
          <w:bCs/>
          <w:sz w:val="22"/>
          <w:szCs w:val="22"/>
        </w:rPr>
        <w:t>skané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osobitne na rozdielne úč</w:t>
      </w:r>
      <w:r w:rsidRPr="00EE4B21">
        <w:rPr>
          <w:rFonts w:ascii="Arial" w:hAnsi="Arial" w:cs="Arial" w:hint="default"/>
          <w:bCs/>
          <w:sz w:val="22"/>
          <w:szCs w:val="22"/>
        </w:rPr>
        <w:t>ely,“.</w:t>
      </w:r>
      <w:r w:rsidRPr="00EE4B21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Navrhuje sa vypustenie prvej č</w:t>
      </w:r>
      <w:r w:rsidRPr="00EE4B21">
        <w:rPr>
          <w:rFonts w:ascii="Arial" w:hAnsi="Arial" w:cs="Arial" w:hint="default"/>
          <w:bCs/>
          <w:sz w:val="22"/>
          <w:szCs w:val="22"/>
        </w:rPr>
        <w:t>asti v</w:t>
      </w:r>
      <w:r w:rsidRPr="00EE4B21">
        <w:rPr>
          <w:rFonts w:ascii="Arial" w:hAnsi="Arial" w:cs="Arial" w:hint="default"/>
          <w:bCs/>
          <w:sz w:val="22"/>
          <w:szCs w:val="22"/>
        </w:rPr>
        <w:t>ety pô</w:t>
      </w:r>
      <w:r w:rsidRPr="00EE4B21">
        <w:rPr>
          <w:rFonts w:ascii="Arial" w:hAnsi="Arial" w:cs="Arial" w:hint="default"/>
          <w:bCs/>
          <w:sz w:val="22"/>
          <w:szCs w:val="22"/>
        </w:rPr>
        <w:t>vodné</w:t>
      </w:r>
      <w:r w:rsidRPr="00EE4B21">
        <w:rPr>
          <w:rFonts w:ascii="Arial" w:hAnsi="Arial" w:cs="Arial" w:hint="default"/>
          <w:bCs/>
          <w:sz w:val="22"/>
          <w:szCs w:val="22"/>
        </w:rPr>
        <w:t>ho znenia, vzhľ</w:t>
      </w:r>
      <w:r w:rsidRPr="00EE4B21">
        <w:rPr>
          <w:rFonts w:ascii="Arial" w:hAnsi="Arial" w:cs="Arial" w:hint="default"/>
          <w:bCs/>
          <w:sz w:val="22"/>
          <w:szCs w:val="22"/>
        </w:rPr>
        <w:t>adom k </w:t>
      </w:r>
      <w:r w:rsidRPr="00EE4B21">
        <w:rPr>
          <w:rFonts w:ascii="Arial" w:hAnsi="Arial" w:cs="Arial" w:hint="default"/>
          <w:bCs/>
          <w:sz w:val="22"/>
          <w:szCs w:val="22"/>
        </w:rPr>
        <w:t>tomu, ž</w:t>
      </w:r>
      <w:r w:rsidRPr="00EE4B21">
        <w:rPr>
          <w:rFonts w:ascii="Arial" w:hAnsi="Arial" w:cs="Arial" w:hint="default"/>
          <w:bCs/>
          <w:sz w:val="22"/>
          <w:szCs w:val="22"/>
        </w:rPr>
        <w:t>e úč</w:t>
      </w:r>
      <w:r w:rsidRPr="00EE4B21">
        <w:rPr>
          <w:rFonts w:ascii="Arial" w:hAnsi="Arial" w:cs="Arial" w:hint="default"/>
          <w:bCs/>
          <w:sz w:val="22"/>
          <w:szCs w:val="22"/>
        </w:rPr>
        <w:t>el prá</w:t>
      </w:r>
      <w:r w:rsidRPr="00EE4B21">
        <w:rPr>
          <w:rFonts w:ascii="Arial" w:hAnsi="Arial" w:cs="Arial" w:hint="default"/>
          <w:bCs/>
          <w:sz w:val="22"/>
          <w:szCs w:val="22"/>
        </w:rPr>
        <w:t>vnej ú</w:t>
      </w:r>
      <w:r w:rsidRPr="00EE4B21">
        <w:rPr>
          <w:rFonts w:ascii="Arial" w:hAnsi="Arial" w:cs="Arial" w:hint="default"/>
          <w:bCs/>
          <w:sz w:val="22"/>
          <w:szCs w:val="22"/>
        </w:rPr>
        <w:t>pravy je dostatoč</w:t>
      </w:r>
      <w:r w:rsidRPr="00EE4B21">
        <w:rPr>
          <w:rFonts w:ascii="Arial" w:hAnsi="Arial" w:cs="Arial" w:hint="default"/>
          <w:bCs/>
          <w:sz w:val="22"/>
          <w:szCs w:val="22"/>
        </w:rPr>
        <w:t>ne vymedzený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 </w:t>
      </w:r>
      <w:r w:rsidRPr="00EE4B21">
        <w:rPr>
          <w:rFonts w:ascii="Arial" w:hAnsi="Arial" w:cs="Arial" w:hint="default"/>
          <w:bCs/>
          <w:sz w:val="22"/>
          <w:szCs w:val="22"/>
        </w:rPr>
        <w:t>pí</w:t>
      </w:r>
      <w:r w:rsidRPr="00EE4B21">
        <w:rPr>
          <w:rFonts w:ascii="Arial" w:hAnsi="Arial" w:cs="Arial" w:hint="default"/>
          <w:bCs/>
          <w:sz w:val="22"/>
          <w:szCs w:val="22"/>
        </w:rPr>
        <w:t>sm. c) toho isté</w:t>
      </w:r>
      <w:r w:rsidRPr="00EE4B21">
        <w:rPr>
          <w:rFonts w:ascii="Arial" w:hAnsi="Arial" w:cs="Arial" w:hint="default"/>
          <w:bCs/>
          <w:sz w:val="22"/>
          <w:szCs w:val="22"/>
        </w:rPr>
        <w:t>ho odseku a v </w:t>
      </w:r>
      <w:r w:rsidRPr="00EE4B21">
        <w:rPr>
          <w:rFonts w:ascii="Arial" w:hAnsi="Arial" w:cs="Arial" w:hint="default"/>
          <w:bCs/>
          <w:sz w:val="22"/>
          <w:szCs w:val="22"/>
        </w:rPr>
        <w:t>druhej č</w:t>
      </w:r>
      <w:r w:rsidRPr="00EE4B21">
        <w:rPr>
          <w:rFonts w:ascii="Arial" w:hAnsi="Arial" w:cs="Arial" w:hint="default"/>
          <w:bCs/>
          <w:sz w:val="22"/>
          <w:szCs w:val="22"/>
        </w:rPr>
        <w:t>asti tohto ustanovenia za bodkoč</w:t>
      </w:r>
      <w:r w:rsidRPr="00EE4B21">
        <w:rPr>
          <w:rFonts w:ascii="Arial" w:hAnsi="Arial" w:cs="Arial" w:hint="default"/>
          <w:bCs/>
          <w:sz w:val="22"/>
          <w:szCs w:val="22"/>
        </w:rPr>
        <w:t>iarkou a </w:t>
      </w:r>
      <w:r w:rsidRPr="00EE4B21">
        <w:rPr>
          <w:rFonts w:ascii="Arial" w:hAnsi="Arial" w:cs="Arial" w:hint="default"/>
          <w:bCs/>
          <w:sz w:val="22"/>
          <w:szCs w:val="22"/>
        </w:rPr>
        <w:t>tiež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vzhľ</w:t>
      </w:r>
      <w:r w:rsidRPr="00EE4B21">
        <w:rPr>
          <w:rFonts w:ascii="Arial" w:hAnsi="Arial" w:cs="Arial" w:hint="default"/>
          <w:bCs/>
          <w:sz w:val="22"/>
          <w:szCs w:val="22"/>
        </w:rPr>
        <w:t>adom na skutoč</w:t>
      </w:r>
      <w:r w:rsidRPr="00EE4B21">
        <w:rPr>
          <w:rFonts w:ascii="Arial" w:hAnsi="Arial" w:cs="Arial" w:hint="default"/>
          <w:bCs/>
          <w:sz w:val="22"/>
          <w:szCs w:val="22"/>
        </w:rPr>
        <w:t>nosť</w:t>
      </w:r>
      <w:r w:rsidRPr="00EE4B21">
        <w:rPr>
          <w:rFonts w:ascii="Arial" w:hAnsi="Arial" w:cs="Arial" w:hint="default"/>
          <w:bCs/>
          <w:sz w:val="22"/>
          <w:szCs w:val="22"/>
        </w:rPr>
        <w:t>, ž</w:t>
      </w:r>
      <w:r w:rsidRPr="00EE4B21">
        <w:rPr>
          <w:rFonts w:ascii="Arial" w:hAnsi="Arial" w:cs="Arial" w:hint="default"/>
          <w:bCs/>
          <w:sz w:val="22"/>
          <w:szCs w:val="22"/>
        </w:rPr>
        <w:t>e ide len o </w:t>
      </w:r>
      <w:r w:rsidRPr="00EE4B21">
        <w:rPr>
          <w:rFonts w:ascii="Arial" w:hAnsi="Arial" w:cs="Arial" w:hint="default"/>
          <w:bCs/>
          <w:sz w:val="22"/>
          <w:szCs w:val="22"/>
        </w:rPr>
        <w:t>procesný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spô</w:t>
      </w:r>
      <w:r w:rsidRPr="00EE4B21">
        <w:rPr>
          <w:rFonts w:ascii="Arial" w:hAnsi="Arial" w:cs="Arial" w:hint="default"/>
          <w:bCs/>
          <w:sz w:val="22"/>
          <w:szCs w:val="22"/>
        </w:rPr>
        <w:t>sob (techniku) zí</w:t>
      </w:r>
      <w:r w:rsidRPr="00EE4B21">
        <w:rPr>
          <w:rFonts w:ascii="Arial" w:hAnsi="Arial" w:cs="Arial" w:hint="default"/>
          <w:bCs/>
          <w:sz w:val="22"/>
          <w:szCs w:val="22"/>
        </w:rPr>
        <w:t>skavania osobný</w:t>
      </w:r>
      <w:r w:rsidRPr="00EE4B21">
        <w:rPr>
          <w:rFonts w:ascii="Arial" w:hAnsi="Arial" w:cs="Arial" w:hint="default"/>
          <w:bCs/>
          <w:sz w:val="22"/>
          <w:szCs w:val="22"/>
        </w:rPr>
        <w:t>c</w:t>
      </w:r>
      <w:r w:rsidRPr="00EE4B21">
        <w:rPr>
          <w:rFonts w:ascii="Arial" w:hAnsi="Arial" w:cs="Arial" w:hint="default"/>
          <w:bCs/>
          <w:sz w:val="22"/>
          <w:szCs w:val="22"/>
        </w:rPr>
        <w:t>h ú</w:t>
      </w:r>
      <w:r w:rsidRPr="00EE4B21">
        <w:rPr>
          <w:rFonts w:ascii="Arial" w:hAnsi="Arial" w:cs="Arial" w:hint="default"/>
          <w:bCs/>
          <w:sz w:val="22"/>
          <w:szCs w:val="22"/>
        </w:rPr>
        <w:t>dajov.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EA4ADC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EA4ADC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F0360B" w:rsidRPr="00F0360B" w:rsidP="00F0360B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360B">
        <w:rPr>
          <w:rFonts w:ascii="Arial" w:hAnsi="Arial" w:cs="Arial"/>
          <w:sz w:val="22"/>
          <w:szCs w:val="22"/>
          <w:u w:val="single"/>
        </w:rPr>
        <w:t>K </w:t>
      </w:r>
      <w:r w:rsidRPr="00F0360B">
        <w:rPr>
          <w:rFonts w:ascii="Arial" w:hAnsi="Arial" w:cs="Arial" w:hint="default"/>
          <w:sz w:val="22"/>
          <w:szCs w:val="22"/>
          <w:u w:val="single"/>
        </w:rPr>
        <w:t>č</w:t>
      </w:r>
      <w:r w:rsidRPr="00F0360B">
        <w:rPr>
          <w:rFonts w:ascii="Arial" w:hAnsi="Arial" w:cs="Arial" w:hint="default"/>
          <w:sz w:val="22"/>
          <w:szCs w:val="22"/>
          <w:u w:val="single"/>
        </w:rPr>
        <w:t>l. I §</w:t>
      </w:r>
      <w:r w:rsidRPr="00F0360B">
        <w:rPr>
          <w:rFonts w:ascii="Arial" w:hAnsi="Arial" w:cs="Arial" w:hint="default"/>
          <w:sz w:val="22"/>
          <w:szCs w:val="22"/>
          <w:u w:val="single"/>
        </w:rPr>
        <w:t xml:space="preserve"> 8 ods. 4 pí</w:t>
      </w:r>
      <w:r w:rsidRPr="00F0360B">
        <w:rPr>
          <w:rFonts w:ascii="Arial" w:hAnsi="Arial" w:cs="Arial" w:hint="default"/>
          <w:sz w:val="22"/>
          <w:szCs w:val="22"/>
          <w:u w:val="single"/>
        </w:rPr>
        <w:t>sm. i)</w:t>
      </w:r>
      <w:r w:rsidRPr="00F0360B">
        <w:rPr>
          <w:rFonts w:ascii="Arial" w:hAnsi="Arial" w:cs="Arial"/>
          <w:b/>
          <w:sz w:val="22"/>
          <w:szCs w:val="22"/>
        </w:rPr>
        <w:t xml:space="preserve"> </w:t>
      </w:r>
    </w:p>
    <w:p w:rsidR="00F0360B" w:rsidRPr="00F0360B" w:rsidP="00F0360B">
      <w:pPr>
        <w:widowControl/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F0360B">
        <w:rPr>
          <w:rFonts w:ascii="Arial" w:hAnsi="Arial" w:cs="Arial" w:hint="default"/>
          <w:sz w:val="22"/>
          <w:szCs w:val="22"/>
        </w:rPr>
        <w:t>V §</w:t>
      </w:r>
      <w:r w:rsidRPr="00F0360B">
        <w:rPr>
          <w:rFonts w:ascii="Arial" w:hAnsi="Arial" w:cs="Arial" w:hint="default"/>
          <w:sz w:val="22"/>
          <w:szCs w:val="22"/>
        </w:rPr>
        <w:t xml:space="preserve"> 8 ods. 4 pí</w:t>
      </w:r>
      <w:r w:rsidRPr="00F0360B">
        <w:rPr>
          <w:rFonts w:ascii="Arial" w:hAnsi="Arial" w:cs="Arial" w:hint="default"/>
          <w:sz w:val="22"/>
          <w:szCs w:val="22"/>
        </w:rPr>
        <w:t>sm. i) sa slová</w:t>
      </w:r>
      <w:r w:rsidRPr="00F0360B">
        <w:rPr>
          <w:rFonts w:ascii="Arial" w:hAnsi="Arial" w:cs="Arial" w:hint="default"/>
          <w:sz w:val="22"/>
          <w:szCs w:val="22"/>
        </w:rPr>
        <w:t xml:space="preserve"> „</w:t>
      </w:r>
      <w:r w:rsidRPr="00F0360B">
        <w:rPr>
          <w:rFonts w:ascii="Arial" w:hAnsi="Arial" w:cs="Arial" w:hint="default"/>
          <w:sz w:val="22"/>
          <w:szCs w:val="22"/>
        </w:rPr>
        <w:t>inej osoby podľ</w:t>
      </w:r>
      <w:r w:rsidRPr="00F0360B">
        <w:rPr>
          <w:rFonts w:ascii="Arial" w:hAnsi="Arial" w:cs="Arial" w:hint="default"/>
          <w:sz w:val="22"/>
          <w:szCs w:val="22"/>
        </w:rPr>
        <w:t>a odseku 5“</w:t>
      </w:r>
      <w:r w:rsidRPr="00F0360B">
        <w:rPr>
          <w:rFonts w:ascii="Arial" w:hAnsi="Arial" w:cs="Arial" w:hint="default"/>
          <w:sz w:val="22"/>
          <w:szCs w:val="22"/>
        </w:rPr>
        <w:t xml:space="preserve"> nahrá</w:t>
      </w:r>
      <w:r w:rsidRPr="00F0360B">
        <w:rPr>
          <w:rFonts w:ascii="Arial" w:hAnsi="Arial" w:cs="Arial" w:hint="default"/>
          <w:sz w:val="22"/>
          <w:szCs w:val="22"/>
        </w:rPr>
        <w:t>dzajú</w:t>
      </w:r>
      <w:r w:rsidRPr="00F0360B">
        <w:rPr>
          <w:rFonts w:ascii="Arial" w:hAnsi="Arial" w:cs="Arial" w:hint="default"/>
          <w:sz w:val="22"/>
          <w:szCs w:val="22"/>
        </w:rPr>
        <w:t xml:space="preserve"> slovami „</w:t>
      </w:r>
      <w:r w:rsidRPr="00F0360B">
        <w:rPr>
          <w:rFonts w:ascii="Arial" w:hAnsi="Arial" w:cs="Arial" w:hint="default"/>
          <w:sz w:val="22"/>
          <w:szCs w:val="22"/>
        </w:rPr>
        <w:t>inej osoby, ak postupujú</w:t>
      </w:r>
      <w:r w:rsidRPr="00F0360B">
        <w:rPr>
          <w:rFonts w:ascii="Arial" w:hAnsi="Arial" w:cs="Arial" w:hint="default"/>
          <w:sz w:val="22"/>
          <w:szCs w:val="22"/>
        </w:rPr>
        <w:t xml:space="preserve"> podľ</w:t>
      </w:r>
      <w:r w:rsidRPr="00F0360B">
        <w:rPr>
          <w:rFonts w:ascii="Arial" w:hAnsi="Arial" w:cs="Arial" w:hint="default"/>
          <w:sz w:val="22"/>
          <w:szCs w:val="22"/>
        </w:rPr>
        <w:t>a odseku 5“</w:t>
      </w:r>
      <w:r w:rsidRPr="00F0360B">
        <w:rPr>
          <w:rFonts w:ascii="Arial" w:hAnsi="Arial" w:cs="Arial" w:hint="default"/>
          <w:sz w:val="22"/>
          <w:szCs w:val="22"/>
        </w:rPr>
        <w:t xml:space="preserve">. </w:t>
      </w:r>
    </w:p>
    <w:p w:rsidR="00F0360B" w:rsidRPr="00F0360B" w:rsidP="00F0360B">
      <w:pPr>
        <w:widowControl/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F0360B" w:rsidP="00F0360B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F0360B">
        <w:rPr>
          <w:rFonts w:ascii="Arial" w:hAnsi="Arial" w:cs="Arial" w:hint="default"/>
          <w:sz w:val="22"/>
          <w:szCs w:val="22"/>
        </w:rPr>
        <w:t>Úč</w:t>
      </w:r>
      <w:r w:rsidRPr="00F0360B">
        <w:rPr>
          <w:rFonts w:ascii="Arial" w:hAnsi="Arial" w:cs="Arial" w:hint="default"/>
          <w:sz w:val="22"/>
          <w:szCs w:val="22"/>
        </w:rPr>
        <w:t>elom navrhovanej zmeny je upraviť</w:t>
      </w:r>
      <w:r w:rsidRPr="00F0360B">
        <w:rPr>
          <w:rFonts w:ascii="Arial" w:hAnsi="Arial" w:cs="Arial" w:hint="default"/>
          <w:sz w:val="22"/>
          <w:szCs w:val="22"/>
        </w:rPr>
        <w:t xml:space="preserve"> rovnová</w:t>
      </w:r>
      <w:r w:rsidRPr="00F0360B">
        <w:rPr>
          <w:rFonts w:ascii="Arial" w:hAnsi="Arial" w:cs="Arial" w:hint="default"/>
          <w:sz w:val="22"/>
          <w:szCs w:val="22"/>
        </w:rPr>
        <w:t>hu medzi obligató</w:t>
      </w:r>
      <w:r w:rsidRPr="00F0360B">
        <w:rPr>
          <w:rFonts w:ascii="Arial" w:hAnsi="Arial" w:cs="Arial" w:hint="default"/>
          <w:sz w:val="22"/>
          <w:szCs w:val="22"/>
        </w:rPr>
        <w:t>rnymi ná</w:t>
      </w:r>
      <w:r w:rsidRPr="00F0360B">
        <w:rPr>
          <w:rFonts w:ascii="Arial" w:hAnsi="Arial" w:cs="Arial" w:hint="default"/>
          <w:sz w:val="22"/>
          <w:szCs w:val="22"/>
        </w:rPr>
        <w:t>lež</w:t>
      </w:r>
      <w:r w:rsidRPr="00F0360B">
        <w:rPr>
          <w:rFonts w:ascii="Arial" w:hAnsi="Arial" w:cs="Arial" w:hint="default"/>
          <w:sz w:val="22"/>
          <w:szCs w:val="22"/>
        </w:rPr>
        <w:t>itosť</w:t>
      </w:r>
      <w:r w:rsidRPr="00F0360B">
        <w:rPr>
          <w:rFonts w:ascii="Arial" w:hAnsi="Arial" w:cs="Arial" w:hint="default"/>
          <w:sz w:val="22"/>
          <w:szCs w:val="22"/>
        </w:rPr>
        <w:t>ami zmluvy medzi prevá</w:t>
      </w:r>
      <w:r w:rsidRPr="00F0360B">
        <w:rPr>
          <w:rFonts w:ascii="Arial" w:hAnsi="Arial" w:cs="Arial" w:hint="default"/>
          <w:sz w:val="22"/>
          <w:szCs w:val="22"/>
        </w:rPr>
        <w:t>dzkovateľ</w:t>
      </w:r>
      <w:r w:rsidRPr="00F0360B">
        <w:rPr>
          <w:rFonts w:ascii="Arial" w:hAnsi="Arial" w:cs="Arial" w:hint="default"/>
          <w:sz w:val="22"/>
          <w:szCs w:val="22"/>
        </w:rPr>
        <w:t>om a </w:t>
      </w:r>
      <w:r w:rsidRPr="00F0360B">
        <w:rPr>
          <w:rFonts w:ascii="Arial" w:hAnsi="Arial" w:cs="Arial" w:hint="default"/>
          <w:sz w:val="22"/>
          <w:szCs w:val="22"/>
        </w:rPr>
        <w:t>sprostredkovateľ</w:t>
      </w:r>
      <w:r w:rsidRPr="00F0360B">
        <w:rPr>
          <w:rFonts w:ascii="Arial" w:hAnsi="Arial" w:cs="Arial" w:hint="default"/>
          <w:sz w:val="22"/>
          <w:szCs w:val="22"/>
        </w:rPr>
        <w:t>om a </w:t>
      </w:r>
      <w:r w:rsidRPr="00F0360B">
        <w:rPr>
          <w:rFonts w:ascii="Arial" w:hAnsi="Arial" w:cs="Arial" w:hint="default"/>
          <w:sz w:val="22"/>
          <w:szCs w:val="22"/>
        </w:rPr>
        <w:t>fakultatí</w:t>
      </w:r>
      <w:r w:rsidRPr="00F0360B">
        <w:rPr>
          <w:rFonts w:ascii="Arial" w:hAnsi="Arial" w:cs="Arial" w:hint="default"/>
          <w:sz w:val="22"/>
          <w:szCs w:val="22"/>
        </w:rPr>
        <w:t>vnou mož</w:t>
      </w:r>
      <w:r w:rsidRPr="00F0360B">
        <w:rPr>
          <w:rFonts w:ascii="Arial" w:hAnsi="Arial" w:cs="Arial" w:hint="default"/>
          <w:sz w:val="22"/>
          <w:szCs w:val="22"/>
        </w:rPr>
        <w:t>nosť</w:t>
      </w:r>
      <w:r w:rsidRPr="00F0360B">
        <w:rPr>
          <w:rFonts w:ascii="Arial" w:hAnsi="Arial" w:cs="Arial" w:hint="default"/>
          <w:sz w:val="22"/>
          <w:szCs w:val="22"/>
        </w:rPr>
        <w:t>ou spracú</w:t>
      </w:r>
      <w:r w:rsidRPr="00F0360B">
        <w:rPr>
          <w:rFonts w:ascii="Arial" w:hAnsi="Arial" w:cs="Arial" w:hint="default"/>
          <w:sz w:val="22"/>
          <w:szCs w:val="22"/>
        </w:rPr>
        <w:t>vania osobný</w:t>
      </w:r>
      <w:r w:rsidRPr="00F0360B">
        <w:rPr>
          <w:rFonts w:ascii="Arial" w:hAnsi="Arial" w:cs="Arial" w:hint="default"/>
          <w:sz w:val="22"/>
          <w:szCs w:val="22"/>
        </w:rPr>
        <w:t>ch ú</w:t>
      </w:r>
      <w:r w:rsidRPr="00F0360B">
        <w:rPr>
          <w:rFonts w:ascii="Arial" w:hAnsi="Arial" w:cs="Arial" w:hint="default"/>
          <w:sz w:val="22"/>
          <w:szCs w:val="22"/>
        </w:rPr>
        <w:t>dajov prostrední</w:t>
      </w:r>
      <w:r w:rsidRPr="00F0360B">
        <w:rPr>
          <w:rFonts w:ascii="Arial" w:hAnsi="Arial" w:cs="Arial" w:hint="default"/>
          <w:sz w:val="22"/>
          <w:szCs w:val="22"/>
        </w:rPr>
        <w:t>ctvom tzv. </w:t>
      </w:r>
      <w:r w:rsidRPr="00F0360B">
        <w:rPr>
          <w:rFonts w:ascii="Arial" w:hAnsi="Arial" w:cs="Arial" w:hint="default"/>
          <w:sz w:val="22"/>
          <w:szCs w:val="22"/>
        </w:rPr>
        <w:t>subdodá</w:t>
      </w:r>
      <w:r w:rsidRPr="00F0360B">
        <w:rPr>
          <w:rFonts w:ascii="Arial" w:hAnsi="Arial" w:cs="Arial" w:hint="default"/>
          <w:sz w:val="22"/>
          <w:szCs w:val="22"/>
        </w:rPr>
        <w:t>vateľ</w:t>
      </w:r>
      <w:r w:rsidRPr="00F0360B">
        <w:rPr>
          <w:rFonts w:ascii="Arial" w:hAnsi="Arial" w:cs="Arial" w:hint="default"/>
          <w:sz w:val="22"/>
          <w:szCs w:val="22"/>
        </w:rPr>
        <w:t>a. Pož</w:t>
      </w:r>
      <w:r w:rsidRPr="00F0360B">
        <w:rPr>
          <w:rFonts w:ascii="Arial" w:hAnsi="Arial" w:cs="Arial" w:hint="default"/>
          <w:sz w:val="22"/>
          <w:szCs w:val="22"/>
        </w:rPr>
        <w:t>iadavka na sú</w:t>
      </w:r>
      <w:r w:rsidRPr="00F0360B">
        <w:rPr>
          <w:rFonts w:ascii="Arial" w:hAnsi="Arial" w:cs="Arial" w:hint="default"/>
          <w:sz w:val="22"/>
          <w:szCs w:val="22"/>
        </w:rPr>
        <w:t>hlas prevá</w:t>
      </w:r>
      <w:r w:rsidRPr="00F0360B">
        <w:rPr>
          <w:rFonts w:ascii="Arial" w:hAnsi="Arial" w:cs="Arial" w:hint="default"/>
          <w:sz w:val="22"/>
          <w:szCs w:val="22"/>
        </w:rPr>
        <w:t>dzkovate</w:t>
      </w:r>
      <w:r w:rsidRPr="00F0360B">
        <w:rPr>
          <w:rFonts w:ascii="Arial" w:hAnsi="Arial" w:cs="Arial" w:hint="default"/>
          <w:sz w:val="22"/>
          <w:szCs w:val="22"/>
        </w:rPr>
        <w:t>ľ</w:t>
      </w:r>
      <w:r w:rsidRPr="00F0360B">
        <w:rPr>
          <w:rFonts w:ascii="Arial" w:hAnsi="Arial" w:cs="Arial" w:hint="default"/>
          <w:sz w:val="22"/>
          <w:szCs w:val="22"/>
        </w:rPr>
        <w:t>a na </w:t>
      </w:r>
      <w:r w:rsidRPr="00F0360B">
        <w:rPr>
          <w:rFonts w:ascii="Arial" w:hAnsi="Arial" w:cs="Arial" w:hint="default"/>
          <w:sz w:val="22"/>
          <w:szCs w:val="22"/>
        </w:rPr>
        <w:t>spracú</w:t>
      </w:r>
      <w:r w:rsidRPr="00F0360B">
        <w:rPr>
          <w:rFonts w:ascii="Arial" w:hAnsi="Arial" w:cs="Arial" w:hint="default"/>
          <w:sz w:val="22"/>
          <w:szCs w:val="22"/>
        </w:rPr>
        <w:t>vanie osobný</w:t>
      </w:r>
      <w:r w:rsidRPr="00F0360B">
        <w:rPr>
          <w:rFonts w:ascii="Arial" w:hAnsi="Arial" w:cs="Arial" w:hint="default"/>
          <w:sz w:val="22"/>
          <w:szCs w:val="22"/>
        </w:rPr>
        <w:t>ch ú</w:t>
      </w:r>
      <w:r w:rsidRPr="00F0360B">
        <w:rPr>
          <w:rFonts w:ascii="Arial" w:hAnsi="Arial" w:cs="Arial" w:hint="default"/>
          <w:sz w:val="22"/>
          <w:szCs w:val="22"/>
        </w:rPr>
        <w:t>dajov sprostredkovateľ</w:t>
      </w:r>
      <w:r w:rsidRPr="00F0360B">
        <w:rPr>
          <w:rFonts w:ascii="Arial" w:hAnsi="Arial" w:cs="Arial" w:hint="default"/>
          <w:sz w:val="22"/>
          <w:szCs w:val="22"/>
        </w:rPr>
        <w:t>om prostrední</w:t>
      </w:r>
      <w:r w:rsidRPr="00F0360B">
        <w:rPr>
          <w:rFonts w:ascii="Arial" w:hAnsi="Arial" w:cs="Arial" w:hint="default"/>
          <w:sz w:val="22"/>
          <w:szCs w:val="22"/>
        </w:rPr>
        <w:t>ctvom subdodá</w:t>
      </w:r>
      <w:r w:rsidRPr="00F0360B">
        <w:rPr>
          <w:rFonts w:ascii="Arial" w:hAnsi="Arial" w:cs="Arial" w:hint="default"/>
          <w:sz w:val="22"/>
          <w:szCs w:val="22"/>
        </w:rPr>
        <w:t>vateľ</w:t>
      </w:r>
      <w:r w:rsidRPr="00F0360B">
        <w:rPr>
          <w:rFonts w:ascii="Arial" w:hAnsi="Arial" w:cs="Arial" w:hint="default"/>
          <w:sz w:val="22"/>
          <w:szCs w:val="22"/>
        </w:rPr>
        <w:t>a sa </w:t>
      </w:r>
      <w:r w:rsidRPr="00F0360B">
        <w:rPr>
          <w:rFonts w:ascii="Arial" w:hAnsi="Arial" w:cs="Arial" w:hint="default"/>
          <w:sz w:val="22"/>
          <w:szCs w:val="22"/>
        </w:rPr>
        <w:t>stá</w:t>
      </w:r>
      <w:r w:rsidRPr="00F0360B">
        <w:rPr>
          <w:rFonts w:ascii="Arial" w:hAnsi="Arial" w:cs="Arial" w:hint="default"/>
          <w:sz w:val="22"/>
          <w:szCs w:val="22"/>
        </w:rPr>
        <w:t>va obligató</w:t>
      </w:r>
      <w:r w:rsidRPr="00F0360B">
        <w:rPr>
          <w:rFonts w:ascii="Arial" w:hAnsi="Arial" w:cs="Arial" w:hint="default"/>
          <w:sz w:val="22"/>
          <w:szCs w:val="22"/>
        </w:rPr>
        <w:t>rnou ná</w:t>
      </w:r>
      <w:r w:rsidRPr="00F0360B">
        <w:rPr>
          <w:rFonts w:ascii="Arial" w:hAnsi="Arial" w:cs="Arial" w:hint="default"/>
          <w:sz w:val="22"/>
          <w:szCs w:val="22"/>
        </w:rPr>
        <w:t>lež</w:t>
      </w:r>
      <w:r w:rsidRPr="00F0360B">
        <w:rPr>
          <w:rFonts w:ascii="Arial" w:hAnsi="Arial" w:cs="Arial" w:hint="default"/>
          <w:sz w:val="22"/>
          <w:szCs w:val="22"/>
        </w:rPr>
        <w:t>itosť</w:t>
      </w:r>
      <w:r w:rsidRPr="00F0360B">
        <w:rPr>
          <w:rFonts w:ascii="Arial" w:hAnsi="Arial" w:cs="Arial" w:hint="default"/>
          <w:sz w:val="22"/>
          <w:szCs w:val="22"/>
        </w:rPr>
        <w:t>ou zmluvy len v </w:t>
      </w:r>
      <w:r w:rsidRPr="00F0360B">
        <w:rPr>
          <w:rFonts w:ascii="Arial" w:hAnsi="Arial" w:cs="Arial" w:hint="default"/>
          <w:sz w:val="22"/>
          <w:szCs w:val="22"/>
        </w:rPr>
        <w:t>prí</w:t>
      </w:r>
      <w:r w:rsidRPr="00F0360B">
        <w:rPr>
          <w:rFonts w:ascii="Arial" w:hAnsi="Arial" w:cs="Arial" w:hint="default"/>
          <w:sz w:val="22"/>
          <w:szCs w:val="22"/>
        </w:rPr>
        <w:t>pade (nie vž</w:t>
      </w:r>
      <w:r w:rsidRPr="00F0360B">
        <w:rPr>
          <w:rFonts w:ascii="Arial" w:hAnsi="Arial" w:cs="Arial" w:hint="default"/>
          <w:sz w:val="22"/>
          <w:szCs w:val="22"/>
        </w:rPr>
        <w:t>dy), ak </w:t>
      </w:r>
      <w:r w:rsidRPr="00F0360B">
        <w:rPr>
          <w:rFonts w:ascii="Arial" w:hAnsi="Arial" w:cs="Arial" w:hint="default"/>
          <w:sz w:val="22"/>
          <w:szCs w:val="22"/>
        </w:rPr>
        <w:t>prevá</w:t>
      </w:r>
      <w:r w:rsidRPr="00F0360B">
        <w:rPr>
          <w:rFonts w:ascii="Arial" w:hAnsi="Arial" w:cs="Arial" w:hint="default"/>
          <w:sz w:val="22"/>
          <w:szCs w:val="22"/>
        </w:rPr>
        <w:t>dzkovateľ</w:t>
      </w:r>
      <w:r w:rsidRPr="00F0360B">
        <w:rPr>
          <w:rFonts w:ascii="Arial" w:hAnsi="Arial" w:cs="Arial" w:hint="default"/>
          <w:sz w:val="22"/>
          <w:szCs w:val="22"/>
        </w:rPr>
        <w:t xml:space="preserve"> s </w:t>
      </w:r>
      <w:r w:rsidRPr="00F0360B">
        <w:rPr>
          <w:rFonts w:ascii="Arial" w:hAnsi="Arial" w:cs="Arial" w:hint="default"/>
          <w:sz w:val="22"/>
          <w:szCs w:val="22"/>
        </w:rPr>
        <w:t>tý</w:t>
      </w:r>
      <w:r w:rsidRPr="00F0360B">
        <w:rPr>
          <w:rFonts w:ascii="Arial" w:hAnsi="Arial" w:cs="Arial" w:hint="default"/>
          <w:sz w:val="22"/>
          <w:szCs w:val="22"/>
        </w:rPr>
        <w:t>m vyjadrí</w:t>
      </w:r>
      <w:r w:rsidRPr="00F0360B">
        <w:rPr>
          <w:rFonts w:ascii="Arial" w:hAnsi="Arial" w:cs="Arial" w:hint="default"/>
          <w:sz w:val="22"/>
          <w:szCs w:val="22"/>
        </w:rPr>
        <w:t xml:space="preserve"> slobodnú</w:t>
      </w:r>
      <w:r w:rsidRPr="00F0360B">
        <w:rPr>
          <w:rFonts w:ascii="Arial" w:hAnsi="Arial" w:cs="Arial" w:hint="default"/>
          <w:sz w:val="22"/>
          <w:szCs w:val="22"/>
        </w:rPr>
        <w:t xml:space="preserve"> vôľ</w:t>
      </w:r>
      <w:r w:rsidRPr="00F0360B">
        <w:rPr>
          <w:rFonts w:ascii="Arial" w:hAnsi="Arial" w:cs="Arial" w:hint="default"/>
          <w:sz w:val="22"/>
          <w:szCs w:val="22"/>
        </w:rPr>
        <w:t xml:space="preserve">u. </w:t>
      </w:r>
    </w:p>
    <w:p w:rsidR="00F0360B" w:rsidP="00F0360B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F0360B" w:rsidP="00F0360B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F0360B" w:rsidP="00F0360B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F0360B" w:rsidRPr="00F0360B" w:rsidP="00F0360B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Gesto</w:t>
      </w:r>
      <w:r>
        <w:rPr>
          <w:rFonts w:ascii="Arial" w:hAnsi="Arial" w:cs="Arial" w:hint="default"/>
          <w:b/>
          <w:sz w:val="22"/>
          <w:szCs w:val="22"/>
        </w:rPr>
        <w:t>rský</w:t>
      </w:r>
      <w:r>
        <w:rPr>
          <w:rFonts w:ascii="Arial" w:hAnsi="Arial" w:cs="Arial" w:hint="default"/>
          <w:b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sz w:val="22"/>
          <w:szCs w:val="22"/>
        </w:rPr>
        <w:t>bor odporúč</w:t>
      </w:r>
      <w:r>
        <w:rPr>
          <w:rFonts w:ascii="Arial" w:hAnsi="Arial" w:cs="Arial" w:hint="default"/>
          <w:b/>
          <w:sz w:val="22"/>
          <w:szCs w:val="22"/>
        </w:rPr>
        <w:t>a schvá</w:t>
      </w:r>
      <w:r>
        <w:rPr>
          <w:rFonts w:ascii="Arial" w:hAnsi="Arial" w:cs="Arial" w:hint="default"/>
          <w:b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F0360B" w:rsidRPr="00F0360B" w:rsidP="00F0360B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F0360B">
        <w:rPr>
          <w:rFonts w:ascii="Arial" w:hAnsi="Arial" w:cs="Arial"/>
          <w:sz w:val="22"/>
          <w:szCs w:val="22"/>
          <w:u w:val="single"/>
        </w:rPr>
        <w:t>K </w:t>
      </w:r>
      <w:r w:rsidRPr="00F0360B">
        <w:rPr>
          <w:rFonts w:ascii="Arial" w:hAnsi="Arial" w:cs="Arial" w:hint="default"/>
          <w:sz w:val="22"/>
          <w:szCs w:val="22"/>
          <w:u w:val="single"/>
        </w:rPr>
        <w:t>č</w:t>
      </w:r>
      <w:r w:rsidRPr="00F0360B">
        <w:rPr>
          <w:rFonts w:ascii="Arial" w:hAnsi="Arial" w:cs="Arial" w:hint="default"/>
          <w:sz w:val="22"/>
          <w:szCs w:val="22"/>
          <w:u w:val="single"/>
        </w:rPr>
        <w:t>l. I §</w:t>
      </w:r>
      <w:r w:rsidRPr="00F0360B">
        <w:rPr>
          <w:rFonts w:ascii="Arial" w:hAnsi="Arial" w:cs="Arial" w:hint="default"/>
          <w:sz w:val="22"/>
          <w:szCs w:val="22"/>
          <w:u w:val="single"/>
        </w:rPr>
        <w:t xml:space="preserve"> 8 ods. 10</w:t>
      </w:r>
    </w:p>
    <w:p w:rsidR="00F0360B" w:rsidRPr="00F0360B" w:rsidP="00F0360B">
      <w:pPr>
        <w:widowControl/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F0360B">
        <w:rPr>
          <w:rFonts w:ascii="Arial" w:hAnsi="Arial" w:cs="Arial"/>
          <w:sz w:val="22"/>
          <w:szCs w:val="22"/>
        </w:rPr>
        <w:t>V </w:t>
      </w:r>
      <w:r w:rsidRPr="00F0360B">
        <w:rPr>
          <w:rFonts w:ascii="Arial" w:hAnsi="Arial" w:cs="Arial" w:hint="default"/>
          <w:sz w:val="22"/>
          <w:szCs w:val="22"/>
        </w:rPr>
        <w:t>§</w:t>
      </w:r>
      <w:r w:rsidRPr="00F0360B">
        <w:rPr>
          <w:rFonts w:ascii="Arial" w:hAnsi="Arial" w:cs="Arial" w:hint="default"/>
          <w:sz w:val="22"/>
          <w:szCs w:val="22"/>
        </w:rPr>
        <w:t xml:space="preserve"> 8 ods. 10 sa vypúšť</w:t>
      </w:r>
      <w:r w:rsidRPr="00F0360B">
        <w:rPr>
          <w:rFonts w:ascii="Arial" w:hAnsi="Arial" w:cs="Arial" w:hint="default"/>
          <w:sz w:val="22"/>
          <w:szCs w:val="22"/>
        </w:rPr>
        <w:t>ajú</w:t>
      </w:r>
      <w:r w:rsidRPr="00F0360B">
        <w:rPr>
          <w:rFonts w:ascii="Arial" w:hAnsi="Arial" w:cs="Arial" w:hint="default"/>
          <w:sz w:val="22"/>
          <w:szCs w:val="22"/>
        </w:rPr>
        <w:t xml:space="preserve"> slová</w:t>
      </w:r>
      <w:r w:rsidRPr="00F0360B">
        <w:rPr>
          <w:rFonts w:ascii="Arial" w:hAnsi="Arial" w:cs="Arial" w:hint="default"/>
          <w:sz w:val="22"/>
          <w:szCs w:val="22"/>
        </w:rPr>
        <w:t xml:space="preserve"> „§</w:t>
      </w:r>
      <w:r w:rsidRPr="00F0360B">
        <w:rPr>
          <w:rFonts w:ascii="Arial" w:hAnsi="Arial" w:cs="Arial" w:hint="default"/>
          <w:sz w:val="22"/>
          <w:szCs w:val="22"/>
        </w:rPr>
        <w:t xml:space="preserve"> 8 ods. 3, 4, §</w:t>
      </w:r>
      <w:r w:rsidRPr="00F0360B">
        <w:rPr>
          <w:rFonts w:ascii="Arial" w:hAnsi="Arial" w:cs="Arial" w:hint="default"/>
          <w:sz w:val="22"/>
          <w:szCs w:val="22"/>
        </w:rPr>
        <w:t xml:space="preserve"> 9 ods. 2,“.</w:t>
      </w:r>
    </w:p>
    <w:p w:rsidR="00F0360B" w:rsidRPr="00F0360B" w:rsidP="00F0360B">
      <w:pPr>
        <w:widowControl/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</w:p>
    <w:p w:rsidR="00F0360B" w:rsidP="00F0360B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F0360B">
        <w:rPr>
          <w:rFonts w:ascii="Arial" w:hAnsi="Arial" w:cs="Arial" w:hint="default"/>
          <w:sz w:val="22"/>
          <w:szCs w:val="22"/>
        </w:rPr>
        <w:t>Úč</w:t>
      </w:r>
      <w:r w:rsidRPr="00F0360B">
        <w:rPr>
          <w:rFonts w:ascii="Arial" w:hAnsi="Arial" w:cs="Arial" w:hint="default"/>
          <w:sz w:val="22"/>
          <w:szCs w:val="22"/>
        </w:rPr>
        <w:t>elom navrhovanej zmeny je dô</w:t>
      </w:r>
      <w:r w:rsidRPr="00F0360B">
        <w:rPr>
          <w:rFonts w:ascii="Arial" w:hAnsi="Arial" w:cs="Arial" w:hint="default"/>
          <w:sz w:val="22"/>
          <w:szCs w:val="22"/>
        </w:rPr>
        <w:t>slednejš</w:t>
      </w:r>
      <w:r w:rsidRPr="00F0360B">
        <w:rPr>
          <w:rFonts w:ascii="Arial" w:hAnsi="Arial" w:cs="Arial" w:hint="default"/>
          <w:sz w:val="22"/>
          <w:szCs w:val="22"/>
        </w:rPr>
        <w:t>ie upraviť</w:t>
      </w:r>
      <w:r w:rsidRPr="00F0360B">
        <w:rPr>
          <w:rFonts w:ascii="Arial" w:hAnsi="Arial" w:cs="Arial" w:hint="default"/>
          <w:sz w:val="22"/>
          <w:szCs w:val="22"/>
        </w:rPr>
        <w:t xml:space="preserve"> ukladanie povinností</w:t>
      </w:r>
      <w:r w:rsidRPr="00F0360B">
        <w:rPr>
          <w:rFonts w:ascii="Arial" w:hAnsi="Arial" w:cs="Arial" w:hint="default"/>
          <w:sz w:val="22"/>
          <w:szCs w:val="22"/>
        </w:rPr>
        <w:t xml:space="preserve"> sprostredkovateľ</w:t>
      </w:r>
      <w:r w:rsidRPr="00F0360B">
        <w:rPr>
          <w:rFonts w:ascii="Arial" w:hAnsi="Arial" w:cs="Arial" w:hint="default"/>
          <w:sz w:val="22"/>
          <w:szCs w:val="22"/>
        </w:rPr>
        <w:t>ovi. Povinnosti uvedené</w:t>
      </w:r>
      <w:r w:rsidRPr="00F0360B">
        <w:rPr>
          <w:rFonts w:ascii="Arial" w:hAnsi="Arial" w:cs="Arial" w:hint="default"/>
          <w:sz w:val="22"/>
          <w:szCs w:val="22"/>
        </w:rPr>
        <w:t xml:space="preserve"> v §</w:t>
      </w:r>
      <w:r w:rsidRPr="00F0360B">
        <w:rPr>
          <w:rFonts w:ascii="Arial" w:hAnsi="Arial" w:cs="Arial" w:hint="default"/>
          <w:sz w:val="22"/>
          <w:szCs w:val="22"/>
        </w:rPr>
        <w:t xml:space="preserve"> 8 ods. 3 a 4 sa </w:t>
      </w:r>
      <w:r w:rsidRPr="00F0360B">
        <w:rPr>
          <w:rFonts w:ascii="Arial" w:hAnsi="Arial" w:cs="Arial" w:hint="default"/>
          <w:sz w:val="22"/>
          <w:szCs w:val="22"/>
        </w:rPr>
        <w:t>tý</w:t>
      </w:r>
      <w:r w:rsidRPr="00F0360B">
        <w:rPr>
          <w:rFonts w:ascii="Arial" w:hAnsi="Arial" w:cs="Arial" w:hint="default"/>
          <w:sz w:val="22"/>
          <w:szCs w:val="22"/>
        </w:rPr>
        <w:t>kajú</w:t>
      </w:r>
      <w:r w:rsidRPr="00F0360B">
        <w:rPr>
          <w:rFonts w:ascii="Arial" w:hAnsi="Arial" w:cs="Arial" w:hint="default"/>
          <w:sz w:val="22"/>
          <w:szCs w:val="22"/>
        </w:rPr>
        <w:t xml:space="preserve"> dvojs</w:t>
      </w:r>
      <w:r w:rsidRPr="00F0360B">
        <w:rPr>
          <w:rFonts w:ascii="Arial" w:hAnsi="Arial" w:cs="Arial" w:hint="default"/>
          <w:sz w:val="22"/>
          <w:szCs w:val="22"/>
        </w:rPr>
        <w:t>tranné</w:t>
      </w:r>
      <w:r w:rsidRPr="00F0360B">
        <w:rPr>
          <w:rFonts w:ascii="Arial" w:hAnsi="Arial" w:cs="Arial" w:hint="default"/>
          <w:sz w:val="22"/>
          <w:szCs w:val="22"/>
        </w:rPr>
        <w:t>ho vzť</w:t>
      </w:r>
      <w:r w:rsidRPr="00F0360B">
        <w:rPr>
          <w:rFonts w:ascii="Arial" w:hAnsi="Arial" w:cs="Arial" w:hint="default"/>
          <w:sz w:val="22"/>
          <w:szCs w:val="22"/>
        </w:rPr>
        <w:t>ahu medzi prevá</w:t>
      </w:r>
      <w:r w:rsidRPr="00F0360B">
        <w:rPr>
          <w:rFonts w:ascii="Arial" w:hAnsi="Arial" w:cs="Arial" w:hint="default"/>
          <w:sz w:val="22"/>
          <w:szCs w:val="22"/>
        </w:rPr>
        <w:t>dzkovateľ</w:t>
      </w:r>
      <w:r w:rsidRPr="00F0360B">
        <w:rPr>
          <w:rFonts w:ascii="Arial" w:hAnsi="Arial" w:cs="Arial" w:hint="default"/>
          <w:sz w:val="22"/>
          <w:szCs w:val="22"/>
        </w:rPr>
        <w:t>om a </w:t>
      </w:r>
      <w:r w:rsidRPr="00F0360B">
        <w:rPr>
          <w:rFonts w:ascii="Arial" w:hAnsi="Arial" w:cs="Arial" w:hint="default"/>
          <w:sz w:val="22"/>
          <w:szCs w:val="22"/>
        </w:rPr>
        <w:t>sprostredkovateľ</w:t>
      </w:r>
      <w:r w:rsidRPr="00F0360B">
        <w:rPr>
          <w:rFonts w:ascii="Arial" w:hAnsi="Arial" w:cs="Arial" w:hint="default"/>
          <w:sz w:val="22"/>
          <w:szCs w:val="22"/>
        </w:rPr>
        <w:t>om a </w:t>
      </w:r>
      <w:r w:rsidRPr="00F0360B">
        <w:rPr>
          <w:rFonts w:ascii="Arial" w:hAnsi="Arial" w:cs="Arial" w:hint="default"/>
          <w:sz w:val="22"/>
          <w:szCs w:val="22"/>
        </w:rPr>
        <w:t>povinnosť</w:t>
      </w:r>
      <w:r w:rsidRPr="00F0360B">
        <w:rPr>
          <w:rFonts w:ascii="Arial" w:hAnsi="Arial" w:cs="Arial" w:hint="default"/>
          <w:sz w:val="22"/>
          <w:szCs w:val="22"/>
        </w:rPr>
        <w:t xml:space="preserve"> uvedená</w:t>
      </w:r>
      <w:r w:rsidRPr="00F0360B">
        <w:rPr>
          <w:rFonts w:ascii="Arial" w:hAnsi="Arial" w:cs="Arial" w:hint="default"/>
          <w:sz w:val="22"/>
          <w:szCs w:val="22"/>
        </w:rPr>
        <w:t xml:space="preserve"> v </w:t>
      </w:r>
      <w:r w:rsidRPr="00F0360B">
        <w:rPr>
          <w:rFonts w:ascii="Arial" w:hAnsi="Arial" w:cs="Arial" w:hint="default"/>
          <w:sz w:val="22"/>
          <w:szCs w:val="22"/>
        </w:rPr>
        <w:t>9 ods. 2 sa už</w:t>
      </w:r>
      <w:r w:rsidRPr="00F0360B">
        <w:rPr>
          <w:rFonts w:ascii="Arial" w:hAnsi="Arial" w:cs="Arial" w:hint="default"/>
          <w:sz w:val="22"/>
          <w:szCs w:val="22"/>
        </w:rPr>
        <w:t xml:space="preserve"> priamo svojí</w:t>
      </w:r>
      <w:r w:rsidRPr="00F0360B">
        <w:rPr>
          <w:rFonts w:ascii="Arial" w:hAnsi="Arial" w:cs="Arial" w:hint="default"/>
          <w:sz w:val="22"/>
          <w:szCs w:val="22"/>
        </w:rPr>
        <w:t>m obsahom tý</w:t>
      </w:r>
      <w:r w:rsidRPr="00F0360B">
        <w:rPr>
          <w:rFonts w:ascii="Arial" w:hAnsi="Arial" w:cs="Arial" w:hint="default"/>
          <w:sz w:val="22"/>
          <w:szCs w:val="22"/>
        </w:rPr>
        <w:t>ka sprostredkovateľ</w:t>
      </w:r>
      <w:r w:rsidRPr="00F0360B">
        <w:rPr>
          <w:rFonts w:ascii="Arial" w:hAnsi="Arial" w:cs="Arial" w:hint="default"/>
          <w:sz w:val="22"/>
          <w:szCs w:val="22"/>
        </w:rPr>
        <w:t xml:space="preserve">a. </w:t>
      </w:r>
    </w:p>
    <w:p w:rsidR="00F0360B" w:rsidP="00F0360B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F0360B" w:rsidP="00F0360B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F0360B" w:rsidP="00F0360B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F0360B" w:rsidRPr="00F0360B" w:rsidP="00F0360B">
      <w:pPr>
        <w:widowControl/>
        <w:bidi w:val="0"/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Gestorský</w:t>
      </w:r>
      <w:r>
        <w:rPr>
          <w:rFonts w:ascii="Arial" w:hAnsi="Arial" w:cs="Arial" w:hint="default"/>
          <w:b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sz w:val="22"/>
          <w:szCs w:val="22"/>
        </w:rPr>
        <w:t>bor odporúč</w:t>
      </w:r>
      <w:r>
        <w:rPr>
          <w:rFonts w:ascii="Arial" w:hAnsi="Arial" w:cs="Arial" w:hint="default"/>
          <w:b/>
          <w:sz w:val="22"/>
          <w:szCs w:val="22"/>
        </w:rPr>
        <w:t>a schvá</w:t>
      </w:r>
      <w:r>
        <w:rPr>
          <w:rFonts w:ascii="Arial" w:hAnsi="Arial" w:cs="Arial" w:hint="default"/>
          <w:b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9 ods. 2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9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ods. 2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s prevá</w:t>
      </w:r>
      <w:r w:rsidRPr="00EE4B21">
        <w:rPr>
          <w:rFonts w:ascii="Arial" w:hAnsi="Arial" w:cs="Arial" w:hint="default"/>
          <w:bCs/>
          <w:sz w:val="22"/>
          <w:szCs w:val="22"/>
        </w:rPr>
        <w:t>dzkovateľ</w:t>
      </w:r>
      <w:r w:rsidRPr="00EE4B21">
        <w:rPr>
          <w:rFonts w:ascii="Arial" w:hAnsi="Arial" w:cs="Arial" w:hint="default"/>
          <w:bCs/>
          <w:sz w:val="22"/>
          <w:szCs w:val="22"/>
        </w:rPr>
        <w:t>om v zmluve podľ</w:t>
      </w:r>
      <w:r w:rsidRPr="00EE4B21">
        <w:rPr>
          <w:rFonts w:ascii="Arial" w:hAnsi="Arial" w:cs="Arial" w:hint="default"/>
          <w:bCs/>
          <w:sz w:val="22"/>
          <w:szCs w:val="22"/>
        </w:rPr>
        <w:t>a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8 ods. 4“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v zmluve uzatvorenej s </w:t>
      </w:r>
      <w:r w:rsidRPr="00EE4B21">
        <w:rPr>
          <w:rFonts w:ascii="Arial" w:hAnsi="Arial" w:cs="Arial" w:hint="default"/>
          <w:bCs/>
          <w:sz w:val="22"/>
          <w:szCs w:val="22"/>
        </w:rPr>
        <w:t>prevá</w:t>
      </w:r>
      <w:r w:rsidRPr="00EE4B21">
        <w:rPr>
          <w:rFonts w:ascii="Arial" w:hAnsi="Arial" w:cs="Arial" w:hint="default"/>
          <w:bCs/>
          <w:sz w:val="22"/>
          <w:szCs w:val="22"/>
        </w:rPr>
        <w:t>dzkovateľ</w:t>
      </w:r>
      <w:r w:rsidRPr="00EE4B21">
        <w:rPr>
          <w:rFonts w:ascii="Arial" w:hAnsi="Arial" w:cs="Arial" w:hint="default"/>
          <w:bCs/>
          <w:sz w:val="22"/>
          <w:szCs w:val="22"/>
        </w:rPr>
        <w:t>om podľ</w:t>
      </w:r>
      <w:r w:rsidRPr="00EE4B21">
        <w:rPr>
          <w:rFonts w:ascii="Arial" w:hAnsi="Arial" w:cs="Arial" w:hint="default"/>
          <w:bCs/>
          <w:sz w:val="22"/>
          <w:szCs w:val="22"/>
        </w:rPr>
        <w:t>a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8 ods. 1“.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sz w:val="22"/>
          <w:szCs w:val="22"/>
        </w:rPr>
        <w:t>vno-technická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prava, ktorou sa zjednocuje formulá</w:t>
      </w:r>
      <w:r w:rsidRPr="00EE4B21">
        <w:rPr>
          <w:rFonts w:ascii="Arial" w:hAnsi="Arial" w:cs="Arial" w:hint="default"/>
          <w:bCs/>
          <w:sz w:val="22"/>
          <w:szCs w:val="22"/>
        </w:rPr>
        <w:t>cia odkazu na zmluvu medzi prevá</w:t>
      </w:r>
      <w:r w:rsidRPr="00EE4B21">
        <w:rPr>
          <w:rFonts w:ascii="Arial" w:hAnsi="Arial" w:cs="Arial" w:hint="default"/>
          <w:bCs/>
          <w:sz w:val="22"/>
          <w:szCs w:val="22"/>
        </w:rPr>
        <w:t>dzkovateľ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om </w:t>
      </w:r>
      <w:r w:rsidRPr="00EE4B21">
        <w:rPr>
          <w:rFonts w:ascii="Arial" w:hAnsi="Arial" w:cs="Arial" w:hint="default"/>
          <w:bCs/>
          <w:sz w:val="22"/>
          <w:szCs w:val="22"/>
        </w:rPr>
        <w:t>a </w:t>
      </w:r>
      <w:r w:rsidRPr="00EE4B21">
        <w:rPr>
          <w:rFonts w:ascii="Arial" w:hAnsi="Arial" w:cs="Arial" w:hint="default"/>
          <w:bCs/>
          <w:sz w:val="22"/>
          <w:szCs w:val="22"/>
        </w:rPr>
        <w:t>sprostredkovateľ</w:t>
      </w:r>
      <w:r w:rsidRPr="00EE4B21">
        <w:rPr>
          <w:rFonts w:ascii="Arial" w:hAnsi="Arial" w:cs="Arial" w:hint="default"/>
          <w:bCs/>
          <w:sz w:val="22"/>
          <w:szCs w:val="22"/>
        </w:rPr>
        <w:t>om  (napr.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8 ods. 11 a 12).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C2A8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FC2A8F" w:rsidRPr="00FC2A8F" w:rsidP="00FC2A8F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FC2A8F">
        <w:rPr>
          <w:rFonts w:ascii="Arial" w:hAnsi="Arial" w:cs="Arial"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sz w:val="22"/>
          <w:szCs w:val="22"/>
          <w:u w:val="single"/>
        </w:rPr>
        <w:t>l. I</w:t>
      </w:r>
      <w:r w:rsidRPr="00FC2A8F">
        <w:rPr>
          <w:rFonts w:ascii="Arial" w:hAnsi="Arial" w:cs="Arial" w:hint="default"/>
          <w:sz w:val="22"/>
          <w:szCs w:val="22"/>
          <w:u w:val="single"/>
        </w:rPr>
        <w:t xml:space="preserve"> §</w:t>
      </w:r>
      <w:r w:rsidRPr="00FC2A8F">
        <w:rPr>
          <w:rFonts w:ascii="Arial" w:hAnsi="Arial" w:cs="Arial" w:hint="default"/>
          <w:sz w:val="22"/>
          <w:szCs w:val="22"/>
          <w:u w:val="single"/>
        </w:rPr>
        <w:t xml:space="preserve"> 23 ods. 2</w:t>
      </w:r>
    </w:p>
    <w:p w:rsidR="00FC2A8F" w:rsidRPr="00FC2A8F" w:rsidP="00FC2A8F">
      <w:pPr>
        <w:widowControl/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FC2A8F">
        <w:rPr>
          <w:rFonts w:ascii="Arial" w:hAnsi="Arial" w:cs="Arial" w:hint="default"/>
          <w:sz w:val="22"/>
          <w:szCs w:val="22"/>
        </w:rPr>
        <w:t>V §</w:t>
      </w:r>
      <w:r w:rsidRPr="00FC2A8F">
        <w:rPr>
          <w:rFonts w:ascii="Arial" w:hAnsi="Arial" w:cs="Arial" w:hint="default"/>
          <w:sz w:val="22"/>
          <w:szCs w:val="22"/>
        </w:rPr>
        <w:t xml:space="preserve"> 23 ods. 2 v prvej vete sa za slová</w:t>
      </w:r>
      <w:r w:rsidRPr="00FC2A8F">
        <w:rPr>
          <w:rFonts w:ascii="Arial" w:hAnsi="Arial" w:cs="Arial" w:hint="default"/>
          <w:sz w:val="22"/>
          <w:szCs w:val="22"/>
        </w:rPr>
        <w:t xml:space="preserve"> „</w:t>
      </w:r>
      <w:r w:rsidRPr="00FC2A8F">
        <w:rPr>
          <w:rFonts w:ascii="Arial" w:hAnsi="Arial" w:cs="Arial" w:hint="default"/>
          <w:sz w:val="22"/>
          <w:szCs w:val="22"/>
        </w:rPr>
        <w:t>je povinný“</w:t>
      </w:r>
      <w:r w:rsidRPr="00FC2A8F">
        <w:rPr>
          <w:rFonts w:ascii="Arial" w:hAnsi="Arial" w:cs="Arial" w:hint="default"/>
          <w:sz w:val="22"/>
          <w:szCs w:val="22"/>
        </w:rPr>
        <w:t xml:space="preserve"> vkladajú</w:t>
      </w:r>
      <w:r w:rsidRPr="00FC2A8F">
        <w:rPr>
          <w:rFonts w:ascii="Arial" w:hAnsi="Arial" w:cs="Arial" w:hint="default"/>
          <w:sz w:val="22"/>
          <w:szCs w:val="22"/>
        </w:rPr>
        <w:t xml:space="preserve"> slová</w:t>
      </w:r>
      <w:r w:rsidRPr="00FC2A8F">
        <w:rPr>
          <w:rFonts w:ascii="Arial" w:hAnsi="Arial" w:cs="Arial" w:hint="default"/>
          <w:sz w:val="22"/>
          <w:szCs w:val="22"/>
        </w:rPr>
        <w:t xml:space="preserve"> „</w:t>
      </w:r>
      <w:r w:rsidRPr="00FC2A8F">
        <w:rPr>
          <w:rFonts w:ascii="Arial" w:hAnsi="Arial" w:cs="Arial" w:hint="default"/>
          <w:sz w:val="22"/>
          <w:szCs w:val="22"/>
        </w:rPr>
        <w:t>najneskô</w:t>
      </w:r>
      <w:r w:rsidRPr="00FC2A8F">
        <w:rPr>
          <w:rFonts w:ascii="Arial" w:hAnsi="Arial" w:cs="Arial" w:hint="default"/>
          <w:sz w:val="22"/>
          <w:szCs w:val="22"/>
        </w:rPr>
        <w:t>r v </w:t>
      </w:r>
      <w:r w:rsidRPr="00FC2A8F">
        <w:rPr>
          <w:rFonts w:ascii="Arial" w:hAnsi="Arial" w:cs="Arial" w:hint="default"/>
          <w:sz w:val="22"/>
          <w:szCs w:val="22"/>
        </w:rPr>
        <w:t>lehote 60 dní“.</w:t>
      </w:r>
    </w:p>
    <w:p w:rsidR="00FC2A8F" w:rsidRPr="00FC2A8F" w:rsidP="00FC2A8F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FC2A8F" w:rsidP="00FC2A8F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FC2A8F">
        <w:rPr>
          <w:rFonts w:ascii="Arial" w:hAnsi="Arial" w:cs="Arial" w:hint="default"/>
          <w:sz w:val="22"/>
          <w:szCs w:val="22"/>
        </w:rPr>
        <w:t>Úč</w:t>
      </w:r>
      <w:r w:rsidRPr="00FC2A8F">
        <w:rPr>
          <w:rFonts w:ascii="Arial" w:hAnsi="Arial" w:cs="Arial" w:hint="default"/>
          <w:sz w:val="22"/>
          <w:szCs w:val="22"/>
        </w:rPr>
        <w:t>elom navrhovanej zmeny je doplnenie lehoty na splnenie zá</w:t>
      </w:r>
      <w:r w:rsidRPr="00FC2A8F">
        <w:rPr>
          <w:rFonts w:ascii="Arial" w:hAnsi="Arial" w:cs="Arial" w:hint="default"/>
          <w:sz w:val="22"/>
          <w:szCs w:val="22"/>
        </w:rPr>
        <w:t>konom stanovenej povinnosti pí</w:t>
      </w:r>
      <w:r w:rsidRPr="00FC2A8F">
        <w:rPr>
          <w:rFonts w:ascii="Arial" w:hAnsi="Arial" w:cs="Arial" w:hint="default"/>
          <w:sz w:val="22"/>
          <w:szCs w:val="22"/>
        </w:rPr>
        <w:t>somne poveriť</w:t>
      </w:r>
      <w:r w:rsidRPr="00FC2A8F">
        <w:rPr>
          <w:rFonts w:ascii="Arial" w:hAnsi="Arial" w:cs="Arial" w:hint="default"/>
          <w:sz w:val="22"/>
          <w:szCs w:val="22"/>
        </w:rPr>
        <w:t xml:space="preserve"> zodpovednú</w:t>
      </w:r>
      <w:r w:rsidRPr="00FC2A8F">
        <w:rPr>
          <w:rFonts w:ascii="Arial" w:hAnsi="Arial" w:cs="Arial" w:hint="default"/>
          <w:sz w:val="22"/>
          <w:szCs w:val="22"/>
        </w:rPr>
        <w:t xml:space="preserve"> osobu. </w:t>
      </w:r>
    </w:p>
    <w:p w:rsidR="00FC2A8F" w:rsidP="00FC2A8F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FC2A8F" w:rsidP="00FC2A8F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</w:t>
      </w:r>
      <w:r>
        <w:rPr>
          <w:rFonts w:ascii="Arial" w:hAnsi="Arial" w:cs="Arial" w:hint="default"/>
          <w:sz w:val="22"/>
          <w:szCs w:val="22"/>
        </w:rPr>
        <w:t>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FC2A8F" w:rsidP="00FC2A8F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FC2A8F" w:rsidRPr="00FC2A8F" w:rsidP="00FC2A8F">
      <w:pPr>
        <w:widowControl/>
        <w:bidi w:val="0"/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Gestorský</w:t>
      </w:r>
      <w:r>
        <w:rPr>
          <w:rFonts w:ascii="Arial" w:hAnsi="Arial" w:cs="Arial" w:hint="default"/>
          <w:b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sz w:val="22"/>
          <w:szCs w:val="22"/>
        </w:rPr>
        <w:t>bor odporúč</w:t>
      </w:r>
      <w:r>
        <w:rPr>
          <w:rFonts w:ascii="Arial" w:hAnsi="Arial" w:cs="Arial" w:hint="default"/>
          <w:b/>
          <w:sz w:val="22"/>
          <w:szCs w:val="22"/>
        </w:rPr>
        <w:t>a schvá</w:t>
      </w:r>
      <w:r>
        <w:rPr>
          <w:rFonts w:ascii="Arial" w:hAnsi="Arial" w:cs="Arial" w:hint="default"/>
          <w:b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23 ods. 10 pí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sm. e)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23 ods. 10 pí</w:t>
      </w:r>
      <w:r w:rsidRPr="00EE4B21">
        <w:rPr>
          <w:rFonts w:ascii="Arial" w:hAnsi="Arial" w:cs="Arial" w:hint="default"/>
          <w:bCs/>
          <w:sz w:val="22"/>
          <w:szCs w:val="22"/>
        </w:rPr>
        <w:t>sm. e)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dá</w:t>
      </w:r>
      <w:r w:rsidRPr="00EE4B21">
        <w:rPr>
          <w:rFonts w:ascii="Arial" w:hAnsi="Arial" w:cs="Arial" w:hint="default"/>
          <w:bCs/>
          <w:sz w:val="22"/>
          <w:szCs w:val="22"/>
        </w:rPr>
        <w:t>tum jeho vyhotovenia“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dá</w:t>
      </w:r>
      <w:r w:rsidRPr="00EE4B21">
        <w:rPr>
          <w:rFonts w:ascii="Arial" w:hAnsi="Arial" w:cs="Arial" w:hint="default"/>
          <w:bCs/>
          <w:sz w:val="22"/>
          <w:szCs w:val="22"/>
        </w:rPr>
        <w:t>tum vydania potvrdenia“.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sz w:val="22"/>
          <w:szCs w:val="22"/>
        </w:rPr>
        <w:t>vno-technická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prava, ktorou sa zjednocuje for</w:t>
      </w:r>
      <w:r w:rsidRPr="00EE4B21">
        <w:rPr>
          <w:rFonts w:ascii="Arial" w:hAnsi="Arial" w:cs="Arial" w:hint="default"/>
          <w:bCs/>
          <w:sz w:val="22"/>
          <w:szCs w:val="22"/>
        </w:rPr>
        <w:t>mulá</w:t>
      </w:r>
      <w:r w:rsidRPr="00EE4B21">
        <w:rPr>
          <w:rFonts w:ascii="Arial" w:hAnsi="Arial" w:cs="Arial" w:hint="default"/>
          <w:bCs/>
          <w:sz w:val="22"/>
          <w:szCs w:val="22"/>
        </w:rPr>
        <w:t>cia s </w:t>
      </w:r>
      <w:r w:rsidRPr="00EE4B21">
        <w:rPr>
          <w:rFonts w:ascii="Arial" w:hAnsi="Arial" w:cs="Arial" w:hint="default"/>
          <w:bCs/>
          <w:sz w:val="22"/>
          <w:szCs w:val="22"/>
        </w:rPr>
        <w:t>ustanovení</w:t>
      </w:r>
      <w:r w:rsidRPr="00EE4B21">
        <w:rPr>
          <w:rFonts w:ascii="Arial" w:hAnsi="Arial" w:cs="Arial" w:hint="default"/>
          <w:bCs/>
          <w:sz w:val="22"/>
          <w:szCs w:val="22"/>
        </w:rPr>
        <w:t>m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24 ods. 5 pí</w:t>
      </w:r>
      <w:r w:rsidRPr="00EE4B21">
        <w:rPr>
          <w:rFonts w:ascii="Arial" w:hAnsi="Arial" w:cs="Arial" w:hint="default"/>
          <w:bCs/>
          <w:sz w:val="22"/>
          <w:szCs w:val="22"/>
        </w:rPr>
        <w:t>sm. d).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C2A8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24 ods. 3 pí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sm. b)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24 ods. 3 pí</w:t>
      </w:r>
      <w:r w:rsidRPr="00EE4B21">
        <w:rPr>
          <w:rFonts w:ascii="Arial" w:hAnsi="Arial" w:cs="Arial" w:hint="default"/>
          <w:bCs/>
          <w:sz w:val="22"/>
          <w:szCs w:val="22"/>
        </w:rPr>
        <w:t>sm. b) znie: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„</w:t>
      </w:r>
      <w:r w:rsidRPr="00EE4B21">
        <w:rPr>
          <w:rFonts w:ascii="Arial" w:hAnsi="Arial" w:cs="Arial" w:hint="default"/>
          <w:bCs/>
          <w:sz w:val="22"/>
          <w:szCs w:val="22"/>
        </w:rPr>
        <w:t>b) identifikač</w:t>
      </w:r>
      <w:r w:rsidRPr="00EE4B21">
        <w:rPr>
          <w:rFonts w:ascii="Arial" w:hAnsi="Arial" w:cs="Arial" w:hint="default"/>
          <w:bCs/>
          <w:sz w:val="22"/>
          <w:szCs w:val="22"/>
        </w:rPr>
        <w:t>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daje prevá</w:t>
      </w:r>
      <w:r w:rsidRPr="00EE4B21">
        <w:rPr>
          <w:rFonts w:ascii="Arial" w:hAnsi="Arial" w:cs="Arial" w:hint="default"/>
          <w:bCs/>
          <w:sz w:val="22"/>
          <w:szCs w:val="22"/>
        </w:rPr>
        <w:t>dzkovateľ</w:t>
      </w:r>
      <w:r w:rsidRPr="00EE4B21">
        <w:rPr>
          <w:rFonts w:ascii="Arial" w:hAnsi="Arial" w:cs="Arial" w:hint="default"/>
          <w:bCs/>
          <w:sz w:val="22"/>
          <w:szCs w:val="22"/>
        </w:rPr>
        <w:t>a alebo sprostredkovateľ</w:t>
      </w:r>
      <w:r w:rsidRPr="00EE4B21">
        <w:rPr>
          <w:rFonts w:ascii="Arial" w:hAnsi="Arial" w:cs="Arial" w:hint="default"/>
          <w:bCs/>
          <w:sz w:val="22"/>
          <w:szCs w:val="22"/>
        </w:rPr>
        <w:t>a, ak zasielajú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ž</w:t>
      </w:r>
      <w:r w:rsidRPr="00EE4B21">
        <w:rPr>
          <w:rFonts w:ascii="Arial" w:hAnsi="Arial" w:cs="Arial" w:hint="default"/>
          <w:bCs/>
          <w:sz w:val="22"/>
          <w:szCs w:val="22"/>
        </w:rPr>
        <w:t>iadosť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 </w:t>
      </w:r>
      <w:r w:rsidRPr="00EE4B21">
        <w:rPr>
          <w:rFonts w:ascii="Arial" w:hAnsi="Arial" w:cs="Arial" w:hint="default"/>
          <w:bCs/>
          <w:sz w:val="22"/>
          <w:szCs w:val="22"/>
        </w:rPr>
        <w:t>absolvovanie skúš</w:t>
      </w:r>
      <w:r w:rsidRPr="00EE4B21">
        <w:rPr>
          <w:rFonts w:ascii="Arial" w:hAnsi="Arial" w:cs="Arial" w:hint="default"/>
          <w:bCs/>
          <w:sz w:val="22"/>
          <w:szCs w:val="22"/>
        </w:rPr>
        <w:t>ky za ž</w:t>
      </w:r>
      <w:r w:rsidRPr="00EE4B21">
        <w:rPr>
          <w:rFonts w:ascii="Arial" w:hAnsi="Arial" w:cs="Arial" w:hint="default"/>
          <w:bCs/>
          <w:sz w:val="22"/>
          <w:szCs w:val="22"/>
        </w:rPr>
        <w:t>iadateľ</w:t>
      </w:r>
      <w:r w:rsidRPr="00EE4B21">
        <w:rPr>
          <w:rFonts w:ascii="Arial" w:hAnsi="Arial" w:cs="Arial" w:hint="default"/>
          <w:bCs/>
          <w:sz w:val="22"/>
          <w:szCs w:val="22"/>
        </w:rPr>
        <w:t>a,“.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Ustanovujú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sa ď</w:t>
      </w:r>
      <w:r w:rsidRPr="00EE4B21">
        <w:rPr>
          <w:rFonts w:ascii="Arial" w:hAnsi="Arial" w:cs="Arial" w:hint="default"/>
          <w:bCs/>
          <w:sz w:val="22"/>
          <w:szCs w:val="22"/>
        </w:rPr>
        <w:t>alš</w:t>
      </w:r>
      <w:r w:rsidRPr="00EE4B21">
        <w:rPr>
          <w:rFonts w:ascii="Arial" w:hAnsi="Arial" w:cs="Arial" w:hint="default"/>
          <w:bCs/>
          <w:sz w:val="22"/>
          <w:szCs w:val="22"/>
        </w:rPr>
        <w:t>ie ná</w:t>
      </w:r>
      <w:r w:rsidRPr="00EE4B21">
        <w:rPr>
          <w:rFonts w:ascii="Arial" w:hAnsi="Arial" w:cs="Arial" w:hint="default"/>
          <w:bCs/>
          <w:sz w:val="22"/>
          <w:szCs w:val="22"/>
        </w:rPr>
        <w:t>lež</w:t>
      </w:r>
      <w:r w:rsidRPr="00EE4B21">
        <w:rPr>
          <w:rFonts w:ascii="Arial" w:hAnsi="Arial" w:cs="Arial" w:hint="default"/>
          <w:bCs/>
          <w:sz w:val="22"/>
          <w:szCs w:val="22"/>
        </w:rPr>
        <w:t>itosti ž</w:t>
      </w:r>
      <w:r w:rsidRPr="00EE4B21">
        <w:rPr>
          <w:rFonts w:ascii="Arial" w:hAnsi="Arial" w:cs="Arial" w:hint="default"/>
          <w:bCs/>
          <w:sz w:val="22"/>
          <w:szCs w:val="22"/>
        </w:rPr>
        <w:t>iadosti v </w:t>
      </w:r>
      <w:r w:rsidRPr="00EE4B21">
        <w:rPr>
          <w:rFonts w:ascii="Arial" w:hAnsi="Arial" w:cs="Arial" w:hint="default"/>
          <w:bCs/>
          <w:sz w:val="22"/>
          <w:szCs w:val="22"/>
        </w:rPr>
        <w:t>sú</w:t>
      </w:r>
      <w:r w:rsidRPr="00EE4B21">
        <w:rPr>
          <w:rFonts w:ascii="Arial" w:hAnsi="Arial" w:cs="Arial" w:hint="default"/>
          <w:bCs/>
          <w:sz w:val="22"/>
          <w:szCs w:val="22"/>
        </w:rPr>
        <w:t>lade s </w:t>
      </w:r>
      <w:r w:rsidRPr="00EE4B21">
        <w:rPr>
          <w:rFonts w:ascii="Arial" w:hAnsi="Arial" w:cs="Arial" w:hint="default"/>
          <w:bCs/>
          <w:sz w:val="22"/>
          <w:szCs w:val="22"/>
        </w:rPr>
        <w:t>prilož</w:t>
      </w:r>
      <w:r w:rsidRPr="00EE4B21">
        <w:rPr>
          <w:rFonts w:ascii="Arial" w:hAnsi="Arial" w:cs="Arial" w:hint="default"/>
          <w:bCs/>
          <w:sz w:val="22"/>
          <w:szCs w:val="22"/>
        </w:rPr>
        <w:t>ený</w:t>
      </w:r>
      <w:r w:rsidRPr="00EE4B21">
        <w:rPr>
          <w:rFonts w:ascii="Arial" w:hAnsi="Arial" w:cs="Arial" w:hint="default"/>
          <w:bCs/>
          <w:sz w:val="22"/>
          <w:szCs w:val="22"/>
        </w:rPr>
        <w:t>m ná</w:t>
      </w:r>
      <w:r w:rsidRPr="00EE4B21">
        <w:rPr>
          <w:rFonts w:ascii="Arial" w:hAnsi="Arial" w:cs="Arial" w:hint="default"/>
          <w:bCs/>
          <w:sz w:val="22"/>
          <w:szCs w:val="22"/>
        </w:rPr>
        <w:t>vrhom vykoná</w:t>
      </w:r>
      <w:r w:rsidRPr="00EE4B21">
        <w:rPr>
          <w:rFonts w:ascii="Arial" w:hAnsi="Arial" w:cs="Arial" w:hint="default"/>
          <w:bCs/>
          <w:sz w:val="22"/>
          <w:szCs w:val="22"/>
        </w:rPr>
        <w:t>vacieho predpisu [§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 pí</w:t>
      </w:r>
      <w:r w:rsidRPr="00EE4B21">
        <w:rPr>
          <w:rFonts w:ascii="Arial" w:hAnsi="Arial" w:cs="Arial" w:hint="default"/>
          <w:bCs/>
          <w:sz w:val="22"/>
          <w:szCs w:val="22"/>
        </w:rPr>
        <w:t>sm. b)], nakoľ</w:t>
      </w:r>
      <w:r w:rsidRPr="00EE4B21">
        <w:rPr>
          <w:rFonts w:ascii="Arial" w:hAnsi="Arial" w:cs="Arial" w:hint="default"/>
          <w:bCs/>
          <w:sz w:val="22"/>
          <w:szCs w:val="22"/>
        </w:rPr>
        <w:t>ko nie je mož</w:t>
      </w:r>
      <w:r w:rsidRPr="00EE4B21">
        <w:rPr>
          <w:rFonts w:ascii="Arial" w:hAnsi="Arial" w:cs="Arial" w:hint="default"/>
          <w:bCs/>
          <w:sz w:val="22"/>
          <w:szCs w:val="22"/>
        </w:rPr>
        <w:t>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ustanovovať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ná</w:t>
      </w:r>
      <w:r w:rsidRPr="00EE4B21">
        <w:rPr>
          <w:rFonts w:ascii="Arial" w:hAnsi="Arial" w:cs="Arial" w:hint="default"/>
          <w:bCs/>
          <w:sz w:val="22"/>
          <w:szCs w:val="22"/>
        </w:rPr>
        <w:t>lež</w:t>
      </w:r>
      <w:r w:rsidRPr="00EE4B21">
        <w:rPr>
          <w:rFonts w:ascii="Arial" w:hAnsi="Arial" w:cs="Arial" w:hint="default"/>
          <w:bCs/>
          <w:sz w:val="22"/>
          <w:szCs w:val="22"/>
        </w:rPr>
        <w:t>itosti ž</w:t>
      </w:r>
      <w:r w:rsidRPr="00EE4B21">
        <w:rPr>
          <w:rFonts w:ascii="Arial" w:hAnsi="Arial" w:cs="Arial" w:hint="default"/>
          <w:bCs/>
          <w:sz w:val="22"/>
          <w:szCs w:val="22"/>
        </w:rPr>
        <w:t>iadosti odkazom na splnomocň</w:t>
      </w:r>
      <w:r w:rsidRPr="00EE4B21">
        <w:rPr>
          <w:rFonts w:ascii="Arial" w:hAnsi="Arial" w:cs="Arial" w:hint="default"/>
          <w:bCs/>
          <w:sz w:val="22"/>
          <w:szCs w:val="22"/>
        </w:rPr>
        <w:t>ovacie ustanovenie zá</w:t>
      </w:r>
      <w:r w:rsidRPr="00EE4B21">
        <w:rPr>
          <w:rFonts w:ascii="Arial" w:hAnsi="Arial" w:cs="Arial" w:hint="default"/>
          <w:bCs/>
          <w:sz w:val="22"/>
          <w:szCs w:val="22"/>
        </w:rPr>
        <w:t>kona, podľ</w:t>
      </w:r>
      <w:r w:rsidRPr="00EE4B21">
        <w:rPr>
          <w:rFonts w:ascii="Arial" w:hAnsi="Arial" w:cs="Arial" w:hint="default"/>
          <w:bCs/>
          <w:sz w:val="22"/>
          <w:szCs w:val="22"/>
        </w:rPr>
        <w:t>a ktoré</w:t>
      </w:r>
      <w:r w:rsidRPr="00EE4B21">
        <w:rPr>
          <w:rFonts w:ascii="Arial" w:hAnsi="Arial" w:cs="Arial" w:hint="default"/>
          <w:bCs/>
          <w:sz w:val="22"/>
          <w:szCs w:val="22"/>
        </w:rPr>
        <w:t>ho navyš</w:t>
      </w:r>
      <w:r w:rsidRPr="00EE4B21">
        <w:rPr>
          <w:rFonts w:ascii="Arial" w:hAnsi="Arial" w:cs="Arial" w:hint="default"/>
          <w:bCs/>
          <w:sz w:val="22"/>
          <w:szCs w:val="22"/>
        </w:rPr>
        <w:t>e nie je ani mož</w:t>
      </w:r>
      <w:r w:rsidRPr="00EE4B21">
        <w:rPr>
          <w:rFonts w:ascii="Arial" w:hAnsi="Arial" w:cs="Arial" w:hint="default"/>
          <w:bCs/>
          <w:sz w:val="22"/>
          <w:szCs w:val="22"/>
        </w:rPr>
        <w:t>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uprav</w:t>
      </w:r>
      <w:r w:rsidRPr="00EE4B21">
        <w:rPr>
          <w:rFonts w:ascii="Arial" w:hAnsi="Arial" w:cs="Arial" w:hint="default"/>
          <w:bCs/>
          <w:sz w:val="22"/>
          <w:szCs w:val="22"/>
        </w:rPr>
        <w:t>i</w:t>
      </w:r>
      <w:r w:rsidRPr="00EE4B21">
        <w:rPr>
          <w:rFonts w:ascii="Arial" w:hAnsi="Arial" w:cs="Arial" w:hint="default"/>
          <w:bCs/>
          <w:sz w:val="22"/>
          <w:szCs w:val="22"/>
        </w:rPr>
        <w:t>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podrobnosti o </w:t>
      </w:r>
      <w:r w:rsidRPr="00EE4B21">
        <w:rPr>
          <w:rFonts w:ascii="Arial" w:hAnsi="Arial" w:cs="Arial" w:hint="default"/>
          <w:bCs/>
          <w:sz w:val="22"/>
          <w:szCs w:val="22"/>
        </w:rPr>
        <w:t>ž</w:t>
      </w:r>
      <w:r w:rsidRPr="00EE4B21">
        <w:rPr>
          <w:rFonts w:ascii="Arial" w:hAnsi="Arial" w:cs="Arial" w:hint="default"/>
          <w:bCs/>
          <w:sz w:val="22"/>
          <w:szCs w:val="22"/>
        </w:rPr>
        <w:t>iadosti ale len o </w:t>
      </w:r>
      <w:r w:rsidRPr="00EE4B21">
        <w:rPr>
          <w:rFonts w:ascii="Arial" w:hAnsi="Arial" w:cs="Arial" w:hint="default"/>
          <w:bCs/>
          <w:sz w:val="22"/>
          <w:szCs w:val="22"/>
        </w:rPr>
        <w:t>samotnej skúš</w:t>
      </w:r>
      <w:r w:rsidRPr="00EE4B21">
        <w:rPr>
          <w:rFonts w:ascii="Arial" w:hAnsi="Arial" w:cs="Arial" w:hint="default"/>
          <w:bCs/>
          <w:sz w:val="22"/>
          <w:szCs w:val="22"/>
        </w:rPr>
        <w:t>ke.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C2A8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25 ods. 2 pí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sm. e)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25 ods. 2 pí</w:t>
      </w:r>
      <w:r w:rsidRPr="00EE4B21">
        <w:rPr>
          <w:rFonts w:ascii="Arial" w:hAnsi="Arial" w:cs="Arial" w:hint="default"/>
          <w:bCs/>
          <w:sz w:val="22"/>
          <w:szCs w:val="22"/>
        </w:rPr>
        <w:t>sm. e)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dá</w:t>
      </w:r>
      <w:r w:rsidRPr="00EE4B21">
        <w:rPr>
          <w:rFonts w:ascii="Arial" w:hAnsi="Arial" w:cs="Arial" w:hint="default"/>
          <w:bCs/>
          <w:sz w:val="22"/>
          <w:szCs w:val="22"/>
        </w:rPr>
        <w:t>tum jeho vyhotovenia“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dá</w:t>
      </w:r>
      <w:r w:rsidRPr="00EE4B21">
        <w:rPr>
          <w:rFonts w:ascii="Arial" w:hAnsi="Arial" w:cs="Arial" w:hint="default"/>
          <w:bCs/>
          <w:sz w:val="22"/>
          <w:szCs w:val="22"/>
        </w:rPr>
        <w:t>tum vydania potvrdenia 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sz w:val="22"/>
          <w:szCs w:val="22"/>
        </w:rPr>
        <w:t>vno-technická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prava, ktorou sa zjednocuje formulá</w:t>
      </w:r>
      <w:r w:rsidRPr="00EE4B21">
        <w:rPr>
          <w:rFonts w:ascii="Arial" w:hAnsi="Arial" w:cs="Arial" w:hint="default"/>
          <w:bCs/>
          <w:sz w:val="22"/>
          <w:szCs w:val="22"/>
        </w:rPr>
        <w:t>cia s </w:t>
      </w:r>
      <w:r w:rsidRPr="00EE4B21">
        <w:rPr>
          <w:rFonts w:ascii="Arial" w:hAnsi="Arial" w:cs="Arial" w:hint="default"/>
          <w:bCs/>
          <w:sz w:val="22"/>
          <w:szCs w:val="22"/>
        </w:rPr>
        <w:t>ustanovení</w:t>
      </w:r>
      <w:r w:rsidRPr="00EE4B21">
        <w:rPr>
          <w:rFonts w:ascii="Arial" w:hAnsi="Arial" w:cs="Arial" w:hint="default"/>
          <w:bCs/>
          <w:sz w:val="22"/>
          <w:szCs w:val="22"/>
        </w:rPr>
        <w:t>m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24 ods. 5 pí</w:t>
      </w:r>
      <w:r w:rsidRPr="00EE4B21">
        <w:rPr>
          <w:rFonts w:ascii="Arial" w:hAnsi="Arial" w:cs="Arial" w:hint="default"/>
          <w:bCs/>
          <w:sz w:val="22"/>
          <w:szCs w:val="22"/>
        </w:rPr>
        <w:t>sm. d).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</w:t>
      </w:r>
      <w:r>
        <w:rPr>
          <w:rFonts w:ascii="Arial" w:hAnsi="Arial" w:cs="Arial" w:hint="default"/>
          <w:bCs/>
          <w:sz w:val="22"/>
          <w:szCs w:val="22"/>
        </w:rPr>
        <w:t>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C2A8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E4B21" w:rsidRPr="009F6EF2" w:rsidP="009F6EF2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9F6EF2">
        <w:rPr>
          <w:rFonts w:ascii="Arial" w:hAnsi="Arial" w:cs="Arial"/>
          <w:bCs/>
          <w:sz w:val="22"/>
          <w:szCs w:val="22"/>
          <w:u w:val="single"/>
        </w:rPr>
        <w:t>K </w:t>
      </w:r>
      <w:r w:rsidRPr="009F6EF2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9F6EF2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9F6EF2">
        <w:rPr>
          <w:rFonts w:ascii="Arial" w:hAnsi="Arial" w:cs="Arial" w:hint="default"/>
          <w:bCs/>
          <w:sz w:val="22"/>
          <w:szCs w:val="22"/>
          <w:u w:val="single"/>
        </w:rPr>
        <w:t xml:space="preserve"> 26 ods. 2 pí</w:t>
      </w:r>
      <w:r w:rsidRPr="009F6EF2">
        <w:rPr>
          <w:rFonts w:ascii="Arial" w:hAnsi="Arial" w:cs="Arial" w:hint="default"/>
          <w:bCs/>
          <w:sz w:val="22"/>
          <w:szCs w:val="22"/>
          <w:u w:val="single"/>
        </w:rPr>
        <w:t>sm. c)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26 ods. 2 pí</w:t>
      </w:r>
      <w:r w:rsidRPr="00EE4B21">
        <w:rPr>
          <w:rFonts w:ascii="Arial" w:hAnsi="Arial" w:cs="Arial" w:hint="default"/>
          <w:bCs/>
          <w:sz w:val="22"/>
          <w:szCs w:val="22"/>
        </w:rPr>
        <w:t>sm. c)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spĺň</w:t>
      </w:r>
      <w:r w:rsidRPr="00EE4B21">
        <w:rPr>
          <w:rFonts w:ascii="Arial" w:hAnsi="Arial" w:cs="Arial" w:hint="default"/>
          <w:bCs/>
          <w:sz w:val="22"/>
          <w:szCs w:val="22"/>
        </w:rPr>
        <w:t>ať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</w:t>
      </w:r>
      <w:r w:rsidRPr="00EE4B21">
        <w:rPr>
          <w:rFonts w:ascii="Arial" w:hAnsi="Arial" w:cs="Arial" w:hint="default"/>
          <w:bCs/>
          <w:sz w:val="22"/>
          <w:szCs w:val="22"/>
        </w:rPr>
        <w:t>podmienky podľ</w:t>
      </w:r>
      <w:r w:rsidRPr="00EE4B21">
        <w:rPr>
          <w:rFonts w:ascii="Arial" w:hAnsi="Arial" w:cs="Arial" w:hint="default"/>
          <w:bCs/>
          <w:sz w:val="22"/>
          <w:szCs w:val="22"/>
        </w:rPr>
        <w:t>a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23 ods. 5 a </w:t>
      </w:r>
      <w:r w:rsidRPr="00EE4B21">
        <w:rPr>
          <w:rFonts w:ascii="Arial" w:hAnsi="Arial" w:cs="Arial" w:hint="default"/>
          <w:bCs/>
          <w:sz w:val="22"/>
          <w:szCs w:val="22"/>
        </w:rPr>
        <w:t>ods. 6“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spĺň</w:t>
      </w:r>
      <w:r w:rsidRPr="00EE4B21">
        <w:rPr>
          <w:rFonts w:ascii="Arial" w:hAnsi="Arial" w:cs="Arial" w:hint="default"/>
          <w:bCs/>
          <w:sz w:val="22"/>
          <w:szCs w:val="22"/>
        </w:rPr>
        <w:t>ať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podmienky podľ</w:t>
      </w:r>
      <w:r w:rsidRPr="00EE4B21">
        <w:rPr>
          <w:rFonts w:ascii="Arial" w:hAnsi="Arial" w:cs="Arial" w:hint="default"/>
          <w:bCs/>
          <w:sz w:val="22"/>
          <w:szCs w:val="22"/>
        </w:rPr>
        <w:t>a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23 ods. 5 až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7“.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Poverenie zá</w:t>
      </w:r>
      <w:r w:rsidRPr="00EE4B21">
        <w:rPr>
          <w:rFonts w:ascii="Arial" w:hAnsi="Arial" w:cs="Arial" w:hint="default"/>
          <w:bCs/>
          <w:sz w:val="22"/>
          <w:szCs w:val="22"/>
        </w:rPr>
        <w:t>niku zodpovednej osoby sa dopĺň</w:t>
      </w:r>
      <w:r w:rsidRPr="00EE4B21">
        <w:rPr>
          <w:rFonts w:ascii="Arial" w:hAnsi="Arial" w:cs="Arial" w:hint="default"/>
          <w:bCs/>
          <w:sz w:val="22"/>
          <w:szCs w:val="22"/>
        </w:rPr>
        <w:t>a aj o </w:t>
      </w:r>
      <w:r w:rsidRPr="00EE4B21">
        <w:rPr>
          <w:rFonts w:ascii="Arial" w:hAnsi="Arial" w:cs="Arial" w:hint="default"/>
          <w:bCs/>
          <w:sz w:val="22"/>
          <w:szCs w:val="22"/>
        </w:rPr>
        <w:t>dô</w:t>
      </w:r>
      <w:r w:rsidRPr="00EE4B21">
        <w:rPr>
          <w:rFonts w:ascii="Arial" w:hAnsi="Arial" w:cs="Arial" w:hint="default"/>
          <w:bCs/>
          <w:sz w:val="22"/>
          <w:szCs w:val="22"/>
        </w:rPr>
        <w:t>vod opakované</w:t>
      </w:r>
      <w:r w:rsidRPr="00EE4B21">
        <w:rPr>
          <w:rFonts w:ascii="Arial" w:hAnsi="Arial" w:cs="Arial" w:hint="default"/>
          <w:bCs/>
          <w:sz w:val="22"/>
          <w:szCs w:val="22"/>
        </w:rPr>
        <w:t>ho ulož</w:t>
      </w:r>
      <w:r w:rsidRPr="00EE4B21">
        <w:rPr>
          <w:rFonts w:ascii="Arial" w:hAnsi="Arial" w:cs="Arial" w:hint="default"/>
          <w:bCs/>
          <w:sz w:val="22"/>
          <w:szCs w:val="22"/>
        </w:rPr>
        <w:t>enia pokuty za poruš</w:t>
      </w:r>
      <w:r w:rsidRPr="00EE4B21">
        <w:rPr>
          <w:rFonts w:ascii="Arial" w:hAnsi="Arial" w:cs="Arial" w:hint="default"/>
          <w:bCs/>
          <w:sz w:val="22"/>
          <w:szCs w:val="22"/>
        </w:rPr>
        <w:t>enie povinnosti zodpovednej osoby, ktoré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je v </w:t>
      </w:r>
      <w:r w:rsidRPr="00EE4B21">
        <w:rPr>
          <w:rFonts w:ascii="Arial" w:hAnsi="Arial" w:cs="Arial" w:hint="default"/>
          <w:bCs/>
          <w:sz w:val="22"/>
          <w:szCs w:val="22"/>
        </w:rPr>
        <w:t>sú</w:t>
      </w:r>
      <w:r w:rsidRPr="00EE4B21">
        <w:rPr>
          <w:rFonts w:ascii="Arial" w:hAnsi="Arial" w:cs="Arial" w:hint="default"/>
          <w:bCs/>
          <w:sz w:val="22"/>
          <w:szCs w:val="22"/>
        </w:rPr>
        <w:t>lade s ustanove</w:t>
      </w:r>
      <w:r w:rsidRPr="00EE4B21">
        <w:rPr>
          <w:rFonts w:ascii="Arial" w:hAnsi="Arial" w:cs="Arial" w:hint="default"/>
          <w:bCs/>
          <w:sz w:val="22"/>
          <w:szCs w:val="22"/>
        </w:rPr>
        <w:t>ní</w:t>
      </w:r>
      <w:r w:rsidRPr="00EE4B21">
        <w:rPr>
          <w:rFonts w:ascii="Arial" w:hAnsi="Arial" w:cs="Arial" w:hint="default"/>
          <w:bCs/>
          <w:sz w:val="22"/>
          <w:szCs w:val="22"/>
        </w:rPr>
        <w:t>m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23 ods. 7, podľ</w:t>
      </w:r>
      <w:r w:rsidRPr="00EE4B21">
        <w:rPr>
          <w:rFonts w:ascii="Arial" w:hAnsi="Arial" w:cs="Arial" w:hint="default"/>
          <w:bCs/>
          <w:sz w:val="22"/>
          <w:szCs w:val="22"/>
        </w:rPr>
        <w:t>a ktoré</w:t>
      </w:r>
      <w:r w:rsidRPr="00EE4B21">
        <w:rPr>
          <w:rFonts w:ascii="Arial" w:hAnsi="Arial" w:cs="Arial" w:hint="default"/>
          <w:bCs/>
          <w:sz w:val="22"/>
          <w:szCs w:val="22"/>
        </w:rPr>
        <w:t>ho zodpovednou osobou nemôž</w:t>
      </w:r>
      <w:r w:rsidRPr="00EE4B21">
        <w:rPr>
          <w:rFonts w:ascii="Arial" w:hAnsi="Arial" w:cs="Arial" w:hint="default"/>
          <w:bCs/>
          <w:sz w:val="22"/>
          <w:szCs w:val="22"/>
        </w:rPr>
        <w:t>e byť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osoba, ktorej bola opakovane ulož</w:t>
      </w:r>
      <w:r w:rsidRPr="00EE4B21">
        <w:rPr>
          <w:rFonts w:ascii="Arial" w:hAnsi="Arial" w:cs="Arial" w:hint="default"/>
          <w:bCs/>
          <w:sz w:val="22"/>
          <w:szCs w:val="22"/>
        </w:rPr>
        <w:t>ená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pokuta podľ</w:t>
      </w:r>
      <w:r w:rsidRPr="00EE4B21">
        <w:rPr>
          <w:rFonts w:ascii="Arial" w:hAnsi="Arial" w:cs="Arial" w:hint="default"/>
          <w:bCs/>
          <w:sz w:val="22"/>
          <w:szCs w:val="22"/>
        </w:rPr>
        <w:t>a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68 ods. 7 pí</w:t>
      </w:r>
      <w:r w:rsidRPr="00EE4B21">
        <w:rPr>
          <w:rFonts w:ascii="Arial" w:hAnsi="Arial" w:cs="Arial" w:hint="default"/>
          <w:bCs/>
          <w:sz w:val="22"/>
          <w:szCs w:val="22"/>
        </w:rPr>
        <w:t>sm. f).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C2A8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 xml:space="preserve">bor NR </w:t>
      </w:r>
      <w:r>
        <w:rPr>
          <w:rFonts w:ascii="Arial" w:hAnsi="Arial" w:cs="Arial" w:hint="default"/>
          <w:bCs/>
          <w:sz w:val="22"/>
          <w:szCs w:val="22"/>
        </w:rPr>
        <w:t>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26 ods. 4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26 ods. 4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nepostupuje podľ</w:t>
      </w:r>
      <w:r w:rsidRPr="00EE4B21">
        <w:rPr>
          <w:rFonts w:ascii="Arial" w:hAnsi="Arial" w:cs="Arial" w:hint="default"/>
          <w:bCs/>
          <w:sz w:val="22"/>
          <w:szCs w:val="22"/>
        </w:rPr>
        <w:t>a odseku 3“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pí</w:t>
      </w:r>
      <w:r w:rsidRPr="00EE4B21">
        <w:rPr>
          <w:rFonts w:ascii="Arial" w:hAnsi="Arial" w:cs="Arial" w:hint="default"/>
          <w:bCs/>
          <w:sz w:val="22"/>
          <w:szCs w:val="22"/>
        </w:rPr>
        <w:t>somne nepoverí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novú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zodpovednú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osobu podľ</w:t>
      </w:r>
      <w:r w:rsidRPr="00EE4B21">
        <w:rPr>
          <w:rFonts w:ascii="Arial" w:hAnsi="Arial" w:cs="Arial" w:hint="default"/>
          <w:bCs/>
          <w:sz w:val="22"/>
          <w:szCs w:val="22"/>
        </w:rPr>
        <w:t>a odseku 3“.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pecifikuje sa konanie </w:t>
      </w:r>
      <w:r w:rsidRPr="00EE4B21">
        <w:rPr>
          <w:rFonts w:ascii="Arial" w:hAnsi="Arial" w:cs="Arial" w:hint="default"/>
          <w:bCs/>
          <w:sz w:val="22"/>
          <w:szCs w:val="22"/>
        </w:rPr>
        <w:t>uvedené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 odseku 3, v </w:t>
      </w:r>
      <w:r w:rsidRPr="00EE4B21">
        <w:rPr>
          <w:rFonts w:ascii="Arial" w:hAnsi="Arial" w:cs="Arial" w:hint="default"/>
          <w:bCs/>
          <w:sz w:val="22"/>
          <w:szCs w:val="22"/>
        </w:rPr>
        <w:t>prí</w:t>
      </w:r>
      <w:r w:rsidRPr="00EE4B21">
        <w:rPr>
          <w:rFonts w:ascii="Arial" w:hAnsi="Arial" w:cs="Arial" w:hint="default"/>
          <w:bCs/>
          <w:sz w:val="22"/>
          <w:szCs w:val="22"/>
        </w:rPr>
        <w:t>pade ktoré</w:t>
      </w:r>
      <w:r w:rsidRPr="00EE4B21">
        <w:rPr>
          <w:rFonts w:ascii="Arial" w:hAnsi="Arial" w:cs="Arial" w:hint="default"/>
          <w:bCs/>
          <w:sz w:val="22"/>
          <w:szCs w:val="22"/>
        </w:rPr>
        <w:t>ho sa postupuje podľ</w:t>
      </w:r>
      <w:r w:rsidRPr="00EE4B21">
        <w:rPr>
          <w:rFonts w:ascii="Arial" w:hAnsi="Arial" w:cs="Arial" w:hint="default"/>
          <w:bCs/>
          <w:sz w:val="22"/>
          <w:szCs w:val="22"/>
        </w:rPr>
        <w:t>a ď</w:t>
      </w:r>
      <w:r w:rsidRPr="00EE4B21">
        <w:rPr>
          <w:rFonts w:ascii="Arial" w:hAnsi="Arial" w:cs="Arial" w:hint="default"/>
          <w:bCs/>
          <w:sz w:val="22"/>
          <w:szCs w:val="22"/>
        </w:rPr>
        <w:t>alší</w:t>
      </w:r>
      <w:r w:rsidRPr="00EE4B21">
        <w:rPr>
          <w:rFonts w:ascii="Arial" w:hAnsi="Arial" w:cs="Arial" w:hint="default"/>
          <w:bCs/>
          <w:sz w:val="22"/>
          <w:szCs w:val="22"/>
        </w:rPr>
        <w:t>ch ustanovení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odseku 4.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 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neschvá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FC2A8F" w:rsidRPr="00FC2A8F" w:rsidP="00FC2A8F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 w:hint="default"/>
          <w:sz w:val="22"/>
          <w:szCs w:val="22"/>
          <w:u w:val="single"/>
        </w:rPr>
      </w:pPr>
      <w:r w:rsidRPr="00FC2A8F">
        <w:rPr>
          <w:rFonts w:ascii="Arial" w:hAnsi="Arial" w:cs="Arial"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sz w:val="22"/>
          <w:szCs w:val="22"/>
          <w:u w:val="single"/>
        </w:rPr>
        <w:t xml:space="preserve"> 26 ods. </w:t>
      </w:r>
      <w:r w:rsidRPr="00FC2A8F">
        <w:rPr>
          <w:rFonts w:ascii="Arial" w:hAnsi="Arial" w:cs="Arial" w:hint="default"/>
          <w:sz w:val="22"/>
          <w:szCs w:val="22"/>
          <w:u w:val="single"/>
        </w:rPr>
        <w:t>3, 4 a 5</w:t>
      </w:r>
    </w:p>
    <w:p w:rsidR="00FC2A8F" w:rsidRPr="00FC2A8F" w:rsidP="00FC2A8F">
      <w:pPr>
        <w:widowControl/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FC2A8F">
        <w:rPr>
          <w:rFonts w:ascii="Arial" w:hAnsi="Arial" w:cs="Arial"/>
          <w:sz w:val="22"/>
          <w:szCs w:val="22"/>
        </w:rPr>
        <w:t>V </w:t>
      </w:r>
      <w:r w:rsidRPr="00FC2A8F">
        <w:rPr>
          <w:rFonts w:ascii="Arial" w:hAnsi="Arial" w:cs="Arial" w:hint="default"/>
          <w:sz w:val="22"/>
          <w:szCs w:val="22"/>
        </w:rPr>
        <w:t>§</w:t>
      </w:r>
      <w:r w:rsidRPr="00FC2A8F">
        <w:rPr>
          <w:rFonts w:ascii="Arial" w:hAnsi="Arial" w:cs="Arial" w:hint="default"/>
          <w:sz w:val="22"/>
          <w:szCs w:val="22"/>
        </w:rPr>
        <w:t xml:space="preserve"> 26 ods. 3, 4 a </w:t>
      </w:r>
      <w:r w:rsidRPr="00FC2A8F">
        <w:rPr>
          <w:rFonts w:ascii="Arial" w:hAnsi="Arial" w:cs="Arial" w:hint="default"/>
          <w:sz w:val="22"/>
          <w:szCs w:val="22"/>
        </w:rPr>
        <w:t>5 znejú</w:t>
      </w:r>
      <w:r w:rsidRPr="00FC2A8F">
        <w:rPr>
          <w:rFonts w:ascii="Arial" w:hAnsi="Arial" w:cs="Arial" w:hint="default"/>
          <w:sz w:val="22"/>
          <w:szCs w:val="22"/>
        </w:rPr>
        <w:t>:</w:t>
      </w:r>
    </w:p>
    <w:p w:rsidR="00FC2A8F" w:rsidRPr="00FC2A8F" w:rsidP="00FC2A8F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  <w:r w:rsidRPr="00FC2A8F">
        <w:rPr>
          <w:rFonts w:ascii="Arial" w:hAnsi="Arial" w:cs="Arial" w:hint="default"/>
          <w:sz w:val="22"/>
          <w:szCs w:val="22"/>
        </w:rPr>
        <w:t>„</w:t>
      </w:r>
      <w:r w:rsidRPr="00FC2A8F">
        <w:rPr>
          <w:rFonts w:ascii="Arial" w:hAnsi="Arial" w:cs="Arial" w:hint="default"/>
          <w:sz w:val="22"/>
          <w:szCs w:val="22"/>
        </w:rPr>
        <w:t>(3) Ak prevá</w:t>
      </w:r>
      <w:r w:rsidRPr="00FC2A8F">
        <w:rPr>
          <w:rFonts w:ascii="Arial" w:hAnsi="Arial" w:cs="Arial" w:hint="default"/>
          <w:sz w:val="22"/>
          <w:szCs w:val="22"/>
        </w:rPr>
        <w:t>dzkovateľ</w:t>
      </w:r>
      <w:r w:rsidRPr="00FC2A8F">
        <w:rPr>
          <w:rFonts w:ascii="Arial" w:hAnsi="Arial" w:cs="Arial" w:hint="default"/>
          <w:sz w:val="22"/>
          <w:szCs w:val="22"/>
        </w:rPr>
        <w:t xml:space="preserve"> odvolá</w:t>
      </w:r>
      <w:r w:rsidRPr="00FC2A8F">
        <w:rPr>
          <w:rFonts w:ascii="Arial" w:hAnsi="Arial" w:cs="Arial" w:hint="default"/>
          <w:sz w:val="22"/>
          <w:szCs w:val="22"/>
        </w:rPr>
        <w:t xml:space="preserve"> poverenie zodpovednej osoby podľ</w:t>
      </w:r>
      <w:r w:rsidRPr="00FC2A8F">
        <w:rPr>
          <w:rFonts w:ascii="Arial" w:hAnsi="Arial" w:cs="Arial" w:hint="default"/>
          <w:sz w:val="22"/>
          <w:szCs w:val="22"/>
        </w:rPr>
        <w:t>a odseku 1, je povinný</w:t>
      </w:r>
      <w:r w:rsidRPr="00FC2A8F">
        <w:rPr>
          <w:rFonts w:ascii="Arial" w:hAnsi="Arial" w:cs="Arial" w:hint="default"/>
          <w:sz w:val="22"/>
          <w:szCs w:val="22"/>
        </w:rPr>
        <w:t xml:space="preserve"> postupovať</w:t>
      </w:r>
      <w:r w:rsidRPr="00FC2A8F">
        <w:rPr>
          <w:rFonts w:ascii="Arial" w:hAnsi="Arial" w:cs="Arial" w:hint="default"/>
          <w:sz w:val="22"/>
          <w:szCs w:val="22"/>
        </w:rPr>
        <w:t xml:space="preserve"> podľ</w:t>
      </w:r>
      <w:r w:rsidRPr="00FC2A8F">
        <w:rPr>
          <w:rFonts w:ascii="Arial" w:hAnsi="Arial" w:cs="Arial" w:hint="default"/>
          <w:sz w:val="22"/>
          <w:szCs w:val="22"/>
        </w:rPr>
        <w:t>a §</w:t>
      </w:r>
      <w:r w:rsidRPr="00FC2A8F">
        <w:rPr>
          <w:rFonts w:ascii="Arial" w:hAnsi="Arial" w:cs="Arial" w:hint="default"/>
          <w:sz w:val="22"/>
          <w:szCs w:val="22"/>
        </w:rPr>
        <w:t xml:space="preserve"> 23 ods. 2 a §</w:t>
      </w:r>
      <w:r w:rsidRPr="00FC2A8F">
        <w:rPr>
          <w:rFonts w:ascii="Arial" w:hAnsi="Arial" w:cs="Arial" w:hint="default"/>
          <w:sz w:val="22"/>
          <w:szCs w:val="22"/>
        </w:rPr>
        <w:t xml:space="preserve"> 25 ods. 2. Ak dô</w:t>
      </w:r>
      <w:r w:rsidRPr="00FC2A8F">
        <w:rPr>
          <w:rFonts w:ascii="Arial" w:hAnsi="Arial" w:cs="Arial" w:hint="default"/>
          <w:sz w:val="22"/>
          <w:szCs w:val="22"/>
        </w:rPr>
        <w:t>jde k </w:t>
      </w:r>
      <w:r w:rsidRPr="00FC2A8F">
        <w:rPr>
          <w:rFonts w:ascii="Arial" w:hAnsi="Arial" w:cs="Arial" w:hint="default"/>
          <w:sz w:val="22"/>
          <w:szCs w:val="22"/>
        </w:rPr>
        <w:t>zá</w:t>
      </w:r>
      <w:r w:rsidRPr="00FC2A8F">
        <w:rPr>
          <w:rFonts w:ascii="Arial" w:hAnsi="Arial" w:cs="Arial" w:hint="default"/>
          <w:sz w:val="22"/>
          <w:szCs w:val="22"/>
        </w:rPr>
        <w:t>niku poverenia zodpovednej osoby podľ</w:t>
      </w:r>
      <w:r w:rsidRPr="00FC2A8F">
        <w:rPr>
          <w:rFonts w:ascii="Arial" w:hAnsi="Arial" w:cs="Arial" w:hint="default"/>
          <w:sz w:val="22"/>
          <w:szCs w:val="22"/>
        </w:rPr>
        <w:t>a odseku 2 pí</w:t>
      </w:r>
      <w:r w:rsidRPr="00FC2A8F">
        <w:rPr>
          <w:rFonts w:ascii="Arial" w:hAnsi="Arial" w:cs="Arial" w:hint="default"/>
          <w:sz w:val="22"/>
          <w:szCs w:val="22"/>
        </w:rPr>
        <w:t>sm. a), c) až</w:t>
      </w:r>
      <w:r w:rsidRPr="00FC2A8F">
        <w:rPr>
          <w:rFonts w:ascii="Arial" w:hAnsi="Arial" w:cs="Arial" w:hint="default"/>
          <w:sz w:val="22"/>
          <w:szCs w:val="22"/>
        </w:rPr>
        <w:t xml:space="preserve"> f), </w:t>
      </w:r>
      <w:r w:rsidRPr="00FC2A8F">
        <w:rPr>
          <w:rFonts w:ascii="Arial" w:hAnsi="Arial" w:cs="Arial" w:hint="default"/>
          <w:sz w:val="22"/>
          <w:szCs w:val="22"/>
        </w:rPr>
        <w:t>prevá</w:t>
      </w:r>
      <w:r w:rsidRPr="00FC2A8F">
        <w:rPr>
          <w:rFonts w:ascii="Arial" w:hAnsi="Arial" w:cs="Arial" w:hint="default"/>
          <w:sz w:val="22"/>
          <w:szCs w:val="22"/>
        </w:rPr>
        <w:t>dzkovateľ</w:t>
      </w:r>
      <w:r w:rsidRPr="00FC2A8F">
        <w:rPr>
          <w:rFonts w:ascii="Arial" w:hAnsi="Arial" w:cs="Arial" w:hint="default"/>
          <w:sz w:val="22"/>
          <w:szCs w:val="22"/>
        </w:rPr>
        <w:t xml:space="preserve"> je povinný</w:t>
      </w:r>
      <w:r w:rsidRPr="00FC2A8F">
        <w:rPr>
          <w:rFonts w:ascii="Arial" w:hAnsi="Arial" w:cs="Arial" w:hint="default"/>
          <w:sz w:val="22"/>
          <w:szCs w:val="22"/>
        </w:rPr>
        <w:t xml:space="preserve"> postupovať</w:t>
      </w:r>
      <w:r w:rsidRPr="00FC2A8F">
        <w:rPr>
          <w:rFonts w:ascii="Arial" w:hAnsi="Arial" w:cs="Arial" w:hint="default"/>
          <w:sz w:val="22"/>
          <w:szCs w:val="22"/>
        </w:rPr>
        <w:t xml:space="preserve"> podľ</w:t>
      </w:r>
      <w:r w:rsidRPr="00FC2A8F">
        <w:rPr>
          <w:rFonts w:ascii="Arial" w:hAnsi="Arial" w:cs="Arial" w:hint="default"/>
          <w:sz w:val="22"/>
          <w:szCs w:val="22"/>
        </w:rPr>
        <w:t>a §</w:t>
      </w:r>
      <w:r w:rsidRPr="00FC2A8F">
        <w:rPr>
          <w:rFonts w:ascii="Arial" w:hAnsi="Arial" w:cs="Arial" w:hint="default"/>
          <w:sz w:val="22"/>
          <w:szCs w:val="22"/>
        </w:rPr>
        <w:t xml:space="preserve"> 23 ods. 2 a </w:t>
      </w:r>
      <w:r w:rsidRPr="00FC2A8F">
        <w:rPr>
          <w:rFonts w:ascii="Arial" w:hAnsi="Arial" w:cs="Arial" w:hint="default"/>
          <w:sz w:val="22"/>
          <w:szCs w:val="22"/>
        </w:rPr>
        <w:t>§ </w:t>
      </w:r>
      <w:r w:rsidRPr="00FC2A8F">
        <w:rPr>
          <w:rFonts w:ascii="Arial" w:hAnsi="Arial" w:cs="Arial" w:hint="default"/>
          <w:sz w:val="22"/>
          <w:szCs w:val="22"/>
        </w:rPr>
        <w:t>25 ods. 2.</w:t>
      </w:r>
    </w:p>
    <w:p w:rsidR="00FC2A8F" w:rsidRPr="00FC2A8F" w:rsidP="00FC2A8F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</w:p>
    <w:p w:rsidR="00FC2A8F" w:rsidRPr="00FC2A8F" w:rsidP="00FC2A8F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  <w:r w:rsidRPr="00FC2A8F">
        <w:rPr>
          <w:rFonts w:ascii="Arial" w:hAnsi="Arial" w:cs="Arial" w:hint="default"/>
          <w:sz w:val="22"/>
          <w:szCs w:val="22"/>
        </w:rPr>
        <w:t>(4) Ak dô</w:t>
      </w:r>
      <w:r w:rsidRPr="00FC2A8F">
        <w:rPr>
          <w:rFonts w:ascii="Arial" w:hAnsi="Arial" w:cs="Arial" w:hint="default"/>
          <w:sz w:val="22"/>
          <w:szCs w:val="22"/>
        </w:rPr>
        <w:t>jde k </w:t>
      </w:r>
      <w:r w:rsidRPr="00FC2A8F">
        <w:rPr>
          <w:rFonts w:ascii="Arial" w:hAnsi="Arial" w:cs="Arial" w:hint="default"/>
          <w:sz w:val="22"/>
          <w:szCs w:val="22"/>
        </w:rPr>
        <w:t>zá</w:t>
      </w:r>
      <w:r w:rsidRPr="00FC2A8F">
        <w:rPr>
          <w:rFonts w:ascii="Arial" w:hAnsi="Arial" w:cs="Arial" w:hint="default"/>
          <w:sz w:val="22"/>
          <w:szCs w:val="22"/>
        </w:rPr>
        <w:t>niku poverenia zodpovednej osoby podľ</w:t>
      </w:r>
      <w:r w:rsidRPr="00FC2A8F">
        <w:rPr>
          <w:rFonts w:ascii="Arial" w:hAnsi="Arial" w:cs="Arial" w:hint="default"/>
          <w:sz w:val="22"/>
          <w:szCs w:val="22"/>
        </w:rPr>
        <w:t>a odseku 2 pí</w:t>
      </w:r>
      <w:r w:rsidRPr="00FC2A8F">
        <w:rPr>
          <w:rFonts w:ascii="Arial" w:hAnsi="Arial" w:cs="Arial" w:hint="default"/>
          <w:sz w:val="22"/>
          <w:szCs w:val="22"/>
        </w:rPr>
        <w:t>sm. b), prevá</w:t>
      </w:r>
      <w:r w:rsidRPr="00FC2A8F">
        <w:rPr>
          <w:rFonts w:ascii="Arial" w:hAnsi="Arial" w:cs="Arial" w:hint="default"/>
          <w:sz w:val="22"/>
          <w:szCs w:val="22"/>
        </w:rPr>
        <w:t>dzkovateľ</w:t>
      </w:r>
      <w:r w:rsidRPr="00FC2A8F">
        <w:rPr>
          <w:rFonts w:ascii="Arial" w:hAnsi="Arial" w:cs="Arial" w:hint="default"/>
          <w:sz w:val="22"/>
          <w:szCs w:val="22"/>
        </w:rPr>
        <w:t xml:space="preserve"> je povinný</w:t>
      </w:r>
      <w:r w:rsidRPr="00FC2A8F">
        <w:rPr>
          <w:rFonts w:ascii="Arial" w:hAnsi="Arial" w:cs="Arial" w:hint="default"/>
          <w:sz w:val="22"/>
          <w:szCs w:val="22"/>
        </w:rPr>
        <w:t xml:space="preserve"> o </w:t>
      </w:r>
      <w:r w:rsidRPr="00FC2A8F">
        <w:rPr>
          <w:rFonts w:ascii="Arial" w:hAnsi="Arial" w:cs="Arial" w:hint="default"/>
          <w:sz w:val="22"/>
          <w:szCs w:val="22"/>
        </w:rPr>
        <w:t>tom bez zbytoč</w:t>
      </w:r>
      <w:r w:rsidRPr="00FC2A8F">
        <w:rPr>
          <w:rFonts w:ascii="Arial" w:hAnsi="Arial" w:cs="Arial" w:hint="default"/>
          <w:sz w:val="22"/>
          <w:szCs w:val="22"/>
        </w:rPr>
        <w:t>né</w:t>
      </w:r>
      <w:r w:rsidRPr="00FC2A8F">
        <w:rPr>
          <w:rFonts w:ascii="Arial" w:hAnsi="Arial" w:cs="Arial" w:hint="default"/>
          <w:sz w:val="22"/>
          <w:szCs w:val="22"/>
        </w:rPr>
        <w:t>ho odkladu informovať</w:t>
      </w:r>
      <w:r w:rsidRPr="00FC2A8F">
        <w:rPr>
          <w:rFonts w:ascii="Arial" w:hAnsi="Arial" w:cs="Arial" w:hint="default"/>
          <w:sz w:val="22"/>
          <w:szCs w:val="22"/>
        </w:rPr>
        <w:t xml:space="preserve"> ú</w:t>
      </w:r>
      <w:r w:rsidRPr="00FC2A8F">
        <w:rPr>
          <w:rFonts w:ascii="Arial" w:hAnsi="Arial" w:cs="Arial" w:hint="default"/>
          <w:sz w:val="22"/>
          <w:szCs w:val="22"/>
        </w:rPr>
        <w:t xml:space="preserve">rad. </w:t>
      </w:r>
    </w:p>
    <w:p w:rsidR="00FC2A8F" w:rsidRPr="00FC2A8F" w:rsidP="00FC2A8F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</w:p>
    <w:p w:rsidR="00FC2A8F" w:rsidRPr="00FC2A8F" w:rsidP="00FC2A8F">
      <w:pPr>
        <w:widowControl/>
        <w:bidi w:val="0"/>
        <w:jc w:val="both"/>
        <w:rPr>
          <w:rFonts w:ascii="Arial" w:hAnsi="Arial" w:cs="Arial"/>
          <w:b/>
          <w:sz w:val="22"/>
          <w:szCs w:val="22"/>
        </w:rPr>
      </w:pPr>
      <w:r w:rsidRPr="00FC2A8F">
        <w:rPr>
          <w:rFonts w:ascii="Arial" w:hAnsi="Arial" w:cs="Arial" w:hint="default"/>
          <w:sz w:val="22"/>
          <w:szCs w:val="22"/>
        </w:rPr>
        <w:t>(5) Ak prevá</w:t>
      </w:r>
      <w:r w:rsidRPr="00FC2A8F">
        <w:rPr>
          <w:rFonts w:ascii="Arial" w:hAnsi="Arial" w:cs="Arial" w:hint="default"/>
          <w:sz w:val="22"/>
          <w:szCs w:val="22"/>
        </w:rPr>
        <w:t>dzkovateľ</w:t>
      </w:r>
      <w:r w:rsidRPr="00FC2A8F">
        <w:rPr>
          <w:rFonts w:ascii="Arial" w:hAnsi="Arial" w:cs="Arial" w:hint="default"/>
          <w:sz w:val="22"/>
          <w:szCs w:val="22"/>
        </w:rPr>
        <w:t xml:space="preserve"> nepostupuje po</w:t>
      </w:r>
      <w:r w:rsidRPr="00FC2A8F">
        <w:rPr>
          <w:rFonts w:ascii="Arial" w:hAnsi="Arial" w:cs="Arial" w:hint="default"/>
          <w:sz w:val="22"/>
          <w:szCs w:val="22"/>
        </w:rPr>
        <w:t>dľ</w:t>
      </w:r>
      <w:r w:rsidRPr="00FC2A8F">
        <w:rPr>
          <w:rFonts w:ascii="Arial" w:hAnsi="Arial" w:cs="Arial" w:hint="default"/>
          <w:sz w:val="22"/>
          <w:szCs w:val="22"/>
        </w:rPr>
        <w:t>a odseku 3, je povinný</w:t>
      </w:r>
      <w:r w:rsidRPr="00FC2A8F">
        <w:rPr>
          <w:rFonts w:ascii="Arial" w:hAnsi="Arial" w:cs="Arial" w:hint="default"/>
          <w:sz w:val="22"/>
          <w:szCs w:val="22"/>
        </w:rPr>
        <w:t xml:space="preserve"> bez zbytoč</w:t>
      </w:r>
      <w:r w:rsidRPr="00FC2A8F">
        <w:rPr>
          <w:rFonts w:ascii="Arial" w:hAnsi="Arial" w:cs="Arial" w:hint="default"/>
          <w:sz w:val="22"/>
          <w:szCs w:val="22"/>
        </w:rPr>
        <w:t>né</w:t>
      </w:r>
      <w:r w:rsidRPr="00FC2A8F">
        <w:rPr>
          <w:rFonts w:ascii="Arial" w:hAnsi="Arial" w:cs="Arial" w:hint="default"/>
          <w:sz w:val="22"/>
          <w:szCs w:val="22"/>
        </w:rPr>
        <w:t>ho odkladu ozná</w:t>
      </w:r>
      <w:r w:rsidRPr="00FC2A8F">
        <w:rPr>
          <w:rFonts w:ascii="Arial" w:hAnsi="Arial" w:cs="Arial" w:hint="default"/>
          <w:sz w:val="22"/>
          <w:szCs w:val="22"/>
        </w:rPr>
        <w:t>miť</w:t>
      </w:r>
      <w:r w:rsidRPr="00FC2A8F">
        <w:rPr>
          <w:rFonts w:ascii="Arial" w:hAnsi="Arial" w:cs="Arial" w:hint="default"/>
          <w:sz w:val="22"/>
          <w:szCs w:val="22"/>
        </w:rPr>
        <w:t xml:space="preserve"> ú</w:t>
      </w:r>
      <w:r w:rsidRPr="00FC2A8F">
        <w:rPr>
          <w:rFonts w:ascii="Arial" w:hAnsi="Arial" w:cs="Arial" w:hint="default"/>
          <w:sz w:val="22"/>
          <w:szCs w:val="22"/>
        </w:rPr>
        <w:t>radu odvolanie poverenia alebo zá</w:t>
      </w:r>
      <w:r w:rsidRPr="00FC2A8F">
        <w:rPr>
          <w:rFonts w:ascii="Arial" w:hAnsi="Arial" w:cs="Arial" w:hint="default"/>
          <w:sz w:val="22"/>
          <w:szCs w:val="22"/>
        </w:rPr>
        <w:t>nik poverenia zodpovednej osoby.“</w:t>
      </w:r>
    </w:p>
    <w:p w:rsidR="00FC2A8F" w:rsidRPr="00FC2A8F" w:rsidP="00FC2A8F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FC2A8F" w:rsidP="00FC2A8F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FC2A8F">
        <w:rPr>
          <w:rFonts w:ascii="Arial" w:hAnsi="Arial" w:cs="Arial" w:hint="default"/>
          <w:sz w:val="22"/>
          <w:szCs w:val="22"/>
        </w:rPr>
        <w:t>Navrhovaná</w:t>
      </w:r>
      <w:r w:rsidRPr="00FC2A8F">
        <w:rPr>
          <w:rFonts w:ascii="Arial" w:hAnsi="Arial" w:cs="Arial" w:hint="default"/>
          <w:sz w:val="22"/>
          <w:szCs w:val="22"/>
        </w:rPr>
        <w:t xml:space="preserve"> zmena nadvä</w:t>
      </w:r>
      <w:r w:rsidRPr="00FC2A8F">
        <w:rPr>
          <w:rFonts w:ascii="Arial" w:hAnsi="Arial" w:cs="Arial" w:hint="default"/>
          <w:sz w:val="22"/>
          <w:szCs w:val="22"/>
        </w:rPr>
        <w:t>zuje na bod 5. Jej úč</w:t>
      </w:r>
      <w:r w:rsidRPr="00FC2A8F">
        <w:rPr>
          <w:rFonts w:ascii="Arial" w:hAnsi="Arial" w:cs="Arial" w:hint="default"/>
          <w:sz w:val="22"/>
          <w:szCs w:val="22"/>
        </w:rPr>
        <w:t>elom je precizovať</w:t>
      </w:r>
      <w:r w:rsidRPr="00FC2A8F">
        <w:rPr>
          <w:rFonts w:ascii="Arial" w:hAnsi="Arial" w:cs="Arial" w:hint="default"/>
          <w:sz w:val="22"/>
          <w:szCs w:val="22"/>
        </w:rPr>
        <w:t>, ž</w:t>
      </w:r>
      <w:r w:rsidRPr="00FC2A8F">
        <w:rPr>
          <w:rFonts w:ascii="Arial" w:hAnsi="Arial" w:cs="Arial" w:hint="default"/>
          <w:sz w:val="22"/>
          <w:szCs w:val="22"/>
        </w:rPr>
        <w:t>e </w:t>
      </w:r>
      <w:r w:rsidRPr="00FC2A8F">
        <w:rPr>
          <w:rFonts w:ascii="Arial" w:hAnsi="Arial" w:cs="Arial" w:hint="default"/>
          <w:sz w:val="22"/>
          <w:szCs w:val="22"/>
        </w:rPr>
        <w:t>povinnosť</w:t>
      </w:r>
      <w:r w:rsidRPr="00FC2A8F">
        <w:rPr>
          <w:rFonts w:ascii="Arial" w:hAnsi="Arial" w:cs="Arial" w:hint="default"/>
          <w:sz w:val="22"/>
          <w:szCs w:val="22"/>
        </w:rPr>
        <w:t xml:space="preserve"> pí</w:t>
      </w:r>
      <w:r w:rsidRPr="00FC2A8F">
        <w:rPr>
          <w:rFonts w:ascii="Arial" w:hAnsi="Arial" w:cs="Arial" w:hint="default"/>
          <w:sz w:val="22"/>
          <w:szCs w:val="22"/>
        </w:rPr>
        <w:t>somné</w:t>
      </w:r>
      <w:r w:rsidRPr="00FC2A8F">
        <w:rPr>
          <w:rFonts w:ascii="Arial" w:hAnsi="Arial" w:cs="Arial" w:hint="default"/>
          <w:sz w:val="22"/>
          <w:szCs w:val="22"/>
        </w:rPr>
        <w:t>ho poverenia zodpovednej osoby nie je dotknutá</w:t>
      </w:r>
      <w:r w:rsidRPr="00FC2A8F">
        <w:rPr>
          <w:rFonts w:ascii="Arial" w:hAnsi="Arial" w:cs="Arial" w:hint="default"/>
          <w:sz w:val="22"/>
          <w:szCs w:val="22"/>
        </w:rPr>
        <w:t xml:space="preserve"> p</w:t>
      </w:r>
      <w:r w:rsidRPr="00FC2A8F">
        <w:rPr>
          <w:rFonts w:ascii="Arial" w:hAnsi="Arial" w:cs="Arial" w:hint="default"/>
          <w:sz w:val="22"/>
          <w:szCs w:val="22"/>
        </w:rPr>
        <w:t>ri </w:t>
      </w:r>
      <w:r w:rsidRPr="00FC2A8F">
        <w:rPr>
          <w:rFonts w:ascii="Arial" w:hAnsi="Arial" w:cs="Arial" w:hint="default"/>
          <w:sz w:val="22"/>
          <w:szCs w:val="22"/>
        </w:rPr>
        <w:t>odvolaní</w:t>
      </w:r>
      <w:r w:rsidRPr="00FC2A8F">
        <w:rPr>
          <w:rFonts w:ascii="Arial" w:hAnsi="Arial" w:cs="Arial" w:hint="default"/>
          <w:sz w:val="22"/>
          <w:szCs w:val="22"/>
        </w:rPr>
        <w:t xml:space="preserve"> alebo zá</w:t>
      </w:r>
      <w:r w:rsidRPr="00FC2A8F">
        <w:rPr>
          <w:rFonts w:ascii="Arial" w:hAnsi="Arial" w:cs="Arial" w:hint="default"/>
          <w:sz w:val="22"/>
          <w:szCs w:val="22"/>
        </w:rPr>
        <w:t>niku poverenia zodpovednej osoby, pokiaľ</w:t>
      </w:r>
      <w:r w:rsidRPr="00FC2A8F">
        <w:rPr>
          <w:rFonts w:ascii="Arial" w:hAnsi="Arial" w:cs="Arial" w:hint="default"/>
          <w:sz w:val="22"/>
          <w:szCs w:val="22"/>
        </w:rPr>
        <w:t xml:space="preserve"> prevá</w:t>
      </w:r>
      <w:r w:rsidRPr="00FC2A8F">
        <w:rPr>
          <w:rFonts w:ascii="Arial" w:hAnsi="Arial" w:cs="Arial" w:hint="default"/>
          <w:sz w:val="22"/>
          <w:szCs w:val="22"/>
        </w:rPr>
        <w:t>dzkovateľ</w:t>
      </w:r>
      <w:r w:rsidRPr="00FC2A8F">
        <w:rPr>
          <w:rFonts w:ascii="Arial" w:hAnsi="Arial" w:cs="Arial" w:hint="default"/>
          <w:sz w:val="22"/>
          <w:szCs w:val="22"/>
        </w:rPr>
        <w:t xml:space="preserve"> naď</w:t>
      </w:r>
      <w:r w:rsidRPr="00FC2A8F">
        <w:rPr>
          <w:rFonts w:ascii="Arial" w:hAnsi="Arial" w:cs="Arial" w:hint="default"/>
          <w:sz w:val="22"/>
          <w:szCs w:val="22"/>
        </w:rPr>
        <w:t>alej spĺň</w:t>
      </w:r>
      <w:r w:rsidRPr="00FC2A8F">
        <w:rPr>
          <w:rFonts w:ascii="Arial" w:hAnsi="Arial" w:cs="Arial" w:hint="default"/>
          <w:sz w:val="22"/>
          <w:szCs w:val="22"/>
        </w:rPr>
        <w:t>a podmienky podľ</w:t>
      </w:r>
      <w:r w:rsidRPr="00FC2A8F">
        <w:rPr>
          <w:rFonts w:ascii="Arial" w:hAnsi="Arial" w:cs="Arial" w:hint="default"/>
          <w:sz w:val="22"/>
          <w:szCs w:val="22"/>
        </w:rPr>
        <w:t>a tohto zá</w:t>
      </w:r>
      <w:r w:rsidRPr="00FC2A8F">
        <w:rPr>
          <w:rFonts w:ascii="Arial" w:hAnsi="Arial" w:cs="Arial" w:hint="default"/>
          <w:sz w:val="22"/>
          <w:szCs w:val="22"/>
        </w:rPr>
        <w:t xml:space="preserve">kona. </w:t>
      </w:r>
    </w:p>
    <w:p w:rsidR="00FC2A8F" w:rsidP="00FC2A8F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FC2A8F" w:rsidP="00FC2A8F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FC2A8F" w:rsidP="00FC2A8F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FC2A8F" w:rsidRPr="00FC2A8F" w:rsidP="00FC2A8F">
      <w:pPr>
        <w:widowControl/>
        <w:bidi w:val="0"/>
        <w:ind w:left="2835"/>
        <w:jc w:val="both"/>
        <w:rPr>
          <w:rFonts w:ascii="Arial" w:hAnsi="Arial" w:cs="Arial" w:hint="default"/>
          <w:b/>
          <w:sz w:val="22"/>
          <w:szCs w:val="22"/>
        </w:rPr>
      </w:pPr>
      <w:r w:rsidRPr="00FC2A8F">
        <w:rPr>
          <w:rFonts w:ascii="Arial" w:hAnsi="Arial" w:cs="Arial" w:hint="default"/>
          <w:b/>
          <w:sz w:val="22"/>
          <w:szCs w:val="22"/>
        </w:rPr>
        <w:t>Gestorský</w:t>
      </w:r>
      <w:r w:rsidRPr="00FC2A8F">
        <w:rPr>
          <w:rFonts w:ascii="Arial" w:hAnsi="Arial" w:cs="Arial" w:hint="default"/>
          <w:b/>
          <w:sz w:val="22"/>
          <w:szCs w:val="22"/>
        </w:rPr>
        <w:t xml:space="preserve"> vý</w:t>
      </w:r>
      <w:r w:rsidRPr="00FC2A8F">
        <w:rPr>
          <w:rFonts w:ascii="Arial" w:hAnsi="Arial" w:cs="Arial" w:hint="default"/>
          <w:b/>
          <w:sz w:val="22"/>
          <w:szCs w:val="22"/>
        </w:rPr>
        <w:t>bor odporúč</w:t>
      </w:r>
      <w:r w:rsidRPr="00FC2A8F">
        <w:rPr>
          <w:rFonts w:ascii="Arial" w:hAnsi="Arial" w:cs="Arial" w:hint="default"/>
          <w:b/>
          <w:sz w:val="22"/>
          <w:szCs w:val="22"/>
        </w:rPr>
        <w:t>a schvá</w:t>
      </w:r>
      <w:r w:rsidRPr="00FC2A8F">
        <w:rPr>
          <w:rFonts w:ascii="Arial" w:hAnsi="Arial" w:cs="Arial" w:hint="default"/>
          <w:b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27 ods. 3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27 ods. 3 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</w:t>
      </w:r>
      <w:r w:rsidRPr="00EE4B21">
        <w:rPr>
          <w:rFonts w:ascii="Arial" w:hAnsi="Arial" w:cs="Arial" w:hint="default"/>
          <w:bCs/>
          <w:sz w:val="22"/>
          <w:szCs w:val="22"/>
        </w:rPr>
        <w:t>„</w:t>
      </w:r>
      <w:r w:rsidRPr="00EE4B21">
        <w:rPr>
          <w:rFonts w:ascii="Arial" w:hAnsi="Arial" w:cs="Arial" w:hint="default"/>
          <w:bCs/>
          <w:sz w:val="22"/>
          <w:szCs w:val="22"/>
        </w:rPr>
        <w:t>spĺň</w:t>
      </w:r>
      <w:r w:rsidRPr="00EE4B21">
        <w:rPr>
          <w:rFonts w:ascii="Arial" w:hAnsi="Arial" w:cs="Arial" w:hint="default"/>
          <w:bCs/>
          <w:sz w:val="22"/>
          <w:szCs w:val="22"/>
        </w:rPr>
        <w:t>ať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podmienky podľ</w:t>
      </w:r>
      <w:r w:rsidRPr="00EE4B21">
        <w:rPr>
          <w:rFonts w:ascii="Arial" w:hAnsi="Arial" w:cs="Arial" w:hint="default"/>
          <w:bCs/>
          <w:sz w:val="22"/>
          <w:szCs w:val="22"/>
        </w:rPr>
        <w:t>a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23 ods. 5 alebo </w:t>
      </w:r>
      <w:r w:rsidRPr="00EE4B21">
        <w:rPr>
          <w:rFonts w:ascii="Arial" w:hAnsi="Arial" w:cs="Arial" w:hint="default"/>
          <w:bCs/>
          <w:sz w:val="22"/>
          <w:szCs w:val="22"/>
        </w:rPr>
        <w:t>ods. 6“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spĺň</w:t>
      </w:r>
      <w:r w:rsidRPr="00EE4B21">
        <w:rPr>
          <w:rFonts w:ascii="Arial" w:hAnsi="Arial" w:cs="Arial" w:hint="default"/>
          <w:bCs/>
          <w:sz w:val="22"/>
          <w:szCs w:val="22"/>
        </w:rPr>
        <w:t>ať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podmienky podľ</w:t>
      </w:r>
      <w:r w:rsidRPr="00EE4B21">
        <w:rPr>
          <w:rFonts w:ascii="Arial" w:hAnsi="Arial" w:cs="Arial" w:hint="default"/>
          <w:bCs/>
          <w:sz w:val="22"/>
          <w:szCs w:val="22"/>
        </w:rPr>
        <w:t>a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23 ods. 5, 6 alebo 7“.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Rozš</w:t>
      </w:r>
      <w:r w:rsidRPr="00EE4B21">
        <w:rPr>
          <w:rFonts w:ascii="Arial" w:hAnsi="Arial" w:cs="Arial" w:hint="default"/>
          <w:bCs/>
          <w:sz w:val="22"/>
          <w:szCs w:val="22"/>
        </w:rPr>
        <w:t>iruje sa povinnosť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zodpovednej osoby nahlá</w:t>
      </w:r>
      <w:r w:rsidRPr="00EE4B21">
        <w:rPr>
          <w:rFonts w:ascii="Arial" w:hAnsi="Arial" w:cs="Arial" w:hint="default"/>
          <w:bCs/>
          <w:sz w:val="22"/>
          <w:szCs w:val="22"/>
        </w:rPr>
        <w:t>siť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prevá</w:t>
      </w:r>
      <w:r w:rsidRPr="00EE4B21">
        <w:rPr>
          <w:rFonts w:ascii="Arial" w:hAnsi="Arial" w:cs="Arial" w:hint="default"/>
          <w:bCs/>
          <w:sz w:val="22"/>
          <w:szCs w:val="22"/>
        </w:rPr>
        <w:t>dzkovateľ</w:t>
      </w:r>
      <w:r w:rsidRPr="00EE4B21">
        <w:rPr>
          <w:rFonts w:ascii="Arial" w:hAnsi="Arial" w:cs="Arial" w:hint="default"/>
          <w:bCs/>
          <w:sz w:val="22"/>
          <w:szCs w:val="22"/>
        </w:rPr>
        <w:t>ovi aj neplnenie podmienky uvedenej 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23 ods. 7, ktorá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je predpokladom </w:t>
      </w:r>
      <w:r w:rsidRPr="00EE4B21">
        <w:rPr>
          <w:rFonts w:ascii="Arial" w:hAnsi="Arial" w:cs="Arial" w:hint="default"/>
          <w:bCs/>
          <w:sz w:val="22"/>
          <w:szCs w:val="22"/>
        </w:rPr>
        <w:t>na vý</w:t>
      </w:r>
      <w:r w:rsidRPr="00EE4B21">
        <w:rPr>
          <w:rFonts w:ascii="Arial" w:hAnsi="Arial" w:cs="Arial" w:hint="default"/>
          <w:bCs/>
          <w:sz w:val="22"/>
          <w:szCs w:val="22"/>
        </w:rPr>
        <w:t>kon funkcie zodpovednej osoby.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C2A8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28 ods. 1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pí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sm. f)</w:t>
      </w:r>
    </w:p>
    <w:p w:rsid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28 ods. 1 pí</w:t>
      </w:r>
      <w:r w:rsidRPr="00EE4B21">
        <w:rPr>
          <w:rFonts w:ascii="Arial" w:hAnsi="Arial" w:cs="Arial" w:hint="default"/>
          <w:bCs/>
          <w:sz w:val="22"/>
          <w:szCs w:val="22"/>
        </w:rPr>
        <w:t>sm. f)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ak bol splnený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úč</w:t>
      </w:r>
      <w:r w:rsidRPr="00EE4B21">
        <w:rPr>
          <w:rFonts w:ascii="Arial" w:hAnsi="Arial" w:cs="Arial" w:hint="default"/>
          <w:bCs/>
          <w:sz w:val="22"/>
          <w:szCs w:val="22"/>
        </w:rPr>
        <w:t>el ich spracovania“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ktorý</w:t>
      </w:r>
      <w:r w:rsidRPr="00EE4B21">
        <w:rPr>
          <w:rFonts w:ascii="Arial" w:hAnsi="Arial" w:cs="Arial" w:hint="default"/>
          <w:bCs/>
          <w:sz w:val="22"/>
          <w:szCs w:val="22"/>
        </w:rPr>
        <w:t>ch úč</w:t>
      </w:r>
      <w:r w:rsidRPr="00EE4B21">
        <w:rPr>
          <w:rFonts w:ascii="Arial" w:hAnsi="Arial" w:cs="Arial" w:hint="default"/>
          <w:bCs/>
          <w:sz w:val="22"/>
          <w:szCs w:val="22"/>
        </w:rPr>
        <w:t>el spracú</w:t>
      </w:r>
      <w:r w:rsidRPr="00EE4B21">
        <w:rPr>
          <w:rFonts w:ascii="Arial" w:hAnsi="Arial" w:cs="Arial" w:hint="default"/>
          <w:bCs/>
          <w:sz w:val="22"/>
          <w:szCs w:val="22"/>
        </w:rPr>
        <w:t>vania sa skonč</w:t>
      </w:r>
      <w:r w:rsidRPr="00EE4B21">
        <w:rPr>
          <w:rFonts w:ascii="Arial" w:hAnsi="Arial" w:cs="Arial" w:hint="default"/>
          <w:bCs/>
          <w:sz w:val="22"/>
          <w:szCs w:val="22"/>
        </w:rPr>
        <w:t>il“.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sz w:val="22"/>
          <w:szCs w:val="22"/>
        </w:rPr>
        <w:t>vno-technická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prava, ktorou sa zjednocuje formulá</w:t>
      </w:r>
      <w:r w:rsidRPr="00EE4B21">
        <w:rPr>
          <w:rFonts w:ascii="Arial" w:hAnsi="Arial" w:cs="Arial" w:hint="default"/>
          <w:bCs/>
          <w:sz w:val="22"/>
          <w:szCs w:val="22"/>
        </w:rPr>
        <w:t>cia s </w:t>
      </w:r>
      <w:r w:rsidRPr="00EE4B21">
        <w:rPr>
          <w:rFonts w:ascii="Arial" w:hAnsi="Arial" w:cs="Arial" w:hint="default"/>
          <w:bCs/>
          <w:sz w:val="22"/>
          <w:szCs w:val="22"/>
        </w:rPr>
        <w:t>ustanovení</w:t>
      </w:r>
      <w:r w:rsidRPr="00EE4B21">
        <w:rPr>
          <w:rFonts w:ascii="Arial" w:hAnsi="Arial" w:cs="Arial" w:hint="default"/>
          <w:bCs/>
          <w:sz w:val="22"/>
          <w:szCs w:val="22"/>
        </w:rPr>
        <w:t>m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6 ods. 2 pí</w:t>
      </w:r>
      <w:r w:rsidRPr="00EE4B21">
        <w:rPr>
          <w:rFonts w:ascii="Arial" w:hAnsi="Arial" w:cs="Arial" w:hint="default"/>
          <w:bCs/>
          <w:sz w:val="22"/>
          <w:szCs w:val="22"/>
        </w:rPr>
        <w:t>sm. h).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 xml:space="preserve">vny </w:t>
      </w: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C2A8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28 ods. 2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28 ods. 2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mož</w:t>
      </w:r>
      <w:r w:rsidRPr="00EE4B21">
        <w:rPr>
          <w:rFonts w:ascii="Arial" w:hAnsi="Arial" w:cs="Arial" w:hint="default"/>
          <w:bCs/>
          <w:sz w:val="22"/>
          <w:szCs w:val="22"/>
        </w:rPr>
        <w:t>no obmedziť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len podľ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a </w:t>
      </w:r>
      <w:r w:rsidRPr="00EE4B21">
        <w:rPr>
          <w:rFonts w:ascii="Arial" w:hAnsi="Arial" w:cs="Arial" w:hint="default"/>
          <w:bCs/>
          <w:sz w:val="22"/>
          <w:szCs w:val="22"/>
        </w:rPr>
        <w:t>odseku 1 pí</w:t>
      </w:r>
      <w:r w:rsidRPr="00EE4B21">
        <w:rPr>
          <w:rFonts w:ascii="Arial" w:hAnsi="Arial" w:cs="Arial" w:hint="default"/>
          <w:bCs/>
          <w:sz w:val="22"/>
          <w:szCs w:val="22"/>
        </w:rPr>
        <w:t>sm. e) a </w:t>
      </w:r>
      <w:r w:rsidRPr="00EE4B21">
        <w:rPr>
          <w:rFonts w:ascii="Arial" w:hAnsi="Arial" w:cs="Arial" w:hint="default"/>
          <w:bCs/>
          <w:sz w:val="22"/>
          <w:szCs w:val="22"/>
        </w:rPr>
        <w:t>f),“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podľ</w:t>
      </w:r>
      <w:r w:rsidRPr="00EE4B21">
        <w:rPr>
          <w:rFonts w:ascii="Arial" w:hAnsi="Arial" w:cs="Arial" w:hint="default"/>
          <w:bCs/>
          <w:sz w:val="22"/>
          <w:szCs w:val="22"/>
        </w:rPr>
        <w:t>a odseku 1 pí</w:t>
      </w:r>
      <w:r w:rsidRPr="00EE4B21">
        <w:rPr>
          <w:rFonts w:ascii="Arial" w:hAnsi="Arial" w:cs="Arial" w:hint="default"/>
          <w:bCs/>
          <w:sz w:val="22"/>
          <w:szCs w:val="22"/>
        </w:rPr>
        <w:t>sm. e) a </w:t>
      </w:r>
      <w:r w:rsidRPr="00EE4B21">
        <w:rPr>
          <w:rFonts w:ascii="Arial" w:hAnsi="Arial" w:cs="Arial" w:hint="default"/>
          <w:bCs/>
          <w:sz w:val="22"/>
          <w:szCs w:val="22"/>
        </w:rPr>
        <w:t>f), mož</w:t>
      </w:r>
      <w:r w:rsidRPr="00EE4B21">
        <w:rPr>
          <w:rFonts w:ascii="Arial" w:hAnsi="Arial" w:cs="Arial" w:hint="default"/>
          <w:bCs/>
          <w:sz w:val="22"/>
          <w:szCs w:val="22"/>
        </w:rPr>
        <w:t>no obmedziť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len“.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sz w:val="22"/>
          <w:szCs w:val="22"/>
        </w:rPr>
        <w:t>vno-technická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prava vetnej skladby z </w:t>
      </w:r>
      <w:r w:rsidRPr="00EE4B21">
        <w:rPr>
          <w:rFonts w:ascii="Arial" w:hAnsi="Arial" w:cs="Arial" w:hint="default"/>
          <w:bCs/>
          <w:sz w:val="22"/>
          <w:szCs w:val="22"/>
        </w:rPr>
        <w:t>dô</w:t>
      </w:r>
      <w:r w:rsidRPr="00EE4B21">
        <w:rPr>
          <w:rFonts w:ascii="Arial" w:hAnsi="Arial" w:cs="Arial" w:hint="default"/>
          <w:bCs/>
          <w:sz w:val="22"/>
          <w:szCs w:val="22"/>
        </w:rPr>
        <w:t>vodu nezrozumiteľ</w:t>
      </w:r>
      <w:r w:rsidRPr="00EE4B21">
        <w:rPr>
          <w:rFonts w:ascii="Arial" w:hAnsi="Arial" w:cs="Arial" w:hint="default"/>
          <w:bCs/>
          <w:sz w:val="22"/>
          <w:szCs w:val="22"/>
        </w:rPr>
        <w:t>nosti pô</w:t>
      </w:r>
      <w:r w:rsidRPr="00EE4B21">
        <w:rPr>
          <w:rFonts w:ascii="Arial" w:hAnsi="Arial" w:cs="Arial" w:hint="default"/>
          <w:bCs/>
          <w:sz w:val="22"/>
          <w:szCs w:val="22"/>
        </w:rPr>
        <w:t>vodné</w:t>
      </w:r>
      <w:r w:rsidRPr="00EE4B21">
        <w:rPr>
          <w:rFonts w:ascii="Arial" w:hAnsi="Arial" w:cs="Arial" w:hint="default"/>
          <w:bCs/>
          <w:sz w:val="22"/>
          <w:szCs w:val="22"/>
        </w:rPr>
        <w:t>ho ná</w:t>
      </w:r>
      <w:r w:rsidRPr="00EE4B21">
        <w:rPr>
          <w:rFonts w:ascii="Arial" w:hAnsi="Arial" w:cs="Arial" w:hint="default"/>
          <w:bCs/>
          <w:sz w:val="22"/>
          <w:szCs w:val="22"/>
        </w:rPr>
        <w:t>vrhu.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</w:t>
      </w:r>
      <w:r>
        <w:rPr>
          <w:rFonts w:ascii="Arial" w:hAnsi="Arial" w:cs="Arial" w:hint="default"/>
          <w:bCs/>
          <w:sz w:val="22"/>
          <w:szCs w:val="22"/>
        </w:rPr>
        <w:t>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C2A8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31 ods. 1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/>
          <w:bCs/>
          <w:sz w:val="22"/>
          <w:szCs w:val="22"/>
        </w:rPr>
        <w:t>V </w:t>
      </w:r>
      <w:r w:rsidRPr="00EE4B21">
        <w:rPr>
          <w:rFonts w:ascii="Arial" w:hAnsi="Arial" w:cs="Arial" w:hint="default"/>
          <w:bCs/>
          <w:sz w:val="22"/>
          <w:szCs w:val="22"/>
        </w:rPr>
        <w:t>č</w:t>
      </w:r>
      <w:r w:rsidRPr="00EE4B21">
        <w:rPr>
          <w:rFonts w:ascii="Arial" w:hAnsi="Arial" w:cs="Arial" w:hint="default"/>
          <w:bCs/>
          <w:sz w:val="22"/>
          <w:szCs w:val="22"/>
        </w:rPr>
        <w:t>l. I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31 ods. 1 sa v pozná</w:t>
      </w:r>
      <w:r w:rsidRPr="00EE4B21">
        <w:rPr>
          <w:rFonts w:ascii="Arial" w:hAnsi="Arial" w:cs="Arial" w:hint="default"/>
          <w:bCs/>
          <w:sz w:val="22"/>
          <w:szCs w:val="22"/>
        </w:rPr>
        <w:t>mke pod č</w:t>
      </w:r>
      <w:r w:rsidRPr="00EE4B21">
        <w:rPr>
          <w:rFonts w:ascii="Arial" w:hAnsi="Arial" w:cs="Arial" w:hint="default"/>
          <w:bCs/>
          <w:sz w:val="22"/>
          <w:szCs w:val="22"/>
        </w:rPr>
        <w:t>iarou k odkazu 32 v </w:t>
      </w:r>
      <w:r w:rsidRPr="00EE4B21">
        <w:rPr>
          <w:rFonts w:ascii="Arial" w:hAnsi="Arial" w:cs="Arial" w:hint="default"/>
          <w:bCs/>
          <w:sz w:val="22"/>
          <w:szCs w:val="22"/>
        </w:rPr>
        <w:t>zá</w:t>
      </w:r>
      <w:r w:rsidRPr="00EE4B21">
        <w:rPr>
          <w:rFonts w:ascii="Arial" w:hAnsi="Arial" w:cs="Arial" w:hint="default"/>
          <w:bCs/>
          <w:sz w:val="22"/>
          <w:szCs w:val="22"/>
        </w:rPr>
        <w:t>tvorke za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Mimoriadne vydanie 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. v. </w:t>
      </w:r>
      <w:r w:rsidRPr="00EE4B21">
        <w:rPr>
          <w:rFonts w:ascii="Arial" w:hAnsi="Arial" w:cs="Arial" w:hint="default"/>
          <w:bCs/>
          <w:sz w:val="22"/>
          <w:szCs w:val="22"/>
        </w:rPr>
        <w:t>EÚ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kap. 16/zv 1“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vkladajú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; Ú</w:t>
      </w:r>
      <w:r w:rsidRPr="00EE4B21">
        <w:rPr>
          <w:rFonts w:ascii="Arial" w:hAnsi="Arial" w:cs="Arial" w:hint="default"/>
          <w:bCs/>
          <w:sz w:val="22"/>
          <w:szCs w:val="22"/>
        </w:rPr>
        <w:t>. v. ES L 215, 25.8.2000“.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EE4B21">
        <w:rPr>
          <w:rFonts w:ascii="Arial" w:hAnsi="Arial" w:cs="Arial"/>
          <w:bCs/>
          <w:iCs/>
          <w:sz w:val="22"/>
          <w:szCs w:val="22"/>
        </w:rPr>
        <w:t>Ide o 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vno-technickú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pravu sú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visiacu so zauží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vaný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m spô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sobom citá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cie prá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vne zá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vä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zný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ch aktov Euró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pskej 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nie.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 xml:space="preserve">lny </w:t>
      </w:r>
      <w:r>
        <w:rPr>
          <w:rFonts w:ascii="Arial" w:hAnsi="Arial" w:cs="Arial" w:hint="default"/>
          <w:bCs/>
          <w:sz w:val="22"/>
          <w:szCs w:val="22"/>
        </w:rPr>
        <w:t>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FC2A8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FC2A8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FC2A8F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FC2A8F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EE4B21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EE4B21" w:rsidRPr="00FC2A8F" w:rsidP="00FC2A8F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FC2A8F">
        <w:rPr>
          <w:rFonts w:ascii="Arial" w:hAnsi="Arial" w:cs="Arial"/>
          <w:bCs/>
          <w:sz w:val="22"/>
          <w:szCs w:val="22"/>
          <w:u w:val="single"/>
        </w:rPr>
        <w:t>K 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FC2A8F">
        <w:rPr>
          <w:rFonts w:ascii="Arial" w:hAnsi="Arial" w:cs="Arial" w:hint="default"/>
          <w:bCs/>
          <w:sz w:val="22"/>
          <w:szCs w:val="22"/>
          <w:u w:val="single"/>
        </w:rPr>
        <w:t xml:space="preserve"> 31 ods. 2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/>
          <w:bCs/>
          <w:sz w:val="22"/>
          <w:szCs w:val="22"/>
        </w:rPr>
        <w:t>V </w:t>
      </w:r>
      <w:r w:rsidRPr="00EE4B21">
        <w:rPr>
          <w:rFonts w:ascii="Arial" w:hAnsi="Arial" w:cs="Arial" w:hint="default"/>
          <w:bCs/>
          <w:sz w:val="22"/>
          <w:szCs w:val="22"/>
        </w:rPr>
        <w:t>č</w:t>
      </w:r>
      <w:r w:rsidRPr="00EE4B21">
        <w:rPr>
          <w:rFonts w:ascii="Arial" w:hAnsi="Arial" w:cs="Arial" w:hint="default"/>
          <w:bCs/>
          <w:sz w:val="22"/>
          <w:szCs w:val="22"/>
        </w:rPr>
        <w:t>l. I,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31 ods. 2 sa v pozná</w:t>
      </w:r>
      <w:r w:rsidRPr="00EE4B21">
        <w:rPr>
          <w:rFonts w:ascii="Arial" w:hAnsi="Arial" w:cs="Arial" w:hint="default"/>
          <w:bCs/>
          <w:sz w:val="22"/>
          <w:szCs w:val="22"/>
        </w:rPr>
        <w:t>mke pod č</w:t>
      </w:r>
      <w:r w:rsidRPr="00EE4B21">
        <w:rPr>
          <w:rFonts w:ascii="Arial" w:hAnsi="Arial" w:cs="Arial" w:hint="default"/>
          <w:bCs/>
          <w:sz w:val="22"/>
          <w:szCs w:val="22"/>
        </w:rPr>
        <w:t>iarou k odkazu 33 v </w:t>
      </w:r>
      <w:r w:rsidRPr="00EE4B21">
        <w:rPr>
          <w:rFonts w:ascii="Arial" w:hAnsi="Arial" w:cs="Arial" w:hint="default"/>
          <w:bCs/>
          <w:sz w:val="22"/>
          <w:szCs w:val="22"/>
        </w:rPr>
        <w:t>zá</w:t>
      </w:r>
      <w:r w:rsidRPr="00EE4B21">
        <w:rPr>
          <w:rFonts w:ascii="Arial" w:hAnsi="Arial" w:cs="Arial" w:hint="default"/>
          <w:bCs/>
          <w:sz w:val="22"/>
          <w:szCs w:val="22"/>
        </w:rPr>
        <w:t>tvorke za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Mimoriadne vydanie 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. v. </w:t>
      </w:r>
      <w:r w:rsidRPr="00EE4B21">
        <w:rPr>
          <w:rFonts w:ascii="Arial" w:hAnsi="Arial" w:cs="Arial" w:hint="default"/>
          <w:bCs/>
          <w:sz w:val="22"/>
          <w:szCs w:val="22"/>
        </w:rPr>
        <w:t>EÚ</w:t>
      </w:r>
      <w:r w:rsidRPr="00EE4B21">
        <w:rPr>
          <w:rFonts w:ascii="Arial" w:hAnsi="Arial" w:cs="Arial" w:hint="default"/>
          <w:bCs/>
          <w:sz w:val="22"/>
          <w:szCs w:val="22"/>
        </w:rPr>
        <w:t>, kap. 13/zv. 26“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vkladajú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;Ú</w:t>
      </w:r>
      <w:r w:rsidRPr="00EE4B21">
        <w:rPr>
          <w:rFonts w:ascii="Arial" w:hAnsi="Arial" w:cs="Arial" w:hint="default"/>
          <w:bCs/>
          <w:sz w:val="22"/>
          <w:szCs w:val="22"/>
        </w:rPr>
        <w:t>. v. ES L 181, 4.7.2001“.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EE4B21">
        <w:rPr>
          <w:rFonts w:ascii="Arial" w:hAnsi="Arial" w:cs="Arial"/>
          <w:bCs/>
          <w:iCs/>
          <w:sz w:val="22"/>
          <w:szCs w:val="22"/>
        </w:rPr>
        <w:t>Ide o 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vno-technickú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pravu sú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visiacu so zauží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vaný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m spô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sobom citá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cie prá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vne zá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vä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zný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ch aktov Euró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pskej 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 xml:space="preserve">nie. 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0F0F80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iCs/>
          <w:sz w:val="22"/>
          <w:szCs w:val="22"/>
        </w:rPr>
      </w:pPr>
      <w:r>
        <w:rPr>
          <w:rFonts w:ascii="Arial" w:hAnsi="Arial" w:cs="Arial" w:hint="default"/>
          <w:bCs/>
          <w:iCs/>
          <w:sz w:val="22"/>
          <w:szCs w:val="22"/>
        </w:rPr>
        <w:t>Ú</w:t>
      </w:r>
      <w:r>
        <w:rPr>
          <w:rFonts w:ascii="Arial" w:hAnsi="Arial" w:cs="Arial" w:hint="default"/>
          <w:bCs/>
          <w:iCs/>
          <w:sz w:val="22"/>
          <w:szCs w:val="22"/>
        </w:rPr>
        <w:t>stavnoprá</w:t>
      </w:r>
      <w:r>
        <w:rPr>
          <w:rFonts w:ascii="Arial" w:hAnsi="Arial" w:cs="Arial" w:hint="default"/>
          <w:bCs/>
          <w:iCs/>
          <w:sz w:val="22"/>
          <w:szCs w:val="22"/>
        </w:rPr>
        <w:t>vny vý</w:t>
      </w:r>
      <w:r>
        <w:rPr>
          <w:rFonts w:ascii="Arial" w:hAnsi="Arial" w:cs="Arial" w:hint="default"/>
          <w:bCs/>
          <w:i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iCs/>
          <w:sz w:val="22"/>
          <w:szCs w:val="22"/>
        </w:rPr>
      </w:pPr>
      <w:r>
        <w:rPr>
          <w:rFonts w:ascii="Arial" w:hAnsi="Arial" w:cs="Arial" w:hint="default"/>
          <w:bCs/>
          <w:iCs/>
          <w:sz w:val="22"/>
          <w:szCs w:val="22"/>
        </w:rPr>
        <w:t>Vý</w:t>
      </w:r>
      <w:r>
        <w:rPr>
          <w:rFonts w:ascii="Arial" w:hAnsi="Arial" w:cs="Arial" w:hint="default"/>
          <w:bCs/>
          <w:i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i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iCs/>
          <w:sz w:val="22"/>
          <w:szCs w:val="22"/>
        </w:rPr>
        <w:t>vu a </w:t>
      </w:r>
      <w:r>
        <w:rPr>
          <w:rFonts w:ascii="Arial" w:hAnsi="Arial" w:cs="Arial" w:hint="default"/>
          <w:bCs/>
          <w:iCs/>
          <w:sz w:val="22"/>
          <w:szCs w:val="22"/>
        </w:rPr>
        <w:t>regioná</w:t>
      </w:r>
      <w:r>
        <w:rPr>
          <w:rFonts w:ascii="Arial" w:hAnsi="Arial" w:cs="Arial" w:hint="default"/>
          <w:bCs/>
          <w:iCs/>
          <w:sz w:val="22"/>
          <w:szCs w:val="22"/>
        </w:rPr>
        <w:t xml:space="preserve">lny </w:t>
      </w:r>
      <w:r>
        <w:rPr>
          <w:rFonts w:ascii="Arial" w:hAnsi="Arial" w:cs="Arial" w:hint="default"/>
          <w:bCs/>
          <w:iCs/>
          <w:sz w:val="22"/>
          <w:szCs w:val="22"/>
        </w:rPr>
        <w:t>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iCs/>
          <w:sz w:val="22"/>
          <w:szCs w:val="22"/>
        </w:rPr>
      </w:pPr>
      <w:r>
        <w:rPr>
          <w:rFonts w:ascii="Arial" w:hAnsi="Arial" w:cs="Arial" w:hint="default"/>
          <w:bCs/>
          <w:iCs/>
          <w:sz w:val="22"/>
          <w:szCs w:val="22"/>
        </w:rPr>
        <w:t>Vý</w:t>
      </w:r>
      <w:r>
        <w:rPr>
          <w:rFonts w:ascii="Arial" w:hAnsi="Arial" w:cs="Arial" w:hint="default"/>
          <w:bCs/>
          <w:iCs/>
          <w:sz w:val="22"/>
          <w:szCs w:val="22"/>
        </w:rPr>
        <w:t>bor NR SR pre obranu a</w:t>
      </w:r>
      <w:r w:rsidR="007B4C62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 w:hint="default"/>
          <w:bCs/>
          <w:iCs/>
          <w:sz w:val="22"/>
          <w:szCs w:val="22"/>
        </w:rPr>
        <w:t>bezpeč</w:t>
      </w:r>
      <w:r>
        <w:rPr>
          <w:rFonts w:ascii="Arial" w:hAnsi="Arial" w:cs="Arial" w:hint="default"/>
          <w:bCs/>
          <w:iCs/>
          <w:sz w:val="22"/>
          <w:szCs w:val="22"/>
        </w:rPr>
        <w:t>nosť</w:t>
      </w:r>
    </w:p>
    <w:p w:rsidR="007B4C62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iCs/>
          <w:sz w:val="22"/>
          <w:szCs w:val="22"/>
        </w:rPr>
      </w:pPr>
      <w:r>
        <w:rPr>
          <w:rFonts w:ascii="Arial" w:hAnsi="Arial" w:cs="Arial" w:hint="default"/>
          <w:bCs/>
          <w:iCs/>
          <w:sz w:val="22"/>
          <w:szCs w:val="22"/>
        </w:rPr>
        <w:t>Vý</w:t>
      </w:r>
      <w:r>
        <w:rPr>
          <w:rFonts w:ascii="Arial" w:hAnsi="Arial" w:cs="Arial" w:hint="default"/>
          <w:bCs/>
          <w:iCs/>
          <w:sz w:val="22"/>
          <w:szCs w:val="22"/>
        </w:rPr>
        <w:t>bor NR SR pre ľ</w:t>
      </w:r>
      <w:r>
        <w:rPr>
          <w:rFonts w:ascii="Arial" w:hAnsi="Arial" w:cs="Arial" w:hint="default"/>
          <w:bCs/>
          <w:iCs/>
          <w:sz w:val="22"/>
          <w:szCs w:val="22"/>
        </w:rPr>
        <w:t>udské</w:t>
      </w:r>
      <w:r>
        <w:rPr>
          <w:rFonts w:ascii="Arial" w:hAnsi="Arial" w:cs="Arial" w:hint="default"/>
          <w:bCs/>
          <w:i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iCs/>
          <w:sz w:val="22"/>
          <w:szCs w:val="22"/>
        </w:rPr>
        <w:t>va a </w:t>
      </w:r>
      <w:r>
        <w:rPr>
          <w:rFonts w:ascii="Arial" w:hAnsi="Arial" w:cs="Arial" w:hint="default"/>
          <w:bCs/>
          <w:iCs/>
          <w:sz w:val="22"/>
          <w:szCs w:val="22"/>
        </w:rPr>
        <w:t>ná</w:t>
      </w:r>
      <w:r>
        <w:rPr>
          <w:rFonts w:ascii="Arial" w:hAnsi="Arial" w:cs="Arial" w:hint="default"/>
          <w:bCs/>
          <w:iCs/>
          <w:sz w:val="22"/>
          <w:szCs w:val="22"/>
        </w:rPr>
        <w:t>rodnostné</w:t>
      </w:r>
      <w:r>
        <w:rPr>
          <w:rFonts w:ascii="Arial" w:hAnsi="Arial" w:cs="Arial" w:hint="default"/>
          <w:bCs/>
          <w:i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iCs/>
          <w:sz w:val="22"/>
          <w:szCs w:val="22"/>
        </w:rPr>
        <w:t>iny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 w:hint="default"/>
          <w:b/>
          <w:bCs/>
          <w:i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i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i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iCs/>
          <w:sz w:val="22"/>
          <w:szCs w:val="22"/>
        </w:rPr>
        <w:t>a</w:t>
      </w:r>
      <w:r w:rsidR="007B4C62">
        <w:rPr>
          <w:rFonts w:ascii="Arial" w:hAnsi="Arial" w:cs="Arial" w:hint="default"/>
          <w:b/>
          <w:bCs/>
          <w:iCs/>
          <w:sz w:val="22"/>
          <w:szCs w:val="22"/>
        </w:rPr>
        <w:t xml:space="preserve"> schvá</w:t>
      </w:r>
      <w:r w:rsidR="007B4C62">
        <w:rPr>
          <w:rFonts w:ascii="Arial" w:hAnsi="Arial" w:cs="Arial" w:hint="default"/>
          <w:b/>
          <w:bCs/>
          <w:iCs/>
          <w:sz w:val="22"/>
          <w:szCs w:val="22"/>
        </w:rPr>
        <w:t>liť</w:t>
      </w:r>
    </w:p>
    <w:p w:rsidR="007B4C62" w:rsidP="007B4C62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B4C62" w:rsidRPr="007B4C62" w:rsidP="007B4C62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 w:hint="default"/>
          <w:iCs/>
          <w:sz w:val="22"/>
          <w:szCs w:val="22"/>
          <w:u w:val="single"/>
        </w:rPr>
      </w:pPr>
      <w:r w:rsidRPr="007B4C62">
        <w:rPr>
          <w:rFonts w:ascii="Arial" w:hAnsi="Arial" w:cs="Arial"/>
          <w:iCs/>
          <w:sz w:val="22"/>
          <w:szCs w:val="22"/>
          <w:u w:val="single"/>
        </w:rPr>
        <w:t>K 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>č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>l. I §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 xml:space="preserve"> 31 ods. 4</w:t>
      </w:r>
    </w:p>
    <w:p w:rsidR="007B4C62" w:rsidRPr="007B4C62" w:rsidP="007B4C62">
      <w:pPr>
        <w:widowControl/>
        <w:bidi w:val="0"/>
        <w:spacing w:after="12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/>
          <w:iCs/>
          <w:sz w:val="22"/>
          <w:szCs w:val="22"/>
        </w:rPr>
        <w:t xml:space="preserve"> V </w:t>
      </w:r>
      <w:r w:rsidRPr="007B4C62">
        <w:rPr>
          <w:rFonts w:ascii="Arial" w:hAnsi="Arial" w:cs="Arial" w:hint="default"/>
          <w:iCs/>
          <w:sz w:val="22"/>
          <w:szCs w:val="22"/>
        </w:rPr>
        <w:t>§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31 ods. 4 sa slová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„</w:t>
      </w:r>
      <w:r w:rsidRPr="007B4C62">
        <w:rPr>
          <w:rFonts w:ascii="Arial" w:hAnsi="Arial" w:cs="Arial" w:hint="default"/>
          <w:iCs/>
          <w:sz w:val="22"/>
          <w:szCs w:val="22"/>
        </w:rPr>
        <w:t>podľ</w:t>
      </w:r>
      <w:r w:rsidRPr="007B4C62">
        <w:rPr>
          <w:rFonts w:ascii="Arial" w:hAnsi="Arial" w:cs="Arial" w:hint="default"/>
          <w:iCs/>
          <w:sz w:val="22"/>
          <w:szCs w:val="22"/>
        </w:rPr>
        <w:t>a odseku 3“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nahrá</w:t>
      </w:r>
      <w:r w:rsidRPr="007B4C62">
        <w:rPr>
          <w:rFonts w:ascii="Arial" w:hAnsi="Arial" w:cs="Arial" w:hint="default"/>
          <w:iCs/>
          <w:sz w:val="22"/>
          <w:szCs w:val="22"/>
        </w:rPr>
        <w:t>dzajú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slovami „</w:t>
      </w:r>
      <w:r w:rsidRPr="007B4C62">
        <w:rPr>
          <w:rFonts w:ascii="Arial" w:hAnsi="Arial" w:cs="Arial" w:hint="default"/>
          <w:iCs/>
          <w:sz w:val="22"/>
          <w:szCs w:val="22"/>
        </w:rPr>
        <w:t>podľ</w:t>
      </w:r>
      <w:r w:rsidRPr="007B4C62">
        <w:rPr>
          <w:rFonts w:ascii="Arial" w:hAnsi="Arial" w:cs="Arial" w:hint="default"/>
          <w:iCs/>
          <w:sz w:val="22"/>
          <w:szCs w:val="22"/>
        </w:rPr>
        <w:t>a odseku 2“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. </w:t>
      </w:r>
    </w:p>
    <w:p w:rsidR="007B4C62" w:rsidRPr="007B4C62" w:rsidP="007B4C62">
      <w:pPr>
        <w:widowControl/>
        <w:bidi w:val="0"/>
        <w:jc w:val="both"/>
        <w:rPr>
          <w:rFonts w:ascii="Arial" w:hAnsi="Arial" w:cs="Arial"/>
          <w:iCs/>
          <w:sz w:val="22"/>
          <w:szCs w:val="22"/>
        </w:rPr>
      </w:pPr>
    </w:p>
    <w:p w:rsidR="007B4C62" w:rsidP="007B4C62">
      <w:pPr>
        <w:widowControl/>
        <w:bidi w:val="0"/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Legislatí</w:t>
      </w:r>
      <w:r w:rsidRPr="007B4C62">
        <w:rPr>
          <w:rFonts w:ascii="Arial" w:hAnsi="Arial" w:cs="Arial" w:hint="default"/>
          <w:iCs/>
          <w:sz w:val="22"/>
          <w:szCs w:val="22"/>
        </w:rPr>
        <w:t>vno-technická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ú</w:t>
      </w:r>
      <w:r w:rsidRPr="007B4C62">
        <w:rPr>
          <w:rFonts w:ascii="Arial" w:hAnsi="Arial" w:cs="Arial" w:hint="default"/>
          <w:iCs/>
          <w:sz w:val="22"/>
          <w:szCs w:val="22"/>
        </w:rPr>
        <w:t>prava. Úč</w:t>
      </w:r>
      <w:r w:rsidRPr="007B4C62">
        <w:rPr>
          <w:rFonts w:ascii="Arial" w:hAnsi="Arial" w:cs="Arial" w:hint="default"/>
          <w:iCs/>
          <w:sz w:val="22"/>
          <w:szCs w:val="22"/>
        </w:rPr>
        <w:t>elom navrhovanej zmeny je použ</w:t>
      </w:r>
      <w:r w:rsidRPr="007B4C62">
        <w:rPr>
          <w:rFonts w:ascii="Arial" w:hAnsi="Arial" w:cs="Arial" w:hint="default"/>
          <w:iCs/>
          <w:sz w:val="22"/>
          <w:szCs w:val="22"/>
        </w:rPr>
        <w:t>itie sprá</w:t>
      </w:r>
      <w:r w:rsidRPr="007B4C62">
        <w:rPr>
          <w:rFonts w:ascii="Arial" w:hAnsi="Arial" w:cs="Arial" w:hint="default"/>
          <w:iCs/>
          <w:sz w:val="22"/>
          <w:szCs w:val="22"/>
        </w:rPr>
        <w:t>vneho vnú</w:t>
      </w:r>
      <w:r w:rsidRPr="007B4C62">
        <w:rPr>
          <w:rFonts w:ascii="Arial" w:hAnsi="Arial" w:cs="Arial" w:hint="default"/>
          <w:iCs/>
          <w:sz w:val="22"/>
          <w:szCs w:val="22"/>
        </w:rPr>
        <w:t>torné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ho odkazu. </w:t>
      </w:r>
    </w:p>
    <w:p w:rsidR="007B4C62" w:rsidP="007B4C62">
      <w:pPr>
        <w:widowControl/>
        <w:bidi w:val="0"/>
        <w:ind w:left="2835"/>
        <w:jc w:val="both"/>
        <w:rPr>
          <w:rFonts w:ascii="Arial" w:hAnsi="Arial" w:cs="Arial"/>
          <w:iCs/>
          <w:sz w:val="22"/>
          <w:szCs w:val="22"/>
        </w:rPr>
      </w:pPr>
    </w:p>
    <w:p w:rsidR="007B4C62" w:rsidP="007B4C62">
      <w:pPr>
        <w:widowControl/>
        <w:bidi w:val="0"/>
        <w:ind w:left="2835"/>
        <w:jc w:val="both"/>
        <w:rPr>
          <w:rFonts w:ascii="Arial" w:hAnsi="Arial" w:cs="Arial" w:hint="default"/>
          <w:iCs/>
          <w:sz w:val="22"/>
          <w:szCs w:val="22"/>
        </w:rPr>
      </w:pPr>
      <w:r>
        <w:rPr>
          <w:rFonts w:ascii="Arial" w:hAnsi="Arial" w:cs="Arial" w:hint="default"/>
          <w:iCs/>
          <w:sz w:val="22"/>
          <w:szCs w:val="22"/>
        </w:rPr>
        <w:t>Vý</w:t>
      </w:r>
      <w:r>
        <w:rPr>
          <w:rFonts w:ascii="Arial" w:hAnsi="Arial" w:cs="Arial" w:hint="default"/>
          <w:iCs/>
          <w:sz w:val="22"/>
          <w:szCs w:val="22"/>
        </w:rPr>
        <w:t>bor NR SR pre ľ</w:t>
      </w:r>
      <w:r>
        <w:rPr>
          <w:rFonts w:ascii="Arial" w:hAnsi="Arial" w:cs="Arial" w:hint="default"/>
          <w:iCs/>
          <w:sz w:val="22"/>
          <w:szCs w:val="22"/>
        </w:rPr>
        <w:t>udské</w:t>
      </w:r>
      <w:r>
        <w:rPr>
          <w:rFonts w:ascii="Arial" w:hAnsi="Arial" w:cs="Arial" w:hint="default"/>
          <w:iCs/>
          <w:sz w:val="22"/>
          <w:szCs w:val="22"/>
        </w:rPr>
        <w:t xml:space="preserve"> prá</w:t>
      </w:r>
      <w:r>
        <w:rPr>
          <w:rFonts w:ascii="Arial" w:hAnsi="Arial" w:cs="Arial" w:hint="default"/>
          <w:iCs/>
          <w:sz w:val="22"/>
          <w:szCs w:val="22"/>
        </w:rPr>
        <w:t>va a </w:t>
      </w:r>
      <w:r>
        <w:rPr>
          <w:rFonts w:ascii="Arial" w:hAnsi="Arial" w:cs="Arial" w:hint="default"/>
          <w:iCs/>
          <w:sz w:val="22"/>
          <w:szCs w:val="22"/>
        </w:rPr>
        <w:t>ná</w:t>
      </w:r>
      <w:r>
        <w:rPr>
          <w:rFonts w:ascii="Arial" w:hAnsi="Arial" w:cs="Arial" w:hint="default"/>
          <w:iCs/>
          <w:sz w:val="22"/>
          <w:szCs w:val="22"/>
        </w:rPr>
        <w:t>rodnostné</w:t>
      </w:r>
      <w:r>
        <w:rPr>
          <w:rFonts w:ascii="Arial" w:hAnsi="Arial" w:cs="Arial" w:hint="default"/>
          <w:iCs/>
          <w:sz w:val="22"/>
          <w:szCs w:val="22"/>
        </w:rPr>
        <w:t xml:space="preserve"> menš</w:t>
      </w:r>
      <w:r>
        <w:rPr>
          <w:rFonts w:ascii="Arial" w:hAnsi="Arial" w:cs="Arial" w:hint="default"/>
          <w:iCs/>
          <w:sz w:val="22"/>
          <w:szCs w:val="22"/>
        </w:rPr>
        <w:t>iny</w:t>
      </w:r>
    </w:p>
    <w:p w:rsidR="007B4C62" w:rsidP="007B4C62">
      <w:pPr>
        <w:widowControl/>
        <w:bidi w:val="0"/>
        <w:ind w:left="2835"/>
        <w:jc w:val="both"/>
        <w:rPr>
          <w:rFonts w:ascii="Arial" w:hAnsi="Arial" w:cs="Arial" w:hint="default"/>
          <w:iCs/>
          <w:sz w:val="22"/>
          <w:szCs w:val="22"/>
        </w:rPr>
      </w:pPr>
    </w:p>
    <w:p w:rsidR="007B4C62" w:rsidRPr="007B4C62" w:rsidP="007B4C62">
      <w:pPr>
        <w:widowControl/>
        <w:bidi w:val="0"/>
        <w:ind w:left="2835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 w:hint="default"/>
          <w:b/>
          <w:iCs/>
          <w:sz w:val="22"/>
          <w:szCs w:val="22"/>
        </w:rPr>
        <w:t>Gestorský</w:t>
      </w:r>
      <w:r>
        <w:rPr>
          <w:rFonts w:ascii="Arial" w:hAnsi="Arial" w:cs="Arial" w:hint="default"/>
          <w:b/>
          <w:i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iCs/>
          <w:sz w:val="22"/>
          <w:szCs w:val="22"/>
        </w:rPr>
        <w:t>bor odporúč</w:t>
      </w:r>
      <w:r>
        <w:rPr>
          <w:rFonts w:ascii="Arial" w:hAnsi="Arial" w:cs="Arial" w:hint="default"/>
          <w:b/>
          <w:iCs/>
          <w:sz w:val="22"/>
          <w:szCs w:val="22"/>
        </w:rPr>
        <w:t>a schvá</w:t>
      </w:r>
      <w:r>
        <w:rPr>
          <w:rFonts w:ascii="Arial" w:hAnsi="Arial" w:cs="Arial" w:hint="default"/>
          <w:b/>
          <w:i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RPr="007B4C62" w:rsidP="007B4C62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7B4C62">
        <w:rPr>
          <w:rFonts w:ascii="Arial" w:hAnsi="Arial" w:cs="Arial"/>
          <w:bCs/>
          <w:sz w:val="22"/>
          <w:szCs w:val="22"/>
          <w:u w:val="single"/>
        </w:rPr>
        <w:t>K </w:t>
      </w:r>
      <w:r w:rsidRPr="007B4C62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7B4C62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7B4C62">
        <w:rPr>
          <w:rFonts w:ascii="Arial" w:hAnsi="Arial" w:cs="Arial" w:hint="default"/>
          <w:bCs/>
          <w:sz w:val="22"/>
          <w:szCs w:val="22"/>
          <w:u w:val="single"/>
        </w:rPr>
        <w:t xml:space="preserve"> 31 ods. 5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/>
          <w:bCs/>
          <w:sz w:val="22"/>
          <w:szCs w:val="22"/>
        </w:rPr>
        <w:t>V </w:t>
      </w:r>
      <w:r w:rsidRPr="00EE4B21">
        <w:rPr>
          <w:rFonts w:ascii="Arial" w:hAnsi="Arial" w:cs="Arial" w:hint="default"/>
          <w:bCs/>
          <w:sz w:val="22"/>
          <w:szCs w:val="22"/>
        </w:rPr>
        <w:t>č</w:t>
      </w:r>
      <w:r w:rsidRPr="00EE4B21">
        <w:rPr>
          <w:rFonts w:ascii="Arial" w:hAnsi="Arial" w:cs="Arial" w:hint="default"/>
          <w:bCs/>
          <w:sz w:val="22"/>
          <w:szCs w:val="22"/>
        </w:rPr>
        <w:t>l. I,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31 ods. 5 sa v pozná</w:t>
      </w:r>
      <w:r w:rsidRPr="00EE4B21">
        <w:rPr>
          <w:rFonts w:ascii="Arial" w:hAnsi="Arial" w:cs="Arial" w:hint="default"/>
          <w:bCs/>
          <w:sz w:val="22"/>
          <w:szCs w:val="22"/>
        </w:rPr>
        <w:t>mke pod č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iarou </w:t>
      </w:r>
      <w:r w:rsidRPr="00EE4B21">
        <w:rPr>
          <w:rFonts w:ascii="Arial" w:hAnsi="Arial" w:cs="Arial" w:hint="default"/>
          <w:bCs/>
          <w:sz w:val="22"/>
          <w:szCs w:val="22"/>
        </w:rPr>
        <w:t>k odkazu 34 v </w:t>
      </w:r>
      <w:r w:rsidRPr="00EE4B21">
        <w:rPr>
          <w:rFonts w:ascii="Arial" w:hAnsi="Arial" w:cs="Arial" w:hint="default"/>
          <w:bCs/>
          <w:sz w:val="22"/>
          <w:szCs w:val="22"/>
        </w:rPr>
        <w:t>zá</w:t>
      </w:r>
      <w:r w:rsidRPr="00EE4B21">
        <w:rPr>
          <w:rFonts w:ascii="Arial" w:hAnsi="Arial" w:cs="Arial" w:hint="default"/>
          <w:bCs/>
          <w:sz w:val="22"/>
          <w:szCs w:val="22"/>
        </w:rPr>
        <w:t>tvorke za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Mimoriadne vydanie Ú</w:t>
      </w:r>
      <w:r w:rsidRPr="00EE4B21">
        <w:rPr>
          <w:rFonts w:ascii="Arial" w:hAnsi="Arial" w:cs="Arial" w:hint="default"/>
          <w:bCs/>
          <w:sz w:val="22"/>
          <w:szCs w:val="22"/>
        </w:rPr>
        <w:t>. v. EÚ</w:t>
      </w:r>
      <w:r w:rsidRPr="00EE4B21">
        <w:rPr>
          <w:rFonts w:ascii="Arial" w:hAnsi="Arial" w:cs="Arial" w:hint="default"/>
          <w:bCs/>
          <w:sz w:val="22"/>
          <w:szCs w:val="22"/>
        </w:rPr>
        <w:t>, kap. 16/zv 1“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vkladajú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; Ú</w:t>
      </w:r>
      <w:r w:rsidRPr="00EE4B21">
        <w:rPr>
          <w:rFonts w:ascii="Arial" w:hAnsi="Arial" w:cs="Arial" w:hint="default"/>
          <w:bCs/>
          <w:sz w:val="22"/>
          <w:szCs w:val="22"/>
        </w:rPr>
        <w:t>. v. ES L 215, 25.8.2000“.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EE4B21">
        <w:rPr>
          <w:rFonts w:ascii="Arial" w:hAnsi="Arial" w:cs="Arial"/>
          <w:bCs/>
          <w:iCs/>
          <w:sz w:val="22"/>
          <w:szCs w:val="22"/>
        </w:rPr>
        <w:t>Ide o 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vno-technickú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pravu sú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visiacu so zauží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vaný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m spô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sobom citá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cie prá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vne zá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vä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zný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ch aktov Euró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pskej 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nie.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 xml:space="preserve">vny </w:t>
      </w: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7B4C62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7B4C62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7B4C62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7B4C62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7B4C62" w:rsidP="007B4C62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4C62" w:rsidRPr="007B4C62" w:rsidP="007B4C62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B4C62">
        <w:rPr>
          <w:rFonts w:ascii="Arial" w:hAnsi="Arial" w:cs="Arial"/>
          <w:iCs/>
          <w:sz w:val="22"/>
          <w:szCs w:val="22"/>
          <w:u w:val="single"/>
        </w:rPr>
        <w:t>K 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>č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>l. I §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 xml:space="preserve"> 45 ods. 4</w:t>
      </w:r>
      <w:r w:rsidRPr="007B4C62">
        <w:rPr>
          <w:rFonts w:ascii="Arial" w:hAnsi="Arial" w:cs="Arial"/>
          <w:iCs/>
          <w:sz w:val="22"/>
          <w:szCs w:val="22"/>
        </w:rPr>
        <w:t xml:space="preserve"> </w:t>
      </w:r>
    </w:p>
    <w:p w:rsidR="007B4C62" w:rsidRPr="007B4C62" w:rsidP="007B4C62">
      <w:pPr>
        <w:widowControl/>
        <w:bidi w:val="0"/>
        <w:spacing w:after="12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/>
          <w:iCs/>
          <w:sz w:val="22"/>
          <w:szCs w:val="22"/>
        </w:rPr>
        <w:t>V </w:t>
      </w:r>
      <w:r w:rsidRPr="007B4C62">
        <w:rPr>
          <w:rFonts w:ascii="Arial" w:hAnsi="Arial" w:cs="Arial" w:hint="default"/>
          <w:iCs/>
          <w:sz w:val="22"/>
          <w:szCs w:val="22"/>
        </w:rPr>
        <w:t>§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45 ods. 4 sa slovo „</w:t>
      </w:r>
      <w:r w:rsidRPr="007B4C62">
        <w:rPr>
          <w:rFonts w:ascii="Arial" w:hAnsi="Arial" w:cs="Arial" w:hint="default"/>
          <w:iCs/>
          <w:sz w:val="22"/>
          <w:szCs w:val="22"/>
        </w:rPr>
        <w:t>zmeniť“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nahrá</w:t>
      </w:r>
      <w:r w:rsidRPr="007B4C62">
        <w:rPr>
          <w:rFonts w:ascii="Arial" w:hAnsi="Arial" w:cs="Arial" w:hint="default"/>
          <w:iCs/>
          <w:sz w:val="22"/>
          <w:szCs w:val="22"/>
        </w:rPr>
        <w:t>dza slovom „</w:t>
      </w:r>
      <w:r w:rsidRPr="007B4C62">
        <w:rPr>
          <w:rFonts w:ascii="Arial" w:hAnsi="Arial" w:cs="Arial" w:hint="default"/>
          <w:iCs/>
          <w:sz w:val="22"/>
          <w:szCs w:val="22"/>
        </w:rPr>
        <w:t>zníž</w:t>
      </w:r>
      <w:r w:rsidRPr="007B4C62">
        <w:rPr>
          <w:rFonts w:ascii="Arial" w:hAnsi="Arial" w:cs="Arial" w:hint="default"/>
          <w:iCs/>
          <w:sz w:val="22"/>
          <w:szCs w:val="22"/>
        </w:rPr>
        <w:t>iť“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. </w:t>
      </w:r>
    </w:p>
    <w:p w:rsidR="007B4C62" w:rsidRPr="007B4C62" w:rsidP="007B4C62">
      <w:pPr>
        <w:widowControl/>
        <w:bidi w:val="0"/>
        <w:jc w:val="both"/>
        <w:rPr>
          <w:rFonts w:ascii="Arial" w:hAnsi="Arial" w:cs="Arial"/>
          <w:iCs/>
          <w:sz w:val="22"/>
          <w:szCs w:val="22"/>
        </w:rPr>
      </w:pPr>
    </w:p>
    <w:p w:rsidR="007B4C62" w:rsidP="007B4C62">
      <w:pPr>
        <w:widowControl/>
        <w:bidi w:val="0"/>
        <w:ind w:left="2835"/>
        <w:jc w:val="both"/>
        <w:rPr>
          <w:rFonts w:ascii="Arial" w:hAnsi="Arial" w:cs="Arial"/>
          <w:iCs/>
          <w:sz w:val="20"/>
          <w:szCs w:val="20"/>
        </w:rPr>
      </w:pPr>
      <w:r w:rsidRPr="007B4C62">
        <w:rPr>
          <w:rFonts w:ascii="Arial" w:hAnsi="Arial" w:cs="Arial" w:hint="default"/>
          <w:iCs/>
          <w:sz w:val="22"/>
          <w:szCs w:val="22"/>
        </w:rPr>
        <w:t>Navrhovaná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zmena zohľ</w:t>
      </w:r>
      <w:r w:rsidRPr="007B4C62">
        <w:rPr>
          <w:rFonts w:ascii="Arial" w:hAnsi="Arial" w:cs="Arial" w:hint="default"/>
          <w:iCs/>
          <w:sz w:val="22"/>
          <w:szCs w:val="22"/>
        </w:rPr>
        <w:t>adň</w:t>
      </w:r>
      <w:r w:rsidRPr="007B4C62">
        <w:rPr>
          <w:rFonts w:ascii="Arial" w:hAnsi="Arial" w:cs="Arial" w:hint="default"/>
          <w:iCs/>
          <w:sz w:val="22"/>
          <w:szCs w:val="22"/>
        </w:rPr>
        <w:t>uje hlavne zabezpeč</w:t>
      </w:r>
      <w:r w:rsidRPr="007B4C62">
        <w:rPr>
          <w:rFonts w:ascii="Arial" w:hAnsi="Arial" w:cs="Arial" w:hint="default"/>
          <w:iCs/>
          <w:sz w:val="22"/>
          <w:szCs w:val="22"/>
        </w:rPr>
        <w:t>enie plnenia ú</w:t>
      </w:r>
      <w:r w:rsidRPr="007B4C62">
        <w:rPr>
          <w:rFonts w:ascii="Arial" w:hAnsi="Arial" w:cs="Arial" w:hint="default"/>
          <w:iCs/>
          <w:sz w:val="22"/>
          <w:szCs w:val="22"/>
        </w:rPr>
        <w:t>loh vyplý</w:t>
      </w:r>
      <w:r w:rsidRPr="007B4C62">
        <w:rPr>
          <w:rFonts w:ascii="Arial" w:hAnsi="Arial" w:cs="Arial" w:hint="default"/>
          <w:iCs/>
          <w:sz w:val="22"/>
          <w:szCs w:val="22"/>
        </w:rPr>
        <w:t>vajú</w:t>
      </w:r>
      <w:r w:rsidRPr="007B4C62">
        <w:rPr>
          <w:rFonts w:ascii="Arial" w:hAnsi="Arial" w:cs="Arial" w:hint="default"/>
          <w:iCs/>
          <w:sz w:val="22"/>
          <w:szCs w:val="22"/>
        </w:rPr>
        <w:t>cich zo Schengenské</w:t>
      </w:r>
      <w:r w:rsidRPr="007B4C62">
        <w:rPr>
          <w:rFonts w:ascii="Arial" w:hAnsi="Arial" w:cs="Arial" w:hint="default"/>
          <w:iCs/>
          <w:sz w:val="22"/>
          <w:szCs w:val="22"/>
        </w:rPr>
        <w:t>ho akč</w:t>
      </w:r>
      <w:r w:rsidRPr="007B4C62">
        <w:rPr>
          <w:rFonts w:ascii="Arial" w:hAnsi="Arial" w:cs="Arial" w:hint="default"/>
          <w:iCs/>
          <w:sz w:val="22"/>
          <w:szCs w:val="22"/>
        </w:rPr>
        <w:t>né</w:t>
      </w:r>
      <w:r w:rsidRPr="007B4C62">
        <w:rPr>
          <w:rFonts w:ascii="Arial" w:hAnsi="Arial" w:cs="Arial" w:hint="default"/>
          <w:iCs/>
          <w:sz w:val="22"/>
          <w:szCs w:val="22"/>
        </w:rPr>
        <w:t>ho plá</w:t>
      </w:r>
      <w:r w:rsidRPr="007B4C62">
        <w:rPr>
          <w:rFonts w:ascii="Arial" w:hAnsi="Arial" w:cs="Arial" w:hint="default"/>
          <w:iCs/>
          <w:sz w:val="22"/>
          <w:szCs w:val="22"/>
        </w:rPr>
        <w:t>nu Slovenskej republiky, a </w:t>
      </w:r>
      <w:r w:rsidRPr="007B4C62">
        <w:rPr>
          <w:rFonts w:ascii="Arial" w:hAnsi="Arial" w:cs="Arial" w:hint="default"/>
          <w:iCs/>
          <w:sz w:val="22"/>
          <w:szCs w:val="22"/>
        </w:rPr>
        <w:t>to precizovaní</w:t>
      </w:r>
      <w:r w:rsidRPr="007B4C62">
        <w:rPr>
          <w:rFonts w:ascii="Arial" w:hAnsi="Arial" w:cs="Arial" w:hint="default"/>
          <w:iCs/>
          <w:sz w:val="22"/>
          <w:szCs w:val="22"/>
        </w:rPr>
        <w:t>m navrhovanej prá</w:t>
      </w:r>
      <w:r w:rsidRPr="007B4C62">
        <w:rPr>
          <w:rFonts w:ascii="Arial" w:hAnsi="Arial" w:cs="Arial" w:hint="default"/>
          <w:iCs/>
          <w:sz w:val="22"/>
          <w:szCs w:val="22"/>
        </w:rPr>
        <w:t>vnej ú</w:t>
      </w:r>
      <w:r w:rsidRPr="007B4C62">
        <w:rPr>
          <w:rFonts w:ascii="Arial" w:hAnsi="Arial" w:cs="Arial" w:hint="default"/>
          <w:iCs/>
          <w:sz w:val="22"/>
          <w:szCs w:val="22"/>
        </w:rPr>
        <w:t>pravy</w:t>
      </w:r>
      <w:r w:rsidRPr="00AD4384">
        <w:rPr>
          <w:rFonts w:ascii="Arial" w:hAnsi="Arial" w:cs="Arial"/>
          <w:iCs/>
          <w:sz w:val="20"/>
          <w:szCs w:val="20"/>
        </w:rPr>
        <w:t>.</w:t>
      </w:r>
    </w:p>
    <w:p w:rsidR="007B4C62" w:rsidP="007B4C62">
      <w:pPr>
        <w:widowControl/>
        <w:bidi w:val="0"/>
        <w:ind w:left="2835"/>
        <w:jc w:val="both"/>
        <w:rPr>
          <w:rFonts w:ascii="Arial" w:hAnsi="Arial" w:cs="Arial"/>
          <w:iCs/>
          <w:sz w:val="20"/>
          <w:szCs w:val="20"/>
        </w:rPr>
      </w:pPr>
    </w:p>
    <w:p w:rsidR="007B4C62" w:rsidRPr="007B4C62" w:rsidP="007B4C62">
      <w:pPr>
        <w:widowControl/>
        <w:bidi w:val="0"/>
        <w:ind w:left="2835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Vý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bor NR SR pre </w:t>
      </w:r>
      <w:r w:rsidRPr="007B4C62">
        <w:rPr>
          <w:rFonts w:ascii="Arial" w:hAnsi="Arial" w:cs="Arial" w:hint="default"/>
          <w:iCs/>
          <w:sz w:val="22"/>
          <w:szCs w:val="22"/>
        </w:rPr>
        <w:t>ľ</w:t>
      </w:r>
      <w:r w:rsidRPr="007B4C62">
        <w:rPr>
          <w:rFonts w:ascii="Arial" w:hAnsi="Arial" w:cs="Arial" w:hint="default"/>
          <w:iCs/>
          <w:sz w:val="22"/>
          <w:szCs w:val="22"/>
        </w:rPr>
        <w:t>udské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prá</w:t>
      </w:r>
      <w:r w:rsidRPr="007B4C62">
        <w:rPr>
          <w:rFonts w:ascii="Arial" w:hAnsi="Arial" w:cs="Arial" w:hint="default"/>
          <w:iCs/>
          <w:sz w:val="22"/>
          <w:szCs w:val="22"/>
        </w:rPr>
        <w:t>va a </w:t>
      </w:r>
      <w:r w:rsidRPr="007B4C62">
        <w:rPr>
          <w:rFonts w:ascii="Arial" w:hAnsi="Arial" w:cs="Arial" w:hint="default"/>
          <w:iCs/>
          <w:sz w:val="22"/>
          <w:szCs w:val="22"/>
        </w:rPr>
        <w:t>ná</w:t>
      </w:r>
      <w:r w:rsidRPr="007B4C62">
        <w:rPr>
          <w:rFonts w:ascii="Arial" w:hAnsi="Arial" w:cs="Arial" w:hint="default"/>
          <w:iCs/>
          <w:sz w:val="22"/>
          <w:szCs w:val="22"/>
        </w:rPr>
        <w:t>rodnostné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menš</w:t>
      </w:r>
      <w:r w:rsidRPr="007B4C62">
        <w:rPr>
          <w:rFonts w:ascii="Arial" w:hAnsi="Arial" w:cs="Arial" w:hint="default"/>
          <w:iCs/>
          <w:sz w:val="22"/>
          <w:szCs w:val="22"/>
        </w:rPr>
        <w:t>iny</w:t>
      </w:r>
    </w:p>
    <w:p w:rsidR="007B4C62" w:rsidRPr="007B4C62" w:rsidP="007B4C62">
      <w:pPr>
        <w:widowControl/>
        <w:bidi w:val="0"/>
        <w:ind w:left="2835"/>
        <w:jc w:val="both"/>
        <w:rPr>
          <w:rFonts w:ascii="Arial" w:hAnsi="Arial" w:cs="Arial" w:hint="default"/>
          <w:iCs/>
          <w:sz w:val="22"/>
          <w:szCs w:val="22"/>
        </w:rPr>
      </w:pPr>
    </w:p>
    <w:p w:rsidR="007B4C62" w:rsidP="007B4C62">
      <w:pPr>
        <w:widowControl/>
        <w:bidi w:val="0"/>
        <w:ind w:left="2835"/>
        <w:jc w:val="both"/>
        <w:rPr>
          <w:rFonts w:ascii="Arial" w:hAnsi="Arial" w:cs="Arial"/>
          <w:b/>
          <w:iCs/>
          <w:sz w:val="22"/>
          <w:szCs w:val="22"/>
        </w:rPr>
      </w:pPr>
      <w:r w:rsidRPr="007B4C62">
        <w:rPr>
          <w:rFonts w:ascii="Arial" w:hAnsi="Arial" w:cs="Arial" w:hint="default"/>
          <w:b/>
          <w:iCs/>
          <w:sz w:val="22"/>
          <w:szCs w:val="22"/>
        </w:rPr>
        <w:t>Gestorský</w:t>
      </w:r>
      <w:r w:rsidRPr="007B4C62">
        <w:rPr>
          <w:rFonts w:ascii="Arial" w:hAnsi="Arial" w:cs="Arial" w:hint="default"/>
          <w:b/>
          <w:iCs/>
          <w:sz w:val="22"/>
          <w:szCs w:val="22"/>
        </w:rPr>
        <w:t xml:space="preserve"> vý</w:t>
      </w:r>
      <w:r w:rsidRPr="007B4C62">
        <w:rPr>
          <w:rFonts w:ascii="Arial" w:hAnsi="Arial" w:cs="Arial" w:hint="default"/>
          <w:b/>
          <w:iCs/>
          <w:sz w:val="22"/>
          <w:szCs w:val="22"/>
        </w:rPr>
        <w:t>bor odporúč</w:t>
      </w:r>
      <w:r w:rsidRPr="007B4C62">
        <w:rPr>
          <w:rFonts w:ascii="Arial" w:hAnsi="Arial" w:cs="Arial" w:hint="default"/>
          <w:b/>
          <w:iCs/>
          <w:sz w:val="22"/>
          <w:szCs w:val="22"/>
        </w:rPr>
        <w:t>a schvá</w:t>
      </w:r>
      <w:r w:rsidRPr="007B4C62">
        <w:rPr>
          <w:rFonts w:ascii="Arial" w:hAnsi="Arial" w:cs="Arial" w:hint="default"/>
          <w:b/>
          <w:iCs/>
          <w:sz w:val="22"/>
          <w:szCs w:val="22"/>
        </w:rPr>
        <w:t>liť</w:t>
      </w:r>
    </w:p>
    <w:p w:rsidR="007B4C62" w:rsidP="007B4C62">
      <w:pPr>
        <w:widowControl/>
        <w:bidi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7B4C62" w:rsidRPr="007B4C62" w:rsidP="007B4C62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 w:hint="default"/>
          <w:iCs/>
          <w:sz w:val="22"/>
          <w:szCs w:val="22"/>
          <w:u w:val="single"/>
        </w:rPr>
      </w:pPr>
      <w:r w:rsidRPr="007B4C62">
        <w:rPr>
          <w:rFonts w:ascii="Arial" w:hAnsi="Arial" w:cs="Arial"/>
          <w:iCs/>
          <w:sz w:val="22"/>
          <w:szCs w:val="22"/>
          <w:u w:val="single"/>
        </w:rPr>
        <w:t>K 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>č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>l. I §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 xml:space="preserve"> 49 ods. 2 </w:t>
      </w:r>
    </w:p>
    <w:p w:rsidR="007B4C62" w:rsidRPr="007B4C62" w:rsidP="007B4C62">
      <w:pPr>
        <w:widowControl/>
        <w:bidi w:val="0"/>
        <w:spacing w:after="12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/>
          <w:iCs/>
          <w:sz w:val="22"/>
          <w:szCs w:val="22"/>
        </w:rPr>
        <w:t>V </w:t>
      </w:r>
      <w:r w:rsidRPr="007B4C62">
        <w:rPr>
          <w:rFonts w:ascii="Arial" w:hAnsi="Arial" w:cs="Arial" w:hint="default"/>
          <w:iCs/>
          <w:sz w:val="22"/>
          <w:szCs w:val="22"/>
        </w:rPr>
        <w:t>§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49 ods. 2 sa nad slovo „</w:t>
      </w:r>
      <w:r w:rsidRPr="007B4C62">
        <w:rPr>
          <w:rFonts w:ascii="Arial" w:hAnsi="Arial" w:cs="Arial" w:hint="default"/>
          <w:iCs/>
          <w:sz w:val="22"/>
          <w:szCs w:val="22"/>
        </w:rPr>
        <w:t>obč</w:t>
      </w:r>
      <w:r w:rsidRPr="007B4C62">
        <w:rPr>
          <w:rFonts w:ascii="Arial" w:hAnsi="Arial" w:cs="Arial" w:hint="default"/>
          <w:iCs/>
          <w:sz w:val="22"/>
          <w:szCs w:val="22"/>
        </w:rPr>
        <w:t>an</w:t>
      </w:r>
      <w:r w:rsidR="007D399B">
        <w:rPr>
          <w:rFonts w:ascii="Arial" w:hAnsi="Arial" w:cs="Arial"/>
          <w:iCs/>
          <w:sz w:val="22"/>
          <w:szCs w:val="22"/>
        </w:rPr>
        <w:t>a</w:t>
      </w:r>
      <w:r w:rsidRPr="007B4C62">
        <w:rPr>
          <w:rFonts w:ascii="Arial" w:hAnsi="Arial" w:cs="Arial" w:hint="default"/>
          <w:iCs/>
          <w:sz w:val="22"/>
          <w:szCs w:val="22"/>
        </w:rPr>
        <w:t>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umiestň</w:t>
      </w:r>
      <w:r w:rsidRPr="007B4C62">
        <w:rPr>
          <w:rFonts w:ascii="Arial" w:hAnsi="Arial" w:cs="Arial" w:hint="default"/>
          <w:iCs/>
          <w:sz w:val="22"/>
          <w:szCs w:val="22"/>
        </w:rPr>
        <w:t>uje nový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odkaz „</w:t>
      </w:r>
      <w:r w:rsidRPr="007B4C62">
        <w:rPr>
          <w:rFonts w:ascii="Arial" w:hAnsi="Arial" w:cs="Arial" w:hint="default"/>
          <w:iCs/>
          <w:sz w:val="22"/>
          <w:szCs w:val="22"/>
        </w:rPr>
        <w:t>40)“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a slová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„</w:t>
      </w:r>
      <w:r w:rsidRPr="007B4C62">
        <w:rPr>
          <w:rFonts w:ascii="Arial" w:hAnsi="Arial" w:cs="Arial" w:hint="default"/>
          <w:iCs/>
          <w:sz w:val="22"/>
          <w:szCs w:val="22"/>
        </w:rPr>
        <w:t>Slovenskej republiky“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sa </w:t>
      </w:r>
      <w:r w:rsidRPr="007B4C62">
        <w:rPr>
          <w:rFonts w:ascii="Arial" w:hAnsi="Arial" w:cs="Arial" w:hint="default"/>
          <w:iCs/>
          <w:sz w:val="22"/>
          <w:szCs w:val="22"/>
        </w:rPr>
        <w:t>vypúšť</w:t>
      </w:r>
      <w:r w:rsidRPr="007B4C62">
        <w:rPr>
          <w:rFonts w:ascii="Arial" w:hAnsi="Arial" w:cs="Arial" w:hint="default"/>
          <w:iCs/>
          <w:sz w:val="22"/>
          <w:szCs w:val="22"/>
        </w:rPr>
        <w:t>ajú.</w:t>
      </w:r>
    </w:p>
    <w:p w:rsidR="007B4C62" w:rsidRPr="007B4C62" w:rsidP="007B4C62">
      <w:pPr>
        <w:widowControl/>
        <w:bidi w:val="0"/>
        <w:jc w:val="both"/>
        <w:rPr>
          <w:rFonts w:ascii="Arial" w:hAnsi="Arial" w:cs="Arial"/>
          <w:iCs/>
          <w:sz w:val="22"/>
          <w:szCs w:val="22"/>
        </w:rPr>
      </w:pP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Pozná</w:t>
      </w:r>
      <w:r w:rsidRPr="007B4C62">
        <w:rPr>
          <w:rFonts w:ascii="Arial" w:hAnsi="Arial" w:cs="Arial" w:hint="default"/>
          <w:iCs/>
          <w:sz w:val="22"/>
          <w:szCs w:val="22"/>
        </w:rPr>
        <w:t>mka pod č</w:t>
      </w:r>
      <w:r w:rsidRPr="007B4C62">
        <w:rPr>
          <w:rFonts w:ascii="Arial" w:hAnsi="Arial" w:cs="Arial" w:hint="default"/>
          <w:iCs/>
          <w:sz w:val="22"/>
          <w:szCs w:val="22"/>
        </w:rPr>
        <w:t>iarou k odkazu 40 znie:</w:t>
      </w: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„</w:t>
      </w:r>
      <w:r w:rsidRPr="007B4C62">
        <w:rPr>
          <w:rFonts w:ascii="Arial" w:hAnsi="Arial" w:cs="Arial" w:hint="default"/>
          <w:iCs/>
          <w:sz w:val="22"/>
          <w:szCs w:val="22"/>
        </w:rPr>
        <w:t>40) §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3 ods. 1 </w:t>
      </w:r>
      <w:r w:rsidRPr="007B4C62">
        <w:rPr>
          <w:rFonts w:ascii="Arial" w:hAnsi="Arial" w:cs="Arial" w:hint="default"/>
          <w:iCs/>
          <w:sz w:val="22"/>
          <w:szCs w:val="22"/>
        </w:rPr>
        <w:t>zá</w:t>
      </w:r>
      <w:r w:rsidRPr="007B4C62">
        <w:rPr>
          <w:rFonts w:ascii="Arial" w:hAnsi="Arial" w:cs="Arial" w:hint="default"/>
          <w:iCs/>
          <w:sz w:val="22"/>
          <w:szCs w:val="22"/>
        </w:rPr>
        <w:t>kona č</w:t>
      </w:r>
      <w:r w:rsidRPr="007B4C62">
        <w:rPr>
          <w:rFonts w:ascii="Arial" w:hAnsi="Arial" w:cs="Arial" w:hint="default"/>
          <w:iCs/>
          <w:sz w:val="22"/>
          <w:szCs w:val="22"/>
        </w:rPr>
        <w:t>. 400/2009 Z. z. v </w:t>
      </w:r>
      <w:r w:rsidRPr="007B4C62">
        <w:rPr>
          <w:rFonts w:ascii="Arial" w:hAnsi="Arial" w:cs="Arial" w:hint="default"/>
          <w:iCs/>
          <w:sz w:val="22"/>
          <w:szCs w:val="22"/>
        </w:rPr>
        <w:t>znení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neskorší</w:t>
      </w:r>
      <w:r w:rsidRPr="007B4C62">
        <w:rPr>
          <w:rFonts w:ascii="Arial" w:hAnsi="Arial" w:cs="Arial" w:hint="default"/>
          <w:iCs/>
          <w:sz w:val="22"/>
          <w:szCs w:val="22"/>
        </w:rPr>
        <w:t>ch predpisov.“.</w:t>
      </w: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Ostá</w:t>
      </w:r>
      <w:r w:rsidRPr="007B4C62">
        <w:rPr>
          <w:rFonts w:ascii="Arial" w:hAnsi="Arial" w:cs="Arial" w:hint="default"/>
          <w:iCs/>
          <w:sz w:val="22"/>
          <w:szCs w:val="22"/>
        </w:rPr>
        <w:t>vajú</w:t>
      </w:r>
      <w:r w:rsidRPr="007B4C62">
        <w:rPr>
          <w:rFonts w:ascii="Arial" w:hAnsi="Arial" w:cs="Arial" w:hint="default"/>
          <w:iCs/>
          <w:sz w:val="22"/>
          <w:szCs w:val="22"/>
        </w:rPr>
        <w:t>ce odkazy a </w:t>
      </w:r>
      <w:r w:rsidRPr="007B4C62">
        <w:rPr>
          <w:rFonts w:ascii="Arial" w:hAnsi="Arial" w:cs="Arial" w:hint="default"/>
          <w:iCs/>
          <w:sz w:val="22"/>
          <w:szCs w:val="22"/>
        </w:rPr>
        <w:t>pozná</w:t>
      </w:r>
      <w:r w:rsidRPr="007B4C62">
        <w:rPr>
          <w:rFonts w:ascii="Arial" w:hAnsi="Arial" w:cs="Arial" w:hint="default"/>
          <w:iCs/>
          <w:sz w:val="22"/>
          <w:szCs w:val="22"/>
        </w:rPr>
        <w:t>mky pod č</w:t>
      </w:r>
      <w:r w:rsidRPr="007B4C62">
        <w:rPr>
          <w:rFonts w:ascii="Arial" w:hAnsi="Arial" w:cs="Arial" w:hint="default"/>
          <w:iCs/>
          <w:sz w:val="22"/>
          <w:szCs w:val="22"/>
        </w:rPr>
        <w:t>iarou sa primerane prečí</w:t>
      </w:r>
      <w:r w:rsidRPr="007B4C62">
        <w:rPr>
          <w:rFonts w:ascii="Arial" w:hAnsi="Arial" w:cs="Arial" w:hint="default"/>
          <w:iCs/>
          <w:sz w:val="22"/>
          <w:szCs w:val="22"/>
        </w:rPr>
        <w:t>slujú.</w:t>
      </w: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</w:p>
    <w:p w:rsidR="007B4C62" w:rsidRPr="007B4C62" w:rsidP="007B4C62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 w:hint="default"/>
          <w:iCs/>
          <w:sz w:val="22"/>
          <w:szCs w:val="22"/>
          <w:u w:val="single"/>
        </w:rPr>
      </w:pPr>
      <w:r w:rsidRPr="007B4C62">
        <w:rPr>
          <w:rFonts w:ascii="Arial" w:hAnsi="Arial" w:cs="Arial"/>
          <w:iCs/>
          <w:sz w:val="22"/>
          <w:szCs w:val="22"/>
          <w:u w:val="single"/>
        </w:rPr>
        <w:t>K 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>č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>l. I §</w:t>
      </w:r>
      <w:r w:rsidRPr="007B4C62">
        <w:rPr>
          <w:rFonts w:ascii="Arial" w:hAnsi="Arial" w:cs="Arial" w:hint="default"/>
          <w:iCs/>
          <w:sz w:val="22"/>
          <w:szCs w:val="22"/>
          <w:u w:val="single"/>
        </w:rPr>
        <w:t xml:space="preserve"> 50 ods. 2 </w:t>
      </w:r>
    </w:p>
    <w:p w:rsidR="007B4C62" w:rsidRPr="007B4C62" w:rsidP="007B4C62">
      <w:pPr>
        <w:widowControl/>
        <w:bidi w:val="0"/>
        <w:spacing w:after="12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V §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50 ods. 2 sa nad slovo „</w:t>
      </w:r>
      <w:r w:rsidRPr="007B4C62">
        <w:rPr>
          <w:rFonts w:ascii="Arial" w:hAnsi="Arial" w:cs="Arial" w:hint="default"/>
          <w:iCs/>
          <w:sz w:val="22"/>
          <w:szCs w:val="22"/>
        </w:rPr>
        <w:t>obč</w:t>
      </w:r>
      <w:r w:rsidRPr="007B4C62">
        <w:rPr>
          <w:rFonts w:ascii="Arial" w:hAnsi="Arial" w:cs="Arial" w:hint="default"/>
          <w:iCs/>
          <w:sz w:val="22"/>
          <w:szCs w:val="22"/>
        </w:rPr>
        <w:t>an</w:t>
      </w:r>
      <w:r w:rsidR="007D399B">
        <w:rPr>
          <w:rFonts w:ascii="Arial" w:hAnsi="Arial" w:cs="Arial"/>
          <w:iCs/>
          <w:sz w:val="22"/>
          <w:szCs w:val="22"/>
        </w:rPr>
        <w:t>a</w:t>
      </w:r>
      <w:r w:rsidRPr="007B4C62">
        <w:rPr>
          <w:rFonts w:ascii="Arial" w:hAnsi="Arial" w:cs="Arial" w:hint="default"/>
          <w:iCs/>
          <w:sz w:val="22"/>
          <w:szCs w:val="22"/>
        </w:rPr>
        <w:t>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umiestň</w:t>
      </w:r>
      <w:r w:rsidRPr="007B4C62">
        <w:rPr>
          <w:rFonts w:ascii="Arial" w:hAnsi="Arial" w:cs="Arial" w:hint="default"/>
          <w:iCs/>
          <w:sz w:val="22"/>
          <w:szCs w:val="22"/>
        </w:rPr>
        <w:t>uje nový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odkaz „</w:t>
      </w:r>
      <w:r w:rsidRPr="007B4C62">
        <w:rPr>
          <w:rFonts w:ascii="Arial" w:hAnsi="Arial" w:cs="Arial" w:hint="default"/>
          <w:iCs/>
          <w:sz w:val="22"/>
          <w:szCs w:val="22"/>
        </w:rPr>
        <w:t>40)“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a slová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„</w:t>
      </w:r>
      <w:r w:rsidRPr="007B4C62">
        <w:rPr>
          <w:rFonts w:ascii="Arial" w:hAnsi="Arial" w:cs="Arial" w:hint="default"/>
          <w:iCs/>
          <w:sz w:val="22"/>
          <w:szCs w:val="22"/>
        </w:rPr>
        <w:t>Slovenskej republiky“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sa </w:t>
      </w:r>
      <w:r w:rsidRPr="007B4C62">
        <w:rPr>
          <w:rFonts w:ascii="Arial" w:hAnsi="Arial" w:cs="Arial" w:hint="default"/>
          <w:iCs/>
          <w:sz w:val="22"/>
          <w:szCs w:val="22"/>
        </w:rPr>
        <w:t>vypúšť</w:t>
      </w:r>
      <w:r w:rsidRPr="007B4C62">
        <w:rPr>
          <w:rFonts w:ascii="Arial" w:hAnsi="Arial" w:cs="Arial" w:hint="default"/>
          <w:iCs/>
          <w:sz w:val="22"/>
          <w:szCs w:val="22"/>
        </w:rPr>
        <w:t>ajú.</w:t>
      </w:r>
    </w:p>
    <w:p w:rsidR="007B4C62" w:rsidRPr="007B4C62" w:rsidP="007B4C62">
      <w:pPr>
        <w:widowControl/>
        <w:bidi w:val="0"/>
        <w:jc w:val="both"/>
        <w:rPr>
          <w:rFonts w:ascii="Arial" w:hAnsi="Arial" w:cs="Arial"/>
          <w:iCs/>
          <w:sz w:val="22"/>
          <w:szCs w:val="22"/>
        </w:rPr>
      </w:pP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Pozná</w:t>
      </w:r>
      <w:r w:rsidRPr="007B4C62">
        <w:rPr>
          <w:rFonts w:ascii="Arial" w:hAnsi="Arial" w:cs="Arial" w:hint="default"/>
          <w:iCs/>
          <w:sz w:val="22"/>
          <w:szCs w:val="22"/>
        </w:rPr>
        <w:t>mka pod č</w:t>
      </w:r>
      <w:r w:rsidRPr="007B4C62">
        <w:rPr>
          <w:rFonts w:ascii="Arial" w:hAnsi="Arial" w:cs="Arial" w:hint="default"/>
          <w:iCs/>
          <w:sz w:val="22"/>
          <w:szCs w:val="22"/>
        </w:rPr>
        <w:t>iarou k odkazu 40 znie:</w:t>
      </w: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„</w:t>
      </w:r>
      <w:r w:rsidRPr="007B4C62">
        <w:rPr>
          <w:rFonts w:ascii="Arial" w:hAnsi="Arial" w:cs="Arial" w:hint="default"/>
          <w:iCs/>
          <w:sz w:val="22"/>
          <w:szCs w:val="22"/>
        </w:rPr>
        <w:t>40) §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3 ods. 1 zá</w:t>
      </w:r>
      <w:r w:rsidRPr="007B4C62">
        <w:rPr>
          <w:rFonts w:ascii="Arial" w:hAnsi="Arial" w:cs="Arial" w:hint="default"/>
          <w:iCs/>
          <w:sz w:val="22"/>
          <w:szCs w:val="22"/>
        </w:rPr>
        <w:t>kona č</w:t>
      </w:r>
      <w:r w:rsidRPr="007B4C62">
        <w:rPr>
          <w:rFonts w:ascii="Arial" w:hAnsi="Arial" w:cs="Arial" w:hint="default"/>
          <w:iCs/>
          <w:sz w:val="22"/>
          <w:szCs w:val="22"/>
        </w:rPr>
        <w:t>. 400/2009 Z. z. v </w:t>
      </w:r>
      <w:r w:rsidRPr="007B4C62">
        <w:rPr>
          <w:rFonts w:ascii="Arial" w:hAnsi="Arial" w:cs="Arial" w:hint="default"/>
          <w:iCs/>
          <w:sz w:val="22"/>
          <w:szCs w:val="22"/>
        </w:rPr>
        <w:t>znení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neskorší</w:t>
      </w:r>
      <w:r w:rsidRPr="007B4C62">
        <w:rPr>
          <w:rFonts w:ascii="Arial" w:hAnsi="Arial" w:cs="Arial" w:hint="default"/>
          <w:iCs/>
          <w:sz w:val="22"/>
          <w:szCs w:val="22"/>
        </w:rPr>
        <w:t>ch predpisov.“.</w:t>
      </w: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Ostá</w:t>
      </w:r>
      <w:r w:rsidRPr="007B4C62">
        <w:rPr>
          <w:rFonts w:ascii="Arial" w:hAnsi="Arial" w:cs="Arial" w:hint="default"/>
          <w:iCs/>
          <w:sz w:val="22"/>
          <w:szCs w:val="22"/>
        </w:rPr>
        <w:t>vajú</w:t>
      </w:r>
      <w:r w:rsidRPr="007B4C62">
        <w:rPr>
          <w:rFonts w:ascii="Arial" w:hAnsi="Arial" w:cs="Arial" w:hint="default"/>
          <w:iCs/>
          <w:sz w:val="22"/>
          <w:szCs w:val="22"/>
        </w:rPr>
        <w:t>ce odkazy a </w:t>
      </w:r>
      <w:r w:rsidRPr="007B4C62">
        <w:rPr>
          <w:rFonts w:ascii="Arial" w:hAnsi="Arial" w:cs="Arial" w:hint="default"/>
          <w:iCs/>
          <w:sz w:val="22"/>
          <w:szCs w:val="22"/>
        </w:rPr>
        <w:t>pozná</w:t>
      </w:r>
      <w:r w:rsidRPr="007B4C62">
        <w:rPr>
          <w:rFonts w:ascii="Arial" w:hAnsi="Arial" w:cs="Arial" w:hint="default"/>
          <w:iCs/>
          <w:sz w:val="22"/>
          <w:szCs w:val="22"/>
        </w:rPr>
        <w:t>mky pod č</w:t>
      </w:r>
      <w:r w:rsidRPr="007B4C62">
        <w:rPr>
          <w:rFonts w:ascii="Arial" w:hAnsi="Arial" w:cs="Arial" w:hint="default"/>
          <w:iCs/>
          <w:sz w:val="22"/>
          <w:szCs w:val="22"/>
        </w:rPr>
        <w:t>iarou sa primerane prečí</w:t>
      </w:r>
      <w:r w:rsidRPr="007B4C62">
        <w:rPr>
          <w:rFonts w:ascii="Arial" w:hAnsi="Arial" w:cs="Arial" w:hint="default"/>
          <w:iCs/>
          <w:sz w:val="22"/>
          <w:szCs w:val="22"/>
        </w:rPr>
        <w:t>slujú.</w:t>
      </w:r>
    </w:p>
    <w:p w:rsidR="007B4C62" w:rsidRPr="007B4C62" w:rsidP="007B4C62">
      <w:pPr>
        <w:widowControl/>
        <w:bidi w:val="0"/>
        <w:jc w:val="both"/>
        <w:rPr>
          <w:rFonts w:ascii="Arial" w:hAnsi="Arial" w:cs="Arial" w:hint="default"/>
          <w:iCs/>
          <w:sz w:val="22"/>
          <w:szCs w:val="22"/>
        </w:rPr>
      </w:pPr>
    </w:p>
    <w:p w:rsidR="007B4C62" w:rsidP="007B4C62">
      <w:pPr>
        <w:widowControl/>
        <w:bidi w:val="0"/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7B4C62">
        <w:rPr>
          <w:rFonts w:ascii="Arial" w:hAnsi="Arial" w:cs="Arial" w:hint="default"/>
          <w:iCs/>
          <w:sz w:val="22"/>
          <w:szCs w:val="22"/>
        </w:rPr>
        <w:t>Úč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elom navrhovanej zmeny v bode </w:t>
      </w:r>
      <w:r w:rsidR="009F6EF2">
        <w:rPr>
          <w:rFonts w:ascii="Arial" w:hAnsi="Arial" w:cs="Arial"/>
          <w:iCs/>
          <w:sz w:val="22"/>
          <w:szCs w:val="22"/>
        </w:rPr>
        <w:t>23 a 24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je rozší</w:t>
      </w:r>
      <w:r w:rsidRPr="007B4C62">
        <w:rPr>
          <w:rFonts w:ascii="Arial" w:hAnsi="Arial" w:cs="Arial" w:hint="default"/>
          <w:iCs/>
          <w:sz w:val="22"/>
          <w:szCs w:val="22"/>
        </w:rPr>
        <w:t>renie okruhu osô</w:t>
      </w:r>
      <w:r w:rsidRPr="007B4C62">
        <w:rPr>
          <w:rFonts w:ascii="Arial" w:hAnsi="Arial" w:cs="Arial" w:hint="default"/>
          <w:iCs/>
          <w:sz w:val="22"/>
          <w:szCs w:val="22"/>
        </w:rPr>
        <w:t>b, ktoré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môž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u </w:t>
      </w:r>
      <w:r w:rsidRPr="007B4C62">
        <w:rPr>
          <w:rFonts w:ascii="Arial" w:hAnsi="Arial" w:cs="Arial" w:hint="default"/>
          <w:iCs/>
          <w:sz w:val="22"/>
          <w:szCs w:val="22"/>
        </w:rPr>
        <w:t>byť </w:t>
      </w:r>
      <w:r w:rsidRPr="007B4C62">
        <w:rPr>
          <w:rFonts w:ascii="Arial" w:hAnsi="Arial" w:cs="Arial" w:hint="default"/>
          <w:iCs/>
          <w:sz w:val="22"/>
          <w:szCs w:val="22"/>
        </w:rPr>
        <w:t>vymenované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do funkcie vrchné</w:t>
      </w:r>
      <w:r w:rsidRPr="007B4C62">
        <w:rPr>
          <w:rFonts w:ascii="Arial" w:hAnsi="Arial" w:cs="Arial" w:hint="default"/>
          <w:iCs/>
          <w:sz w:val="22"/>
          <w:szCs w:val="22"/>
        </w:rPr>
        <w:t>ho inš</w:t>
      </w:r>
      <w:r w:rsidRPr="007B4C62">
        <w:rPr>
          <w:rFonts w:ascii="Arial" w:hAnsi="Arial" w:cs="Arial" w:hint="default"/>
          <w:iCs/>
          <w:sz w:val="22"/>
          <w:szCs w:val="22"/>
        </w:rPr>
        <w:t>pektora ú</w:t>
      </w:r>
      <w:r w:rsidRPr="007B4C62">
        <w:rPr>
          <w:rFonts w:ascii="Arial" w:hAnsi="Arial" w:cs="Arial" w:hint="default"/>
          <w:iCs/>
          <w:sz w:val="22"/>
          <w:szCs w:val="22"/>
        </w:rPr>
        <w:t>radu alebo </w:t>
      </w:r>
      <w:r w:rsidRPr="007B4C62">
        <w:rPr>
          <w:rFonts w:ascii="Arial" w:hAnsi="Arial" w:cs="Arial" w:hint="default"/>
          <w:iCs/>
          <w:sz w:val="22"/>
          <w:szCs w:val="22"/>
        </w:rPr>
        <w:t>inš</w:t>
      </w:r>
      <w:r w:rsidRPr="007B4C62">
        <w:rPr>
          <w:rFonts w:ascii="Arial" w:hAnsi="Arial" w:cs="Arial" w:hint="default"/>
          <w:iCs/>
          <w:sz w:val="22"/>
          <w:szCs w:val="22"/>
        </w:rPr>
        <w:t>pektora ú</w:t>
      </w:r>
      <w:r w:rsidRPr="007B4C62">
        <w:rPr>
          <w:rFonts w:ascii="Arial" w:hAnsi="Arial" w:cs="Arial" w:hint="default"/>
          <w:iCs/>
          <w:sz w:val="22"/>
          <w:szCs w:val="22"/>
        </w:rPr>
        <w:t>radu. Pož</w:t>
      </w:r>
      <w:r w:rsidRPr="007B4C62">
        <w:rPr>
          <w:rFonts w:ascii="Arial" w:hAnsi="Arial" w:cs="Arial" w:hint="default"/>
          <w:iCs/>
          <w:sz w:val="22"/>
          <w:szCs w:val="22"/>
        </w:rPr>
        <w:t>iadavka vý</w:t>
      </w:r>
      <w:r w:rsidRPr="007B4C62">
        <w:rPr>
          <w:rFonts w:ascii="Arial" w:hAnsi="Arial" w:cs="Arial" w:hint="default"/>
          <w:iCs/>
          <w:sz w:val="22"/>
          <w:szCs w:val="22"/>
        </w:rPr>
        <w:t>luč</w:t>
      </w:r>
      <w:r w:rsidRPr="007B4C62">
        <w:rPr>
          <w:rFonts w:ascii="Arial" w:hAnsi="Arial" w:cs="Arial" w:hint="default"/>
          <w:iCs/>
          <w:sz w:val="22"/>
          <w:szCs w:val="22"/>
        </w:rPr>
        <w:t>né</w:t>
      </w:r>
      <w:r w:rsidRPr="007B4C62">
        <w:rPr>
          <w:rFonts w:ascii="Arial" w:hAnsi="Arial" w:cs="Arial" w:hint="default"/>
          <w:iCs/>
          <w:sz w:val="22"/>
          <w:szCs w:val="22"/>
        </w:rPr>
        <w:t>ho obč</w:t>
      </w:r>
      <w:r w:rsidRPr="007B4C62">
        <w:rPr>
          <w:rFonts w:ascii="Arial" w:hAnsi="Arial" w:cs="Arial" w:hint="default"/>
          <w:iCs/>
          <w:sz w:val="22"/>
          <w:szCs w:val="22"/>
        </w:rPr>
        <w:t>ianstva Slovenskej republiky by </w:t>
      </w:r>
      <w:r w:rsidRPr="007B4C62">
        <w:rPr>
          <w:rFonts w:ascii="Arial" w:hAnsi="Arial" w:cs="Arial" w:hint="default"/>
          <w:iCs/>
          <w:sz w:val="22"/>
          <w:szCs w:val="22"/>
        </w:rPr>
        <w:t>mohla byť </w:t>
      </w:r>
      <w:r w:rsidRPr="007B4C62">
        <w:rPr>
          <w:rFonts w:ascii="Arial" w:hAnsi="Arial" w:cs="Arial" w:hint="default"/>
          <w:iCs/>
          <w:sz w:val="22"/>
          <w:szCs w:val="22"/>
        </w:rPr>
        <w:t>poruš</w:t>
      </w:r>
      <w:r w:rsidRPr="007B4C62">
        <w:rPr>
          <w:rFonts w:ascii="Arial" w:hAnsi="Arial" w:cs="Arial" w:hint="default"/>
          <w:iCs/>
          <w:sz w:val="22"/>
          <w:szCs w:val="22"/>
        </w:rPr>
        <w:t>ení</w:t>
      </w:r>
      <w:r w:rsidRPr="007B4C62">
        <w:rPr>
          <w:rFonts w:ascii="Arial" w:hAnsi="Arial" w:cs="Arial" w:hint="default"/>
          <w:iCs/>
          <w:sz w:val="22"/>
          <w:szCs w:val="22"/>
        </w:rPr>
        <w:t>m č</w:t>
      </w:r>
      <w:r w:rsidRPr="007B4C62">
        <w:rPr>
          <w:rFonts w:ascii="Arial" w:hAnsi="Arial" w:cs="Arial" w:hint="default"/>
          <w:iCs/>
          <w:sz w:val="22"/>
          <w:szCs w:val="22"/>
        </w:rPr>
        <w:t>l. 18 a 45 Zmluvy o </w:t>
      </w:r>
      <w:r w:rsidRPr="007B4C62">
        <w:rPr>
          <w:rFonts w:ascii="Arial" w:hAnsi="Arial" w:cs="Arial" w:hint="default"/>
          <w:iCs/>
          <w:sz w:val="22"/>
          <w:szCs w:val="22"/>
        </w:rPr>
        <w:t>fungovaní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EÚ</w:t>
      </w:r>
      <w:r w:rsidRPr="007B4C62">
        <w:rPr>
          <w:rFonts w:ascii="Arial" w:hAnsi="Arial" w:cs="Arial" w:hint="default"/>
          <w:iCs/>
          <w:sz w:val="22"/>
          <w:szCs w:val="22"/>
        </w:rPr>
        <w:t>. Zá</w:t>
      </w:r>
      <w:r w:rsidRPr="007B4C62">
        <w:rPr>
          <w:rFonts w:ascii="Arial" w:hAnsi="Arial" w:cs="Arial" w:hint="default"/>
          <w:iCs/>
          <w:sz w:val="22"/>
          <w:szCs w:val="22"/>
        </w:rPr>
        <w:t>roveň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sa dopĺň</w:t>
      </w:r>
      <w:r w:rsidRPr="007B4C62">
        <w:rPr>
          <w:rFonts w:ascii="Arial" w:hAnsi="Arial" w:cs="Arial" w:hint="default"/>
          <w:iCs/>
          <w:sz w:val="22"/>
          <w:szCs w:val="22"/>
        </w:rPr>
        <w:t>a odkaz na zá</w:t>
      </w:r>
      <w:r w:rsidRPr="007B4C62">
        <w:rPr>
          <w:rFonts w:ascii="Arial" w:hAnsi="Arial" w:cs="Arial" w:hint="default"/>
          <w:iCs/>
          <w:sz w:val="22"/>
          <w:szCs w:val="22"/>
        </w:rPr>
        <w:t>kon o </w:t>
      </w:r>
      <w:r w:rsidRPr="007B4C62">
        <w:rPr>
          <w:rFonts w:ascii="Arial" w:hAnsi="Arial" w:cs="Arial" w:hint="default"/>
          <w:iCs/>
          <w:sz w:val="22"/>
          <w:szCs w:val="22"/>
        </w:rPr>
        <w:t>š</w:t>
      </w:r>
      <w:r w:rsidRPr="007B4C62">
        <w:rPr>
          <w:rFonts w:ascii="Arial" w:hAnsi="Arial" w:cs="Arial" w:hint="default"/>
          <w:iCs/>
          <w:sz w:val="22"/>
          <w:szCs w:val="22"/>
        </w:rPr>
        <w:t>tá</w:t>
      </w:r>
      <w:r w:rsidRPr="007B4C62">
        <w:rPr>
          <w:rFonts w:ascii="Arial" w:hAnsi="Arial" w:cs="Arial" w:hint="default"/>
          <w:iCs/>
          <w:sz w:val="22"/>
          <w:szCs w:val="22"/>
        </w:rPr>
        <w:t>tnej služ</w:t>
      </w:r>
      <w:r w:rsidRPr="007B4C62">
        <w:rPr>
          <w:rFonts w:ascii="Arial" w:hAnsi="Arial" w:cs="Arial" w:hint="default"/>
          <w:iCs/>
          <w:sz w:val="22"/>
          <w:szCs w:val="22"/>
        </w:rPr>
        <w:t>be, ktorý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definuje po</w:t>
      </w:r>
      <w:r w:rsidRPr="007B4C62">
        <w:rPr>
          <w:rFonts w:ascii="Arial" w:hAnsi="Arial" w:cs="Arial" w:hint="default"/>
          <w:iCs/>
          <w:sz w:val="22"/>
          <w:szCs w:val="22"/>
        </w:rPr>
        <w:t>j</w:t>
      </w:r>
      <w:r w:rsidRPr="007B4C62">
        <w:rPr>
          <w:rFonts w:ascii="Arial" w:hAnsi="Arial" w:cs="Arial" w:hint="default"/>
          <w:iCs/>
          <w:sz w:val="22"/>
          <w:szCs w:val="22"/>
        </w:rPr>
        <w:t>em „</w:t>
      </w:r>
      <w:r w:rsidRPr="007B4C62">
        <w:rPr>
          <w:rFonts w:ascii="Arial" w:hAnsi="Arial" w:cs="Arial" w:hint="default"/>
          <w:iCs/>
          <w:sz w:val="22"/>
          <w:szCs w:val="22"/>
        </w:rPr>
        <w:t>obč</w:t>
      </w:r>
      <w:r w:rsidRPr="007B4C62">
        <w:rPr>
          <w:rFonts w:ascii="Arial" w:hAnsi="Arial" w:cs="Arial" w:hint="default"/>
          <w:iCs/>
          <w:sz w:val="22"/>
          <w:szCs w:val="22"/>
        </w:rPr>
        <w:t>an“</w:t>
      </w:r>
      <w:r w:rsidRPr="007B4C62">
        <w:rPr>
          <w:rFonts w:ascii="Arial" w:hAnsi="Arial" w:cs="Arial" w:hint="default"/>
          <w:iCs/>
          <w:sz w:val="22"/>
          <w:szCs w:val="22"/>
        </w:rPr>
        <w:t>, ktorý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má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prá</w:t>
      </w:r>
      <w:r w:rsidRPr="007B4C62">
        <w:rPr>
          <w:rFonts w:ascii="Arial" w:hAnsi="Arial" w:cs="Arial" w:hint="default"/>
          <w:iCs/>
          <w:sz w:val="22"/>
          <w:szCs w:val="22"/>
        </w:rPr>
        <w:t>vo uchá</w:t>
      </w:r>
      <w:r w:rsidRPr="007B4C62">
        <w:rPr>
          <w:rFonts w:ascii="Arial" w:hAnsi="Arial" w:cs="Arial" w:hint="default"/>
          <w:iCs/>
          <w:sz w:val="22"/>
          <w:szCs w:val="22"/>
        </w:rPr>
        <w:t>dzať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 sa o prijatie do š</w:t>
      </w:r>
      <w:r w:rsidRPr="007B4C62">
        <w:rPr>
          <w:rFonts w:ascii="Arial" w:hAnsi="Arial" w:cs="Arial" w:hint="default"/>
          <w:iCs/>
          <w:sz w:val="22"/>
          <w:szCs w:val="22"/>
        </w:rPr>
        <w:t>tá</w:t>
      </w:r>
      <w:r w:rsidRPr="007B4C62">
        <w:rPr>
          <w:rFonts w:ascii="Arial" w:hAnsi="Arial" w:cs="Arial" w:hint="default"/>
          <w:iCs/>
          <w:sz w:val="22"/>
          <w:szCs w:val="22"/>
        </w:rPr>
        <w:t>tnej služ</w:t>
      </w:r>
      <w:r w:rsidRPr="007B4C62">
        <w:rPr>
          <w:rFonts w:ascii="Arial" w:hAnsi="Arial" w:cs="Arial" w:hint="default"/>
          <w:iCs/>
          <w:sz w:val="22"/>
          <w:szCs w:val="22"/>
        </w:rPr>
        <w:t>by za </w:t>
      </w:r>
      <w:r w:rsidRPr="007B4C62">
        <w:rPr>
          <w:rFonts w:ascii="Arial" w:hAnsi="Arial" w:cs="Arial" w:hint="default"/>
          <w:iCs/>
          <w:sz w:val="22"/>
          <w:szCs w:val="22"/>
        </w:rPr>
        <w:t>podmienok ustanovený</w:t>
      </w:r>
      <w:r w:rsidRPr="007B4C62">
        <w:rPr>
          <w:rFonts w:ascii="Arial" w:hAnsi="Arial" w:cs="Arial" w:hint="default"/>
          <w:iCs/>
          <w:sz w:val="22"/>
          <w:szCs w:val="22"/>
        </w:rPr>
        <w:t>ch zá</w:t>
      </w:r>
      <w:r w:rsidRPr="007B4C62">
        <w:rPr>
          <w:rFonts w:ascii="Arial" w:hAnsi="Arial" w:cs="Arial" w:hint="default"/>
          <w:iCs/>
          <w:sz w:val="22"/>
          <w:szCs w:val="22"/>
        </w:rPr>
        <w:t>konom o </w:t>
      </w:r>
      <w:r w:rsidRPr="007B4C62">
        <w:rPr>
          <w:rFonts w:ascii="Arial" w:hAnsi="Arial" w:cs="Arial" w:hint="default"/>
          <w:iCs/>
          <w:sz w:val="22"/>
          <w:szCs w:val="22"/>
        </w:rPr>
        <w:t>š</w:t>
      </w:r>
      <w:r w:rsidRPr="007B4C62">
        <w:rPr>
          <w:rFonts w:ascii="Arial" w:hAnsi="Arial" w:cs="Arial" w:hint="default"/>
          <w:iCs/>
          <w:sz w:val="22"/>
          <w:szCs w:val="22"/>
        </w:rPr>
        <w:t>tá</w:t>
      </w:r>
      <w:r w:rsidRPr="007B4C62">
        <w:rPr>
          <w:rFonts w:ascii="Arial" w:hAnsi="Arial" w:cs="Arial" w:hint="default"/>
          <w:iCs/>
          <w:sz w:val="22"/>
          <w:szCs w:val="22"/>
        </w:rPr>
        <w:t>tnej služ</w:t>
      </w:r>
      <w:r w:rsidRPr="007B4C62">
        <w:rPr>
          <w:rFonts w:ascii="Arial" w:hAnsi="Arial" w:cs="Arial" w:hint="default"/>
          <w:iCs/>
          <w:sz w:val="22"/>
          <w:szCs w:val="22"/>
        </w:rPr>
        <w:t>be a </w:t>
      </w:r>
      <w:r w:rsidRPr="007B4C62">
        <w:rPr>
          <w:rFonts w:ascii="Arial" w:hAnsi="Arial" w:cs="Arial" w:hint="default"/>
          <w:iCs/>
          <w:sz w:val="22"/>
          <w:szCs w:val="22"/>
        </w:rPr>
        <w:t>navrhovaný</w:t>
      </w:r>
      <w:r w:rsidRPr="007B4C62">
        <w:rPr>
          <w:rFonts w:ascii="Arial" w:hAnsi="Arial" w:cs="Arial" w:hint="default"/>
          <w:iCs/>
          <w:sz w:val="22"/>
          <w:szCs w:val="22"/>
        </w:rPr>
        <w:t>m zá</w:t>
      </w:r>
      <w:r w:rsidRPr="007B4C62">
        <w:rPr>
          <w:rFonts w:ascii="Arial" w:hAnsi="Arial" w:cs="Arial" w:hint="default"/>
          <w:iCs/>
          <w:sz w:val="22"/>
          <w:szCs w:val="22"/>
        </w:rPr>
        <w:t>konom o </w:t>
      </w:r>
      <w:r w:rsidRPr="007B4C62">
        <w:rPr>
          <w:rFonts w:ascii="Arial" w:hAnsi="Arial" w:cs="Arial" w:hint="default"/>
          <w:iCs/>
          <w:sz w:val="22"/>
          <w:szCs w:val="22"/>
        </w:rPr>
        <w:t>ochrane osobný</w:t>
      </w:r>
      <w:r w:rsidRPr="007B4C62">
        <w:rPr>
          <w:rFonts w:ascii="Arial" w:hAnsi="Arial" w:cs="Arial" w:hint="default"/>
          <w:iCs/>
          <w:sz w:val="22"/>
          <w:szCs w:val="22"/>
        </w:rPr>
        <w:t>ch ú</w:t>
      </w:r>
      <w:r w:rsidRPr="007B4C62">
        <w:rPr>
          <w:rFonts w:ascii="Arial" w:hAnsi="Arial" w:cs="Arial" w:hint="default"/>
          <w:iCs/>
          <w:sz w:val="22"/>
          <w:szCs w:val="22"/>
        </w:rPr>
        <w:t xml:space="preserve">dajov. </w:t>
      </w:r>
    </w:p>
    <w:p w:rsidR="007B4C62" w:rsidP="007B4C62">
      <w:pPr>
        <w:widowControl/>
        <w:bidi w:val="0"/>
        <w:ind w:left="2835"/>
        <w:jc w:val="both"/>
        <w:rPr>
          <w:rFonts w:ascii="Arial" w:hAnsi="Arial" w:cs="Arial"/>
          <w:iCs/>
          <w:sz w:val="22"/>
          <w:szCs w:val="22"/>
        </w:rPr>
      </w:pPr>
    </w:p>
    <w:p w:rsidR="007B4C62" w:rsidP="007B4C62">
      <w:pPr>
        <w:widowControl/>
        <w:bidi w:val="0"/>
        <w:ind w:left="2835"/>
        <w:jc w:val="both"/>
        <w:rPr>
          <w:rFonts w:ascii="Arial" w:hAnsi="Arial" w:cs="Arial" w:hint="default"/>
          <w:iCs/>
          <w:sz w:val="22"/>
          <w:szCs w:val="22"/>
        </w:rPr>
      </w:pPr>
      <w:r>
        <w:rPr>
          <w:rFonts w:ascii="Arial" w:hAnsi="Arial" w:cs="Arial" w:hint="default"/>
          <w:iCs/>
          <w:sz w:val="22"/>
          <w:szCs w:val="22"/>
        </w:rPr>
        <w:t>Vý</w:t>
      </w:r>
      <w:r>
        <w:rPr>
          <w:rFonts w:ascii="Arial" w:hAnsi="Arial" w:cs="Arial" w:hint="default"/>
          <w:iCs/>
          <w:sz w:val="22"/>
          <w:szCs w:val="22"/>
        </w:rPr>
        <w:t>bor NR SR pre ľ</w:t>
      </w:r>
      <w:r>
        <w:rPr>
          <w:rFonts w:ascii="Arial" w:hAnsi="Arial" w:cs="Arial" w:hint="default"/>
          <w:iCs/>
          <w:sz w:val="22"/>
          <w:szCs w:val="22"/>
        </w:rPr>
        <w:t>udské</w:t>
      </w:r>
      <w:r>
        <w:rPr>
          <w:rFonts w:ascii="Arial" w:hAnsi="Arial" w:cs="Arial" w:hint="default"/>
          <w:iCs/>
          <w:sz w:val="22"/>
          <w:szCs w:val="22"/>
        </w:rPr>
        <w:t xml:space="preserve"> prá</w:t>
      </w:r>
      <w:r>
        <w:rPr>
          <w:rFonts w:ascii="Arial" w:hAnsi="Arial" w:cs="Arial" w:hint="default"/>
          <w:iCs/>
          <w:sz w:val="22"/>
          <w:szCs w:val="22"/>
        </w:rPr>
        <w:t>va a </w:t>
      </w:r>
      <w:r>
        <w:rPr>
          <w:rFonts w:ascii="Arial" w:hAnsi="Arial" w:cs="Arial" w:hint="default"/>
          <w:iCs/>
          <w:sz w:val="22"/>
          <w:szCs w:val="22"/>
        </w:rPr>
        <w:t>ná</w:t>
      </w:r>
      <w:r>
        <w:rPr>
          <w:rFonts w:ascii="Arial" w:hAnsi="Arial" w:cs="Arial" w:hint="default"/>
          <w:iCs/>
          <w:sz w:val="22"/>
          <w:szCs w:val="22"/>
        </w:rPr>
        <w:t>rodnostné</w:t>
      </w:r>
      <w:r>
        <w:rPr>
          <w:rFonts w:ascii="Arial" w:hAnsi="Arial" w:cs="Arial" w:hint="default"/>
          <w:iCs/>
          <w:sz w:val="22"/>
          <w:szCs w:val="22"/>
        </w:rPr>
        <w:t xml:space="preserve"> menš</w:t>
      </w:r>
      <w:r>
        <w:rPr>
          <w:rFonts w:ascii="Arial" w:hAnsi="Arial" w:cs="Arial" w:hint="default"/>
          <w:iCs/>
          <w:sz w:val="22"/>
          <w:szCs w:val="22"/>
        </w:rPr>
        <w:t>iny</w:t>
      </w:r>
    </w:p>
    <w:p w:rsidR="007B4C62" w:rsidP="007B4C62">
      <w:pPr>
        <w:widowControl/>
        <w:bidi w:val="0"/>
        <w:ind w:left="2835"/>
        <w:jc w:val="both"/>
        <w:rPr>
          <w:rFonts w:ascii="Arial" w:hAnsi="Arial" w:cs="Arial" w:hint="default"/>
          <w:iCs/>
          <w:sz w:val="22"/>
          <w:szCs w:val="22"/>
        </w:rPr>
      </w:pPr>
    </w:p>
    <w:p w:rsidR="007B4C62" w:rsidRPr="007B4C62" w:rsidP="007B4C62">
      <w:pPr>
        <w:widowControl/>
        <w:bidi w:val="0"/>
        <w:ind w:left="2835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 w:hint="default"/>
          <w:b/>
          <w:iCs/>
          <w:sz w:val="22"/>
          <w:szCs w:val="22"/>
        </w:rPr>
        <w:t>Gestorský</w:t>
      </w:r>
      <w:r>
        <w:rPr>
          <w:rFonts w:ascii="Arial" w:hAnsi="Arial" w:cs="Arial" w:hint="default"/>
          <w:b/>
          <w:i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iCs/>
          <w:sz w:val="22"/>
          <w:szCs w:val="22"/>
        </w:rPr>
        <w:t>bor odporúč</w:t>
      </w:r>
      <w:r>
        <w:rPr>
          <w:rFonts w:ascii="Arial" w:hAnsi="Arial" w:cs="Arial" w:hint="default"/>
          <w:b/>
          <w:iCs/>
          <w:sz w:val="22"/>
          <w:szCs w:val="22"/>
        </w:rPr>
        <w:t>a schvá</w:t>
      </w:r>
      <w:r>
        <w:rPr>
          <w:rFonts w:ascii="Arial" w:hAnsi="Arial" w:cs="Arial" w:hint="default"/>
          <w:b/>
          <w:i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EE4B21" w:rsidRPr="007B4C62" w:rsidP="007B4C62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7B4C62">
        <w:rPr>
          <w:rFonts w:ascii="Arial" w:hAnsi="Arial" w:cs="Arial"/>
          <w:bCs/>
          <w:sz w:val="22"/>
          <w:szCs w:val="22"/>
          <w:u w:val="single"/>
        </w:rPr>
        <w:t>K </w:t>
      </w:r>
      <w:r w:rsidRPr="007B4C62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7B4C62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7B4C62">
        <w:rPr>
          <w:rFonts w:ascii="Arial" w:hAnsi="Arial" w:cs="Arial" w:hint="default"/>
          <w:bCs/>
          <w:sz w:val="22"/>
          <w:szCs w:val="22"/>
          <w:u w:val="single"/>
        </w:rPr>
        <w:t xml:space="preserve"> 50 ods. 2</w:t>
      </w:r>
    </w:p>
    <w:p w:rsid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50 ods. 2 sa vypúšť</w:t>
      </w:r>
      <w:r w:rsidRPr="00EE4B21">
        <w:rPr>
          <w:rFonts w:ascii="Arial" w:hAnsi="Arial" w:cs="Arial" w:hint="default"/>
          <w:bCs/>
          <w:sz w:val="22"/>
          <w:szCs w:val="22"/>
        </w:rPr>
        <w:t>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spĺň</w:t>
      </w:r>
      <w:r w:rsidRPr="00EE4B21">
        <w:rPr>
          <w:rFonts w:ascii="Arial" w:hAnsi="Arial" w:cs="Arial" w:hint="default"/>
          <w:bCs/>
          <w:sz w:val="22"/>
          <w:szCs w:val="22"/>
        </w:rPr>
        <w:t>a podmienky prijatia do š</w:t>
      </w:r>
      <w:r w:rsidRPr="00EE4B21">
        <w:rPr>
          <w:rFonts w:ascii="Arial" w:hAnsi="Arial" w:cs="Arial" w:hint="default"/>
          <w:bCs/>
          <w:sz w:val="22"/>
          <w:szCs w:val="22"/>
        </w:rPr>
        <w:t>tá</w:t>
      </w:r>
      <w:r w:rsidRPr="00EE4B21">
        <w:rPr>
          <w:rFonts w:ascii="Arial" w:hAnsi="Arial" w:cs="Arial" w:hint="default"/>
          <w:bCs/>
          <w:sz w:val="22"/>
          <w:szCs w:val="22"/>
        </w:rPr>
        <w:t>tnej služ</w:t>
      </w:r>
      <w:r w:rsidRPr="00EE4B21">
        <w:rPr>
          <w:rFonts w:ascii="Arial" w:hAnsi="Arial" w:cs="Arial" w:hint="default"/>
          <w:bCs/>
          <w:sz w:val="22"/>
          <w:szCs w:val="22"/>
        </w:rPr>
        <w:t>by podľ</w:t>
      </w:r>
      <w:r w:rsidRPr="00EE4B21">
        <w:rPr>
          <w:rFonts w:ascii="Arial" w:hAnsi="Arial" w:cs="Arial" w:hint="default"/>
          <w:bCs/>
          <w:sz w:val="22"/>
          <w:szCs w:val="22"/>
        </w:rPr>
        <w:t>a osobitné</w:t>
      </w:r>
      <w:r w:rsidRPr="00EE4B21">
        <w:rPr>
          <w:rFonts w:ascii="Arial" w:hAnsi="Arial" w:cs="Arial" w:hint="default"/>
          <w:bCs/>
          <w:sz w:val="22"/>
          <w:szCs w:val="22"/>
        </w:rPr>
        <w:t>ho predpisu,</w:t>
      </w:r>
      <w:r w:rsidRPr="00EE4B21">
        <w:rPr>
          <w:rFonts w:ascii="Arial" w:hAnsi="Arial" w:cs="Arial"/>
          <w:bCs/>
          <w:sz w:val="22"/>
          <w:szCs w:val="22"/>
          <w:vertAlign w:val="superscript"/>
        </w:rPr>
        <w:t>38</w:t>
      </w:r>
      <w:r w:rsidRPr="00EE4B21">
        <w:rPr>
          <w:rFonts w:ascii="Arial" w:hAnsi="Arial" w:cs="Arial" w:hint="default"/>
          <w:bCs/>
          <w:sz w:val="22"/>
          <w:szCs w:val="22"/>
        </w:rPr>
        <w:t>)“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. 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Keďž</w:t>
      </w:r>
      <w:r w:rsidRPr="00EE4B21">
        <w:rPr>
          <w:rFonts w:ascii="Arial" w:hAnsi="Arial" w:cs="Arial" w:hint="default"/>
          <w:bCs/>
          <w:sz w:val="22"/>
          <w:szCs w:val="22"/>
        </w:rPr>
        <w:t>e inš</w:t>
      </w:r>
      <w:r w:rsidRPr="00EE4B21">
        <w:rPr>
          <w:rFonts w:ascii="Arial" w:hAnsi="Arial" w:cs="Arial" w:hint="default"/>
          <w:bCs/>
          <w:sz w:val="22"/>
          <w:szCs w:val="22"/>
        </w:rPr>
        <w:t>pektor môž</w:t>
      </w:r>
      <w:r w:rsidRPr="00EE4B21">
        <w:rPr>
          <w:rFonts w:ascii="Arial" w:hAnsi="Arial" w:cs="Arial" w:hint="default"/>
          <w:bCs/>
          <w:sz w:val="22"/>
          <w:szCs w:val="22"/>
        </w:rPr>
        <w:t>e byť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vymenovaný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podľ</w:t>
      </w:r>
      <w:r w:rsidRPr="00EE4B21">
        <w:rPr>
          <w:rFonts w:ascii="Arial" w:hAnsi="Arial" w:cs="Arial" w:hint="default"/>
          <w:bCs/>
          <w:sz w:val="22"/>
          <w:szCs w:val="22"/>
        </w:rPr>
        <w:t>a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50 ods. 1 len zo zamestnancov ú</w:t>
      </w:r>
      <w:r w:rsidRPr="00EE4B21">
        <w:rPr>
          <w:rFonts w:ascii="Arial" w:hAnsi="Arial" w:cs="Arial" w:hint="default"/>
          <w:bCs/>
          <w:sz w:val="22"/>
          <w:szCs w:val="22"/>
        </w:rPr>
        <w:t>radu, ktorí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vykoná</w:t>
      </w:r>
      <w:r w:rsidRPr="00EE4B21">
        <w:rPr>
          <w:rFonts w:ascii="Arial" w:hAnsi="Arial" w:cs="Arial" w:hint="default"/>
          <w:bCs/>
          <w:sz w:val="22"/>
          <w:szCs w:val="22"/>
        </w:rPr>
        <w:t>vajú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š</w:t>
      </w:r>
      <w:r w:rsidRPr="00EE4B21">
        <w:rPr>
          <w:rFonts w:ascii="Arial" w:hAnsi="Arial" w:cs="Arial" w:hint="default"/>
          <w:bCs/>
          <w:sz w:val="22"/>
          <w:szCs w:val="22"/>
        </w:rPr>
        <w:t>tá</w:t>
      </w:r>
      <w:r w:rsidRPr="00EE4B21">
        <w:rPr>
          <w:rFonts w:ascii="Arial" w:hAnsi="Arial" w:cs="Arial" w:hint="default"/>
          <w:bCs/>
          <w:sz w:val="22"/>
          <w:szCs w:val="22"/>
        </w:rPr>
        <w:t>tnu služ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bu, je </w:t>
      </w:r>
      <w:r w:rsidRPr="00EE4B21">
        <w:rPr>
          <w:rFonts w:ascii="Arial" w:hAnsi="Arial" w:cs="Arial" w:hint="default"/>
          <w:bCs/>
          <w:sz w:val="22"/>
          <w:szCs w:val="22"/>
        </w:rPr>
        <w:t>opakované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uvedenie tej istej podmienky nadbytoč</w:t>
      </w:r>
      <w:r w:rsidRPr="00EE4B21">
        <w:rPr>
          <w:rFonts w:ascii="Arial" w:hAnsi="Arial" w:cs="Arial" w:hint="default"/>
          <w:bCs/>
          <w:sz w:val="22"/>
          <w:szCs w:val="22"/>
        </w:rPr>
        <w:t>né.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3B222F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7B4C62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7B4C62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7B4C62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7B4C62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BF7926" w:rsidP="00BF7926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F7926" w:rsidRPr="00BF7926" w:rsidP="00BF7926">
      <w:pPr>
        <w:pStyle w:val="ListParagraph"/>
        <w:widowControl/>
        <w:numPr>
          <w:numId w:val="6"/>
        </w:numPr>
        <w:bidi w:val="0"/>
        <w:contextualSpacing/>
        <w:jc w:val="both"/>
        <w:rPr>
          <w:rFonts w:ascii="Arial" w:hAnsi="Arial" w:cs="Arial"/>
          <w:sz w:val="22"/>
          <w:szCs w:val="22"/>
        </w:rPr>
      </w:pPr>
      <w:r w:rsidRPr="00BF7926">
        <w:rPr>
          <w:rFonts w:ascii="Arial" w:hAnsi="Arial" w:cs="Arial"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sz w:val="22"/>
          <w:szCs w:val="22"/>
          <w:u w:val="single"/>
        </w:rPr>
        <w:t>l. I §</w:t>
      </w:r>
      <w:r w:rsidRPr="00BF7926">
        <w:rPr>
          <w:rFonts w:ascii="Arial" w:hAnsi="Arial" w:cs="Arial" w:hint="default"/>
          <w:sz w:val="22"/>
          <w:szCs w:val="22"/>
          <w:u w:val="single"/>
        </w:rPr>
        <w:t xml:space="preserve"> 52 ods. 3</w:t>
      </w:r>
      <w:r w:rsidRPr="00BF7926">
        <w:rPr>
          <w:rFonts w:ascii="Arial" w:hAnsi="Arial" w:cs="Arial"/>
          <w:sz w:val="22"/>
          <w:szCs w:val="22"/>
        </w:rPr>
        <w:t xml:space="preserve"> </w:t>
      </w:r>
    </w:p>
    <w:p w:rsidR="00BF7926" w:rsidRPr="00BF7926" w:rsidP="00BF7926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  <w:r w:rsidRPr="00BF7926">
        <w:rPr>
          <w:rFonts w:ascii="Arial" w:hAnsi="Arial" w:cs="Arial"/>
          <w:sz w:val="22"/>
          <w:szCs w:val="22"/>
        </w:rPr>
        <w:t>V </w:t>
      </w:r>
      <w:r w:rsidRPr="00BF7926">
        <w:rPr>
          <w:rFonts w:ascii="Arial" w:hAnsi="Arial" w:cs="Arial" w:hint="default"/>
          <w:sz w:val="22"/>
          <w:szCs w:val="22"/>
        </w:rPr>
        <w:t>§</w:t>
      </w:r>
      <w:r w:rsidRPr="00BF7926">
        <w:rPr>
          <w:rFonts w:ascii="Arial" w:hAnsi="Arial" w:cs="Arial" w:hint="default"/>
          <w:sz w:val="22"/>
          <w:szCs w:val="22"/>
        </w:rPr>
        <w:t xml:space="preserve"> 52 ods. 3 sa v prvej a </w:t>
      </w:r>
      <w:r w:rsidRPr="00BF7926">
        <w:rPr>
          <w:rFonts w:ascii="Arial" w:hAnsi="Arial" w:cs="Arial" w:hint="default"/>
          <w:sz w:val="22"/>
          <w:szCs w:val="22"/>
        </w:rPr>
        <w:t>druhej vete vypúšť</w:t>
      </w:r>
      <w:r w:rsidRPr="00BF7926">
        <w:rPr>
          <w:rFonts w:ascii="Arial" w:hAnsi="Arial" w:cs="Arial" w:hint="default"/>
          <w:sz w:val="22"/>
          <w:szCs w:val="22"/>
        </w:rPr>
        <w:t>ajú</w:t>
      </w:r>
      <w:r w:rsidRPr="00BF7926">
        <w:rPr>
          <w:rFonts w:ascii="Arial" w:hAnsi="Arial" w:cs="Arial" w:hint="default"/>
          <w:sz w:val="22"/>
          <w:szCs w:val="22"/>
        </w:rPr>
        <w:t xml:space="preserve"> slová</w:t>
      </w:r>
      <w:r w:rsidRPr="00BF7926">
        <w:rPr>
          <w:rFonts w:ascii="Arial" w:hAnsi="Arial" w:cs="Arial" w:hint="default"/>
          <w:sz w:val="22"/>
          <w:szCs w:val="22"/>
        </w:rPr>
        <w:t xml:space="preserve"> „</w:t>
      </w:r>
      <w:r w:rsidRPr="00BF7926">
        <w:rPr>
          <w:rFonts w:ascii="Arial" w:hAnsi="Arial" w:cs="Arial" w:hint="default"/>
          <w:sz w:val="22"/>
          <w:szCs w:val="22"/>
        </w:rPr>
        <w:t>ako kontrolný</w:t>
      </w:r>
      <w:r w:rsidRPr="00BF7926">
        <w:rPr>
          <w:rFonts w:ascii="Arial" w:hAnsi="Arial" w:cs="Arial" w:hint="default"/>
          <w:sz w:val="22"/>
          <w:szCs w:val="22"/>
        </w:rPr>
        <w:t xml:space="preserve"> orgá</w:t>
      </w:r>
      <w:r w:rsidRPr="00BF7926">
        <w:rPr>
          <w:rFonts w:ascii="Arial" w:hAnsi="Arial" w:cs="Arial" w:hint="default"/>
          <w:sz w:val="22"/>
          <w:szCs w:val="22"/>
        </w:rPr>
        <w:t>n“</w:t>
      </w:r>
      <w:r w:rsidRPr="00BF7926">
        <w:rPr>
          <w:rFonts w:ascii="Arial" w:hAnsi="Arial" w:cs="Arial" w:hint="default"/>
          <w:sz w:val="22"/>
          <w:szCs w:val="22"/>
        </w:rPr>
        <w:t xml:space="preserve">. </w:t>
      </w:r>
    </w:p>
    <w:p w:rsidR="00BF7926" w:rsidRPr="00BF7926" w:rsidP="00BF7926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</w:p>
    <w:p w:rsidR="00BF7926" w:rsidP="00BF7926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BF7926">
        <w:rPr>
          <w:rFonts w:ascii="Arial" w:hAnsi="Arial" w:cs="Arial" w:hint="default"/>
          <w:sz w:val="22"/>
          <w:szCs w:val="22"/>
        </w:rPr>
        <w:t>Kontrolný</w:t>
      </w:r>
      <w:r w:rsidRPr="00BF7926">
        <w:rPr>
          <w:rFonts w:ascii="Arial" w:hAnsi="Arial" w:cs="Arial" w:hint="default"/>
          <w:sz w:val="22"/>
          <w:szCs w:val="22"/>
        </w:rPr>
        <w:t>m orgá</w:t>
      </w:r>
      <w:r w:rsidRPr="00BF7926">
        <w:rPr>
          <w:rFonts w:ascii="Arial" w:hAnsi="Arial" w:cs="Arial" w:hint="default"/>
          <w:sz w:val="22"/>
          <w:szCs w:val="22"/>
        </w:rPr>
        <w:t>nom pri vý</w:t>
      </w:r>
      <w:r w:rsidRPr="00BF7926">
        <w:rPr>
          <w:rFonts w:ascii="Arial" w:hAnsi="Arial" w:cs="Arial" w:hint="default"/>
          <w:sz w:val="22"/>
          <w:szCs w:val="22"/>
        </w:rPr>
        <w:t>kone kontroly spracú</w:t>
      </w:r>
      <w:r w:rsidRPr="00BF7926">
        <w:rPr>
          <w:rFonts w:ascii="Arial" w:hAnsi="Arial" w:cs="Arial" w:hint="default"/>
          <w:sz w:val="22"/>
          <w:szCs w:val="22"/>
        </w:rPr>
        <w:t>vania osobný</w:t>
      </w:r>
      <w:r w:rsidRPr="00BF7926">
        <w:rPr>
          <w:rFonts w:ascii="Arial" w:hAnsi="Arial" w:cs="Arial" w:hint="default"/>
          <w:sz w:val="22"/>
          <w:szCs w:val="22"/>
        </w:rPr>
        <w:t>ch ú</w:t>
      </w:r>
      <w:r w:rsidRPr="00BF7926">
        <w:rPr>
          <w:rFonts w:ascii="Arial" w:hAnsi="Arial" w:cs="Arial" w:hint="default"/>
          <w:sz w:val="22"/>
          <w:szCs w:val="22"/>
        </w:rPr>
        <w:t>dajov je </w:t>
      </w:r>
      <w:r w:rsidRPr="00BF7926">
        <w:rPr>
          <w:rFonts w:ascii="Arial" w:hAnsi="Arial" w:cs="Arial" w:hint="default"/>
          <w:sz w:val="22"/>
          <w:szCs w:val="22"/>
        </w:rPr>
        <w:t>vrchný</w:t>
      </w:r>
      <w:r w:rsidRPr="00BF7926">
        <w:rPr>
          <w:rFonts w:ascii="Arial" w:hAnsi="Arial" w:cs="Arial" w:hint="default"/>
          <w:sz w:val="22"/>
          <w:szCs w:val="22"/>
        </w:rPr>
        <w:t xml:space="preserve"> inš</w:t>
      </w:r>
      <w:r w:rsidRPr="00BF7926">
        <w:rPr>
          <w:rFonts w:ascii="Arial" w:hAnsi="Arial" w:cs="Arial" w:hint="default"/>
          <w:sz w:val="22"/>
          <w:szCs w:val="22"/>
        </w:rPr>
        <w:t>pektor ú</w:t>
      </w:r>
      <w:r w:rsidRPr="00BF7926">
        <w:rPr>
          <w:rFonts w:ascii="Arial" w:hAnsi="Arial" w:cs="Arial" w:hint="default"/>
          <w:sz w:val="22"/>
          <w:szCs w:val="22"/>
        </w:rPr>
        <w:t>radu, inš</w:t>
      </w:r>
      <w:r w:rsidRPr="00BF7926">
        <w:rPr>
          <w:rFonts w:ascii="Arial" w:hAnsi="Arial" w:cs="Arial" w:hint="default"/>
          <w:sz w:val="22"/>
          <w:szCs w:val="22"/>
        </w:rPr>
        <w:t>pektor ú</w:t>
      </w:r>
      <w:r w:rsidRPr="00BF7926">
        <w:rPr>
          <w:rFonts w:ascii="Arial" w:hAnsi="Arial" w:cs="Arial" w:hint="default"/>
          <w:sz w:val="22"/>
          <w:szCs w:val="22"/>
        </w:rPr>
        <w:t>radu a </w:t>
      </w:r>
      <w:r w:rsidRPr="00BF7926">
        <w:rPr>
          <w:rFonts w:ascii="Arial" w:hAnsi="Arial" w:cs="Arial" w:hint="default"/>
          <w:sz w:val="22"/>
          <w:szCs w:val="22"/>
        </w:rPr>
        <w:t>zamestnanci ú</w:t>
      </w:r>
      <w:r w:rsidRPr="00BF7926">
        <w:rPr>
          <w:rFonts w:ascii="Arial" w:hAnsi="Arial" w:cs="Arial" w:hint="default"/>
          <w:sz w:val="22"/>
          <w:szCs w:val="22"/>
        </w:rPr>
        <w:t>radu. Navrhovanou zmenou a vyp</w:t>
      </w:r>
      <w:r w:rsidRPr="00BF7926">
        <w:rPr>
          <w:rFonts w:ascii="Arial" w:hAnsi="Arial" w:cs="Arial" w:hint="default"/>
          <w:sz w:val="22"/>
          <w:szCs w:val="22"/>
        </w:rPr>
        <w:t>ustení</w:t>
      </w:r>
      <w:r w:rsidRPr="00BF7926">
        <w:rPr>
          <w:rFonts w:ascii="Arial" w:hAnsi="Arial" w:cs="Arial" w:hint="default"/>
          <w:sz w:val="22"/>
          <w:szCs w:val="22"/>
        </w:rPr>
        <w:t>m slov „</w:t>
      </w:r>
      <w:r w:rsidRPr="00BF7926">
        <w:rPr>
          <w:rFonts w:ascii="Arial" w:hAnsi="Arial" w:cs="Arial" w:hint="default"/>
          <w:sz w:val="22"/>
          <w:szCs w:val="22"/>
        </w:rPr>
        <w:t>ako kontrolný</w:t>
      </w:r>
      <w:r w:rsidRPr="00BF7926">
        <w:rPr>
          <w:rFonts w:ascii="Arial" w:hAnsi="Arial" w:cs="Arial" w:hint="default"/>
          <w:sz w:val="22"/>
          <w:szCs w:val="22"/>
        </w:rPr>
        <w:t xml:space="preserve"> orgá</w:t>
      </w:r>
      <w:r w:rsidRPr="00BF7926">
        <w:rPr>
          <w:rFonts w:ascii="Arial" w:hAnsi="Arial" w:cs="Arial" w:hint="default"/>
          <w:sz w:val="22"/>
          <w:szCs w:val="22"/>
        </w:rPr>
        <w:t>n“</w:t>
      </w:r>
      <w:r w:rsidRPr="00BF7926">
        <w:rPr>
          <w:rFonts w:ascii="Arial" w:hAnsi="Arial" w:cs="Arial" w:hint="default"/>
          <w:sz w:val="22"/>
          <w:szCs w:val="22"/>
        </w:rPr>
        <w:t xml:space="preserve"> sa odstrá</w:t>
      </w:r>
      <w:r w:rsidRPr="00BF7926">
        <w:rPr>
          <w:rFonts w:ascii="Arial" w:hAnsi="Arial" w:cs="Arial" w:hint="default"/>
          <w:sz w:val="22"/>
          <w:szCs w:val="22"/>
        </w:rPr>
        <w:t>ni duplicita pri definovaní</w:t>
      </w:r>
      <w:r w:rsidRPr="00BF7926">
        <w:rPr>
          <w:rFonts w:ascii="Arial" w:hAnsi="Arial" w:cs="Arial" w:hint="default"/>
          <w:sz w:val="22"/>
          <w:szCs w:val="22"/>
        </w:rPr>
        <w:t xml:space="preserve"> pojmu „</w:t>
      </w:r>
      <w:r w:rsidRPr="00BF7926">
        <w:rPr>
          <w:rFonts w:ascii="Arial" w:hAnsi="Arial" w:cs="Arial" w:hint="default"/>
          <w:sz w:val="22"/>
          <w:szCs w:val="22"/>
        </w:rPr>
        <w:t>kontrolný</w:t>
      </w:r>
      <w:r w:rsidRPr="00BF7926">
        <w:rPr>
          <w:rFonts w:ascii="Arial" w:hAnsi="Arial" w:cs="Arial" w:hint="default"/>
          <w:sz w:val="22"/>
          <w:szCs w:val="22"/>
        </w:rPr>
        <w:t xml:space="preserve"> orgá</w:t>
      </w:r>
      <w:r w:rsidRPr="00BF7926">
        <w:rPr>
          <w:rFonts w:ascii="Arial" w:hAnsi="Arial" w:cs="Arial" w:hint="default"/>
          <w:sz w:val="22"/>
          <w:szCs w:val="22"/>
        </w:rPr>
        <w:t>n“</w:t>
      </w:r>
      <w:r w:rsidRPr="00BF7926">
        <w:rPr>
          <w:rFonts w:ascii="Arial" w:hAnsi="Arial" w:cs="Arial" w:hint="default"/>
          <w:sz w:val="22"/>
          <w:szCs w:val="22"/>
        </w:rPr>
        <w:t xml:space="preserve">. </w:t>
      </w:r>
    </w:p>
    <w:p w:rsidR="00BF7926" w:rsidP="00BF7926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BF7926" w:rsidP="00BF7926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BF7926" w:rsidP="00BF7926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BF7926" w:rsidP="00BF7926">
      <w:pPr>
        <w:widowControl/>
        <w:bidi w:val="0"/>
        <w:ind w:left="2835"/>
        <w:jc w:val="both"/>
        <w:rPr>
          <w:rFonts w:ascii="Arial" w:hAnsi="Arial" w:cs="Arial" w:hint="default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Gestorský</w:t>
      </w:r>
      <w:r>
        <w:rPr>
          <w:rFonts w:ascii="Arial" w:hAnsi="Arial" w:cs="Arial" w:hint="default"/>
          <w:b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sz w:val="22"/>
          <w:szCs w:val="22"/>
        </w:rPr>
        <w:t>bor odporúč</w:t>
      </w:r>
      <w:r>
        <w:rPr>
          <w:rFonts w:ascii="Arial" w:hAnsi="Arial" w:cs="Arial" w:hint="default"/>
          <w:b/>
          <w:sz w:val="22"/>
          <w:szCs w:val="22"/>
        </w:rPr>
        <w:t>a schvá</w:t>
      </w:r>
      <w:r>
        <w:rPr>
          <w:rFonts w:ascii="Arial" w:hAnsi="Arial" w:cs="Arial" w:hint="default"/>
          <w:b/>
          <w:sz w:val="22"/>
          <w:szCs w:val="22"/>
        </w:rPr>
        <w:t>liť</w:t>
      </w:r>
    </w:p>
    <w:p w:rsidR="00BF7926" w:rsidP="00BF7926">
      <w:pPr>
        <w:widowControl/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F7926" w:rsidRPr="00BF7926" w:rsidP="00BF7926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 w:hint="default"/>
          <w:sz w:val="22"/>
          <w:szCs w:val="22"/>
          <w:u w:val="single"/>
        </w:rPr>
      </w:pPr>
      <w:r w:rsidRPr="00BF7926">
        <w:rPr>
          <w:rFonts w:ascii="Arial" w:hAnsi="Arial" w:cs="Arial"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sz w:val="22"/>
          <w:szCs w:val="22"/>
          <w:u w:val="single"/>
        </w:rPr>
        <w:t>l. I §</w:t>
      </w:r>
      <w:r w:rsidRPr="00BF7926">
        <w:rPr>
          <w:rFonts w:ascii="Arial" w:hAnsi="Arial" w:cs="Arial" w:hint="default"/>
          <w:sz w:val="22"/>
          <w:szCs w:val="22"/>
          <w:u w:val="single"/>
        </w:rPr>
        <w:t xml:space="preserve"> 55 pí</w:t>
      </w:r>
      <w:r w:rsidRPr="00BF7926">
        <w:rPr>
          <w:rFonts w:ascii="Arial" w:hAnsi="Arial" w:cs="Arial" w:hint="default"/>
          <w:sz w:val="22"/>
          <w:szCs w:val="22"/>
          <w:u w:val="single"/>
        </w:rPr>
        <w:t xml:space="preserve">sm. j) </w:t>
      </w:r>
    </w:p>
    <w:p w:rsidR="00BF7926" w:rsidRPr="00BF7926" w:rsidP="00BF7926">
      <w:pPr>
        <w:widowControl/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F7926">
        <w:rPr>
          <w:rFonts w:ascii="Arial" w:hAnsi="Arial" w:cs="Arial"/>
          <w:sz w:val="22"/>
          <w:szCs w:val="22"/>
        </w:rPr>
        <w:t>V </w:t>
      </w:r>
      <w:r w:rsidRPr="00BF7926">
        <w:rPr>
          <w:rFonts w:ascii="Arial" w:hAnsi="Arial" w:cs="Arial" w:hint="default"/>
          <w:sz w:val="22"/>
          <w:szCs w:val="22"/>
        </w:rPr>
        <w:t>§</w:t>
      </w:r>
      <w:r w:rsidRPr="00BF7926">
        <w:rPr>
          <w:rFonts w:ascii="Arial" w:hAnsi="Arial" w:cs="Arial" w:hint="default"/>
          <w:sz w:val="22"/>
          <w:szCs w:val="22"/>
        </w:rPr>
        <w:t xml:space="preserve"> 55 pí</w:t>
      </w:r>
      <w:r w:rsidRPr="00BF7926">
        <w:rPr>
          <w:rFonts w:ascii="Arial" w:hAnsi="Arial" w:cs="Arial" w:hint="default"/>
          <w:sz w:val="22"/>
          <w:szCs w:val="22"/>
        </w:rPr>
        <w:t>sm. j) znie:</w:t>
      </w:r>
    </w:p>
    <w:p w:rsidR="00BF7926" w:rsidRPr="00BF7926" w:rsidP="00BF7926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  <w:r w:rsidRPr="00BF7926">
        <w:rPr>
          <w:rFonts w:ascii="Arial" w:hAnsi="Arial" w:cs="Arial" w:hint="default"/>
          <w:sz w:val="22"/>
          <w:szCs w:val="22"/>
        </w:rPr>
        <w:t>„</w:t>
      </w:r>
      <w:r w:rsidRPr="00BF7926">
        <w:rPr>
          <w:rFonts w:ascii="Arial" w:hAnsi="Arial" w:cs="Arial" w:hint="default"/>
          <w:sz w:val="22"/>
          <w:szCs w:val="22"/>
        </w:rPr>
        <w:t>j) o </w:t>
      </w:r>
      <w:r w:rsidRPr="00BF7926">
        <w:rPr>
          <w:rFonts w:ascii="Arial" w:hAnsi="Arial" w:cs="Arial" w:hint="default"/>
          <w:sz w:val="22"/>
          <w:szCs w:val="22"/>
        </w:rPr>
        <w:t>priebehu a vý</w:t>
      </w:r>
      <w:r w:rsidRPr="00BF7926">
        <w:rPr>
          <w:rFonts w:ascii="Arial" w:hAnsi="Arial" w:cs="Arial" w:hint="default"/>
          <w:sz w:val="22"/>
          <w:szCs w:val="22"/>
        </w:rPr>
        <w:t>sledku</w:t>
      </w:r>
      <w:r w:rsidRPr="00BF7926">
        <w:rPr>
          <w:rFonts w:ascii="Arial" w:hAnsi="Arial" w:cs="Arial" w:hint="default"/>
          <w:sz w:val="22"/>
          <w:szCs w:val="22"/>
        </w:rPr>
        <w:t xml:space="preserve"> vykoná</w:t>
      </w:r>
      <w:r w:rsidRPr="00BF7926">
        <w:rPr>
          <w:rFonts w:ascii="Arial" w:hAnsi="Arial" w:cs="Arial" w:hint="default"/>
          <w:sz w:val="22"/>
          <w:szCs w:val="22"/>
        </w:rPr>
        <w:t>vanej kontroly informovať</w:t>
      </w:r>
      <w:r w:rsidRPr="00BF7926">
        <w:rPr>
          <w:rFonts w:ascii="Arial" w:hAnsi="Arial" w:cs="Arial" w:hint="default"/>
          <w:sz w:val="22"/>
          <w:szCs w:val="22"/>
        </w:rPr>
        <w:t xml:space="preserve"> predsedu ú</w:t>
      </w:r>
      <w:r w:rsidRPr="00BF7926">
        <w:rPr>
          <w:rFonts w:ascii="Arial" w:hAnsi="Arial" w:cs="Arial" w:hint="default"/>
          <w:sz w:val="22"/>
          <w:szCs w:val="22"/>
        </w:rPr>
        <w:t>radu a aj </w:t>
      </w:r>
      <w:r w:rsidRPr="00BF7926">
        <w:rPr>
          <w:rFonts w:ascii="Arial" w:hAnsi="Arial" w:cs="Arial" w:hint="default"/>
          <w:sz w:val="22"/>
          <w:szCs w:val="22"/>
        </w:rPr>
        <w:t>vrchné</w:t>
      </w:r>
      <w:r w:rsidRPr="00BF7926">
        <w:rPr>
          <w:rFonts w:ascii="Arial" w:hAnsi="Arial" w:cs="Arial" w:hint="default"/>
          <w:sz w:val="22"/>
          <w:szCs w:val="22"/>
        </w:rPr>
        <w:t>ho inš</w:t>
      </w:r>
      <w:r w:rsidRPr="00BF7926">
        <w:rPr>
          <w:rFonts w:ascii="Arial" w:hAnsi="Arial" w:cs="Arial" w:hint="default"/>
          <w:sz w:val="22"/>
          <w:szCs w:val="22"/>
        </w:rPr>
        <w:t>pektora ú</w:t>
      </w:r>
      <w:r w:rsidRPr="00BF7926">
        <w:rPr>
          <w:rFonts w:ascii="Arial" w:hAnsi="Arial" w:cs="Arial" w:hint="default"/>
          <w:sz w:val="22"/>
          <w:szCs w:val="22"/>
        </w:rPr>
        <w:t>radu, ak vrchný</w:t>
      </w:r>
      <w:r w:rsidRPr="00BF7926">
        <w:rPr>
          <w:rFonts w:ascii="Arial" w:hAnsi="Arial" w:cs="Arial" w:hint="default"/>
          <w:sz w:val="22"/>
          <w:szCs w:val="22"/>
        </w:rPr>
        <w:t xml:space="preserve"> inš</w:t>
      </w:r>
      <w:r w:rsidRPr="00BF7926">
        <w:rPr>
          <w:rFonts w:ascii="Arial" w:hAnsi="Arial" w:cs="Arial" w:hint="default"/>
          <w:sz w:val="22"/>
          <w:szCs w:val="22"/>
        </w:rPr>
        <w:t>pektor nevykoná</w:t>
      </w:r>
      <w:r w:rsidRPr="00BF7926">
        <w:rPr>
          <w:rFonts w:ascii="Arial" w:hAnsi="Arial" w:cs="Arial" w:hint="default"/>
          <w:sz w:val="22"/>
          <w:szCs w:val="22"/>
        </w:rPr>
        <w:t>va kontrolu.“</w:t>
      </w:r>
      <w:r w:rsidRPr="00BF7926">
        <w:rPr>
          <w:rFonts w:ascii="Arial" w:hAnsi="Arial" w:cs="Arial" w:hint="default"/>
          <w:sz w:val="22"/>
          <w:szCs w:val="22"/>
        </w:rPr>
        <w:t xml:space="preserve"> </w:t>
      </w:r>
    </w:p>
    <w:p w:rsidR="00BF7926" w:rsidRPr="00BF7926" w:rsidP="00BF7926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</w:p>
    <w:p w:rsidR="00BF7926" w:rsidP="00BF7926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BF7926">
        <w:rPr>
          <w:rFonts w:ascii="Arial" w:hAnsi="Arial" w:cs="Arial" w:hint="default"/>
          <w:sz w:val="22"/>
          <w:szCs w:val="22"/>
        </w:rPr>
        <w:t>Navrhuje sa precizovanie ustanovenia, podľ</w:t>
      </w:r>
      <w:r w:rsidRPr="00BF7926">
        <w:rPr>
          <w:rFonts w:ascii="Arial" w:hAnsi="Arial" w:cs="Arial" w:hint="default"/>
          <w:sz w:val="22"/>
          <w:szCs w:val="22"/>
        </w:rPr>
        <w:t>a ktoré</w:t>
      </w:r>
      <w:r w:rsidRPr="00BF7926">
        <w:rPr>
          <w:rFonts w:ascii="Arial" w:hAnsi="Arial" w:cs="Arial" w:hint="default"/>
          <w:sz w:val="22"/>
          <w:szCs w:val="22"/>
        </w:rPr>
        <w:t>ho je kontrolný</w:t>
      </w:r>
      <w:r w:rsidRPr="00BF7926">
        <w:rPr>
          <w:rFonts w:ascii="Arial" w:hAnsi="Arial" w:cs="Arial" w:hint="default"/>
          <w:sz w:val="22"/>
          <w:szCs w:val="22"/>
        </w:rPr>
        <w:t xml:space="preserve"> orgá</w:t>
      </w:r>
      <w:r w:rsidRPr="00BF7926">
        <w:rPr>
          <w:rFonts w:ascii="Arial" w:hAnsi="Arial" w:cs="Arial" w:hint="default"/>
          <w:sz w:val="22"/>
          <w:szCs w:val="22"/>
        </w:rPr>
        <w:t>n povinný</w:t>
      </w:r>
      <w:r w:rsidRPr="00BF7926">
        <w:rPr>
          <w:rFonts w:ascii="Arial" w:hAnsi="Arial" w:cs="Arial" w:hint="default"/>
          <w:sz w:val="22"/>
          <w:szCs w:val="22"/>
        </w:rPr>
        <w:t xml:space="preserve"> informovať</w:t>
      </w:r>
      <w:r w:rsidRPr="00BF7926">
        <w:rPr>
          <w:rFonts w:ascii="Arial" w:hAnsi="Arial" w:cs="Arial" w:hint="default"/>
          <w:sz w:val="22"/>
          <w:szCs w:val="22"/>
        </w:rPr>
        <w:t xml:space="preserve"> o </w:t>
      </w:r>
      <w:r w:rsidRPr="00BF7926">
        <w:rPr>
          <w:rFonts w:ascii="Arial" w:hAnsi="Arial" w:cs="Arial" w:hint="default"/>
          <w:sz w:val="22"/>
          <w:szCs w:val="22"/>
        </w:rPr>
        <w:t>priebehu vykoná</w:t>
      </w:r>
      <w:r w:rsidRPr="00BF7926">
        <w:rPr>
          <w:rFonts w:ascii="Arial" w:hAnsi="Arial" w:cs="Arial" w:hint="default"/>
          <w:sz w:val="22"/>
          <w:szCs w:val="22"/>
        </w:rPr>
        <w:t>vanej kontroly predsedu ú</w:t>
      </w:r>
      <w:r w:rsidRPr="00BF7926">
        <w:rPr>
          <w:rFonts w:ascii="Arial" w:hAnsi="Arial" w:cs="Arial" w:hint="default"/>
          <w:sz w:val="22"/>
          <w:szCs w:val="22"/>
        </w:rPr>
        <w:t>radu a </w:t>
      </w:r>
      <w:r w:rsidRPr="00BF7926">
        <w:rPr>
          <w:rFonts w:ascii="Arial" w:hAnsi="Arial" w:cs="Arial" w:hint="default"/>
          <w:sz w:val="22"/>
          <w:szCs w:val="22"/>
        </w:rPr>
        <w:t>vrchné</w:t>
      </w:r>
      <w:r w:rsidRPr="00BF7926">
        <w:rPr>
          <w:rFonts w:ascii="Arial" w:hAnsi="Arial" w:cs="Arial" w:hint="default"/>
          <w:sz w:val="22"/>
          <w:szCs w:val="22"/>
        </w:rPr>
        <w:t>ho inš</w:t>
      </w:r>
      <w:r w:rsidRPr="00BF7926">
        <w:rPr>
          <w:rFonts w:ascii="Arial" w:hAnsi="Arial" w:cs="Arial" w:hint="default"/>
          <w:sz w:val="22"/>
          <w:szCs w:val="22"/>
        </w:rPr>
        <w:t>pektora ú</w:t>
      </w:r>
      <w:r w:rsidRPr="00BF7926">
        <w:rPr>
          <w:rFonts w:ascii="Arial" w:hAnsi="Arial" w:cs="Arial" w:hint="default"/>
          <w:sz w:val="22"/>
          <w:szCs w:val="22"/>
        </w:rPr>
        <w:t>radu. Vzhľ</w:t>
      </w:r>
      <w:r w:rsidRPr="00BF7926">
        <w:rPr>
          <w:rFonts w:ascii="Arial" w:hAnsi="Arial" w:cs="Arial" w:hint="default"/>
          <w:sz w:val="22"/>
          <w:szCs w:val="22"/>
        </w:rPr>
        <w:t>adom na to, ž</w:t>
      </w:r>
      <w:r w:rsidRPr="00BF7926">
        <w:rPr>
          <w:rFonts w:ascii="Arial" w:hAnsi="Arial" w:cs="Arial" w:hint="default"/>
          <w:sz w:val="22"/>
          <w:szCs w:val="22"/>
        </w:rPr>
        <w:t>e vrchný</w:t>
      </w:r>
      <w:r w:rsidRPr="00BF7926">
        <w:rPr>
          <w:rFonts w:ascii="Arial" w:hAnsi="Arial" w:cs="Arial" w:hint="default"/>
          <w:sz w:val="22"/>
          <w:szCs w:val="22"/>
        </w:rPr>
        <w:t xml:space="preserve"> inš</w:t>
      </w:r>
      <w:r w:rsidRPr="00BF7926">
        <w:rPr>
          <w:rFonts w:ascii="Arial" w:hAnsi="Arial" w:cs="Arial" w:hint="default"/>
          <w:sz w:val="22"/>
          <w:szCs w:val="22"/>
        </w:rPr>
        <w:t>pektor ú</w:t>
      </w:r>
      <w:r w:rsidRPr="00BF7926">
        <w:rPr>
          <w:rFonts w:ascii="Arial" w:hAnsi="Arial" w:cs="Arial" w:hint="default"/>
          <w:sz w:val="22"/>
          <w:szCs w:val="22"/>
        </w:rPr>
        <w:t>radu môž</w:t>
      </w:r>
      <w:r w:rsidRPr="00BF7926">
        <w:rPr>
          <w:rFonts w:ascii="Arial" w:hAnsi="Arial" w:cs="Arial" w:hint="default"/>
          <w:sz w:val="22"/>
          <w:szCs w:val="22"/>
        </w:rPr>
        <w:t>e tvoriť</w:t>
      </w:r>
      <w:r w:rsidRPr="00BF7926">
        <w:rPr>
          <w:rFonts w:ascii="Arial" w:hAnsi="Arial" w:cs="Arial" w:hint="default"/>
          <w:sz w:val="22"/>
          <w:szCs w:val="22"/>
        </w:rPr>
        <w:t xml:space="preserve"> kontrolný</w:t>
      </w:r>
      <w:r w:rsidRPr="00BF7926">
        <w:rPr>
          <w:rFonts w:ascii="Arial" w:hAnsi="Arial" w:cs="Arial" w:hint="default"/>
          <w:sz w:val="22"/>
          <w:szCs w:val="22"/>
        </w:rPr>
        <w:t xml:space="preserve"> orgá</w:t>
      </w:r>
      <w:r w:rsidRPr="00BF7926">
        <w:rPr>
          <w:rFonts w:ascii="Arial" w:hAnsi="Arial" w:cs="Arial" w:hint="default"/>
          <w:sz w:val="22"/>
          <w:szCs w:val="22"/>
        </w:rPr>
        <w:t>n, povinnosť</w:t>
      </w:r>
      <w:r w:rsidRPr="00BF7926">
        <w:rPr>
          <w:rFonts w:ascii="Arial" w:hAnsi="Arial" w:cs="Arial" w:hint="default"/>
          <w:sz w:val="22"/>
          <w:szCs w:val="22"/>
        </w:rPr>
        <w:t xml:space="preserve"> ho informovať</w:t>
      </w:r>
      <w:r w:rsidRPr="00BF7926">
        <w:rPr>
          <w:rFonts w:ascii="Arial" w:hAnsi="Arial" w:cs="Arial" w:hint="default"/>
          <w:sz w:val="22"/>
          <w:szCs w:val="22"/>
        </w:rPr>
        <w:t xml:space="preserve"> o </w:t>
      </w:r>
      <w:r w:rsidRPr="00BF7926">
        <w:rPr>
          <w:rFonts w:ascii="Arial" w:hAnsi="Arial" w:cs="Arial" w:hint="default"/>
          <w:sz w:val="22"/>
          <w:szCs w:val="22"/>
        </w:rPr>
        <w:t>priebehu kontroly by tak mala vzniknúť</w:t>
      </w:r>
      <w:r w:rsidRPr="00BF7926">
        <w:rPr>
          <w:rFonts w:ascii="Arial" w:hAnsi="Arial" w:cs="Arial" w:hint="default"/>
          <w:sz w:val="22"/>
          <w:szCs w:val="22"/>
        </w:rPr>
        <w:t xml:space="preserve"> len v </w:t>
      </w:r>
      <w:r w:rsidRPr="00BF7926">
        <w:rPr>
          <w:rFonts w:ascii="Arial" w:hAnsi="Arial" w:cs="Arial" w:hint="default"/>
          <w:sz w:val="22"/>
          <w:szCs w:val="22"/>
        </w:rPr>
        <w:t>prí</w:t>
      </w:r>
      <w:r w:rsidRPr="00BF7926">
        <w:rPr>
          <w:rFonts w:ascii="Arial" w:hAnsi="Arial" w:cs="Arial" w:hint="default"/>
          <w:sz w:val="22"/>
          <w:szCs w:val="22"/>
        </w:rPr>
        <w:t>pade, ak nie je v </w:t>
      </w:r>
      <w:r w:rsidRPr="00BF7926">
        <w:rPr>
          <w:rFonts w:ascii="Arial" w:hAnsi="Arial" w:cs="Arial" w:hint="default"/>
          <w:sz w:val="22"/>
          <w:szCs w:val="22"/>
        </w:rPr>
        <w:t>predmetnej veci súč</w:t>
      </w:r>
      <w:r w:rsidRPr="00BF7926">
        <w:rPr>
          <w:rFonts w:ascii="Arial" w:hAnsi="Arial" w:cs="Arial" w:hint="default"/>
          <w:sz w:val="22"/>
          <w:szCs w:val="22"/>
        </w:rPr>
        <w:t>asť</w:t>
      </w:r>
      <w:r w:rsidRPr="00BF7926">
        <w:rPr>
          <w:rFonts w:ascii="Arial" w:hAnsi="Arial" w:cs="Arial" w:hint="default"/>
          <w:sz w:val="22"/>
          <w:szCs w:val="22"/>
        </w:rPr>
        <w:t>ou kontrolné</w:t>
      </w:r>
      <w:r w:rsidRPr="00BF7926">
        <w:rPr>
          <w:rFonts w:ascii="Arial" w:hAnsi="Arial" w:cs="Arial" w:hint="default"/>
          <w:sz w:val="22"/>
          <w:szCs w:val="22"/>
        </w:rPr>
        <w:t>ho orgá</w:t>
      </w:r>
      <w:r w:rsidRPr="00BF7926">
        <w:rPr>
          <w:rFonts w:ascii="Arial" w:hAnsi="Arial" w:cs="Arial" w:hint="default"/>
          <w:sz w:val="22"/>
          <w:szCs w:val="22"/>
        </w:rPr>
        <w:t>nu. Zá</w:t>
      </w:r>
      <w:r w:rsidRPr="00BF7926">
        <w:rPr>
          <w:rFonts w:ascii="Arial" w:hAnsi="Arial" w:cs="Arial" w:hint="default"/>
          <w:sz w:val="22"/>
          <w:szCs w:val="22"/>
        </w:rPr>
        <w:t>roveň</w:t>
      </w:r>
      <w:r w:rsidRPr="00BF7926">
        <w:rPr>
          <w:rFonts w:ascii="Arial" w:hAnsi="Arial" w:cs="Arial" w:hint="default"/>
          <w:sz w:val="22"/>
          <w:szCs w:val="22"/>
        </w:rPr>
        <w:t xml:space="preserve"> sa na</w:t>
      </w:r>
      <w:r w:rsidRPr="00BF7926">
        <w:rPr>
          <w:rFonts w:ascii="Arial" w:hAnsi="Arial" w:cs="Arial" w:hint="default"/>
          <w:sz w:val="22"/>
          <w:szCs w:val="22"/>
        </w:rPr>
        <w:t>v</w:t>
      </w:r>
      <w:r w:rsidRPr="00BF7926">
        <w:rPr>
          <w:rFonts w:ascii="Arial" w:hAnsi="Arial" w:cs="Arial" w:hint="default"/>
          <w:sz w:val="22"/>
          <w:szCs w:val="22"/>
        </w:rPr>
        <w:t>rhuje doplniť</w:t>
      </w:r>
      <w:r w:rsidRPr="00BF7926">
        <w:rPr>
          <w:rFonts w:ascii="Arial" w:hAnsi="Arial" w:cs="Arial" w:hint="default"/>
          <w:sz w:val="22"/>
          <w:szCs w:val="22"/>
        </w:rPr>
        <w:t xml:space="preserve"> povinnosť</w:t>
      </w:r>
      <w:r w:rsidRPr="00BF7926">
        <w:rPr>
          <w:rFonts w:ascii="Arial" w:hAnsi="Arial" w:cs="Arial" w:hint="default"/>
          <w:sz w:val="22"/>
          <w:szCs w:val="22"/>
        </w:rPr>
        <w:t xml:space="preserve"> informovať</w:t>
      </w:r>
      <w:r w:rsidRPr="00BF7926">
        <w:rPr>
          <w:rFonts w:ascii="Arial" w:hAnsi="Arial" w:cs="Arial" w:hint="default"/>
          <w:sz w:val="22"/>
          <w:szCs w:val="22"/>
        </w:rPr>
        <w:t xml:space="preserve"> aj o </w:t>
      </w:r>
      <w:r w:rsidRPr="00BF7926">
        <w:rPr>
          <w:rFonts w:ascii="Arial" w:hAnsi="Arial" w:cs="Arial" w:hint="default"/>
          <w:sz w:val="22"/>
          <w:szCs w:val="22"/>
        </w:rPr>
        <w:t>vý</w:t>
      </w:r>
      <w:r w:rsidRPr="00BF7926">
        <w:rPr>
          <w:rFonts w:ascii="Arial" w:hAnsi="Arial" w:cs="Arial" w:hint="default"/>
          <w:sz w:val="22"/>
          <w:szCs w:val="22"/>
        </w:rPr>
        <w:t xml:space="preserve">sledku kontroly; nielen o jej priebehu. </w:t>
      </w:r>
    </w:p>
    <w:p w:rsidR="00BF7926" w:rsidP="00BF7926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BF7926" w:rsidP="00BF7926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BF7926" w:rsidP="00BF7926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BF7926" w:rsidRPr="00BF7926" w:rsidP="00BF7926">
      <w:pPr>
        <w:widowControl/>
        <w:bidi w:val="0"/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Gestorský</w:t>
      </w:r>
      <w:r>
        <w:rPr>
          <w:rFonts w:ascii="Arial" w:hAnsi="Arial" w:cs="Arial" w:hint="default"/>
          <w:b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sz w:val="22"/>
          <w:szCs w:val="22"/>
        </w:rPr>
        <w:t>bor odporúč</w:t>
      </w:r>
      <w:r>
        <w:rPr>
          <w:rFonts w:ascii="Arial" w:hAnsi="Arial" w:cs="Arial" w:hint="default"/>
          <w:b/>
          <w:sz w:val="22"/>
          <w:szCs w:val="22"/>
        </w:rPr>
        <w:t>a schvá</w:t>
      </w:r>
      <w:r>
        <w:rPr>
          <w:rFonts w:ascii="Arial" w:hAnsi="Arial" w:cs="Arial" w:hint="default"/>
          <w:b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BF7926" w:rsidP="00BF7926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BF7926">
        <w:rPr>
          <w:rFonts w:ascii="Arial" w:hAnsi="Arial" w:cs="Arial"/>
          <w:bCs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l. I 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§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 xml:space="preserve"> 59 ods. 5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59 ods. 5 druhá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veta,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len ú</w:t>
      </w:r>
      <w:r w:rsidRPr="00EE4B21">
        <w:rPr>
          <w:rFonts w:ascii="Arial" w:hAnsi="Arial" w:cs="Arial" w:hint="default"/>
          <w:bCs/>
          <w:sz w:val="22"/>
          <w:szCs w:val="22"/>
        </w:rPr>
        <w:t>kony, ktoré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nedovoľ</w:t>
      </w:r>
      <w:r w:rsidRPr="00EE4B21">
        <w:rPr>
          <w:rFonts w:ascii="Arial" w:hAnsi="Arial" w:cs="Arial" w:hint="default"/>
          <w:bCs/>
          <w:sz w:val="22"/>
          <w:szCs w:val="22"/>
        </w:rPr>
        <w:t>ujú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</w:t>
      </w:r>
      <w:r w:rsidRPr="00EE4B21">
        <w:rPr>
          <w:rFonts w:ascii="Arial" w:hAnsi="Arial" w:cs="Arial" w:hint="default"/>
          <w:bCs/>
          <w:sz w:val="22"/>
          <w:szCs w:val="22"/>
        </w:rPr>
        <w:t>odklad“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len také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kony, ktoré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neznesú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odklad“.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sz w:val="22"/>
          <w:szCs w:val="22"/>
        </w:rPr>
        <w:t>vno-technická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prava, ktorou sa zjednocuje formulá</w:t>
      </w:r>
      <w:r w:rsidRPr="00EE4B21">
        <w:rPr>
          <w:rFonts w:ascii="Arial" w:hAnsi="Arial" w:cs="Arial" w:hint="default"/>
          <w:bCs/>
          <w:sz w:val="22"/>
          <w:szCs w:val="22"/>
        </w:rPr>
        <w:t>cia s </w:t>
      </w:r>
      <w:r w:rsidRPr="00EE4B21">
        <w:rPr>
          <w:rFonts w:ascii="Arial" w:hAnsi="Arial" w:cs="Arial" w:hint="default"/>
          <w:bCs/>
          <w:sz w:val="22"/>
          <w:szCs w:val="22"/>
        </w:rPr>
        <w:t>ustanovení</w:t>
      </w:r>
      <w:r w:rsidRPr="00EE4B21">
        <w:rPr>
          <w:rFonts w:ascii="Arial" w:hAnsi="Arial" w:cs="Arial" w:hint="default"/>
          <w:bCs/>
          <w:sz w:val="22"/>
          <w:szCs w:val="22"/>
        </w:rPr>
        <w:t>m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54 ods. 2.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0F0F80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</w:t>
      </w:r>
      <w:r>
        <w:rPr>
          <w:rFonts w:ascii="Arial" w:hAnsi="Arial" w:cs="Arial" w:hint="default"/>
          <w:bCs/>
          <w:sz w:val="22"/>
          <w:szCs w:val="22"/>
        </w:rPr>
        <w:t>nu a</w:t>
      </w:r>
      <w:r w:rsidR="00BF7926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BF7926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BF7926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BF7926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BF7926" w:rsidP="00BF7926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BF7926">
        <w:rPr>
          <w:rFonts w:ascii="Arial" w:hAnsi="Arial" w:cs="Arial"/>
          <w:bCs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 xml:space="preserve"> 60 ods. 4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60 ods. 4 posledná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veta sa slovo „ú</w:t>
      </w:r>
      <w:r w:rsidRPr="00EE4B21">
        <w:rPr>
          <w:rFonts w:ascii="Arial" w:hAnsi="Arial" w:cs="Arial" w:hint="default"/>
          <w:bCs/>
          <w:sz w:val="22"/>
          <w:szCs w:val="22"/>
        </w:rPr>
        <w:t>rad“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 slovami „</w:t>
      </w:r>
      <w:r w:rsidRPr="00EE4B21">
        <w:rPr>
          <w:rFonts w:ascii="Arial" w:hAnsi="Arial" w:cs="Arial" w:hint="default"/>
          <w:bCs/>
          <w:sz w:val="22"/>
          <w:szCs w:val="22"/>
        </w:rPr>
        <w:t>kontrolný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orgá</w:t>
      </w:r>
      <w:r w:rsidRPr="00EE4B21">
        <w:rPr>
          <w:rFonts w:ascii="Arial" w:hAnsi="Arial" w:cs="Arial" w:hint="default"/>
          <w:bCs/>
          <w:sz w:val="22"/>
          <w:szCs w:val="22"/>
        </w:rPr>
        <w:t>n“.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Kontrolnú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č</w:t>
      </w:r>
      <w:r w:rsidRPr="00EE4B21">
        <w:rPr>
          <w:rFonts w:ascii="Arial" w:hAnsi="Arial" w:cs="Arial" w:hint="default"/>
          <w:bCs/>
          <w:sz w:val="22"/>
          <w:szCs w:val="22"/>
        </w:rPr>
        <w:t>innosť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vykoná</w:t>
      </w:r>
      <w:r w:rsidRPr="00EE4B21">
        <w:rPr>
          <w:rFonts w:ascii="Arial" w:hAnsi="Arial" w:cs="Arial" w:hint="default"/>
          <w:bCs/>
          <w:sz w:val="22"/>
          <w:szCs w:val="22"/>
        </w:rPr>
        <w:t>va podľ</w:t>
      </w:r>
      <w:r w:rsidRPr="00EE4B21">
        <w:rPr>
          <w:rFonts w:ascii="Arial" w:hAnsi="Arial" w:cs="Arial" w:hint="default"/>
          <w:bCs/>
          <w:sz w:val="22"/>
          <w:szCs w:val="22"/>
        </w:rPr>
        <w:t>a ná</w:t>
      </w:r>
      <w:r w:rsidRPr="00EE4B21">
        <w:rPr>
          <w:rFonts w:ascii="Arial" w:hAnsi="Arial" w:cs="Arial" w:hint="default"/>
          <w:bCs/>
          <w:sz w:val="22"/>
          <w:szCs w:val="22"/>
        </w:rPr>
        <w:t>vrhu zá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kona </w:t>
      </w:r>
      <w:r w:rsidRPr="00EE4B21">
        <w:rPr>
          <w:rFonts w:ascii="Arial" w:hAnsi="Arial" w:cs="Arial" w:hint="default"/>
          <w:bCs/>
          <w:sz w:val="22"/>
          <w:szCs w:val="22"/>
        </w:rPr>
        <w:t>kontrolný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orgá</w:t>
      </w:r>
      <w:r w:rsidRPr="00EE4B21">
        <w:rPr>
          <w:rFonts w:ascii="Arial" w:hAnsi="Arial" w:cs="Arial" w:hint="default"/>
          <w:bCs/>
          <w:sz w:val="22"/>
          <w:szCs w:val="22"/>
        </w:rPr>
        <w:t>n a </w:t>
      </w:r>
      <w:r w:rsidRPr="00EE4B21">
        <w:rPr>
          <w:rFonts w:ascii="Arial" w:hAnsi="Arial" w:cs="Arial" w:hint="default"/>
          <w:bCs/>
          <w:sz w:val="22"/>
          <w:szCs w:val="22"/>
        </w:rPr>
        <w:t>nie samotný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rad. Z </w:t>
      </w:r>
      <w:r w:rsidRPr="00EE4B21">
        <w:rPr>
          <w:rFonts w:ascii="Arial" w:hAnsi="Arial" w:cs="Arial" w:hint="default"/>
          <w:bCs/>
          <w:sz w:val="22"/>
          <w:szCs w:val="22"/>
        </w:rPr>
        <w:t>uvedené</w:t>
      </w:r>
      <w:r w:rsidRPr="00EE4B21">
        <w:rPr>
          <w:rFonts w:ascii="Arial" w:hAnsi="Arial" w:cs="Arial" w:hint="default"/>
          <w:bCs/>
          <w:sz w:val="22"/>
          <w:szCs w:val="22"/>
        </w:rPr>
        <w:t>ho dô</w:t>
      </w:r>
      <w:r w:rsidRPr="00EE4B21">
        <w:rPr>
          <w:rFonts w:ascii="Arial" w:hAnsi="Arial" w:cs="Arial" w:hint="default"/>
          <w:bCs/>
          <w:sz w:val="22"/>
          <w:szCs w:val="22"/>
        </w:rPr>
        <w:t>vodu je potrebné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v </w:t>
      </w:r>
      <w:r w:rsidRPr="00EE4B21">
        <w:rPr>
          <w:rFonts w:ascii="Arial" w:hAnsi="Arial" w:cs="Arial" w:hint="default"/>
          <w:bCs/>
          <w:sz w:val="22"/>
          <w:szCs w:val="22"/>
        </w:rPr>
        <w:t>ná</w:t>
      </w:r>
      <w:r w:rsidRPr="00EE4B21">
        <w:rPr>
          <w:rFonts w:ascii="Arial" w:hAnsi="Arial" w:cs="Arial" w:hint="default"/>
          <w:bCs/>
          <w:sz w:val="22"/>
          <w:szCs w:val="22"/>
        </w:rPr>
        <w:t>vrhu zá</w:t>
      </w:r>
      <w:r w:rsidRPr="00EE4B21">
        <w:rPr>
          <w:rFonts w:ascii="Arial" w:hAnsi="Arial" w:cs="Arial" w:hint="default"/>
          <w:bCs/>
          <w:sz w:val="22"/>
          <w:szCs w:val="22"/>
        </w:rPr>
        <w:t>kona uviesť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sprá</w:t>
      </w:r>
      <w:r w:rsidRPr="00EE4B21">
        <w:rPr>
          <w:rFonts w:ascii="Arial" w:hAnsi="Arial" w:cs="Arial" w:hint="default"/>
          <w:bCs/>
          <w:sz w:val="22"/>
          <w:szCs w:val="22"/>
        </w:rPr>
        <w:t>vny subjekt, ktorý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neprihliada na oneskorene podané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ná</w:t>
      </w:r>
      <w:r w:rsidRPr="00EE4B21">
        <w:rPr>
          <w:rFonts w:ascii="Arial" w:hAnsi="Arial" w:cs="Arial" w:hint="default"/>
          <w:bCs/>
          <w:sz w:val="22"/>
          <w:szCs w:val="22"/>
        </w:rPr>
        <w:t>mietky.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0F0F80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</w:t>
      </w:r>
      <w:r>
        <w:rPr>
          <w:rFonts w:ascii="Arial" w:hAnsi="Arial" w:cs="Arial" w:hint="default"/>
          <w:bCs/>
          <w:sz w:val="22"/>
          <w:szCs w:val="22"/>
        </w:rPr>
        <w:t xml:space="preserve"> a</w:t>
      </w:r>
      <w:r w:rsidR="00BF7926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BF7926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BF7926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BF7926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/>
          <w:bCs/>
          <w:sz w:val="22"/>
          <w:szCs w:val="22"/>
        </w:rPr>
        <w:t xml:space="preserve"> </w:t>
      </w:r>
    </w:p>
    <w:p w:rsidR="00EE4B21" w:rsidRPr="00BF7926" w:rsidP="00BF7926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BF7926">
        <w:rPr>
          <w:rFonts w:ascii="Arial" w:hAnsi="Arial" w:cs="Arial"/>
          <w:bCs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 xml:space="preserve"> 61 ods. 1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Pozná</w:t>
      </w:r>
      <w:r w:rsidRPr="00EE4B21">
        <w:rPr>
          <w:rFonts w:ascii="Arial" w:hAnsi="Arial" w:cs="Arial" w:hint="default"/>
          <w:bCs/>
          <w:sz w:val="22"/>
          <w:szCs w:val="22"/>
        </w:rPr>
        <w:t>mka pod č</w:t>
      </w:r>
      <w:r w:rsidRPr="00EE4B21">
        <w:rPr>
          <w:rFonts w:ascii="Arial" w:hAnsi="Arial" w:cs="Arial" w:hint="default"/>
          <w:bCs/>
          <w:sz w:val="22"/>
          <w:szCs w:val="22"/>
        </w:rPr>
        <w:t>iarou k odkazu 41) znie: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„</w:t>
      </w:r>
      <w:r w:rsidRPr="00EE4B21">
        <w:rPr>
          <w:rFonts w:ascii="Arial" w:hAnsi="Arial" w:cs="Arial"/>
          <w:bCs/>
          <w:sz w:val="22"/>
          <w:szCs w:val="22"/>
          <w:vertAlign w:val="superscript"/>
        </w:rPr>
        <w:t>41</w:t>
      </w:r>
      <w:r w:rsidRPr="00EE4B21">
        <w:rPr>
          <w:rFonts w:ascii="Arial" w:hAnsi="Arial" w:cs="Arial" w:hint="default"/>
          <w:bCs/>
          <w:sz w:val="22"/>
          <w:szCs w:val="22"/>
        </w:rPr>
        <w:t>)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11 ods. 1 pí</w:t>
      </w:r>
      <w:r w:rsidRPr="00EE4B21">
        <w:rPr>
          <w:rFonts w:ascii="Arial" w:hAnsi="Arial" w:cs="Arial" w:hint="default"/>
          <w:bCs/>
          <w:sz w:val="22"/>
          <w:szCs w:val="22"/>
        </w:rPr>
        <w:t>sm. h) zá</w:t>
      </w:r>
      <w:r w:rsidRPr="00EE4B21">
        <w:rPr>
          <w:rFonts w:ascii="Arial" w:hAnsi="Arial" w:cs="Arial" w:hint="default"/>
          <w:bCs/>
          <w:sz w:val="22"/>
          <w:szCs w:val="22"/>
        </w:rPr>
        <w:t>kona č</w:t>
      </w:r>
      <w:r w:rsidRPr="00EE4B21">
        <w:rPr>
          <w:rFonts w:ascii="Arial" w:hAnsi="Arial" w:cs="Arial" w:hint="default"/>
          <w:bCs/>
          <w:sz w:val="22"/>
          <w:szCs w:val="22"/>
        </w:rPr>
        <w:t>. 211/2000 Z. z. o </w:t>
      </w:r>
      <w:r w:rsidRPr="00EE4B21">
        <w:rPr>
          <w:rFonts w:ascii="Arial" w:hAnsi="Arial" w:cs="Arial" w:hint="default"/>
          <w:bCs/>
          <w:sz w:val="22"/>
          <w:szCs w:val="22"/>
        </w:rPr>
        <w:t>slobodnom prí</w:t>
      </w:r>
      <w:r w:rsidRPr="00EE4B21">
        <w:rPr>
          <w:rFonts w:ascii="Arial" w:hAnsi="Arial" w:cs="Arial" w:hint="default"/>
          <w:bCs/>
          <w:sz w:val="22"/>
          <w:szCs w:val="22"/>
        </w:rPr>
        <w:t>stupe k </w:t>
      </w:r>
      <w:r w:rsidRPr="00EE4B21">
        <w:rPr>
          <w:rFonts w:ascii="Arial" w:hAnsi="Arial" w:cs="Arial" w:hint="default"/>
          <w:bCs/>
          <w:sz w:val="22"/>
          <w:szCs w:val="22"/>
        </w:rPr>
        <w:t>informá</w:t>
      </w:r>
      <w:r w:rsidRPr="00EE4B21">
        <w:rPr>
          <w:rFonts w:ascii="Arial" w:hAnsi="Arial" w:cs="Arial" w:hint="default"/>
          <w:bCs/>
          <w:sz w:val="22"/>
          <w:szCs w:val="22"/>
        </w:rPr>
        <w:t>ciá</w:t>
      </w:r>
      <w:r w:rsidRPr="00EE4B21">
        <w:rPr>
          <w:rFonts w:ascii="Arial" w:hAnsi="Arial" w:cs="Arial" w:hint="default"/>
          <w:bCs/>
          <w:sz w:val="22"/>
          <w:szCs w:val="22"/>
        </w:rPr>
        <w:t>m a o zmene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a </w:t>
      </w:r>
      <w:r w:rsidRPr="00EE4B21">
        <w:rPr>
          <w:rFonts w:ascii="Arial" w:hAnsi="Arial" w:cs="Arial" w:hint="default"/>
          <w:bCs/>
          <w:sz w:val="22"/>
          <w:szCs w:val="22"/>
        </w:rPr>
        <w:t>doplnení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niektorý</w:t>
      </w:r>
      <w:r w:rsidRPr="00EE4B21">
        <w:rPr>
          <w:rFonts w:ascii="Arial" w:hAnsi="Arial" w:cs="Arial" w:hint="default"/>
          <w:bCs/>
          <w:sz w:val="22"/>
          <w:szCs w:val="22"/>
        </w:rPr>
        <w:t>ch zá</w:t>
      </w:r>
      <w:r w:rsidRPr="00EE4B21">
        <w:rPr>
          <w:rFonts w:ascii="Arial" w:hAnsi="Arial" w:cs="Arial" w:hint="default"/>
          <w:bCs/>
          <w:sz w:val="22"/>
          <w:szCs w:val="22"/>
        </w:rPr>
        <w:t>konov (zá</w:t>
      </w:r>
      <w:r w:rsidRPr="00EE4B21">
        <w:rPr>
          <w:rFonts w:ascii="Arial" w:hAnsi="Arial" w:cs="Arial" w:hint="default"/>
          <w:bCs/>
          <w:sz w:val="22"/>
          <w:szCs w:val="22"/>
        </w:rPr>
        <w:t>kon o </w:t>
      </w:r>
      <w:r w:rsidRPr="00EE4B21">
        <w:rPr>
          <w:rFonts w:ascii="Arial" w:hAnsi="Arial" w:cs="Arial" w:hint="default"/>
          <w:bCs/>
          <w:sz w:val="22"/>
          <w:szCs w:val="22"/>
        </w:rPr>
        <w:t>slobode informá</w:t>
      </w:r>
      <w:r w:rsidRPr="00EE4B21">
        <w:rPr>
          <w:rFonts w:ascii="Arial" w:hAnsi="Arial" w:cs="Arial" w:hint="default"/>
          <w:bCs/>
          <w:sz w:val="22"/>
          <w:szCs w:val="22"/>
        </w:rPr>
        <w:t>cií</w:t>
      </w:r>
      <w:r w:rsidRPr="00EE4B21">
        <w:rPr>
          <w:rFonts w:ascii="Arial" w:hAnsi="Arial" w:cs="Arial" w:hint="default"/>
          <w:bCs/>
          <w:sz w:val="22"/>
          <w:szCs w:val="22"/>
        </w:rPr>
        <w:t>) v </w:t>
      </w:r>
      <w:r w:rsidRPr="00EE4B21">
        <w:rPr>
          <w:rFonts w:ascii="Arial" w:hAnsi="Arial" w:cs="Arial" w:hint="default"/>
          <w:bCs/>
          <w:sz w:val="22"/>
          <w:szCs w:val="22"/>
        </w:rPr>
        <w:t>znení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neskorší</w:t>
      </w:r>
      <w:r w:rsidRPr="00EE4B21">
        <w:rPr>
          <w:rFonts w:ascii="Arial" w:hAnsi="Arial" w:cs="Arial" w:hint="default"/>
          <w:bCs/>
          <w:sz w:val="22"/>
          <w:szCs w:val="22"/>
        </w:rPr>
        <w:t>ch predpisov.“.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Spresň</w:t>
      </w:r>
      <w:r w:rsidRPr="00EE4B21">
        <w:rPr>
          <w:rFonts w:ascii="Arial" w:hAnsi="Arial" w:cs="Arial" w:hint="default"/>
          <w:bCs/>
          <w:sz w:val="22"/>
          <w:szCs w:val="22"/>
        </w:rPr>
        <w:t>uje sa odkaz na ustanovenie osobitné</w:t>
      </w:r>
      <w:r w:rsidRPr="00EE4B21">
        <w:rPr>
          <w:rFonts w:ascii="Arial" w:hAnsi="Arial" w:cs="Arial" w:hint="default"/>
          <w:bCs/>
          <w:sz w:val="22"/>
          <w:szCs w:val="22"/>
        </w:rPr>
        <w:t>ho predpisu, na zá</w:t>
      </w:r>
      <w:r w:rsidRPr="00EE4B21">
        <w:rPr>
          <w:rFonts w:ascii="Arial" w:hAnsi="Arial" w:cs="Arial" w:hint="default"/>
          <w:bCs/>
          <w:sz w:val="22"/>
          <w:szCs w:val="22"/>
        </w:rPr>
        <w:t>klade ktoré</w:t>
      </w:r>
      <w:r w:rsidRPr="00EE4B21">
        <w:rPr>
          <w:rFonts w:ascii="Arial" w:hAnsi="Arial" w:cs="Arial" w:hint="default"/>
          <w:bCs/>
          <w:sz w:val="22"/>
          <w:szCs w:val="22"/>
        </w:rPr>
        <w:t>ho sa nesprí</w:t>
      </w:r>
      <w:r w:rsidRPr="00EE4B21">
        <w:rPr>
          <w:rFonts w:ascii="Arial" w:hAnsi="Arial" w:cs="Arial" w:hint="default"/>
          <w:bCs/>
          <w:sz w:val="22"/>
          <w:szCs w:val="22"/>
        </w:rPr>
        <w:t>stupň</w:t>
      </w:r>
      <w:r w:rsidRPr="00EE4B21">
        <w:rPr>
          <w:rFonts w:ascii="Arial" w:hAnsi="Arial" w:cs="Arial" w:hint="default"/>
          <w:bCs/>
          <w:sz w:val="22"/>
          <w:szCs w:val="22"/>
        </w:rPr>
        <w:t>uje protokol o kontrole a v </w:t>
      </w:r>
      <w:r w:rsidRPr="00EE4B21">
        <w:rPr>
          <w:rFonts w:ascii="Arial" w:hAnsi="Arial" w:cs="Arial" w:hint="default"/>
          <w:bCs/>
          <w:sz w:val="22"/>
          <w:szCs w:val="22"/>
        </w:rPr>
        <w:t>ň</w:t>
      </w:r>
      <w:r w:rsidRPr="00EE4B21">
        <w:rPr>
          <w:rFonts w:ascii="Arial" w:hAnsi="Arial" w:cs="Arial" w:hint="default"/>
          <w:bCs/>
          <w:sz w:val="22"/>
          <w:szCs w:val="22"/>
        </w:rPr>
        <w:t>om obsiahnuté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informá</w:t>
      </w:r>
      <w:r w:rsidRPr="00EE4B21">
        <w:rPr>
          <w:rFonts w:ascii="Arial" w:hAnsi="Arial" w:cs="Arial" w:hint="default"/>
          <w:bCs/>
          <w:sz w:val="22"/>
          <w:szCs w:val="22"/>
        </w:rPr>
        <w:t>cie.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</w:t>
      </w:r>
      <w:r>
        <w:rPr>
          <w:rFonts w:ascii="Arial" w:hAnsi="Arial" w:cs="Arial" w:hint="default"/>
          <w:bCs/>
          <w:sz w:val="22"/>
          <w:szCs w:val="22"/>
        </w:rPr>
        <w:t xml:space="preserve"> NR SR</w:t>
      </w:r>
    </w:p>
    <w:p w:rsidR="000F0F80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BF7926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BF7926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BF7926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BF7926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BF7926" w:rsidP="00BF7926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BF7926">
        <w:rPr>
          <w:rFonts w:ascii="Arial" w:hAnsi="Arial" w:cs="Arial"/>
          <w:bCs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 xml:space="preserve"> 65 ods. 1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65 ods. 1 sa 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alebo inej fyzickej osoby, ak </w:t>
      </w:r>
      <w:r w:rsidRPr="00EE4B21">
        <w:rPr>
          <w:rFonts w:ascii="Arial" w:hAnsi="Arial" w:cs="Arial" w:hint="default"/>
          <w:bCs/>
          <w:sz w:val="22"/>
          <w:szCs w:val="22"/>
        </w:rPr>
        <w:t>ú</w:t>
      </w:r>
      <w:r w:rsidRPr="00EE4B21">
        <w:rPr>
          <w:rFonts w:ascii="Arial" w:hAnsi="Arial" w:cs="Arial" w:hint="default"/>
          <w:bCs/>
          <w:sz w:val="22"/>
          <w:szCs w:val="22"/>
        </w:rPr>
        <w:t>rad zač</w:t>
      </w:r>
      <w:r w:rsidRPr="00EE4B21">
        <w:rPr>
          <w:rFonts w:ascii="Arial" w:hAnsi="Arial" w:cs="Arial" w:hint="default"/>
          <w:bCs/>
          <w:sz w:val="22"/>
          <w:szCs w:val="22"/>
        </w:rPr>
        <w:t>al konanie bez ná</w:t>
      </w:r>
      <w:r w:rsidRPr="00EE4B21">
        <w:rPr>
          <w:rFonts w:ascii="Arial" w:hAnsi="Arial" w:cs="Arial" w:hint="default"/>
          <w:bCs/>
          <w:sz w:val="22"/>
          <w:szCs w:val="22"/>
        </w:rPr>
        <w:t>vrhu,“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sa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,fyzickej osoby v </w:t>
      </w:r>
      <w:r w:rsidRPr="00EE4B21">
        <w:rPr>
          <w:rFonts w:ascii="Arial" w:hAnsi="Arial" w:cs="Arial" w:hint="default"/>
          <w:bCs/>
          <w:sz w:val="22"/>
          <w:szCs w:val="22"/>
        </w:rPr>
        <w:t>konaní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bez ná</w:t>
      </w:r>
      <w:r w:rsidRPr="00EE4B21">
        <w:rPr>
          <w:rFonts w:ascii="Arial" w:hAnsi="Arial" w:cs="Arial" w:hint="default"/>
          <w:bCs/>
          <w:sz w:val="22"/>
          <w:szCs w:val="22"/>
        </w:rPr>
        <w:t>vrhu“.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sz w:val="22"/>
          <w:szCs w:val="22"/>
        </w:rPr>
        <w:t>vno-technická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prava ustanovenia z </w:t>
      </w:r>
      <w:r w:rsidRPr="00EE4B21">
        <w:rPr>
          <w:rFonts w:ascii="Arial" w:hAnsi="Arial" w:cs="Arial" w:hint="default"/>
          <w:bCs/>
          <w:sz w:val="22"/>
          <w:szCs w:val="22"/>
        </w:rPr>
        <w:t>dô</w:t>
      </w:r>
      <w:r w:rsidRPr="00EE4B21">
        <w:rPr>
          <w:rFonts w:ascii="Arial" w:hAnsi="Arial" w:cs="Arial" w:hint="default"/>
          <w:bCs/>
          <w:sz w:val="22"/>
          <w:szCs w:val="22"/>
        </w:rPr>
        <w:t>vodu lepš</w:t>
      </w:r>
      <w:r w:rsidRPr="00EE4B21">
        <w:rPr>
          <w:rFonts w:ascii="Arial" w:hAnsi="Arial" w:cs="Arial" w:hint="default"/>
          <w:bCs/>
          <w:sz w:val="22"/>
          <w:szCs w:val="22"/>
        </w:rPr>
        <w:t>ej zrozumiteľ</w:t>
      </w:r>
      <w:r w:rsidRPr="00EE4B21">
        <w:rPr>
          <w:rFonts w:ascii="Arial" w:hAnsi="Arial" w:cs="Arial" w:hint="default"/>
          <w:bCs/>
          <w:sz w:val="22"/>
          <w:szCs w:val="22"/>
        </w:rPr>
        <w:t>nosti.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0F0F80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</w:t>
      </w:r>
      <w:r>
        <w:rPr>
          <w:rFonts w:ascii="Arial" w:hAnsi="Arial" w:cs="Arial" w:hint="default"/>
          <w:bCs/>
          <w:sz w:val="22"/>
          <w:szCs w:val="22"/>
        </w:rPr>
        <w:t xml:space="preserve"> SR pre obranu a</w:t>
      </w:r>
      <w:r w:rsidR="00BF7926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BF7926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BF7926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BF7926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P="00BF7926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BF7926" w:rsidRPr="00BF7926" w:rsidP="00BF7926">
      <w:pPr>
        <w:widowControl/>
        <w:numPr>
          <w:numId w:val="6"/>
        </w:numPr>
        <w:bidi w:val="0"/>
        <w:spacing w:after="120"/>
        <w:jc w:val="both"/>
        <w:rPr>
          <w:sz w:val="22"/>
          <w:szCs w:val="22"/>
        </w:rPr>
      </w:pPr>
      <w:r w:rsidRPr="00BF7926">
        <w:rPr>
          <w:rFonts w:ascii="Arial" w:hAnsi="Arial" w:cs="Arial"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sz w:val="22"/>
          <w:szCs w:val="22"/>
          <w:u w:val="single"/>
        </w:rPr>
        <w:t>l. I §</w:t>
      </w:r>
      <w:r w:rsidRPr="00BF7926">
        <w:rPr>
          <w:rFonts w:ascii="Arial" w:hAnsi="Arial" w:cs="Arial" w:hint="default"/>
          <w:sz w:val="22"/>
          <w:szCs w:val="22"/>
          <w:u w:val="single"/>
        </w:rPr>
        <w:t xml:space="preserve"> 65 ods. 2 pí</w:t>
      </w:r>
      <w:r w:rsidRPr="00BF7926">
        <w:rPr>
          <w:rFonts w:ascii="Arial" w:hAnsi="Arial" w:cs="Arial" w:hint="default"/>
          <w:sz w:val="22"/>
          <w:szCs w:val="22"/>
          <w:u w:val="single"/>
        </w:rPr>
        <w:t>sm. f)</w:t>
      </w:r>
      <w:r w:rsidRPr="00BF7926">
        <w:rPr>
          <w:b/>
          <w:sz w:val="22"/>
          <w:szCs w:val="22"/>
        </w:rPr>
        <w:t xml:space="preserve"> </w:t>
      </w:r>
    </w:p>
    <w:p w:rsidR="00BF7926" w:rsidRPr="00BF7926" w:rsidP="00BF7926">
      <w:pPr>
        <w:bidi w:val="0"/>
        <w:spacing w:after="120"/>
        <w:rPr>
          <w:rFonts w:ascii="Arial" w:hAnsi="Arial" w:cs="Arial" w:hint="default"/>
          <w:sz w:val="22"/>
          <w:szCs w:val="22"/>
        </w:rPr>
      </w:pPr>
      <w:r w:rsidRPr="00BF7926">
        <w:rPr>
          <w:rFonts w:ascii="Arial" w:hAnsi="Arial" w:cs="Arial"/>
          <w:sz w:val="22"/>
          <w:szCs w:val="22"/>
        </w:rPr>
        <w:t>V </w:t>
      </w:r>
      <w:r w:rsidRPr="00BF7926">
        <w:rPr>
          <w:rFonts w:ascii="Arial" w:hAnsi="Arial" w:cs="Arial" w:hint="default"/>
          <w:sz w:val="22"/>
          <w:szCs w:val="22"/>
        </w:rPr>
        <w:t>§</w:t>
      </w:r>
      <w:r w:rsidRPr="00BF7926">
        <w:rPr>
          <w:rFonts w:ascii="Arial" w:hAnsi="Arial" w:cs="Arial" w:hint="default"/>
          <w:sz w:val="22"/>
          <w:szCs w:val="22"/>
        </w:rPr>
        <w:t xml:space="preserve"> 65 ods. 2 pí</w:t>
      </w:r>
      <w:r w:rsidRPr="00BF7926">
        <w:rPr>
          <w:rFonts w:ascii="Arial" w:hAnsi="Arial" w:cs="Arial" w:hint="default"/>
          <w:sz w:val="22"/>
          <w:szCs w:val="22"/>
        </w:rPr>
        <w:t>sm. f) znie:</w:t>
      </w:r>
    </w:p>
    <w:p w:rsidR="00BF7926" w:rsidRPr="00BF7926" w:rsidP="00BF7926">
      <w:pPr>
        <w:bidi w:val="0"/>
        <w:jc w:val="both"/>
        <w:rPr>
          <w:rFonts w:ascii="Arial" w:hAnsi="Arial" w:cs="Arial" w:hint="default"/>
          <w:sz w:val="22"/>
          <w:szCs w:val="22"/>
        </w:rPr>
      </w:pPr>
      <w:r w:rsidRPr="00BF7926">
        <w:rPr>
          <w:rFonts w:ascii="Arial" w:hAnsi="Arial" w:cs="Arial" w:hint="default"/>
          <w:sz w:val="22"/>
          <w:szCs w:val="22"/>
        </w:rPr>
        <w:t>„</w:t>
      </w:r>
      <w:r w:rsidRPr="00BF7926">
        <w:rPr>
          <w:rFonts w:ascii="Arial" w:hAnsi="Arial" w:cs="Arial" w:hint="default"/>
          <w:sz w:val="22"/>
          <w:szCs w:val="22"/>
        </w:rPr>
        <w:t>f) uloží</w:t>
      </w:r>
      <w:r w:rsidRPr="00BF7926">
        <w:rPr>
          <w:rFonts w:ascii="Arial" w:hAnsi="Arial" w:cs="Arial" w:hint="default"/>
          <w:sz w:val="22"/>
          <w:szCs w:val="22"/>
        </w:rPr>
        <w:t xml:space="preserve"> prevá</w:t>
      </w:r>
      <w:r w:rsidRPr="00BF7926">
        <w:rPr>
          <w:rFonts w:ascii="Arial" w:hAnsi="Arial" w:cs="Arial" w:hint="default"/>
          <w:sz w:val="22"/>
          <w:szCs w:val="22"/>
        </w:rPr>
        <w:t>dzkovateľ</w:t>
      </w:r>
      <w:r w:rsidRPr="00BF7926">
        <w:rPr>
          <w:rFonts w:ascii="Arial" w:hAnsi="Arial" w:cs="Arial" w:hint="default"/>
          <w:sz w:val="22"/>
          <w:szCs w:val="22"/>
        </w:rPr>
        <w:t>ovi povinnosť</w:t>
      </w:r>
      <w:r w:rsidRPr="00BF7926">
        <w:rPr>
          <w:rFonts w:ascii="Arial" w:hAnsi="Arial" w:cs="Arial" w:hint="default"/>
          <w:sz w:val="22"/>
          <w:szCs w:val="22"/>
        </w:rPr>
        <w:t xml:space="preserve"> zmeniť</w:t>
      </w:r>
      <w:r w:rsidRPr="00BF7926">
        <w:rPr>
          <w:rFonts w:ascii="Arial" w:hAnsi="Arial" w:cs="Arial" w:hint="default"/>
          <w:sz w:val="22"/>
          <w:szCs w:val="22"/>
        </w:rPr>
        <w:t xml:space="preserve"> sprostredkovateľ</w:t>
      </w:r>
      <w:r w:rsidRPr="00BF7926">
        <w:rPr>
          <w:rFonts w:ascii="Arial" w:hAnsi="Arial" w:cs="Arial" w:hint="default"/>
          <w:sz w:val="22"/>
          <w:szCs w:val="22"/>
        </w:rPr>
        <w:t>a v </w:t>
      </w:r>
      <w:r w:rsidRPr="00BF7926">
        <w:rPr>
          <w:rFonts w:ascii="Arial" w:hAnsi="Arial" w:cs="Arial" w:hint="default"/>
          <w:sz w:val="22"/>
          <w:szCs w:val="22"/>
        </w:rPr>
        <w:t>urč</w:t>
      </w:r>
      <w:r w:rsidRPr="00BF7926">
        <w:rPr>
          <w:rFonts w:ascii="Arial" w:hAnsi="Arial" w:cs="Arial" w:hint="default"/>
          <w:sz w:val="22"/>
          <w:szCs w:val="22"/>
        </w:rPr>
        <w:t xml:space="preserve">enej lehote, </w:t>
      </w:r>
      <w:r w:rsidRPr="00BF7926">
        <w:rPr>
          <w:rFonts w:ascii="Arial" w:hAnsi="Arial" w:cs="Arial" w:hint="default"/>
          <w:sz w:val="22"/>
          <w:szCs w:val="22"/>
        </w:rPr>
        <w:t>ak </w:t>
      </w:r>
      <w:r w:rsidRPr="00BF7926">
        <w:rPr>
          <w:rFonts w:ascii="Arial" w:hAnsi="Arial" w:cs="Arial" w:hint="default"/>
          <w:sz w:val="22"/>
          <w:szCs w:val="22"/>
        </w:rPr>
        <w:t>prevá</w:t>
      </w:r>
      <w:r w:rsidRPr="00BF7926">
        <w:rPr>
          <w:rFonts w:ascii="Arial" w:hAnsi="Arial" w:cs="Arial" w:hint="default"/>
          <w:sz w:val="22"/>
          <w:szCs w:val="22"/>
        </w:rPr>
        <w:t>dzkovateľ</w:t>
      </w:r>
      <w:r w:rsidRPr="00BF7926">
        <w:rPr>
          <w:rFonts w:ascii="Arial" w:hAnsi="Arial" w:cs="Arial" w:hint="default"/>
          <w:sz w:val="22"/>
          <w:szCs w:val="22"/>
        </w:rPr>
        <w:t xml:space="preserve"> vykoná</w:t>
      </w:r>
      <w:r w:rsidRPr="00BF7926">
        <w:rPr>
          <w:rFonts w:ascii="Arial" w:hAnsi="Arial" w:cs="Arial" w:hint="default"/>
          <w:sz w:val="22"/>
          <w:szCs w:val="22"/>
        </w:rPr>
        <w:t>va spracú</w:t>
      </w:r>
      <w:r w:rsidRPr="00BF7926">
        <w:rPr>
          <w:rFonts w:ascii="Arial" w:hAnsi="Arial" w:cs="Arial" w:hint="default"/>
          <w:sz w:val="22"/>
          <w:szCs w:val="22"/>
        </w:rPr>
        <w:t>vanie osobný</w:t>
      </w:r>
      <w:r w:rsidRPr="00BF7926">
        <w:rPr>
          <w:rFonts w:ascii="Arial" w:hAnsi="Arial" w:cs="Arial" w:hint="default"/>
          <w:sz w:val="22"/>
          <w:szCs w:val="22"/>
        </w:rPr>
        <w:t>ch ú</w:t>
      </w:r>
      <w:r w:rsidRPr="00BF7926">
        <w:rPr>
          <w:rFonts w:ascii="Arial" w:hAnsi="Arial" w:cs="Arial" w:hint="default"/>
          <w:sz w:val="22"/>
          <w:szCs w:val="22"/>
        </w:rPr>
        <w:t>dajov prostrední</w:t>
      </w:r>
      <w:r w:rsidRPr="00BF7926">
        <w:rPr>
          <w:rFonts w:ascii="Arial" w:hAnsi="Arial" w:cs="Arial" w:hint="default"/>
          <w:sz w:val="22"/>
          <w:szCs w:val="22"/>
        </w:rPr>
        <w:t>ctvom sprostredkovateľ</w:t>
      </w:r>
      <w:r w:rsidRPr="00BF7926">
        <w:rPr>
          <w:rFonts w:ascii="Arial" w:hAnsi="Arial" w:cs="Arial" w:hint="default"/>
          <w:sz w:val="22"/>
          <w:szCs w:val="22"/>
        </w:rPr>
        <w:t>a.“</w:t>
      </w:r>
    </w:p>
    <w:p w:rsidR="00BF7926" w:rsidRPr="00BF7926" w:rsidP="00BF7926">
      <w:pPr>
        <w:bidi w:val="0"/>
        <w:jc w:val="both"/>
        <w:rPr>
          <w:sz w:val="22"/>
          <w:szCs w:val="22"/>
        </w:rPr>
      </w:pPr>
    </w:p>
    <w:p w:rsidR="00BF7926" w:rsidP="00BF7926">
      <w:pPr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BF7926">
        <w:rPr>
          <w:rFonts w:ascii="Arial" w:hAnsi="Arial" w:cs="Arial" w:hint="default"/>
          <w:sz w:val="22"/>
          <w:szCs w:val="22"/>
        </w:rPr>
        <w:t>Navrhovanou zmenou sa upravuje oprá</w:t>
      </w:r>
      <w:r w:rsidRPr="00BF7926">
        <w:rPr>
          <w:rFonts w:ascii="Arial" w:hAnsi="Arial" w:cs="Arial" w:hint="default"/>
          <w:sz w:val="22"/>
          <w:szCs w:val="22"/>
        </w:rPr>
        <w:t>vnenie ú</w:t>
      </w:r>
      <w:r w:rsidRPr="00BF7926">
        <w:rPr>
          <w:rFonts w:ascii="Arial" w:hAnsi="Arial" w:cs="Arial" w:hint="default"/>
          <w:sz w:val="22"/>
          <w:szCs w:val="22"/>
        </w:rPr>
        <w:t>radu zasiahnuť</w:t>
      </w:r>
      <w:r w:rsidRPr="00BF7926">
        <w:rPr>
          <w:rFonts w:ascii="Arial" w:hAnsi="Arial" w:cs="Arial" w:hint="default"/>
          <w:sz w:val="22"/>
          <w:szCs w:val="22"/>
        </w:rPr>
        <w:t xml:space="preserve"> v </w:t>
      </w:r>
      <w:r w:rsidRPr="00BF7926">
        <w:rPr>
          <w:rFonts w:ascii="Arial" w:hAnsi="Arial" w:cs="Arial" w:hint="default"/>
          <w:sz w:val="22"/>
          <w:szCs w:val="22"/>
        </w:rPr>
        <w:t>prí</w:t>
      </w:r>
      <w:r w:rsidRPr="00BF7926">
        <w:rPr>
          <w:rFonts w:ascii="Arial" w:hAnsi="Arial" w:cs="Arial" w:hint="default"/>
          <w:sz w:val="22"/>
          <w:szCs w:val="22"/>
        </w:rPr>
        <w:t>pade, ž</w:t>
      </w:r>
      <w:r w:rsidRPr="00BF7926">
        <w:rPr>
          <w:rFonts w:ascii="Arial" w:hAnsi="Arial" w:cs="Arial" w:hint="default"/>
          <w:sz w:val="22"/>
          <w:szCs w:val="22"/>
        </w:rPr>
        <w:t>e </w:t>
      </w:r>
      <w:r w:rsidRPr="00BF7926">
        <w:rPr>
          <w:rFonts w:ascii="Arial" w:hAnsi="Arial" w:cs="Arial" w:hint="default"/>
          <w:sz w:val="22"/>
          <w:szCs w:val="22"/>
        </w:rPr>
        <w:t>vzť</w:t>
      </w:r>
      <w:r w:rsidRPr="00BF7926">
        <w:rPr>
          <w:rFonts w:ascii="Arial" w:hAnsi="Arial" w:cs="Arial" w:hint="default"/>
          <w:sz w:val="22"/>
          <w:szCs w:val="22"/>
        </w:rPr>
        <w:t>ah medzi prevá</w:t>
      </w:r>
      <w:r w:rsidRPr="00BF7926">
        <w:rPr>
          <w:rFonts w:ascii="Arial" w:hAnsi="Arial" w:cs="Arial" w:hint="default"/>
          <w:sz w:val="22"/>
          <w:szCs w:val="22"/>
        </w:rPr>
        <w:t>dzkovateľ</w:t>
      </w:r>
      <w:r w:rsidRPr="00BF7926">
        <w:rPr>
          <w:rFonts w:ascii="Arial" w:hAnsi="Arial" w:cs="Arial" w:hint="default"/>
          <w:sz w:val="22"/>
          <w:szCs w:val="22"/>
        </w:rPr>
        <w:t>om a </w:t>
      </w:r>
      <w:r w:rsidRPr="00BF7926">
        <w:rPr>
          <w:rFonts w:ascii="Arial" w:hAnsi="Arial" w:cs="Arial" w:hint="default"/>
          <w:sz w:val="22"/>
          <w:szCs w:val="22"/>
        </w:rPr>
        <w:t>sprostredkovateľ</w:t>
      </w:r>
      <w:r w:rsidRPr="00BF7926">
        <w:rPr>
          <w:rFonts w:ascii="Arial" w:hAnsi="Arial" w:cs="Arial" w:hint="default"/>
          <w:sz w:val="22"/>
          <w:szCs w:val="22"/>
        </w:rPr>
        <w:t>om nereš</w:t>
      </w:r>
      <w:r w:rsidRPr="00BF7926">
        <w:rPr>
          <w:rFonts w:ascii="Arial" w:hAnsi="Arial" w:cs="Arial" w:hint="default"/>
          <w:sz w:val="22"/>
          <w:szCs w:val="22"/>
        </w:rPr>
        <w:t>pektuje zá</w:t>
      </w:r>
      <w:r w:rsidRPr="00BF7926">
        <w:rPr>
          <w:rFonts w:ascii="Arial" w:hAnsi="Arial" w:cs="Arial" w:hint="default"/>
          <w:sz w:val="22"/>
          <w:szCs w:val="22"/>
        </w:rPr>
        <w:t>konné</w:t>
      </w:r>
      <w:r w:rsidRPr="00BF7926">
        <w:rPr>
          <w:rFonts w:ascii="Arial" w:hAnsi="Arial" w:cs="Arial" w:hint="default"/>
          <w:sz w:val="22"/>
          <w:szCs w:val="22"/>
        </w:rPr>
        <w:t xml:space="preserve"> pož</w:t>
      </w:r>
      <w:r w:rsidRPr="00BF7926">
        <w:rPr>
          <w:rFonts w:ascii="Arial" w:hAnsi="Arial" w:cs="Arial" w:hint="default"/>
          <w:sz w:val="22"/>
          <w:szCs w:val="22"/>
        </w:rPr>
        <w:t>iadavky na spracú</w:t>
      </w:r>
      <w:r w:rsidRPr="00BF7926">
        <w:rPr>
          <w:rFonts w:ascii="Arial" w:hAnsi="Arial" w:cs="Arial" w:hint="default"/>
          <w:sz w:val="22"/>
          <w:szCs w:val="22"/>
        </w:rPr>
        <w:t>v</w:t>
      </w:r>
      <w:r w:rsidRPr="00BF7926">
        <w:rPr>
          <w:rFonts w:ascii="Arial" w:hAnsi="Arial" w:cs="Arial" w:hint="default"/>
          <w:sz w:val="22"/>
          <w:szCs w:val="22"/>
        </w:rPr>
        <w:t>anie osobný</w:t>
      </w:r>
      <w:r w:rsidRPr="00BF7926">
        <w:rPr>
          <w:rFonts w:ascii="Arial" w:hAnsi="Arial" w:cs="Arial" w:hint="default"/>
          <w:sz w:val="22"/>
          <w:szCs w:val="22"/>
        </w:rPr>
        <w:t>ch ú</w:t>
      </w:r>
      <w:r w:rsidRPr="00BF7926">
        <w:rPr>
          <w:rFonts w:ascii="Arial" w:hAnsi="Arial" w:cs="Arial" w:hint="default"/>
          <w:sz w:val="22"/>
          <w:szCs w:val="22"/>
        </w:rPr>
        <w:t>dajov odborne spô</w:t>
      </w:r>
      <w:r w:rsidRPr="00BF7926">
        <w:rPr>
          <w:rFonts w:ascii="Arial" w:hAnsi="Arial" w:cs="Arial" w:hint="default"/>
          <w:sz w:val="22"/>
          <w:szCs w:val="22"/>
        </w:rPr>
        <w:t>sobilý</w:t>
      </w:r>
      <w:r w:rsidRPr="00BF7926">
        <w:rPr>
          <w:rFonts w:ascii="Arial" w:hAnsi="Arial" w:cs="Arial" w:hint="default"/>
          <w:sz w:val="22"/>
          <w:szCs w:val="22"/>
        </w:rPr>
        <w:t>m sprostredkovateľ</w:t>
      </w:r>
      <w:r w:rsidRPr="00BF7926">
        <w:rPr>
          <w:rFonts w:ascii="Arial" w:hAnsi="Arial" w:cs="Arial" w:hint="default"/>
          <w:sz w:val="22"/>
          <w:szCs w:val="22"/>
        </w:rPr>
        <w:t>om a </w:t>
      </w:r>
      <w:r w:rsidRPr="00BF7926">
        <w:rPr>
          <w:rFonts w:ascii="Arial" w:hAnsi="Arial" w:cs="Arial" w:hint="default"/>
          <w:sz w:val="22"/>
          <w:szCs w:val="22"/>
        </w:rPr>
        <w:t>poruš</w:t>
      </w:r>
      <w:r w:rsidRPr="00BF7926">
        <w:rPr>
          <w:rFonts w:ascii="Arial" w:hAnsi="Arial" w:cs="Arial" w:hint="default"/>
          <w:sz w:val="22"/>
          <w:szCs w:val="22"/>
        </w:rPr>
        <w:t>ujú</w:t>
      </w:r>
      <w:r w:rsidRPr="00BF7926">
        <w:rPr>
          <w:rFonts w:ascii="Arial" w:hAnsi="Arial" w:cs="Arial" w:hint="default"/>
          <w:sz w:val="22"/>
          <w:szCs w:val="22"/>
        </w:rPr>
        <w:t xml:space="preserve"> sa tý</w:t>
      </w:r>
      <w:r w:rsidRPr="00BF7926">
        <w:rPr>
          <w:rFonts w:ascii="Arial" w:hAnsi="Arial" w:cs="Arial" w:hint="default"/>
          <w:sz w:val="22"/>
          <w:szCs w:val="22"/>
        </w:rPr>
        <w:t>m prá</w:t>
      </w:r>
      <w:r w:rsidRPr="00BF7926">
        <w:rPr>
          <w:rFonts w:ascii="Arial" w:hAnsi="Arial" w:cs="Arial" w:hint="default"/>
          <w:sz w:val="22"/>
          <w:szCs w:val="22"/>
        </w:rPr>
        <w:t>va fyzický</w:t>
      </w:r>
      <w:r w:rsidRPr="00BF7926">
        <w:rPr>
          <w:rFonts w:ascii="Arial" w:hAnsi="Arial" w:cs="Arial" w:hint="default"/>
          <w:sz w:val="22"/>
          <w:szCs w:val="22"/>
        </w:rPr>
        <w:t>ch osô</w:t>
      </w:r>
      <w:r w:rsidRPr="00BF7926">
        <w:rPr>
          <w:rFonts w:ascii="Arial" w:hAnsi="Arial" w:cs="Arial" w:hint="default"/>
          <w:sz w:val="22"/>
          <w:szCs w:val="22"/>
        </w:rPr>
        <w:t>b, tak, aby sa </w:t>
      </w:r>
      <w:r w:rsidRPr="00BF7926">
        <w:rPr>
          <w:rFonts w:ascii="Arial" w:hAnsi="Arial" w:cs="Arial" w:hint="default"/>
          <w:sz w:val="22"/>
          <w:szCs w:val="22"/>
        </w:rPr>
        <w:t>neporuš</w:t>
      </w:r>
      <w:r w:rsidRPr="00BF7926">
        <w:rPr>
          <w:rFonts w:ascii="Arial" w:hAnsi="Arial" w:cs="Arial" w:hint="default"/>
          <w:sz w:val="22"/>
          <w:szCs w:val="22"/>
        </w:rPr>
        <w:t>ila zá</w:t>
      </w:r>
      <w:r w:rsidRPr="00BF7926">
        <w:rPr>
          <w:rFonts w:ascii="Arial" w:hAnsi="Arial" w:cs="Arial" w:hint="default"/>
          <w:sz w:val="22"/>
          <w:szCs w:val="22"/>
        </w:rPr>
        <w:t>sada zmluvnej voľ</w:t>
      </w:r>
      <w:r w:rsidRPr="00BF7926">
        <w:rPr>
          <w:rFonts w:ascii="Arial" w:hAnsi="Arial" w:cs="Arial" w:hint="default"/>
          <w:sz w:val="22"/>
          <w:szCs w:val="22"/>
        </w:rPr>
        <w:t>nosti.</w:t>
      </w:r>
    </w:p>
    <w:p w:rsidR="00BF7926" w:rsidP="00BF7926">
      <w:pPr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BF7926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BF7926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BF7926" w:rsidRPr="00BF7926" w:rsidP="00BF7926">
      <w:pPr>
        <w:bidi w:val="0"/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Gestorský</w:t>
      </w:r>
      <w:r>
        <w:rPr>
          <w:rFonts w:ascii="Arial" w:hAnsi="Arial" w:cs="Arial" w:hint="default"/>
          <w:b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sz w:val="22"/>
          <w:szCs w:val="22"/>
        </w:rPr>
        <w:t>bor odporúč</w:t>
      </w:r>
      <w:r>
        <w:rPr>
          <w:rFonts w:ascii="Arial" w:hAnsi="Arial" w:cs="Arial" w:hint="default"/>
          <w:b/>
          <w:sz w:val="22"/>
          <w:szCs w:val="22"/>
        </w:rPr>
        <w:t>a schvá</w:t>
      </w:r>
      <w:r>
        <w:rPr>
          <w:rFonts w:ascii="Arial" w:hAnsi="Arial" w:cs="Arial" w:hint="default"/>
          <w:b/>
          <w:sz w:val="22"/>
          <w:szCs w:val="22"/>
        </w:rPr>
        <w:t>liť</w:t>
      </w:r>
    </w:p>
    <w:p w:rsidR="00BF7926" w:rsidRPr="00EE4B21" w:rsidP="00BF7926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BF7926" w:rsidRPr="00BF7926" w:rsidP="00BF7926">
      <w:pPr>
        <w:pStyle w:val="ListParagraph"/>
        <w:numPr>
          <w:numId w:val="6"/>
        </w:numPr>
        <w:bidi w:val="0"/>
        <w:spacing w:after="120"/>
        <w:contextualSpacing/>
        <w:jc w:val="both"/>
        <w:rPr>
          <w:rFonts w:ascii="Arial" w:hAnsi="Arial" w:cs="Arial" w:hint="default"/>
          <w:sz w:val="22"/>
          <w:szCs w:val="22"/>
          <w:u w:val="single"/>
        </w:rPr>
      </w:pPr>
      <w:r w:rsidRPr="00BF7926">
        <w:rPr>
          <w:rFonts w:ascii="Arial" w:hAnsi="Arial" w:cs="Arial"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sz w:val="22"/>
          <w:szCs w:val="22"/>
          <w:u w:val="single"/>
        </w:rPr>
        <w:t>l. I §</w:t>
      </w:r>
      <w:r w:rsidRPr="00BF7926">
        <w:rPr>
          <w:rFonts w:ascii="Arial" w:hAnsi="Arial" w:cs="Arial" w:hint="default"/>
          <w:sz w:val="22"/>
          <w:szCs w:val="22"/>
          <w:u w:val="single"/>
        </w:rPr>
        <w:t xml:space="preserve"> 68 ods. 1 pí</w:t>
      </w:r>
      <w:r w:rsidRPr="00BF7926">
        <w:rPr>
          <w:rFonts w:ascii="Arial" w:hAnsi="Arial" w:cs="Arial" w:hint="default"/>
          <w:sz w:val="22"/>
          <w:szCs w:val="22"/>
          <w:u w:val="single"/>
        </w:rPr>
        <w:t xml:space="preserve">sm. h) </w:t>
      </w:r>
    </w:p>
    <w:p w:rsidR="00BF7926" w:rsidRPr="00BF7926" w:rsidP="00BF7926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F7926">
        <w:rPr>
          <w:rFonts w:ascii="Arial" w:hAnsi="Arial" w:cs="Arial"/>
          <w:sz w:val="22"/>
          <w:szCs w:val="22"/>
        </w:rPr>
        <w:t>V </w:t>
      </w:r>
      <w:r w:rsidRPr="00BF7926">
        <w:rPr>
          <w:rFonts w:ascii="Arial" w:hAnsi="Arial" w:cs="Arial" w:hint="default"/>
          <w:sz w:val="22"/>
          <w:szCs w:val="22"/>
        </w:rPr>
        <w:t>§</w:t>
      </w:r>
      <w:r w:rsidRPr="00BF7926">
        <w:rPr>
          <w:rFonts w:ascii="Arial" w:hAnsi="Arial" w:cs="Arial" w:hint="default"/>
          <w:sz w:val="22"/>
          <w:szCs w:val="22"/>
        </w:rPr>
        <w:t xml:space="preserve"> 68 ods. 1 pí</w:t>
      </w:r>
      <w:r w:rsidRPr="00BF7926">
        <w:rPr>
          <w:rFonts w:ascii="Arial" w:hAnsi="Arial" w:cs="Arial" w:hint="default"/>
          <w:sz w:val="22"/>
          <w:szCs w:val="22"/>
        </w:rPr>
        <w:t>sm. h) sa vypúšť</w:t>
      </w:r>
      <w:r w:rsidRPr="00BF7926">
        <w:rPr>
          <w:rFonts w:ascii="Arial" w:hAnsi="Arial" w:cs="Arial" w:hint="default"/>
          <w:sz w:val="22"/>
          <w:szCs w:val="22"/>
        </w:rPr>
        <w:t>ajú</w:t>
      </w:r>
      <w:r w:rsidRPr="00BF7926">
        <w:rPr>
          <w:rFonts w:ascii="Arial" w:hAnsi="Arial" w:cs="Arial" w:hint="default"/>
          <w:sz w:val="22"/>
          <w:szCs w:val="22"/>
        </w:rPr>
        <w:t xml:space="preserve"> slová</w:t>
      </w:r>
      <w:r w:rsidRPr="00BF7926">
        <w:rPr>
          <w:rFonts w:ascii="Arial" w:hAnsi="Arial" w:cs="Arial" w:hint="default"/>
          <w:sz w:val="22"/>
          <w:szCs w:val="22"/>
        </w:rPr>
        <w:t xml:space="preserve"> „</w:t>
      </w:r>
      <w:r w:rsidRPr="00BF7926">
        <w:rPr>
          <w:rFonts w:ascii="Arial" w:hAnsi="Arial" w:cs="Arial" w:hint="default"/>
          <w:sz w:val="22"/>
          <w:szCs w:val="22"/>
        </w:rPr>
        <w:t>a 4“</w:t>
      </w:r>
      <w:r w:rsidRPr="00BF7926">
        <w:rPr>
          <w:rFonts w:ascii="Arial" w:hAnsi="Arial" w:cs="Arial" w:hint="default"/>
          <w:sz w:val="22"/>
          <w:szCs w:val="22"/>
        </w:rPr>
        <w:t xml:space="preserve">. </w:t>
      </w:r>
    </w:p>
    <w:p w:rsidR="00BF7926" w:rsidRPr="00BF7926" w:rsidP="00BF7926">
      <w:pPr>
        <w:bidi w:val="0"/>
        <w:jc w:val="both"/>
        <w:rPr>
          <w:sz w:val="22"/>
          <w:szCs w:val="22"/>
        </w:rPr>
      </w:pPr>
    </w:p>
    <w:p w:rsidR="00BF7926" w:rsidP="00BF7926">
      <w:pPr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BF7926">
        <w:rPr>
          <w:rFonts w:ascii="Arial" w:hAnsi="Arial" w:cs="Arial" w:hint="default"/>
          <w:sz w:val="22"/>
          <w:szCs w:val="22"/>
        </w:rPr>
        <w:t>Legislatí</w:t>
      </w:r>
      <w:r w:rsidRPr="00BF7926">
        <w:rPr>
          <w:rFonts w:ascii="Arial" w:hAnsi="Arial" w:cs="Arial" w:hint="default"/>
          <w:sz w:val="22"/>
          <w:szCs w:val="22"/>
        </w:rPr>
        <w:t>vno-technická</w:t>
      </w:r>
      <w:r w:rsidRPr="00BF7926">
        <w:rPr>
          <w:rFonts w:ascii="Arial" w:hAnsi="Arial" w:cs="Arial" w:hint="default"/>
          <w:sz w:val="22"/>
          <w:szCs w:val="22"/>
        </w:rPr>
        <w:t xml:space="preserve"> ú</w:t>
      </w:r>
      <w:r w:rsidRPr="00BF7926">
        <w:rPr>
          <w:rFonts w:ascii="Arial" w:hAnsi="Arial" w:cs="Arial" w:hint="default"/>
          <w:sz w:val="22"/>
          <w:szCs w:val="22"/>
        </w:rPr>
        <w:t xml:space="preserve">prava </w:t>
      </w:r>
      <w:r w:rsidRPr="00BF7926">
        <w:rPr>
          <w:rFonts w:ascii="Arial" w:hAnsi="Arial" w:cs="Arial" w:hint="default"/>
          <w:sz w:val="22"/>
          <w:szCs w:val="22"/>
        </w:rPr>
        <w:t>–</w:t>
      </w:r>
      <w:r w:rsidRPr="00BF7926">
        <w:rPr>
          <w:rFonts w:ascii="Arial" w:hAnsi="Arial" w:cs="Arial" w:hint="default"/>
          <w:sz w:val="22"/>
          <w:szCs w:val="22"/>
        </w:rPr>
        <w:t xml:space="preserve"> vypustenie interné</w:t>
      </w:r>
      <w:r w:rsidRPr="00BF7926">
        <w:rPr>
          <w:rFonts w:ascii="Arial" w:hAnsi="Arial" w:cs="Arial" w:hint="default"/>
          <w:sz w:val="22"/>
          <w:szCs w:val="22"/>
        </w:rPr>
        <w:t>ho odkazu na neexistujú</w:t>
      </w:r>
      <w:r w:rsidRPr="00BF7926">
        <w:rPr>
          <w:rFonts w:ascii="Arial" w:hAnsi="Arial" w:cs="Arial" w:hint="default"/>
          <w:sz w:val="22"/>
          <w:szCs w:val="22"/>
        </w:rPr>
        <w:t xml:space="preserve">ce ustanovenie. </w:t>
      </w:r>
    </w:p>
    <w:p w:rsidR="00BF7926" w:rsidP="00BF7926">
      <w:pPr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BF7926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BF7926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BF7926" w:rsidP="00BF7926">
      <w:pPr>
        <w:bidi w:val="0"/>
        <w:ind w:left="2835"/>
        <w:jc w:val="both"/>
        <w:rPr>
          <w:rFonts w:ascii="Arial" w:hAnsi="Arial" w:cs="Arial" w:hint="default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Gestorský</w:t>
      </w:r>
      <w:r>
        <w:rPr>
          <w:rFonts w:ascii="Arial" w:hAnsi="Arial" w:cs="Arial" w:hint="default"/>
          <w:b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sz w:val="22"/>
          <w:szCs w:val="22"/>
        </w:rPr>
        <w:t>bor odporúč</w:t>
      </w:r>
      <w:r>
        <w:rPr>
          <w:rFonts w:ascii="Arial" w:hAnsi="Arial" w:cs="Arial" w:hint="default"/>
          <w:b/>
          <w:sz w:val="22"/>
          <w:szCs w:val="22"/>
        </w:rPr>
        <w:t>a schvá</w:t>
      </w:r>
      <w:r>
        <w:rPr>
          <w:rFonts w:ascii="Arial" w:hAnsi="Arial" w:cs="Arial" w:hint="default"/>
          <w:b/>
          <w:sz w:val="22"/>
          <w:szCs w:val="22"/>
        </w:rPr>
        <w:t>li</w:t>
      </w:r>
      <w:r>
        <w:rPr>
          <w:rFonts w:ascii="Arial" w:hAnsi="Arial" w:cs="Arial" w:hint="default"/>
          <w:b/>
          <w:sz w:val="22"/>
          <w:szCs w:val="22"/>
        </w:rPr>
        <w:t>ť</w:t>
      </w:r>
    </w:p>
    <w:p w:rsidR="009C56AB" w:rsidP="009C56AB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C56AB" w:rsidRPr="00BD4F49" w:rsidP="009C56AB">
      <w:pPr>
        <w:pStyle w:val="ListParagraph"/>
        <w:numPr>
          <w:numId w:val="6"/>
        </w:numPr>
        <w:bidi w:val="0"/>
        <w:spacing w:after="120"/>
        <w:jc w:val="both"/>
        <w:rPr>
          <w:rFonts w:ascii="Arial" w:hAnsi="Arial" w:cs="Arial" w:hint="default"/>
          <w:sz w:val="22"/>
          <w:szCs w:val="22"/>
          <w:u w:val="single"/>
        </w:rPr>
      </w:pPr>
      <w:r w:rsidRPr="00BD4F49">
        <w:rPr>
          <w:rFonts w:ascii="Arial" w:hAnsi="Arial" w:cs="Arial"/>
          <w:sz w:val="22"/>
          <w:szCs w:val="22"/>
          <w:u w:val="single"/>
        </w:rPr>
        <w:t>K </w:t>
      </w:r>
      <w:r w:rsidRPr="00BD4F49">
        <w:rPr>
          <w:rFonts w:ascii="Arial" w:hAnsi="Arial" w:cs="Arial" w:hint="default"/>
          <w:sz w:val="22"/>
          <w:szCs w:val="22"/>
          <w:u w:val="single"/>
        </w:rPr>
        <w:t>č</w:t>
      </w:r>
      <w:r w:rsidRPr="00BD4F49">
        <w:rPr>
          <w:rFonts w:ascii="Arial" w:hAnsi="Arial" w:cs="Arial" w:hint="default"/>
          <w:sz w:val="22"/>
          <w:szCs w:val="22"/>
          <w:u w:val="single"/>
        </w:rPr>
        <w:t>l. I §</w:t>
      </w:r>
      <w:r w:rsidRPr="00BD4F49">
        <w:rPr>
          <w:rFonts w:ascii="Arial" w:hAnsi="Arial" w:cs="Arial" w:hint="default"/>
          <w:sz w:val="22"/>
          <w:szCs w:val="22"/>
          <w:u w:val="single"/>
        </w:rPr>
        <w:t xml:space="preserve"> 68 ods. 1 a 4</w:t>
      </w:r>
    </w:p>
    <w:p w:rsidR="009C56AB" w:rsidRPr="00BD4F49" w:rsidP="009C56A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 §</w:t>
      </w:r>
      <w:r w:rsidRPr="00BD4F49">
        <w:rPr>
          <w:rFonts w:ascii="Arial" w:hAnsi="Arial" w:cs="Arial" w:hint="default"/>
          <w:sz w:val="22"/>
          <w:szCs w:val="22"/>
        </w:rPr>
        <w:t xml:space="preserve"> 68 ods. 1 a </w:t>
      </w:r>
      <w:r w:rsidRPr="00BD4F49">
        <w:rPr>
          <w:rFonts w:ascii="Arial" w:hAnsi="Arial" w:cs="Arial" w:hint="default"/>
          <w:sz w:val="22"/>
          <w:szCs w:val="22"/>
        </w:rPr>
        <w:t>4 sa slovo „</w:t>
      </w:r>
      <w:r w:rsidRPr="00BD4F49">
        <w:rPr>
          <w:rFonts w:ascii="Arial" w:hAnsi="Arial" w:cs="Arial" w:hint="default"/>
          <w:sz w:val="22"/>
          <w:szCs w:val="22"/>
        </w:rPr>
        <w:t>330“</w:t>
      </w:r>
      <w:r w:rsidRPr="00BD4F49">
        <w:rPr>
          <w:rFonts w:ascii="Arial" w:hAnsi="Arial" w:cs="Arial" w:hint="default"/>
          <w:sz w:val="22"/>
          <w:szCs w:val="22"/>
        </w:rPr>
        <w:t xml:space="preserve"> nahrá</w:t>
      </w:r>
      <w:r w:rsidRPr="00BD4F49">
        <w:rPr>
          <w:rFonts w:ascii="Arial" w:hAnsi="Arial" w:cs="Arial" w:hint="default"/>
          <w:sz w:val="22"/>
          <w:szCs w:val="22"/>
        </w:rPr>
        <w:t>dza slovom „</w:t>
      </w:r>
      <w:r w:rsidRPr="00BD4F49">
        <w:rPr>
          <w:rFonts w:ascii="Arial" w:hAnsi="Arial" w:cs="Arial" w:hint="default"/>
          <w:sz w:val="22"/>
          <w:szCs w:val="22"/>
        </w:rPr>
        <w:t>300“</w:t>
      </w:r>
      <w:r w:rsidRPr="00BD4F49">
        <w:rPr>
          <w:rFonts w:ascii="Arial" w:hAnsi="Arial" w:cs="Arial" w:hint="default"/>
          <w:sz w:val="22"/>
          <w:szCs w:val="22"/>
        </w:rPr>
        <w:t xml:space="preserve"> a </w:t>
      </w:r>
      <w:r w:rsidRPr="00BD4F49">
        <w:rPr>
          <w:rFonts w:ascii="Arial" w:hAnsi="Arial" w:cs="Arial" w:hint="default"/>
          <w:sz w:val="22"/>
          <w:szCs w:val="22"/>
        </w:rPr>
        <w:t>slovo „</w:t>
      </w:r>
      <w:r w:rsidRPr="00BD4F49">
        <w:rPr>
          <w:rFonts w:ascii="Arial" w:hAnsi="Arial" w:cs="Arial" w:hint="default"/>
          <w:sz w:val="22"/>
          <w:szCs w:val="22"/>
        </w:rPr>
        <w:t>6 </w:t>
      </w:r>
      <w:r w:rsidRPr="00BD4F49">
        <w:rPr>
          <w:rFonts w:ascii="Arial" w:hAnsi="Arial" w:cs="Arial" w:hint="default"/>
          <w:sz w:val="22"/>
          <w:szCs w:val="22"/>
        </w:rPr>
        <w:t>600“</w:t>
      </w:r>
      <w:r w:rsidRPr="00BD4F49">
        <w:rPr>
          <w:rFonts w:ascii="Arial" w:hAnsi="Arial" w:cs="Arial" w:hint="default"/>
          <w:sz w:val="22"/>
          <w:szCs w:val="22"/>
        </w:rPr>
        <w:t xml:space="preserve"> sa nahrá</w:t>
      </w:r>
      <w:r w:rsidRPr="00BD4F49">
        <w:rPr>
          <w:rFonts w:ascii="Arial" w:hAnsi="Arial" w:cs="Arial" w:hint="default"/>
          <w:sz w:val="22"/>
          <w:szCs w:val="22"/>
        </w:rPr>
        <w:t>dza slovom „</w:t>
      </w:r>
      <w:r w:rsidRPr="00BD4F49">
        <w:rPr>
          <w:rFonts w:ascii="Arial" w:hAnsi="Arial" w:cs="Arial" w:hint="default"/>
          <w:sz w:val="22"/>
          <w:szCs w:val="22"/>
        </w:rPr>
        <w:t>5 000“.</w:t>
      </w:r>
    </w:p>
    <w:p w:rsidR="001301CB" w:rsidRPr="00BD4F49" w:rsidP="009C56A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Vý</w:t>
      </w:r>
      <w:r w:rsidRPr="00BD4F49">
        <w:rPr>
          <w:rFonts w:ascii="Arial" w:hAnsi="Arial" w:cs="Arial" w:hint="default"/>
          <w:sz w:val="22"/>
          <w:szCs w:val="22"/>
        </w:rPr>
        <w:t>bor NR SR pre ľ</w:t>
      </w:r>
      <w:r w:rsidRPr="00BD4F49">
        <w:rPr>
          <w:rFonts w:ascii="Arial" w:hAnsi="Arial" w:cs="Arial" w:hint="default"/>
          <w:sz w:val="22"/>
          <w:szCs w:val="22"/>
        </w:rPr>
        <w:t>udské</w:t>
      </w:r>
      <w:r w:rsidRPr="00BD4F49">
        <w:rPr>
          <w:rFonts w:ascii="Arial" w:hAnsi="Arial" w:cs="Arial" w:hint="default"/>
          <w:sz w:val="22"/>
          <w:szCs w:val="22"/>
        </w:rPr>
        <w:t xml:space="preserve"> prá</w:t>
      </w:r>
      <w:r w:rsidRPr="00BD4F49">
        <w:rPr>
          <w:rFonts w:ascii="Arial" w:hAnsi="Arial" w:cs="Arial" w:hint="default"/>
          <w:sz w:val="22"/>
          <w:szCs w:val="22"/>
        </w:rPr>
        <w:t>va a </w:t>
      </w:r>
      <w:r w:rsidRPr="00BD4F49">
        <w:rPr>
          <w:rFonts w:ascii="Arial" w:hAnsi="Arial" w:cs="Arial" w:hint="default"/>
          <w:sz w:val="22"/>
          <w:szCs w:val="22"/>
        </w:rPr>
        <w:t>ná</w:t>
      </w:r>
      <w:r w:rsidRPr="00BD4F49">
        <w:rPr>
          <w:rFonts w:ascii="Arial" w:hAnsi="Arial" w:cs="Arial" w:hint="default"/>
          <w:sz w:val="22"/>
          <w:szCs w:val="22"/>
        </w:rPr>
        <w:t>rodnostné</w:t>
      </w:r>
      <w:r w:rsidRPr="00BD4F49">
        <w:rPr>
          <w:rFonts w:ascii="Arial" w:hAnsi="Arial" w:cs="Arial" w:hint="default"/>
          <w:sz w:val="22"/>
          <w:szCs w:val="22"/>
        </w:rPr>
        <w:t xml:space="preserve"> menš</w:t>
      </w:r>
      <w:r w:rsidRPr="00BD4F49">
        <w:rPr>
          <w:rFonts w:ascii="Arial" w:hAnsi="Arial" w:cs="Arial" w:hint="default"/>
          <w:sz w:val="22"/>
          <w:szCs w:val="22"/>
        </w:rPr>
        <w:t>iny</w:t>
      </w: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b/>
          <w:sz w:val="22"/>
          <w:szCs w:val="22"/>
        </w:rPr>
      </w:pPr>
      <w:r w:rsidRPr="00BD4F49">
        <w:rPr>
          <w:rFonts w:ascii="Arial" w:hAnsi="Arial" w:cs="Arial" w:hint="default"/>
          <w:b/>
          <w:sz w:val="22"/>
          <w:szCs w:val="22"/>
        </w:rPr>
        <w:t>Gestorský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 vý</w:t>
      </w:r>
      <w:r w:rsidRPr="00BD4F49">
        <w:rPr>
          <w:rFonts w:ascii="Arial" w:hAnsi="Arial" w:cs="Arial" w:hint="default"/>
          <w:b/>
          <w:sz w:val="22"/>
          <w:szCs w:val="22"/>
        </w:rPr>
        <w:t>bor odporúč</w:t>
      </w:r>
      <w:r w:rsidRPr="00BD4F49">
        <w:rPr>
          <w:rFonts w:ascii="Arial" w:hAnsi="Arial" w:cs="Arial" w:hint="default"/>
          <w:b/>
          <w:sz w:val="22"/>
          <w:szCs w:val="22"/>
        </w:rPr>
        <w:t>a schvá</w:t>
      </w:r>
      <w:r w:rsidRPr="00BD4F49">
        <w:rPr>
          <w:rFonts w:ascii="Arial" w:hAnsi="Arial" w:cs="Arial" w:hint="default"/>
          <w:b/>
          <w:sz w:val="22"/>
          <w:szCs w:val="22"/>
        </w:rPr>
        <w:t>liť</w:t>
      </w:r>
    </w:p>
    <w:p w:rsidR="009C56AB" w:rsidRPr="00BD4F49" w:rsidP="009C56A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C56AB" w:rsidRPr="00BD4F49" w:rsidP="009C56AB">
      <w:pPr>
        <w:pStyle w:val="ListParagraph"/>
        <w:numPr>
          <w:numId w:val="6"/>
        </w:numPr>
        <w:bidi w:val="0"/>
        <w:spacing w:after="120"/>
        <w:jc w:val="both"/>
        <w:rPr>
          <w:rFonts w:ascii="Arial" w:hAnsi="Arial" w:cs="Arial"/>
          <w:sz w:val="22"/>
          <w:szCs w:val="22"/>
        </w:rPr>
      </w:pPr>
      <w:r w:rsidRPr="00BD4F49">
        <w:rPr>
          <w:rFonts w:ascii="Arial" w:hAnsi="Arial" w:cs="Arial"/>
          <w:sz w:val="22"/>
          <w:szCs w:val="22"/>
          <w:u w:val="single"/>
        </w:rPr>
        <w:t>K </w:t>
      </w:r>
      <w:r w:rsidRPr="00BD4F49">
        <w:rPr>
          <w:rFonts w:ascii="Arial" w:hAnsi="Arial" w:cs="Arial" w:hint="default"/>
          <w:sz w:val="22"/>
          <w:szCs w:val="22"/>
          <w:u w:val="single"/>
        </w:rPr>
        <w:t>č</w:t>
      </w:r>
      <w:r w:rsidRPr="00BD4F49">
        <w:rPr>
          <w:rFonts w:ascii="Arial" w:hAnsi="Arial" w:cs="Arial" w:hint="default"/>
          <w:sz w:val="22"/>
          <w:szCs w:val="22"/>
          <w:u w:val="single"/>
        </w:rPr>
        <w:t>l. 68 ods. 2 a 5</w:t>
      </w:r>
    </w:p>
    <w:p w:rsidR="009C56AB" w:rsidRPr="00BD4F49" w:rsidP="009C56A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 §</w:t>
      </w:r>
      <w:r w:rsidRPr="00BD4F49">
        <w:rPr>
          <w:rFonts w:ascii="Arial" w:hAnsi="Arial" w:cs="Arial" w:hint="default"/>
          <w:sz w:val="22"/>
          <w:szCs w:val="22"/>
        </w:rPr>
        <w:t xml:space="preserve"> 68 ods. 2 a 5 sa </w:t>
      </w:r>
      <w:r w:rsidRPr="00BD4F49">
        <w:rPr>
          <w:rFonts w:ascii="Arial" w:hAnsi="Arial" w:cs="Arial" w:hint="default"/>
          <w:sz w:val="22"/>
          <w:szCs w:val="22"/>
        </w:rPr>
        <w:t>slovo „</w:t>
      </w:r>
      <w:r w:rsidRPr="00BD4F49">
        <w:rPr>
          <w:rFonts w:ascii="Arial" w:hAnsi="Arial" w:cs="Arial" w:hint="default"/>
          <w:sz w:val="22"/>
          <w:szCs w:val="22"/>
        </w:rPr>
        <w:t>100 </w:t>
      </w:r>
      <w:r w:rsidRPr="00BD4F49">
        <w:rPr>
          <w:rFonts w:ascii="Arial" w:hAnsi="Arial" w:cs="Arial" w:hint="default"/>
          <w:sz w:val="22"/>
          <w:szCs w:val="22"/>
        </w:rPr>
        <w:t>000“</w:t>
      </w:r>
      <w:r w:rsidRPr="00BD4F49">
        <w:rPr>
          <w:rFonts w:ascii="Arial" w:hAnsi="Arial" w:cs="Arial" w:hint="default"/>
          <w:sz w:val="22"/>
          <w:szCs w:val="22"/>
        </w:rPr>
        <w:t xml:space="preserve"> nahrá</w:t>
      </w:r>
      <w:r w:rsidRPr="00BD4F49">
        <w:rPr>
          <w:rFonts w:ascii="Arial" w:hAnsi="Arial" w:cs="Arial" w:hint="default"/>
          <w:sz w:val="22"/>
          <w:szCs w:val="22"/>
        </w:rPr>
        <w:t>dza slovom „</w:t>
      </w:r>
      <w:r w:rsidRPr="00BD4F49">
        <w:rPr>
          <w:rFonts w:ascii="Arial" w:hAnsi="Arial" w:cs="Arial" w:hint="default"/>
          <w:sz w:val="22"/>
          <w:szCs w:val="22"/>
        </w:rPr>
        <w:t>80 </w:t>
      </w:r>
      <w:r w:rsidRPr="00BD4F49">
        <w:rPr>
          <w:rFonts w:ascii="Arial" w:hAnsi="Arial" w:cs="Arial" w:hint="default"/>
          <w:sz w:val="22"/>
          <w:szCs w:val="22"/>
        </w:rPr>
        <w:t>000“.</w:t>
      </w:r>
    </w:p>
    <w:p w:rsidR="009C56AB" w:rsidRPr="00BD4F49" w:rsidP="009C56A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Vý</w:t>
      </w:r>
      <w:r w:rsidRPr="00BD4F49">
        <w:rPr>
          <w:rFonts w:ascii="Arial" w:hAnsi="Arial" w:cs="Arial" w:hint="default"/>
          <w:sz w:val="22"/>
          <w:szCs w:val="22"/>
        </w:rPr>
        <w:t>bor NR SR pre ľ</w:t>
      </w:r>
      <w:r w:rsidRPr="00BD4F49">
        <w:rPr>
          <w:rFonts w:ascii="Arial" w:hAnsi="Arial" w:cs="Arial" w:hint="default"/>
          <w:sz w:val="22"/>
          <w:szCs w:val="22"/>
        </w:rPr>
        <w:t>udské</w:t>
      </w:r>
      <w:r w:rsidRPr="00BD4F49">
        <w:rPr>
          <w:rFonts w:ascii="Arial" w:hAnsi="Arial" w:cs="Arial" w:hint="default"/>
          <w:sz w:val="22"/>
          <w:szCs w:val="22"/>
        </w:rPr>
        <w:t xml:space="preserve"> prá</w:t>
      </w:r>
      <w:r w:rsidRPr="00BD4F49">
        <w:rPr>
          <w:rFonts w:ascii="Arial" w:hAnsi="Arial" w:cs="Arial" w:hint="default"/>
          <w:sz w:val="22"/>
          <w:szCs w:val="22"/>
        </w:rPr>
        <w:t>va a </w:t>
      </w:r>
      <w:r w:rsidRPr="00BD4F49">
        <w:rPr>
          <w:rFonts w:ascii="Arial" w:hAnsi="Arial" w:cs="Arial" w:hint="default"/>
          <w:sz w:val="22"/>
          <w:szCs w:val="22"/>
        </w:rPr>
        <w:t>ná</w:t>
      </w:r>
      <w:r w:rsidRPr="00BD4F49">
        <w:rPr>
          <w:rFonts w:ascii="Arial" w:hAnsi="Arial" w:cs="Arial" w:hint="default"/>
          <w:sz w:val="22"/>
          <w:szCs w:val="22"/>
        </w:rPr>
        <w:t>rodnostné</w:t>
      </w:r>
      <w:r w:rsidRPr="00BD4F49">
        <w:rPr>
          <w:rFonts w:ascii="Arial" w:hAnsi="Arial" w:cs="Arial" w:hint="default"/>
          <w:sz w:val="22"/>
          <w:szCs w:val="22"/>
        </w:rPr>
        <w:t xml:space="preserve"> menš</w:t>
      </w:r>
      <w:r w:rsidRPr="00BD4F49">
        <w:rPr>
          <w:rFonts w:ascii="Arial" w:hAnsi="Arial" w:cs="Arial" w:hint="default"/>
          <w:sz w:val="22"/>
          <w:szCs w:val="22"/>
        </w:rPr>
        <w:t>iny</w:t>
      </w: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b/>
          <w:sz w:val="22"/>
          <w:szCs w:val="22"/>
        </w:rPr>
      </w:pPr>
      <w:r w:rsidRPr="00BD4F49">
        <w:rPr>
          <w:rFonts w:ascii="Arial" w:hAnsi="Arial" w:cs="Arial" w:hint="default"/>
          <w:b/>
          <w:sz w:val="22"/>
          <w:szCs w:val="22"/>
        </w:rPr>
        <w:t>Gestorský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 vý</w:t>
      </w:r>
      <w:r w:rsidRPr="00BD4F49">
        <w:rPr>
          <w:rFonts w:ascii="Arial" w:hAnsi="Arial" w:cs="Arial" w:hint="default"/>
          <w:b/>
          <w:sz w:val="22"/>
          <w:szCs w:val="22"/>
        </w:rPr>
        <w:t>bor odporúč</w:t>
      </w:r>
      <w:r w:rsidRPr="00BD4F49">
        <w:rPr>
          <w:rFonts w:ascii="Arial" w:hAnsi="Arial" w:cs="Arial" w:hint="default"/>
          <w:b/>
          <w:sz w:val="22"/>
          <w:szCs w:val="22"/>
        </w:rPr>
        <w:t>a schvá</w:t>
      </w:r>
      <w:r w:rsidRPr="00BD4F49">
        <w:rPr>
          <w:rFonts w:ascii="Arial" w:hAnsi="Arial" w:cs="Arial" w:hint="default"/>
          <w:b/>
          <w:sz w:val="22"/>
          <w:szCs w:val="22"/>
        </w:rPr>
        <w:t>liť</w:t>
      </w:r>
    </w:p>
    <w:p w:rsidR="001301CB" w:rsidRPr="00BD4F49" w:rsidP="009C56A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C56AB" w:rsidRPr="00BD4F49" w:rsidP="009C56AB">
      <w:pPr>
        <w:pStyle w:val="ListParagraph"/>
        <w:numPr>
          <w:numId w:val="6"/>
        </w:numPr>
        <w:bidi w:val="0"/>
        <w:spacing w:after="120"/>
        <w:jc w:val="both"/>
        <w:rPr>
          <w:rFonts w:ascii="Arial" w:hAnsi="Arial" w:cs="Arial"/>
          <w:sz w:val="22"/>
          <w:szCs w:val="22"/>
        </w:rPr>
      </w:pPr>
      <w:r w:rsidRPr="00BD4F49" w:rsidR="00DF5D56">
        <w:rPr>
          <w:rFonts w:ascii="Arial" w:hAnsi="Arial" w:cs="Arial"/>
          <w:sz w:val="22"/>
          <w:szCs w:val="22"/>
          <w:u w:val="single"/>
        </w:rPr>
        <w:t>K </w:t>
      </w:r>
      <w:r w:rsidRPr="00BD4F49" w:rsidR="00DF5D56">
        <w:rPr>
          <w:rFonts w:ascii="Arial" w:hAnsi="Arial" w:cs="Arial" w:hint="default"/>
          <w:sz w:val="22"/>
          <w:szCs w:val="22"/>
          <w:u w:val="single"/>
        </w:rPr>
        <w:t>č</w:t>
      </w:r>
      <w:r w:rsidRPr="00BD4F49" w:rsidR="00DF5D56">
        <w:rPr>
          <w:rFonts w:ascii="Arial" w:hAnsi="Arial" w:cs="Arial" w:hint="default"/>
          <w:sz w:val="22"/>
          <w:szCs w:val="22"/>
          <w:u w:val="single"/>
        </w:rPr>
        <w:t>l. 68 ods. 3 a 6</w:t>
      </w:r>
    </w:p>
    <w:p w:rsidR="009C56AB" w:rsidRPr="00BD4F49" w:rsidP="009C56A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D4F49" w:rsidR="00DF5D56">
        <w:rPr>
          <w:rFonts w:ascii="Arial" w:hAnsi="Arial" w:cs="Arial" w:hint="default"/>
          <w:sz w:val="22"/>
          <w:szCs w:val="22"/>
        </w:rPr>
        <w:t>V §</w:t>
      </w:r>
      <w:r w:rsidRPr="00BD4F49" w:rsidR="00DF5D56">
        <w:rPr>
          <w:rFonts w:ascii="Arial" w:hAnsi="Arial" w:cs="Arial" w:hint="default"/>
          <w:sz w:val="22"/>
          <w:szCs w:val="22"/>
        </w:rPr>
        <w:t xml:space="preserve"> 68 ods. 3 a 6</w:t>
      </w:r>
      <w:r w:rsidRPr="00BD4F49">
        <w:rPr>
          <w:rFonts w:ascii="Arial" w:hAnsi="Arial" w:cs="Arial" w:hint="default"/>
          <w:sz w:val="22"/>
          <w:szCs w:val="22"/>
        </w:rPr>
        <w:t xml:space="preserve"> sa slovo „</w:t>
      </w:r>
      <w:r w:rsidRPr="00BD4F49">
        <w:rPr>
          <w:rFonts w:ascii="Arial" w:hAnsi="Arial" w:cs="Arial" w:hint="default"/>
          <w:sz w:val="22"/>
          <w:szCs w:val="22"/>
        </w:rPr>
        <w:t>1 650“</w:t>
      </w:r>
      <w:r w:rsidRPr="00BD4F49">
        <w:rPr>
          <w:rFonts w:ascii="Arial" w:hAnsi="Arial" w:cs="Arial" w:hint="default"/>
          <w:sz w:val="22"/>
          <w:szCs w:val="22"/>
        </w:rPr>
        <w:t xml:space="preserve"> nahrá</w:t>
      </w:r>
      <w:r w:rsidRPr="00BD4F49">
        <w:rPr>
          <w:rFonts w:ascii="Arial" w:hAnsi="Arial" w:cs="Arial" w:hint="default"/>
          <w:sz w:val="22"/>
          <w:szCs w:val="22"/>
        </w:rPr>
        <w:t>dza slovom „</w:t>
      </w:r>
      <w:r w:rsidRPr="00BD4F49">
        <w:rPr>
          <w:rFonts w:ascii="Arial" w:hAnsi="Arial" w:cs="Arial" w:hint="default"/>
          <w:sz w:val="22"/>
          <w:szCs w:val="22"/>
        </w:rPr>
        <w:t>1 </w:t>
      </w:r>
      <w:r w:rsidRPr="00BD4F49">
        <w:rPr>
          <w:rFonts w:ascii="Arial" w:hAnsi="Arial" w:cs="Arial" w:hint="default"/>
          <w:sz w:val="22"/>
          <w:szCs w:val="22"/>
        </w:rPr>
        <w:t>000“</w:t>
      </w:r>
      <w:r w:rsidRPr="00BD4F49">
        <w:rPr>
          <w:rFonts w:ascii="Arial" w:hAnsi="Arial" w:cs="Arial" w:hint="default"/>
          <w:sz w:val="22"/>
          <w:szCs w:val="22"/>
        </w:rPr>
        <w:t xml:space="preserve"> a </w:t>
      </w:r>
      <w:r w:rsidRPr="00BD4F49">
        <w:rPr>
          <w:rFonts w:ascii="Arial" w:hAnsi="Arial" w:cs="Arial" w:hint="default"/>
          <w:sz w:val="22"/>
          <w:szCs w:val="22"/>
        </w:rPr>
        <w:t>slovo „</w:t>
      </w:r>
      <w:r w:rsidRPr="00BD4F49">
        <w:rPr>
          <w:rFonts w:ascii="Arial" w:hAnsi="Arial" w:cs="Arial" w:hint="default"/>
          <w:sz w:val="22"/>
          <w:szCs w:val="22"/>
        </w:rPr>
        <w:t>350 </w:t>
      </w:r>
      <w:r w:rsidRPr="00BD4F49">
        <w:rPr>
          <w:rFonts w:ascii="Arial" w:hAnsi="Arial" w:cs="Arial" w:hint="default"/>
          <w:sz w:val="22"/>
          <w:szCs w:val="22"/>
        </w:rPr>
        <w:t>000“</w:t>
      </w:r>
      <w:r w:rsidRPr="00BD4F49">
        <w:rPr>
          <w:rFonts w:ascii="Arial" w:hAnsi="Arial" w:cs="Arial" w:hint="default"/>
          <w:sz w:val="22"/>
          <w:szCs w:val="22"/>
        </w:rPr>
        <w:t xml:space="preserve"> sa nahrá</w:t>
      </w:r>
      <w:r w:rsidRPr="00BD4F49">
        <w:rPr>
          <w:rFonts w:ascii="Arial" w:hAnsi="Arial" w:cs="Arial" w:hint="default"/>
          <w:sz w:val="22"/>
          <w:szCs w:val="22"/>
        </w:rPr>
        <w:t>dza slovom „</w:t>
      </w:r>
      <w:r w:rsidRPr="00BD4F49">
        <w:rPr>
          <w:rFonts w:ascii="Arial" w:hAnsi="Arial" w:cs="Arial" w:hint="default"/>
          <w:sz w:val="22"/>
          <w:szCs w:val="22"/>
        </w:rPr>
        <w:t>300 </w:t>
      </w:r>
      <w:r w:rsidRPr="00BD4F49">
        <w:rPr>
          <w:rFonts w:ascii="Arial" w:hAnsi="Arial" w:cs="Arial" w:hint="default"/>
          <w:sz w:val="22"/>
          <w:szCs w:val="22"/>
        </w:rPr>
        <w:t>000“.</w:t>
      </w:r>
    </w:p>
    <w:p w:rsidR="009C56AB" w:rsidRPr="00BD4F49" w:rsidP="009C56A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</w:p>
    <w:p w:rsidR="009C56AB" w:rsidRPr="00BD4F49" w:rsidP="009C56AB">
      <w:pPr>
        <w:bidi w:val="0"/>
        <w:spacing w:after="120"/>
        <w:ind w:left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/>
          <w:sz w:val="22"/>
          <w:szCs w:val="22"/>
        </w:rPr>
        <w:t>V </w:t>
      </w:r>
      <w:r w:rsidRPr="00BD4F49">
        <w:rPr>
          <w:rFonts w:ascii="Arial" w:hAnsi="Arial" w:cs="Arial" w:hint="default"/>
          <w:sz w:val="22"/>
          <w:szCs w:val="22"/>
        </w:rPr>
        <w:t>bodoch 34 až</w:t>
      </w:r>
      <w:r w:rsidRPr="00BD4F49">
        <w:rPr>
          <w:rFonts w:ascii="Arial" w:hAnsi="Arial" w:cs="Arial" w:hint="default"/>
          <w:sz w:val="22"/>
          <w:szCs w:val="22"/>
        </w:rPr>
        <w:t xml:space="preserve"> 36 sa navrhuje zníž</w:t>
      </w:r>
      <w:r w:rsidRPr="00BD4F49">
        <w:rPr>
          <w:rFonts w:ascii="Arial" w:hAnsi="Arial" w:cs="Arial" w:hint="default"/>
          <w:sz w:val="22"/>
          <w:szCs w:val="22"/>
        </w:rPr>
        <w:t>enie jednotlivý</w:t>
      </w:r>
      <w:r w:rsidRPr="00BD4F49">
        <w:rPr>
          <w:rFonts w:ascii="Arial" w:hAnsi="Arial" w:cs="Arial" w:hint="default"/>
          <w:sz w:val="22"/>
          <w:szCs w:val="22"/>
        </w:rPr>
        <w:t>ch sadzieb pokú</w:t>
      </w:r>
      <w:r w:rsidRPr="00BD4F49">
        <w:rPr>
          <w:rFonts w:ascii="Arial" w:hAnsi="Arial" w:cs="Arial" w:hint="default"/>
          <w:sz w:val="22"/>
          <w:szCs w:val="22"/>
        </w:rPr>
        <w:t>t a </w:t>
      </w:r>
      <w:r w:rsidRPr="00BD4F49">
        <w:rPr>
          <w:rFonts w:ascii="Arial" w:hAnsi="Arial" w:cs="Arial" w:hint="default"/>
          <w:sz w:val="22"/>
          <w:szCs w:val="22"/>
        </w:rPr>
        <w:t>poriadkový</w:t>
      </w:r>
      <w:r w:rsidRPr="00BD4F49">
        <w:rPr>
          <w:rFonts w:ascii="Arial" w:hAnsi="Arial" w:cs="Arial" w:hint="default"/>
          <w:sz w:val="22"/>
          <w:szCs w:val="22"/>
        </w:rPr>
        <w:t>ch pokú</w:t>
      </w:r>
      <w:r w:rsidRPr="00BD4F49">
        <w:rPr>
          <w:rFonts w:ascii="Arial" w:hAnsi="Arial" w:cs="Arial" w:hint="default"/>
          <w:sz w:val="22"/>
          <w:szCs w:val="22"/>
        </w:rPr>
        <w:t>t, ktoré</w:t>
      </w:r>
      <w:r w:rsidRPr="00BD4F49">
        <w:rPr>
          <w:rFonts w:ascii="Arial" w:hAnsi="Arial" w:cs="Arial" w:hint="default"/>
          <w:sz w:val="22"/>
          <w:szCs w:val="22"/>
        </w:rPr>
        <w:t xml:space="preserve"> mož</w:t>
      </w:r>
      <w:r w:rsidRPr="00BD4F49">
        <w:rPr>
          <w:rFonts w:ascii="Arial" w:hAnsi="Arial" w:cs="Arial" w:hint="default"/>
          <w:sz w:val="22"/>
          <w:szCs w:val="22"/>
        </w:rPr>
        <w:t>no ulož</w:t>
      </w:r>
      <w:r w:rsidRPr="00BD4F49">
        <w:rPr>
          <w:rFonts w:ascii="Arial" w:hAnsi="Arial" w:cs="Arial" w:hint="default"/>
          <w:sz w:val="22"/>
          <w:szCs w:val="22"/>
        </w:rPr>
        <w:t>iť</w:t>
      </w:r>
      <w:r w:rsidRPr="00BD4F49">
        <w:rPr>
          <w:rFonts w:ascii="Arial" w:hAnsi="Arial" w:cs="Arial" w:hint="default"/>
          <w:sz w:val="22"/>
          <w:szCs w:val="22"/>
        </w:rPr>
        <w:t xml:space="preserve"> pri poruš</w:t>
      </w:r>
      <w:r w:rsidRPr="00BD4F49">
        <w:rPr>
          <w:rFonts w:ascii="Arial" w:hAnsi="Arial" w:cs="Arial" w:hint="default"/>
          <w:sz w:val="22"/>
          <w:szCs w:val="22"/>
        </w:rPr>
        <w:t>ení</w:t>
      </w:r>
      <w:r w:rsidRPr="00BD4F49">
        <w:rPr>
          <w:rFonts w:ascii="Arial" w:hAnsi="Arial" w:cs="Arial" w:hint="default"/>
          <w:sz w:val="22"/>
          <w:szCs w:val="22"/>
        </w:rPr>
        <w:t xml:space="preserve"> zá</w:t>
      </w:r>
      <w:r w:rsidRPr="00BD4F49">
        <w:rPr>
          <w:rFonts w:ascii="Arial" w:hAnsi="Arial" w:cs="Arial" w:hint="default"/>
          <w:sz w:val="22"/>
          <w:szCs w:val="22"/>
        </w:rPr>
        <w:t>kona o </w:t>
      </w:r>
      <w:r w:rsidRPr="00BD4F49">
        <w:rPr>
          <w:rFonts w:ascii="Arial" w:hAnsi="Arial" w:cs="Arial" w:hint="default"/>
          <w:sz w:val="22"/>
          <w:szCs w:val="22"/>
        </w:rPr>
        <w:t>ochrane osobný</w:t>
      </w:r>
      <w:r w:rsidRPr="00BD4F49">
        <w:rPr>
          <w:rFonts w:ascii="Arial" w:hAnsi="Arial" w:cs="Arial" w:hint="default"/>
          <w:sz w:val="22"/>
          <w:szCs w:val="22"/>
        </w:rPr>
        <w:t>ch ú</w:t>
      </w:r>
      <w:r w:rsidRPr="00BD4F49">
        <w:rPr>
          <w:rFonts w:ascii="Arial" w:hAnsi="Arial" w:cs="Arial" w:hint="default"/>
          <w:sz w:val="22"/>
          <w:szCs w:val="22"/>
        </w:rPr>
        <w:t>dajov. Ich zníž</w:t>
      </w:r>
      <w:r w:rsidRPr="00BD4F49">
        <w:rPr>
          <w:rFonts w:ascii="Arial" w:hAnsi="Arial" w:cs="Arial" w:hint="default"/>
          <w:sz w:val="22"/>
          <w:szCs w:val="22"/>
        </w:rPr>
        <w:t>ení</w:t>
      </w:r>
      <w:r w:rsidRPr="00BD4F49">
        <w:rPr>
          <w:rFonts w:ascii="Arial" w:hAnsi="Arial" w:cs="Arial" w:hint="default"/>
          <w:sz w:val="22"/>
          <w:szCs w:val="22"/>
        </w:rPr>
        <w:t>m sa zohľ</w:t>
      </w:r>
      <w:r w:rsidRPr="00BD4F49">
        <w:rPr>
          <w:rFonts w:ascii="Arial" w:hAnsi="Arial" w:cs="Arial" w:hint="default"/>
          <w:sz w:val="22"/>
          <w:szCs w:val="22"/>
        </w:rPr>
        <w:t>adň</w:t>
      </w:r>
      <w:r w:rsidRPr="00BD4F49">
        <w:rPr>
          <w:rFonts w:ascii="Arial" w:hAnsi="Arial" w:cs="Arial" w:hint="default"/>
          <w:sz w:val="22"/>
          <w:szCs w:val="22"/>
        </w:rPr>
        <w:t>uje ekonomicko-finanč</w:t>
      </w:r>
      <w:r w:rsidRPr="00BD4F49">
        <w:rPr>
          <w:rFonts w:ascii="Arial" w:hAnsi="Arial" w:cs="Arial" w:hint="default"/>
          <w:sz w:val="22"/>
          <w:szCs w:val="22"/>
        </w:rPr>
        <w:t>ný</w:t>
      </w:r>
      <w:r w:rsidRPr="00BD4F49">
        <w:rPr>
          <w:rFonts w:ascii="Arial" w:hAnsi="Arial" w:cs="Arial" w:hint="default"/>
          <w:sz w:val="22"/>
          <w:szCs w:val="22"/>
        </w:rPr>
        <w:t xml:space="preserve"> stav v </w:t>
      </w:r>
      <w:r w:rsidRPr="00BD4F49">
        <w:rPr>
          <w:rFonts w:ascii="Arial" w:hAnsi="Arial" w:cs="Arial" w:hint="default"/>
          <w:sz w:val="22"/>
          <w:szCs w:val="22"/>
        </w:rPr>
        <w:t>spoloč</w:t>
      </w:r>
      <w:r w:rsidRPr="00BD4F49">
        <w:rPr>
          <w:rFonts w:ascii="Arial" w:hAnsi="Arial" w:cs="Arial" w:hint="default"/>
          <w:sz w:val="22"/>
          <w:szCs w:val="22"/>
        </w:rPr>
        <w:t>nosti a </w:t>
      </w:r>
      <w:r w:rsidRPr="00BD4F49">
        <w:rPr>
          <w:rFonts w:ascii="Arial" w:hAnsi="Arial" w:cs="Arial" w:hint="default"/>
          <w:sz w:val="22"/>
          <w:szCs w:val="22"/>
        </w:rPr>
        <w:t>mož</w:t>
      </w:r>
      <w:r w:rsidRPr="00BD4F49">
        <w:rPr>
          <w:rFonts w:ascii="Arial" w:hAnsi="Arial" w:cs="Arial" w:hint="default"/>
          <w:sz w:val="22"/>
          <w:szCs w:val="22"/>
        </w:rPr>
        <w:t>ný</w:t>
      </w:r>
      <w:r w:rsidRPr="00BD4F49">
        <w:rPr>
          <w:rFonts w:ascii="Arial" w:hAnsi="Arial" w:cs="Arial" w:hint="default"/>
          <w:sz w:val="22"/>
          <w:szCs w:val="22"/>
        </w:rPr>
        <w:t xml:space="preserve"> dopad na kontrolované</w:t>
      </w:r>
      <w:r w:rsidRPr="00BD4F49">
        <w:rPr>
          <w:rFonts w:ascii="Arial" w:hAnsi="Arial" w:cs="Arial" w:hint="default"/>
          <w:sz w:val="22"/>
          <w:szCs w:val="22"/>
        </w:rPr>
        <w:t xml:space="preserve"> subj</w:t>
      </w:r>
      <w:r w:rsidRPr="00BD4F49">
        <w:rPr>
          <w:rFonts w:ascii="Arial" w:hAnsi="Arial" w:cs="Arial" w:hint="default"/>
          <w:sz w:val="22"/>
          <w:szCs w:val="22"/>
        </w:rPr>
        <w:t>ekty, prič</w:t>
      </w:r>
      <w:r w:rsidRPr="00BD4F49">
        <w:rPr>
          <w:rFonts w:ascii="Arial" w:hAnsi="Arial" w:cs="Arial" w:hint="default"/>
          <w:sz w:val="22"/>
          <w:szCs w:val="22"/>
        </w:rPr>
        <w:t>om preventí</w:t>
      </w:r>
      <w:r w:rsidRPr="00BD4F49">
        <w:rPr>
          <w:rFonts w:ascii="Arial" w:hAnsi="Arial" w:cs="Arial" w:hint="default"/>
          <w:sz w:val="22"/>
          <w:szCs w:val="22"/>
        </w:rPr>
        <w:t>vna a </w:t>
      </w:r>
      <w:r w:rsidRPr="00BD4F49">
        <w:rPr>
          <w:rFonts w:ascii="Arial" w:hAnsi="Arial" w:cs="Arial" w:hint="default"/>
          <w:sz w:val="22"/>
          <w:szCs w:val="22"/>
        </w:rPr>
        <w:t>represí</w:t>
      </w:r>
      <w:r w:rsidRPr="00BD4F49">
        <w:rPr>
          <w:rFonts w:ascii="Arial" w:hAnsi="Arial" w:cs="Arial" w:hint="default"/>
          <w:sz w:val="22"/>
          <w:szCs w:val="22"/>
        </w:rPr>
        <w:t>vna funkcia pokú</w:t>
      </w:r>
      <w:r w:rsidRPr="00BD4F49">
        <w:rPr>
          <w:rFonts w:ascii="Arial" w:hAnsi="Arial" w:cs="Arial" w:hint="default"/>
          <w:sz w:val="22"/>
          <w:szCs w:val="22"/>
        </w:rPr>
        <w:t>t ostane zachovaná</w:t>
      </w:r>
      <w:r w:rsidRPr="00BD4F49">
        <w:rPr>
          <w:rFonts w:ascii="Arial" w:hAnsi="Arial" w:cs="Arial" w:hint="default"/>
          <w:sz w:val="22"/>
          <w:szCs w:val="22"/>
        </w:rPr>
        <w:t>. Takto upravené</w:t>
      </w:r>
      <w:r w:rsidRPr="00BD4F49">
        <w:rPr>
          <w:rFonts w:ascii="Arial" w:hAnsi="Arial" w:cs="Arial" w:hint="default"/>
          <w:sz w:val="22"/>
          <w:szCs w:val="22"/>
        </w:rPr>
        <w:t xml:space="preserve"> sankcie mož</w:t>
      </w:r>
      <w:r w:rsidRPr="00BD4F49">
        <w:rPr>
          <w:rFonts w:ascii="Arial" w:hAnsi="Arial" w:cs="Arial" w:hint="default"/>
          <w:sz w:val="22"/>
          <w:szCs w:val="22"/>
        </w:rPr>
        <w:t>no naď</w:t>
      </w:r>
      <w:r w:rsidRPr="00BD4F49">
        <w:rPr>
          <w:rFonts w:ascii="Arial" w:hAnsi="Arial" w:cs="Arial" w:hint="default"/>
          <w:sz w:val="22"/>
          <w:szCs w:val="22"/>
        </w:rPr>
        <w:t>alej považ</w:t>
      </w:r>
      <w:r w:rsidRPr="00BD4F49">
        <w:rPr>
          <w:rFonts w:ascii="Arial" w:hAnsi="Arial" w:cs="Arial" w:hint="default"/>
          <w:sz w:val="22"/>
          <w:szCs w:val="22"/>
        </w:rPr>
        <w:t>ovať</w:t>
      </w:r>
      <w:r w:rsidRPr="00BD4F49">
        <w:rPr>
          <w:rFonts w:ascii="Arial" w:hAnsi="Arial" w:cs="Arial" w:hint="default"/>
          <w:sz w:val="22"/>
          <w:szCs w:val="22"/>
        </w:rPr>
        <w:t xml:space="preserve"> za primerané</w:t>
      </w:r>
      <w:r w:rsidRPr="00BD4F49">
        <w:rPr>
          <w:rFonts w:ascii="Arial" w:hAnsi="Arial" w:cs="Arial" w:hint="default"/>
          <w:sz w:val="22"/>
          <w:szCs w:val="22"/>
        </w:rPr>
        <w:t xml:space="preserve"> a v </w:t>
      </w:r>
      <w:r w:rsidRPr="00BD4F49">
        <w:rPr>
          <w:rFonts w:ascii="Arial" w:hAnsi="Arial" w:cs="Arial" w:hint="default"/>
          <w:sz w:val="22"/>
          <w:szCs w:val="22"/>
        </w:rPr>
        <w:t>sú</w:t>
      </w:r>
      <w:r w:rsidRPr="00BD4F49">
        <w:rPr>
          <w:rFonts w:ascii="Arial" w:hAnsi="Arial" w:cs="Arial" w:hint="default"/>
          <w:sz w:val="22"/>
          <w:szCs w:val="22"/>
        </w:rPr>
        <w:t>lade so smernicou Euró</w:t>
      </w:r>
      <w:r w:rsidRPr="00BD4F49">
        <w:rPr>
          <w:rFonts w:ascii="Arial" w:hAnsi="Arial" w:cs="Arial" w:hint="default"/>
          <w:sz w:val="22"/>
          <w:szCs w:val="22"/>
        </w:rPr>
        <w:t>pskeho parlamentu a Rady 95/46/ES z </w:t>
      </w:r>
      <w:r w:rsidRPr="00BD4F49">
        <w:rPr>
          <w:rFonts w:ascii="Arial" w:hAnsi="Arial" w:cs="Arial" w:hint="default"/>
          <w:sz w:val="22"/>
          <w:szCs w:val="22"/>
        </w:rPr>
        <w:t>24. októ</w:t>
      </w:r>
      <w:r w:rsidRPr="00BD4F49">
        <w:rPr>
          <w:rFonts w:ascii="Arial" w:hAnsi="Arial" w:cs="Arial" w:hint="default"/>
          <w:sz w:val="22"/>
          <w:szCs w:val="22"/>
        </w:rPr>
        <w:t>bra 1995 o </w:t>
      </w:r>
      <w:r w:rsidRPr="00BD4F49">
        <w:rPr>
          <w:rFonts w:ascii="Arial" w:hAnsi="Arial" w:cs="Arial" w:hint="default"/>
          <w:sz w:val="22"/>
          <w:szCs w:val="22"/>
        </w:rPr>
        <w:t>ochrane fyzický</w:t>
      </w:r>
      <w:r w:rsidRPr="00BD4F49">
        <w:rPr>
          <w:rFonts w:ascii="Arial" w:hAnsi="Arial" w:cs="Arial" w:hint="default"/>
          <w:sz w:val="22"/>
          <w:szCs w:val="22"/>
        </w:rPr>
        <w:t>ch osô</w:t>
      </w:r>
      <w:r w:rsidRPr="00BD4F49">
        <w:rPr>
          <w:rFonts w:ascii="Arial" w:hAnsi="Arial" w:cs="Arial" w:hint="default"/>
          <w:sz w:val="22"/>
          <w:szCs w:val="22"/>
        </w:rPr>
        <w:t>b pri spracú</w:t>
      </w:r>
      <w:r w:rsidRPr="00BD4F49">
        <w:rPr>
          <w:rFonts w:ascii="Arial" w:hAnsi="Arial" w:cs="Arial" w:hint="default"/>
          <w:sz w:val="22"/>
          <w:szCs w:val="22"/>
        </w:rPr>
        <w:t>vaní</w:t>
      </w:r>
      <w:r w:rsidRPr="00BD4F49">
        <w:rPr>
          <w:rFonts w:ascii="Arial" w:hAnsi="Arial" w:cs="Arial" w:hint="default"/>
          <w:sz w:val="22"/>
          <w:szCs w:val="22"/>
        </w:rPr>
        <w:t xml:space="preserve"> osob</w:t>
      </w:r>
      <w:r w:rsidRPr="00BD4F49">
        <w:rPr>
          <w:rFonts w:ascii="Arial" w:hAnsi="Arial" w:cs="Arial" w:hint="default"/>
          <w:sz w:val="22"/>
          <w:szCs w:val="22"/>
        </w:rPr>
        <w:t>n</w:t>
      </w:r>
      <w:r w:rsidRPr="00BD4F49">
        <w:rPr>
          <w:rFonts w:ascii="Arial" w:hAnsi="Arial" w:cs="Arial" w:hint="default"/>
          <w:sz w:val="22"/>
          <w:szCs w:val="22"/>
        </w:rPr>
        <w:t>ý</w:t>
      </w:r>
      <w:r w:rsidRPr="00BD4F49">
        <w:rPr>
          <w:rFonts w:ascii="Arial" w:hAnsi="Arial" w:cs="Arial" w:hint="default"/>
          <w:sz w:val="22"/>
          <w:szCs w:val="22"/>
        </w:rPr>
        <w:t>ch ú</w:t>
      </w:r>
      <w:r w:rsidRPr="00BD4F49">
        <w:rPr>
          <w:rFonts w:ascii="Arial" w:hAnsi="Arial" w:cs="Arial" w:hint="default"/>
          <w:sz w:val="22"/>
          <w:szCs w:val="22"/>
        </w:rPr>
        <w:t>dajov a </w:t>
      </w:r>
      <w:r w:rsidRPr="00BD4F49">
        <w:rPr>
          <w:rFonts w:ascii="Arial" w:hAnsi="Arial" w:cs="Arial" w:hint="default"/>
          <w:sz w:val="22"/>
          <w:szCs w:val="22"/>
        </w:rPr>
        <w:t>voľ</w:t>
      </w:r>
      <w:r w:rsidRPr="00BD4F49">
        <w:rPr>
          <w:rFonts w:ascii="Arial" w:hAnsi="Arial" w:cs="Arial" w:hint="default"/>
          <w:sz w:val="22"/>
          <w:szCs w:val="22"/>
        </w:rPr>
        <w:t>nom pohybe tý</w:t>
      </w:r>
      <w:r w:rsidRPr="00BD4F49">
        <w:rPr>
          <w:rFonts w:ascii="Arial" w:hAnsi="Arial" w:cs="Arial" w:hint="default"/>
          <w:sz w:val="22"/>
          <w:szCs w:val="22"/>
        </w:rPr>
        <w:t>chto ú</w:t>
      </w:r>
      <w:r w:rsidRPr="00BD4F49">
        <w:rPr>
          <w:rFonts w:ascii="Arial" w:hAnsi="Arial" w:cs="Arial" w:hint="default"/>
          <w:sz w:val="22"/>
          <w:szCs w:val="22"/>
        </w:rPr>
        <w:t>dajov.</w:t>
      </w:r>
    </w:p>
    <w:p w:rsidR="001301CB" w:rsidRPr="00BD4F49" w:rsidP="009C56AB">
      <w:pPr>
        <w:bidi w:val="0"/>
        <w:spacing w:after="120"/>
        <w:ind w:left="2835"/>
        <w:jc w:val="both"/>
        <w:rPr>
          <w:rFonts w:ascii="Arial" w:hAnsi="Arial" w:cs="Arial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Vý</w:t>
      </w:r>
      <w:r w:rsidRPr="00BD4F49">
        <w:rPr>
          <w:rFonts w:ascii="Arial" w:hAnsi="Arial" w:cs="Arial" w:hint="default"/>
          <w:sz w:val="22"/>
          <w:szCs w:val="22"/>
        </w:rPr>
        <w:t>bor NR SR pre ľ</w:t>
      </w:r>
      <w:r w:rsidRPr="00BD4F49">
        <w:rPr>
          <w:rFonts w:ascii="Arial" w:hAnsi="Arial" w:cs="Arial" w:hint="default"/>
          <w:sz w:val="22"/>
          <w:szCs w:val="22"/>
        </w:rPr>
        <w:t>udské</w:t>
      </w:r>
      <w:r w:rsidRPr="00BD4F49">
        <w:rPr>
          <w:rFonts w:ascii="Arial" w:hAnsi="Arial" w:cs="Arial" w:hint="default"/>
          <w:sz w:val="22"/>
          <w:szCs w:val="22"/>
        </w:rPr>
        <w:t xml:space="preserve"> prá</w:t>
      </w:r>
      <w:r w:rsidRPr="00BD4F49">
        <w:rPr>
          <w:rFonts w:ascii="Arial" w:hAnsi="Arial" w:cs="Arial" w:hint="default"/>
          <w:sz w:val="22"/>
          <w:szCs w:val="22"/>
        </w:rPr>
        <w:t>va a </w:t>
      </w:r>
      <w:r w:rsidRPr="00BD4F49">
        <w:rPr>
          <w:rFonts w:ascii="Arial" w:hAnsi="Arial" w:cs="Arial" w:hint="default"/>
          <w:sz w:val="22"/>
          <w:szCs w:val="22"/>
        </w:rPr>
        <w:t>ná</w:t>
      </w:r>
      <w:r w:rsidRPr="00BD4F49">
        <w:rPr>
          <w:rFonts w:ascii="Arial" w:hAnsi="Arial" w:cs="Arial" w:hint="default"/>
          <w:sz w:val="22"/>
          <w:szCs w:val="22"/>
        </w:rPr>
        <w:t>rodnostné</w:t>
      </w:r>
      <w:r w:rsidRPr="00BD4F49">
        <w:rPr>
          <w:rFonts w:ascii="Arial" w:hAnsi="Arial" w:cs="Arial" w:hint="default"/>
          <w:sz w:val="22"/>
          <w:szCs w:val="22"/>
        </w:rPr>
        <w:t xml:space="preserve"> menš</w:t>
      </w:r>
      <w:r w:rsidRPr="00BD4F49">
        <w:rPr>
          <w:rFonts w:ascii="Arial" w:hAnsi="Arial" w:cs="Arial" w:hint="default"/>
          <w:sz w:val="22"/>
          <w:szCs w:val="22"/>
        </w:rPr>
        <w:t>iny</w:t>
      </w: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b/>
          <w:sz w:val="22"/>
          <w:szCs w:val="22"/>
        </w:rPr>
      </w:pPr>
      <w:r w:rsidRPr="00BD4F49">
        <w:rPr>
          <w:rFonts w:ascii="Arial" w:hAnsi="Arial" w:cs="Arial" w:hint="default"/>
          <w:b/>
          <w:sz w:val="22"/>
          <w:szCs w:val="22"/>
        </w:rPr>
        <w:t>Gestorský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 vý</w:t>
      </w:r>
      <w:r w:rsidRPr="00BD4F49">
        <w:rPr>
          <w:rFonts w:ascii="Arial" w:hAnsi="Arial" w:cs="Arial" w:hint="default"/>
          <w:b/>
          <w:sz w:val="22"/>
          <w:szCs w:val="22"/>
        </w:rPr>
        <w:t>bor odporúč</w:t>
      </w:r>
      <w:r w:rsidRPr="00BD4F49">
        <w:rPr>
          <w:rFonts w:ascii="Arial" w:hAnsi="Arial" w:cs="Arial" w:hint="default"/>
          <w:b/>
          <w:sz w:val="22"/>
          <w:szCs w:val="22"/>
        </w:rPr>
        <w:t>a schvá</w:t>
      </w:r>
      <w:r w:rsidRPr="00BD4F49">
        <w:rPr>
          <w:rFonts w:ascii="Arial" w:hAnsi="Arial" w:cs="Arial" w:hint="default"/>
          <w:b/>
          <w:sz w:val="22"/>
          <w:szCs w:val="22"/>
        </w:rPr>
        <w:t>liť</w:t>
      </w:r>
    </w:p>
    <w:p w:rsidR="001301CB" w:rsidRPr="00BD4F49" w:rsidP="009C56AB">
      <w:pPr>
        <w:bidi w:val="0"/>
        <w:spacing w:after="120"/>
        <w:ind w:left="2835"/>
        <w:jc w:val="both"/>
        <w:rPr>
          <w:rFonts w:ascii="Arial" w:hAnsi="Arial" w:cs="Arial"/>
          <w:sz w:val="22"/>
          <w:szCs w:val="22"/>
        </w:rPr>
      </w:pPr>
    </w:p>
    <w:p w:rsidR="009C56AB" w:rsidRPr="00BD4F49" w:rsidP="009C56AB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BF7926" w:rsidRPr="00BD4F49" w:rsidP="00BF7926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F7926" w:rsidRPr="00BD4F49" w:rsidP="00BF7926">
      <w:pPr>
        <w:pStyle w:val="ListParagraph"/>
        <w:numPr>
          <w:numId w:val="6"/>
        </w:numPr>
        <w:bidi w:val="0"/>
        <w:spacing w:after="120"/>
        <w:contextualSpacing/>
        <w:jc w:val="both"/>
        <w:rPr>
          <w:rFonts w:ascii="Arial" w:hAnsi="Arial" w:cs="Arial" w:hint="default"/>
          <w:sz w:val="22"/>
          <w:szCs w:val="22"/>
          <w:u w:val="single"/>
        </w:rPr>
      </w:pPr>
      <w:r w:rsidRPr="00BD4F49">
        <w:rPr>
          <w:rFonts w:ascii="Arial" w:hAnsi="Arial" w:cs="Arial"/>
          <w:sz w:val="22"/>
          <w:szCs w:val="22"/>
          <w:u w:val="single"/>
        </w:rPr>
        <w:t>K </w:t>
      </w:r>
      <w:r w:rsidRPr="00BD4F49">
        <w:rPr>
          <w:rFonts w:ascii="Arial" w:hAnsi="Arial" w:cs="Arial" w:hint="default"/>
          <w:sz w:val="22"/>
          <w:szCs w:val="22"/>
          <w:u w:val="single"/>
        </w:rPr>
        <w:t>č</w:t>
      </w:r>
      <w:r w:rsidRPr="00BD4F49">
        <w:rPr>
          <w:rFonts w:ascii="Arial" w:hAnsi="Arial" w:cs="Arial" w:hint="default"/>
          <w:sz w:val="22"/>
          <w:szCs w:val="22"/>
          <w:u w:val="single"/>
        </w:rPr>
        <w:t>l. I §</w:t>
      </w:r>
      <w:r w:rsidRPr="00BD4F49">
        <w:rPr>
          <w:rFonts w:ascii="Arial" w:hAnsi="Arial" w:cs="Arial" w:hint="default"/>
          <w:sz w:val="22"/>
          <w:szCs w:val="22"/>
          <w:u w:val="single"/>
        </w:rPr>
        <w:t xml:space="preserve"> 68 ods. 5 pí</w:t>
      </w:r>
      <w:r w:rsidRPr="00BD4F49">
        <w:rPr>
          <w:rFonts w:ascii="Arial" w:hAnsi="Arial" w:cs="Arial" w:hint="default"/>
          <w:sz w:val="22"/>
          <w:szCs w:val="22"/>
          <w:u w:val="single"/>
        </w:rPr>
        <w:t>sm. b)</w:t>
      </w:r>
    </w:p>
    <w:p w:rsidR="00BF7926" w:rsidRPr="00BD4F49" w:rsidP="00BF7926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 §</w:t>
      </w:r>
      <w:r w:rsidRPr="00BD4F49">
        <w:rPr>
          <w:rFonts w:ascii="Arial" w:hAnsi="Arial" w:cs="Arial" w:hint="default"/>
          <w:sz w:val="22"/>
          <w:szCs w:val="22"/>
        </w:rPr>
        <w:t xml:space="preserve"> 68 ods. 5 pí</w:t>
      </w:r>
      <w:r w:rsidRPr="00BD4F49" w:rsidR="00EA34CE">
        <w:rPr>
          <w:rFonts w:ascii="Arial" w:hAnsi="Arial" w:cs="Arial" w:hint="default"/>
          <w:sz w:val="22"/>
          <w:szCs w:val="22"/>
        </w:rPr>
        <w:t>sm. b) sa vypúšť</w:t>
      </w:r>
      <w:r w:rsidRPr="00BD4F49" w:rsidR="00EA34CE">
        <w:rPr>
          <w:rFonts w:ascii="Arial" w:hAnsi="Arial" w:cs="Arial" w:hint="default"/>
          <w:sz w:val="22"/>
          <w:szCs w:val="22"/>
        </w:rPr>
        <w:t>ajú</w:t>
      </w:r>
      <w:r w:rsidRPr="00BD4F49" w:rsidR="00EA34CE">
        <w:rPr>
          <w:rFonts w:ascii="Arial" w:hAnsi="Arial" w:cs="Arial" w:hint="default"/>
          <w:sz w:val="22"/>
          <w:szCs w:val="22"/>
        </w:rPr>
        <w:t xml:space="preserve"> slová</w:t>
      </w:r>
      <w:r w:rsidRPr="00BD4F49" w:rsidR="00EA34CE">
        <w:rPr>
          <w:rFonts w:ascii="Arial" w:hAnsi="Arial" w:cs="Arial" w:hint="default"/>
          <w:sz w:val="22"/>
          <w:szCs w:val="22"/>
        </w:rPr>
        <w:t xml:space="preserve"> „</w:t>
      </w:r>
      <w:r w:rsidRPr="00BD4F49">
        <w:rPr>
          <w:rFonts w:ascii="Arial" w:hAnsi="Arial" w:cs="Arial" w:hint="default"/>
          <w:sz w:val="22"/>
          <w:szCs w:val="22"/>
        </w:rPr>
        <w:t>3 druhej vete, 4,“</w:t>
      </w:r>
      <w:r w:rsidRPr="00BD4F49">
        <w:rPr>
          <w:rFonts w:ascii="Arial" w:hAnsi="Arial" w:cs="Arial" w:hint="default"/>
          <w:sz w:val="22"/>
          <w:szCs w:val="22"/>
        </w:rPr>
        <w:t xml:space="preserve">. </w:t>
      </w:r>
    </w:p>
    <w:p w:rsidR="00BF7926" w:rsidRPr="00BD4F49" w:rsidP="00BF7926">
      <w:pPr>
        <w:bidi w:val="0"/>
        <w:jc w:val="both"/>
        <w:rPr>
          <w:sz w:val="22"/>
          <w:szCs w:val="22"/>
        </w:rPr>
      </w:pPr>
    </w:p>
    <w:p w:rsidR="00BF7926" w:rsidRPr="00BD4F49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Legislatí</w:t>
      </w:r>
      <w:r w:rsidRPr="00BD4F49">
        <w:rPr>
          <w:rFonts w:ascii="Arial" w:hAnsi="Arial" w:cs="Arial" w:hint="default"/>
          <w:sz w:val="22"/>
          <w:szCs w:val="22"/>
        </w:rPr>
        <w:t>vno-technická</w:t>
      </w:r>
      <w:r w:rsidRPr="00BD4F49">
        <w:rPr>
          <w:rFonts w:ascii="Arial" w:hAnsi="Arial" w:cs="Arial" w:hint="default"/>
          <w:sz w:val="22"/>
          <w:szCs w:val="22"/>
        </w:rPr>
        <w:t xml:space="preserve"> ú</w:t>
      </w:r>
      <w:r w:rsidRPr="00BD4F49">
        <w:rPr>
          <w:rFonts w:ascii="Arial" w:hAnsi="Arial" w:cs="Arial" w:hint="default"/>
          <w:sz w:val="22"/>
          <w:szCs w:val="22"/>
        </w:rPr>
        <w:t>prava.</w:t>
      </w:r>
      <w:r w:rsidRPr="00BD4F49">
        <w:rPr>
          <w:rFonts w:ascii="Arial" w:hAnsi="Arial" w:cs="Arial" w:hint="default"/>
          <w:sz w:val="22"/>
          <w:szCs w:val="22"/>
        </w:rPr>
        <w:t xml:space="preserve"> Navrhovaná</w:t>
      </w:r>
      <w:r w:rsidRPr="00BD4F49">
        <w:rPr>
          <w:rFonts w:ascii="Arial" w:hAnsi="Arial" w:cs="Arial" w:hint="default"/>
          <w:sz w:val="22"/>
          <w:szCs w:val="22"/>
        </w:rPr>
        <w:t xml:space="preserve"> zmena reflektuje zmenu v bode 4. Z </w:t>
      </w:r>
      <w:r w:rsidRPr="00BD4F49">
        <w:rPr>
          <w:rFonts w:ascii="Arial" w:hAnsi="Arial" w:cs="Arial" w:hint="default"/>
          <w:sz w:val="22"/>
          <w:szCs w:val="22"/>
        </w:rPr>
        <w:t>dô</w:t>
      </w:r>
      <w:r w:rsidRPr="00BD4F49">
        <w:rPr>
          <w:rFonts w:ascii="Arial" w:hAnsi="Arial" w:cs="Arial" w:hint="default"/>
          <w:sz w:val="22"/>
          <w:szCs w:val="22"/>
        </w:rPr>
        <w:t>vodu vypustenia slov „§</w:t>
      </w:r>
      <w:r w:rsidRPr="00BD4F49">
        <w:rPr>
          <w:rFonts w:ascii="Arial" w:hAnsi="Arial" w:cs="Arial" w:hint="default"/>
          <w:sz w:val="22"/>
          <w:szCs w:val="22"/>
        </w:rPr>
        <w:t xml:space="preserve"> 8 ods. 3, 4, §</w:t>
      </w:r>
      <w:r w:rsidRPr="00BD4F49">
        <w:rPr>
          <w:rFonts w:ascii="Arial" w:hAnsi="Arial" w:cs="Arial" w:hint="default"/>
          <w:sz w:val="22"/>
          <w:szCs w:val="22"/>
        </w:rPr>
        <w:t xml:space="preserve"> 9 ods. 2“</w:t>
      </w:r>
      <w:r w:rsidRPr="00BD4F49">
        <w:rPr>
          <w:rFonts w:ascii="Arial" w:hAnsi="Arial" w:cs="Arial" w:hint="default"/>
          <w:sz w:val="22"/>
          <w:szCs w:val="22"/>
        </w:rPr>
        <w:t xml:space="preserve"> v </w:t>
      </w:r>
      <w:r w:rsidRPr="00BD4F49">
        <w:rPr>
          <w:rFonts w:ascii="Arial" w:hAnsi="Arial" w:cs="Arial" w:hint="default"/>
          <w:sz w:val="22"/>
          <w:szCs w:val="22"/>
        </w:rPr>
        <w:t>ustanovení</w:t>
      </w:r>
      <w:r w:rsidRPr="00BD4F49">
        <w:rPr>
          <w:rFonts w:ascii="Arial" w:hAnsi="Arial" w:cs="Arial" w:hint="default"/>
          <w:sz w:val="22"/>
          <w:szCs w:val="22"/>
        </w:rPr>
        <w:t xml:space="preserve"> § </w:t>
      </w:r>
      <w:r w:rsidRPr="00BD4F49">
        <w:rPr>
          <w:rFonts w:ascii="Arial" w:hAnsi="Arial" w:cs="Arial" w:hint="default"/>
          <w:sz w:val="22"/>
          <w:szCs w:val="22"/>
        </w:rPr>
        <w:t>8 ods. 10 je potrebné</w:t>
      </w:r>
      <w:r w:rsidRPr="00BD4F49">
        <w:rPr>
          <w:rFonts w:ascii="Arial" w:hAnsi="Arial" w:cs="Arial" w:hint="default"/>
          <w:sz w:val="22"/>
          <w:szCs w:val="22"/>
        </w:rPr>
        <w:t xml:space="preserve"> primerane upraviť</w:t>
      </w:r>
      <w:r w:rsidRPr="00BD4F49">
        <w:rPr>
          <w:rFonts w:ascii="Arial" w:hAnsi="Arial" w:cs="Arial" w:hint="default"/>
          <w:sz w:val="22"/>
          <w:szCs w:val="22"/>
        </w:rPr>
        <w:t xml:space="preserve"> aj </w:t>
      </w:r>
      <w:r w:rsidRPr="00BD4F49">
        <w:rPr>
          <w:rFonts w:ascii="Arial" w:hAnsi="Arial" w:cs="Arial" w:hint="default"/>
          <w:sz w:val="22"/>
          <w:szCs w:val="22"/>
        </w:rPr>
        <w:t>sankč</w:t>
      </w:r>
      <w:r w:rsidRPr="00BD4F49">
        <w:rPr>
          <w:rFonts w:ascii="Arial" w:hAnsi="Arial" w:cs="Arial" w:hint="default"/>
          <w:sz w:val="22"/>
          <w:szCs w:val="22"/>
        </w:rPr>
        <w:t>né</w:t>
      </w:r>
      <w:r w:rsidRPr="00BD4F49">
        <w:rPr>
          <w:rFonts w:ascii="Arial" w:hAnsi="Arial" w:cs="Arial" w:hint="default"/>
          <w:sz w:val="22"/>
          <w:szCs w:val="22"/>
        </w:rPr>
        <w:t xml:space="preserve"> ustanovenia.</w:t>
      </w:r>
    </w:p>
    <w:p w:rsidR="00BF7926" w:rsidRPr="00BD4F49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BF7926" w:rsidRPr="00BD4F49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Vý</w:t>
      </w:r>
      <w:r w:rsidRPr="00BD4F49">
        <w:rPr>
          <w:rFonts w:ascii="Arial" w:hAnsi="Arial" w:cs="Arial" w:hint="default"/>
          <w:sz w:val="22"/>
          <w:szCs w:val="22"/>
        </w:rPr>
        <w:t>bor NR SR pre ľ</w:t>
      </w:r>
      <w:r w:rsidRPr="00BD4F49">
        <w:rPr>
          <w:rFonts w:ascii="Arial" w:hAnsi="Arial" w:cs="Arial" w:hint="default"/>
          <w:sz w:val="22"/>
          <w:szCs w:val="22"/>
        </w:rPr>
        <w:t>udské</w:t>
      </w:r>
      <w:r w:rsidRPr="00BD4F49">
        <w:rPr>
          <w:rFonts w:ascii="Arial" w:hAnsi="Arial" w:cs="Arial" w:hint="default"/>
          <w:sz w:val="22"/>
          <w:szCs w:val="22"/>
        </w:rPr>
        <w:t xml:space="preserve"> prá</w:t>
      </w:r>
      <w:r w:rsidRPr="00BD4F49">
        <w:rPr>
          <w:rFonts w:ascii="Arial" w:hAnsi="Arial" w:cs="Arial" w:hint="default"/>
          <w:sz w:val="22"/>
          <w:szCs w:val="22"/>
        </w:rPr>
        <w:t>va a </w:t>
      </w:r>
      <w:r w:rsidRPr="00BD4F49">
        <w:rPr>
          <w:rFonts w:ascii="Arial" w:hAnsi="Arial" w:cs="Arial" w:hint="default"/>
          <w:sz w:val="22"/>
          <w:szCs w:val="22"/>
        </w:rPr>
        <w:t>ná</w:t>
      </w:r>
      <w:r w:rsidRPr="00BD4F49">
        <w:rPr>
          <w:rFonts w:ascii="Arial" w:hAnsi="Arial" w:cs="Arial" w:hint="default"/>
          <w:sz w:val="22"/>
          <w:szCs w:val="22"/>
        </w:rPr>
        <w:t>rodnostné</w:t>
      </w:r>
      <w:r w:rsidRPr="00BD4F49">
        <w:rPr>
          <w:rFonts w:ascii="Arial" w:hAnsi="Arial" w:cs="Arial" w:hint="default"/>
          <w:sz w:val="22"/>
          <w:szCs w:val="22"/>
        </w:rPr>
        <w:t xml:space="preserve"> menš</w:t>
      </w:r>
      <w:r w:rsidRPr="00BD4F49">
        <w:rPr>
          <w:rFonts w:ascii="Arial" w:hAnsi="Arial" w:cs="Arial" w:hint="default"/>
          <w:sz w:val="22"/>
          <w:szCs w:val="22"/>
        </w:rPr>
        <w:t>iny</w:t>
      </w:r>
    </w:p>
    <w:p w:rsidR="00BF7926" w:rsidRPr="00BD4F49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BF7926" w:rsidRPr="00BD4F49" w:rsidP="00BF7926">
      <w:pPr>
        <w:bidi w:val="0"/>
        <w:ind w:left="2835"/>
        <w:jc w:val="both"/>
        <w:rPr>
          <w:rFonts w:ascii="Arial" w:hAnsi="Arial" w:cs="Arial" w:hint="default"/>
          <w:b/>
          <w:sz w:val="22"/>
          <w:szCs w:val="22"/>
        </w:rPr>
      </w:pPr>
      <w:r w:rsidRPr="00BD4F49">
        <w:rPr>
          <w:rFonts w:ascii="Arial" w:hAnsi="Arial" w:cs="Arial" w:hint="default"/>
          <w:b/>
          <w:sz w:val="22"/>
          <w:szCs w:val="22"/>
        </w:rPr>
        <w:t>Gestorský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 vý</w:t>
      </w:r>
      <w:r w:rsidRPr="00BD4F49">
        <w:rPr>
          <w:rFonts w:ascii="Arial" w:hAnsi="Arial" w:cs="Arial" w:hint="default"/>
          <w:b/>
          <w:sz w:val="22"/>
          <w:szCs w:val="22"/>
        </w:rPr>
        <w:t>bor odporúč</w:t>
      </w:r>
      <w:r w:rsidRPr="00BD4F49">
        <w:rPr>
          <w:rFonts w:ascii="Arial" w:hAnsi="Arial" w:cs="Arial" w:hint="default"/>
          <w:b/>
          <w:sz w:val="22"/>
          <w:szCs w:val="22"/>
        </w:rPr>
        <w:t>a s</w:t>
      </w:r>
      <w:r w:rsidRPr="00BD4F49">
        <w:rPr>
          <w:rFonts w:ascii="Arial" w:hAnsi="Arial" w:cs="Arial" w:hint="default"/>
          <w:b/>
          <w:sz w:val="22"/>
          <w:szCs w:val="22"/>
        </w:rPr>
        <w:t>chvá</w:t>
      </w:r>
      <w:r w:rsidRPr="00BD4F49">
        <w:rPr>
          <w:rFonts w:ascii="Arial" w:hAnsi="Arial" w:cs="Arial" w:hint="default"/>
          <w:b/>
          <w:sz w:val="22"/>
          <w:szCs w:val="22"/>
        </w:rPr>
        <w:t>liť</w:t>
      </w:r>
    </w:p>
    <w:p w:rsidR="009C56AB" w:rsidRPr="00BD4F49" w:rsidP="009C56AB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C56AB" w:rsidRPr="00BD4F49" w:rsidP="009C56AB">
      <w:pPr>
        <w:pStyle w:val="ListParagraph"/>
        <w:numPr>
          <w:numId w:val="6"/>
        </w:numPr>
        <w:bidi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D4F49">
        <w:rPr>
          <w:rFonts w:ascii="Arial" w:hAnsi="Arial" w:cs="Arial"/>
          <w:sz w:val="22"/>
          <w:szCs w:val="22"/>
          <w:u w:val="single"/>
        </w:rPr>
        <w:t>K </w:t>
      </w:r>
      <w:r w:rsidRPr="00BD4F49">
        <w:rPr>
          <w:rFonts w:ascii="Arial" w:hAnsi="Arial" w:cs="Arial" w:hint="default"/>
          <w:sz w:val="22"/>
          <w:szCs w:val="22"/>
          <w:u w:val="single"/>
        </w:rPr>
        <w:t>č</w:t>
      </w:r>
      <w:r w:rsidRPr="00BD4F49">
        <w:rPr>
          <w:rFonts w:ascii="Arial" w:hAnsi="Arial" w:cs="Arial" w:hint="default"/>
          <w:sz w:val="22"/>
          <w:szCs w:val="22"/>
          <w:u w:val="single"/>
        </w:rPr>
        <w:t>l. I §</w:t>
      </w:r>
      <w:r w:rsidRPr="00BD4F49">
        <w:rPr>
          <w:rFonts w:ascii="Arial" w:hAnsi="Arial" w:cs="Arial" w:hint="default"/>
          <w:sz w:val="22"/>
          <w:szCs w:val="22"/>
          <w:u w:val="single"/>
        </w:rPr>
        <w:t xml:space="preserve"> 68 ods. 7 </w:t>
      </w:r>
    </w:p>
    <w:p w:rsidR="009C56AB" w:rsidRPr="00BD4F49" w:rsidP="009C56A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 §</w:t>
      </w:r>
      <w:r w:rsidRPr="00BD4F49">
        <w:rPr>
          <w:rFonts w:ascii="Arial" w:hAnsi="Arial" w:cs="Arial" w:hint="default"/>
          <w:sz w:val="22"/>
          <w:szCs w:val="22"/>
        </w:rPr>
        <w:t xml:space="preserve"> 68 ods. 7 ú</w:t>
      </w:r>
      <w:r w:rsidRPr="00BD4F49">
        <w:rPr>
          <w:rFonts w:ascii="Arial" w:hAnsi="Arial" w:cs="Arial" w:hint="default"/>
          <w:sz w:val="22"/>
          <w:szCs w:val="22"/>
        </w:rPr>
        <w:t>vodnej vete sa slovo „</w:t>
      </w:r>
      <w:r w:rsidRPr="00BD4F49">
        <w:rPr>
          <w:rFonts w:ascii="Arial" w:hAnsi="Arial" w:cs="Arial" w:hint="default"/>
          <w:sz w:val="22"/>
          <w:szCs w:val="22"/>
        </w:rPr>
        <w:t>3 </w:t>
      </w:r>
      <w:r w:rsidRPr="00BD4F49">
        <w:rPr>
          <w:rFonts w:ascii="Arial" w:hAnsi="Arial" w:cs="Arial" w:hint="default"/>
          <w:sz w:val="22"/>
          <w:szCs w:val="22"/>
        </w:rPr>
        <w:t>500“</w:t>
      </w:r>
      <w:r w:rsidRPr="00BD4F49">
        <w:rPr>
          <w:rFonts w:ascii="Arial" w:hAnsi="Arial" w:cs="Arial" w:hint="default"/>
          <w:sz w:val="22"/>
          <w:szCs w:val="22"/>
        </w:rPr>
        <w:t xml:space="preserve"> nahrá</w:t>
      </w:r>
      <w:r w:rsidRPr="00BD4F49">
        <w:rPr>
          <w:rFonts w:ascii="Arial" w:hAnsi="Arial" w:cs="Arial" w:hint="default"/>
          <w:sz w:val="22"/>
          <w:szCs w:val="22"/>
        </w:rPr>
        <w:t>dza slovom „</w:t>
      </w:r>
      <w:r w:rsidRPr="00BD4F49">
        <w:rPr>
          <w:rFonts w:ascii="Arial" w:hAnsi="Arial" w:cs="Arial" w:hint="default"/>
          <w:sz w:val="22"/>
          <w:szCs w:val="22"/>
        </w:rPr>
        <w:t>3000“.</w:t>
      </w:r>
    </w:p>
    <w:p w:rsidR="001301CB" w:rsidRPr="00BD4F49" w:rsidP="009C56A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Vý</w:t>
      </w:r>
      <w:r w:rsidRPr="00BD4F49">
        <w:rPr>
          <w:rFonts w:ascii="Arial" w:hAnsi="Arial" w:cs="Arial" w:hint="default"/>
          <w:sz w:val="22"/>
          <w:szCs w:val="22"/>
        </w:rPr>
        <w:t>bor NR SR pre ľ</w:t>
      </w:r>
      <w:r w:rsidRPr="00BD4F49">
        <w:rPr>
          <w:rFonts w:ascii="Arial" w:hAnsi="Arial" w:cs="Arial" w:hint="default"/>
          <w:sz w:val="22"/>
          <w:szCs w:val="22"/>
        </w:rPr>
        <w:t>udské</w:t>
      </w:r>
      <w:r w:rsidRPr="00BD4F49">
        <w:rPr>
          <w:rFonts w:ascii="Arial" w:hAnsi="Arial" w:cs="Arial" w:hint="default"/>
          <w:sz w:val="22"/>
          <w:szCs w:val="22"/>
        </w:rPr>
        <w:t xml:space="preserve"> prá</w:t>
      </w:r>
      <w:r w:rsidRPr="00BD4F49">
        <w:rPr>
          <w:rFonts w:ascii="Arial" w:hAnsi="Arial" w:cs="Arial" w:hint="default"/>
          <w:sz w:val="22"/>
          <w:szCs w:val="22"/>
        </w:rPr>
        <w:t>va a </w:t>
      </w:r>
      <w:r w:rsidRPr="00BD4F49">
        <w:rPr>
          <w:rFonts w:ascii="Arial" w:hAnsi="Arial" w:cs="Arial" w:hint="default"/>
          <w:sz w:val="22"/>
          <w:szCs w:val="22"/>
        </w:rPr>
        <w:t>ná</w:t>
      </w:r>
      <w:r w:rsidRPr="00BD4F49">
        <w:rPr>
          <w:rFonts w:ascii="Arial" w:hAnsi="Arial" w:cs="Arial" w:hint="default"/>
          <w:sz w:val="22"/>
          <w:szCs w:val="22"/>
        </w:rPr>
        <w:t>rodnostné</w:t>
      </w:r>
      <w:r w:rsidRPr="00BD4F49">
        <w:rPr>
          <w:rFonts w:ascii="Arial" w:hAnsi="Arial" w:cs="Arial" w:hint="default"/>
          <w:sz w:val="22"/>
          <w:szCs w:val="22"/>
        </w:rPr>
        <w:t xml:space="preserve"> menš</w:t>
      </w:r>
      <w:r w:rsidRPr="00BD4F49">
        <w:rPr>
          <w:rFonts w:ascii="Arial" w:hAnsi="Arial" w:cs="Arial" w:hint="default"/>
          <w:sz w:val="22"/>
          <w:szCs w:val="22"/>
        </w:rPr>
        <w:t>iny</w:t>
      </w: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b/>
          <w:sz w:val="22"/>
          <w:szCs w:val="22"/>
        </w:rPr>
      </w:pPr>
      <w:r w:rsidRPr="00BD4F49">
        <w:rPr>
          <w:rFonts w:ascii="Arial" w:hAnsi="Arial" w:cs="Arial" w:hint="default"/>
          <w:b/>
          <w:sz w:val="22"/>
          <w:szCs w:val="22"/>
        </w:rPr>
        <w:t>Gestorský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 vý</w:t>
      </w:r>
      <w:r w:rsidRPr="00BD4F49">
        <w:rPr>
          <w:rFonts w:ascii="Arial" w:hAnsi="Arial" w:cs="Arial" w:hint="default"/>
          <w:b/>
          <w:sz w:val="22"/>
          <w:szCs w:val="22"/>
        </w:rPr>
        <w:t>bor odporúč</w:t>
      </w:r>
      <w:r w:rsidRPr="00BD4F49">
        <w:rPr>
          <w:rFonts w:ascii="Arial" w:hAnsi="Arial" w:cs="Arial" w:hint="default"/>
          <w:b/>
          <w:sz w:val="22"/>
          <w:szCs w:val="22"/>
        </w:rPr>
        <w:t>a schvá</w:t>
      </w:r>
      <w:r w:rsidRPr="00BD4F49">
        <w:rPr>
          <w:rFonts w:ascii="Arial" w:hAnsi="Arial" w:cs="Arial" w:hint="default"/>
          <w:b/>
          <w:sz w:val="22"/>
          <w:szCs w:val="22"/>
        </w:rPr>
        <w:t>liť</w:t>
      </w:r>
    </w:p>
    <w:p w:rsidR="001301CB" w:rsidRPr="00BD4F49" w:rsidP="009C56A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F7926" w:rsidRPr="00BD4F49" w:rsidP="00BF7926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1301CB" w:rsidRPr="00BD4F49" w:rsidP="001301CB">
      <w:pPr>
        <w:pStyle w:val="ListParagraph"/>
        <w:numPr>
          <w:numId w:val="6"/>
        </w:numPr>
        <w:bidi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D4F49">
        <w:rPr>
          <w:rFonts w:ascii="Arial" w:hAnsi="Arial" w:cs="Arial"/>
          <w:sz w:val="22"/>
          <w:szCs w:val="22"/>
          <w:u w:val="single"/>
        </w:rPr>
        <w:t>K </w:t>
      </w:r>
      <w:r w:rsidRPr="00BD4F49">
        <w:rPr>
          <w:rFonts w:ascii="Arial" w:hAnsi="Arial" w:cs="Arial" w:hint="default"/>
          <w:sz w:val="22"/>
          <w:szCs w:val="22"/>
          <w:u w:val="single"/>
        </w:rPr>
        <w:t>č</w:t>
      </w:r>
      <w:r w:rsidRPr="00BD4F49">
        <w:rPr>
          <w:rFonts w:ascii="Arial" w:hAnsi="Arial" w:cs="Arial" w:hint="default"/>
          <w:sz w:val="22"/>
          <w:szCs w:val="22"/>
          <w:u w:val="single"/>
        </w:rPr>
        <w:t>l. I §</w:t>
      </w:r>
      <w:r w:rsidRPr="00BD4F49">
        <w:rPr>
          <w:rFonts w:ascii="Arial" w:hAnsi="Arial" w:cs="Arial" w:hint="default"/>
          <w:sz w:val="22"/>
          <w:szCs w:val="22"/>
          <w:u w:val="single"/>
        </w:rPr>
        <w:t xml:space="preserve"> 69 pí</w:t>
      </w:r>
      <w:r w:rsidRPr="00BD4F49">
        <w:rPr>
          <w:rFonts w:ascii="Arial" w:hAnsi="Arial" w:cs="Arial" w:hint="default"/>
          <w:sz w:val="22"/>
          <w:szCs w:val="22"/>
          <w:u w:val="single"/>
        </w:rPr>
        <w:t>sm. a)</w:t>
      </w:r>
    </w:p>
    <w:p w:rsidR="001301CB" w:rsidRPr="00BD4F49" w:rsidP="001301C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 §</w:t>
      </w:r>
      <w:r w:rsidRPr="00BD4F49">
        <w:rPr>
          <w:rFonts w:ascii="Arial" w:hAnsi="Arial" w:cs="Arial" w:hint="default"/>
          <w:sz w:val="22"/>
          <w:szCs w:val="22"/>
        </w:rPr>
        <w:t xml:space="preserve"> 69 pí</w:t>
      </w:r>
      <w:r w:rsidRPr="00BD4F49">
        <w:rPr>
          <w:rFonts w:ascii="Arial" w:hAnsi="Arial" w:cs="Arial" w:hint="default"/>
          <w:sz w:val="22"/>
          <w:szCs w:val="22"/>
        </w:rPr>
        <w:t>sm. a) sa slovo „</w:t>
      </w:r>
      <w:r w:rsidRPr="00BD4F49">
        <w:rPr>
          <w:rFonts w:ascii="Arial" w:hAnsi="Arial" w:cs="Arial" w:hint="default"/>
          <w:sz w:val="22"/>
          <w:szCs w:val="22"/>
        </w:rPr>
        <w:t>1 </w:t>
      </w:r>
      <w:r w:rsidRPr="00BD4F49">
        <w:rPr>
          <w:rFonts w:ascii="Arial" w:hAnsi="Arial" w:cs="Arial" w:hint="default"/>
          <w:sz w:val="22"/>
          <w:szCs w:val="22"/>
        </w:rPr>
        <w:t>500“</w:t>
      </w:r>
      <w:r w:rsidRPr="00BD4F49">
        <w:rPr>
          <w:rFonts w:ascii="Arial" w:hAnsi="Arial" w:cs="Arial" w:hint="default"/>
          <w:sz w:val="22"/>
          <w:szCs w:val="22"/>
        </w:rPr>
        <w:t xml:space="preserve"> nahrá</w:t>
      </w:r>
      <w:r w:rsidRPr="00BD4F49">
        <w:rPr>
          <w:rFonts w:ascii="Arial" w:hAnsi="Arial" w:cs="Arial" w:hint="default"/>
          <w:sz w:val="22"/>
          <w:szCs w:val="22"/>
        </w:rPr>
        <w:t>dza slovo</w:t>
      </w:r>
      <w:r w:rsidRPr="00BD4F49">
        <w:rPr>
          <w:rFonts w:ascii="Arial" w:hAnsi="Arial" w:cs="Arial" w:hint="default"/>
          <w:sz w:val="22"/>
          <w:szCs w:val="22"/>
        </w:rPr>
        <w:t>m „</w:t>
      </w:r>
      <w:r w:rsidRPr="00BD4F49">
        <w:rPr>
          <w:rFonts w:ascii="Arial" w:hAnsi="Arial" w:cs="Arial" w:hint="default"/>
          <w:sz w:val="22"/>
          <w:szCs w:val="22"/>
        </w:rPr>
        <w:t>1000“.</w:t>
      </w:r>
    </w:p>
    <w:p w:rsidR="001301CB" w:rsidRPr="00BD4F49" w:rsidP="001301C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Vý</w:t>
      </w:r>
      <w:r w:rsidRPr="00BD4F49">
        <w:rPr>
          <w:rFonts w:ascii="Arial" w:hAnsi="Arial" w:cs="Arial" w:hint="default"/>
          <w:sz w:val="22"/>
          <w:szCs w:val="22"/>
        </w:rPr>
        <w:t>bor NR SR pre ľ</w:t>
      </w:r>
      <w:r w:rsidRPr="00BD4F49">
        <w:rPr>
          <w:rFonts w:ascii="Arial" w:hAnsi="Arial" w:cs="Arial" w:hint="default"/>
          <w:sz w:val="22"/>
          <w:szCs w:val="22"/>
        </w:rPr>
        <w:t>udské</w:t>
      </w:r>
      <w:r w:rsidRPr="00BD4F49">
        <w:rPr>
          <w:rFonts w:ascii="Arial" w:hAnsi="Arial" w:cs="Arial" w:hint="default"/>
          <w:sz w:val="22"/>
          <w:szCs w:val="22"/>
        </w:rPr>
        <w:t xml:space="preserve"> prá</w:t>
      </w:r>
      <w:r w:rsidRPr="00BD4F49">
        <w:rPr>
          <w:rFonts w:ascii="Arial" w:hAnsi="Arial" w:cs="Arial" w:hint="default"/>
          <w:sz w:val="22"/>
          <w:szCs w:val="22"/>
        </w:rPr>
        <w:t>va a </w:t>
      </w:r>
      <w:r w:rsidRPr="00BD4F49">
        <w:rPr>
          <w:rFonts w:ascii="Arial" w:hAnsi="Arial" w:cs="Arial" w:hint="default"/>
          <w:sz w:val="22"/>
          <w:szCs w:val="22"/>
        </w:rPr>
        <w:t>ná</w:t>
      </w:r>
      <w:r w:rsidRPr="00BD4F49">
        <w:rPr>
          <w:rFonts w:ascii="Arial" w:hAnsi="Arial" w:cs="Arial" w:hint="default"/>
          <w:sz w:val="22"/>
          <w:szCs w:val="22"/>
        </w:rPr>
        <w:t>rodnostné</w:t>
      </w:r>
      <w:r w:rsidRPr="00BD4F49">
        <w:rPr>
          <w:rFonts w:ascii="Arial" w:hAnsi="Arial" w:cs="Arial" w:hint="default"/>
          <w:sz w:val="22"/>
          <w:szCs w:val="22"/>
        </w:rPr>
        <w:t xml:space="preserve"> menš</w:t>
      </w:r>
      <w:r w:rsidRPr="00BD4F49">
        <w:rPr>
          <w:rFonts w:ascii="Arial" w:hAnsi="Arial" w:cs="Arial" w:hint="default"/>
          <w:sz w:val="22"/>
          <w:szCs w:val="22"/>
        </w:rPr>
        <w:t>iny</w:t>
      </w: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b/>
          <w:sz w:val="22"/>
          <w:szCs w:val="22"/>
        </w:rPr>
      </w:pPr>
      <w:r w:rsidRPr="00BD4F49">
        <w:rPr>
          <w:rFonts w:ascii="Arial" w:hAnsi="Arial" w:cs="Arial" w:hint="default"/>
          <w:b/>
          <w:sz w:val="22"/>
          <w:szCs w:val="22"/>
        </w:rPr>
        <w:t>Gestorský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 vý</w:t>
      </w:r>
      <w:r w:rsidRPr="00BD4F49">
        <w:rPr>
          <w:rFonts w:ascii="Arial" w:hAnsi="Arial" w:cs="Arial" w:hint="default"/>
          <w:b/>
          <w:sz w:val="22"/>
          <w:szCs w:val="22"/>
        </w:rPr>
        <w:t>bor odporúč</w:t>
      </w:r>
      <w:r w:rsidRPr="00BD4F49">
        <w:rPr>
          <w:rFonts w:ascii="Arial" w:hAnsi="Arial" w:cs="Arial" w:hint="default"/>
          <w:b/>
          <w:sz w:val="22"/>
          <w:szCs w:val="22"/>
        </w:rPr>
        <w:t>a schvá</w:t>
      </w:r>
      <w:r w:rsidRPr="00BD4F49">
        <w:rPr>
          <w:rFonts w:ascii="Arial" w:hAnsi="Arial" w:cs="Arial" w:hint="default"/>
          <w:b/>
          <w:sz w:val="22"/>
          <w:szCs w:val="22"/>
        </w:rPr>
        <w:t>liť</w:t>
      </w:r>
    </w:p>
    <w:p w:rsidR="001301CB" w:rsidRPr="00BD4F49" w:rsidP="001301C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301CB" w:rsidRPr="00BD4F49" w:rsidP="001301C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301CB" w:rsidRPr="00BD4F49" w:rsidP="001301CB">
      <w:pPr>
        <w:pStyle w:val="ListParagraph"/>
        <w:numPr>
          <w:numId w:val="6"/>
        </w:numPr>
        <w:bidi w:val="0"/>
        <w:spacing w:after="120"/>
        <w:jc w:val="both"/>
        <w:rPr>
          <w:rFonts w:ascii="Arial" w:hAnsi="Arial" w:cs="Arial"/>
          <w:sz w:val="22"/>
          <w:szCs w:val="22"/>
        </w:rPr>
      </w:pPr>
      <w:r w:rsidRPr="00BD4F49">
        <w:rPr>
          <w:rFonts w:ascii="Arial" w:hAnsi="Arial" w:cs="Arial"/>
          <w:sz w:val="22"/>
          <w:szCs w:val="22"/>
          <w:u w:val="single"/>
        </w:rPr>
        <w:t>K </w:t>
      </w:r>
      <w:r w:rsidRPr="00BD4F49">
        <w:rPr>
          <w:rFonts w:ascii="Arial" w:hAnsi="Arial" w:cs="Arial" w:hint="default"/>
          <w:sz w:val="22"/>
          <w:szCs w:val="22"/>
          <w:u w:val="single"/>
        </w:rPr>
        <w:t>č</w:t>
      </w:r>
      <w:r w:rsidRPr="00BD4F49">
        <w:rPr>
          <w:rFonts w:ascii="Arial" w:hAnsi="Arial" w:cs="Arial" w:hint="default"/>
          <w:sz w:val="22"/>
          <w:szCs w:val="22"/>
          <w:u w:val="single"/>
        </w:rPr>
        <w:t>l. I §</w:t>
      </w:r>
      <w:r w:rsidRPr="00BD4F49">
        <w:rPr>
          <w:rFonts w:ascii="Arial" w:hAnsi="Arial" w:cs="Arial" w:hint="default"/>
          <w:sz w:val="22"/>
          <w:szCs w:val="22"/>
          <w:u w:val="single"/>
        </w:rPr>
        <w:t xml:space="preserve"> 69 pí</w:t>
      </w:r>
      <w:r w:rsidRPr="00BD4F49">
        <w:rPr>
          <w:rFonts w:ascii="Arial" w:hAnsi="Arial" w:cs="Arial" w:hint="default"/>
          <w:sz w:val="22"/>
          <w:szCs w:val="22"/>
          <w:u w:val="single"/>
        </w:rPr>
        <w:t>sm. b)</w:t>
      </w:r>
    </w:p>
    <w:p w:rsidR="001301CB" w:rsidRPr="00BD4F49" w:rsidP="001301C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 §</w:t>
      </w:r>
      <w:r w:rsidRPr="00BD4F49">
        <w:rPr>
          <w:rFonts w:ascii="Arial" w:hAnsi="Arial" w:cs="Arial" w:hint="default"/>
          <w:sz w:val="22"/>
          <w:szCs w:val="22"/>
        </w:rPr>
        <w:t xml:space="preserve"> 69 pí</w:t>
      </w:r>
      <w:r w:rsidRPr="00BD4F49">
        <w:rPr>
          <w:rFonts w:ascii="Arial" w:hAnsi="Arial" w:cs="Arial" w:hint="default"/>
          <w:sz w:val="22"/>
          <w:szCs w:val="22"/>
        </w:rPr>
        <w:t>sm. b) sa slovo „</w:t>
      </w:r>
      <w:r w:rsidRPr="00BD4F49">
        <w:rPr>
          <w:rFonts w:ascii="Arial" w:hAnsi="Arial" w:cs="Arial" w:hint="default"/>
          <w:sz w:val="22"/>
          <w:szCs w:val="22"/>
        </w:rPr>
        <w:t>15 </w:t>
      </w:r>
      <w:r w:rsidRPr="00BD4F49">
        <w:rPr>
          <w:rFonts w:ascii="Arial" w:hAnsi="Arial" w:cs="Arial" w:hint="default"/>
          <w:sz w:val="22"/>
          <w:szCs w:val="22"/>
        </w:rPr>
        <w:t>000“</w:t>
      </w:r>
      <w:r w:rsidRPr="00BD4F49">
        <w:rPr>
          <w:rFonts w:ascii="Arial" w:hAnsi="Arial" w:cs="Arial" w:hint="default"/>
          <w:sz w:val="22"/>
          <w:szCs w:val="22"/>
        </w:rPr>
        <w:t xml:space="preserve"> nahrá</w:t>
      </w:r>
      <w:r w:rsidRPr="00BD4F49">
        <w:rPr>
          <w:rFonts w:ascii="Arial" w:hAnsi="Arial" w:cs="Arial" w:hint="default"/>
          <w:sz w:val="22"/>
          <w:szCs w:val="22"/>
        </w:rPr>
        <w:t>dza slovom „</w:t>
      </w:r>
      <w:r w:rsidRPr="00BD4F49">
        <w:rPr>
          <w:rFonts w:ascii="Arial" w:hAnsi="Arial" w:cs="Arial" w:hint="default"/>
          <w:sz w:val="22"/>
          <w:szCs w:val="22"/>
        </w:rPr>
        <w:t>10 </w:t>
      </w:r>
      <w:r w:rsidRPr="00BD4F49">
        <w:rPr>
          <w:rFonts w:ascii="Arial" w:hAnsi="Arial" w:cs="Arial" w:hint="default"/>
          <w:sz w:val="22"/>
          <w:szCs w:val="22"/>
        </w:rPr>
        <w:t>000“.</w:t>
      </w:r>
    </w:p>
    <w:p w:rsidR="001301CB" w:rsidRPr="00BD4F49" w:rsidP="001301C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Vý</w:t>
      </w:r>
      <w:r w:rsidRPr="00BD4F49">
        <w:rPr>
          <w:rFonts w:ascii="Arial" w:hAnsi="Arial" w:cs="Arial" w:hint="default"/>
          <w:sz w:val="22"/>
          <w:szCs w:val="22"/>
        </w:rPr>
        <w:t>bor NR SR pre ľ</w:t>
      </w:r>
      <w:r w:rsidRPr="00BD4F49">
        <w:rPr>
          <w:rFonts w:ascii="Arial" w:hAnsi="Arial" w:cs="Arial" w:hint="default"/>
          <w:sz w:val="22"/>
          <w:szCs w:val="22"/>
        </w:rPr>
        <w:t>udské</w:t>
      </w:r>
      <w:r w:rsidRPr="00BD4F49">
        <w:rPr>
          <w:rFonts w:ascii="Arial" w:hAnsi="Arial" w:cs="Arial" w:hint="default"/>
          <w:sz w:val="22"/>
          <w:szCs w:val="22"/>
        </w:rPr>
        <w:t xml:space="preserve"> prá</w:t>
      </w:r>
      <w:r w:rsidRPr="00BD4F49">
        <w:rPr>
          <w:rFonts w:ascii="Arial" w:hAnsi="Arial" w:cs="Arial" w:hint="default"/>
          <w:sz w:val="22"/>
          <w:szCs w:val="22"/>
        </w:rPr>
        <w:t>va a </w:t>
      </w:r>
      <w:r w:rsidRPr="00BD4F49">
        <w:rPr>
          <w:rFonts w:ascii="Arial" w:hAnsi="Arial" w:cs="Arial" w:hint="default"/>
          <w:sz w:val="22"/>
          <w:szCs w:val="22"/>
        </w:rPr>
        <w:t>ná</w:t>
      </w:r>
      <w:r w:rsidRPr="00BD4F49">
        <w:rPr>
          <w:rFonts w:ascii="Arial" w:hAnsi="Arial" w:cs="Arial" w:hint="default"/>
          <w:sz w:val="22"/>
          <w:szCs w:val="22"/>
        </w:rPr>
        <w:t>rodnostné</w:t>
      </w:r>
      <w:r w:rsidRPr="00BD4F49">
        <w:rPr>
          <w:rFonts w:ascii="Arial" w:hAnsi="Arial" w:cs="Arial" w:hint="default"/>
          <w:sz w:val="22"/>
          <w:szCs w:val="22"/>
        </w:rPr>
        <w:t xml:space="preserve"> menš</w:t>
      </w:r>
      <w:r w:rsidRPr="00BD4F49">
        <w:rPr>
          <w:rFonts w:ascii="Arial" w:hAnsi="Arial" w:cs="Arial" w:hint="default"/>
          <w:sz w:val="22"/>
          <w:szCs w:val="22"/>
        </w:rPr>
        <w:t>iny</w:t>
      </w: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b/>
          <w:sz w:val="22"/>
          <w:szCs w:val="22"/>
        </w:rPr>
      </w:pPr>
      <w:r w:rsidRPr="00BD4F49">
        <w:rPr>
          <w:rFonts w:ascii="Arial" w:hAnsi="Arial" w:cs="Arial" w:hint="default"/>
          <w:b/>
          <w:sz w:val="22"/>
          <w:szCs w:val="22"/>
        </w:rPr>
        <w:t>Gestorský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 vý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bor </w:t>
      </w:r>
      <w:r w:rsidRPr="00BD4F49">
        <w:rPr>
          <w:rFonts w:ascii="Arial" w:hAnsi="Arial" w:cs="Arial" w:hint="default"/>
          <w:b/>
          <w:sz w:val="22"/>
          <w:szCs w:val="22"/>
        </w:rPr>
        <w:t>odporúč</w:t>
      </w:r>
      <w:r w:rsidRPr="00BD4F49">
        <w:rPr>
          <w:rFonts w:ascii="Arial" w:hAnsi="Arial" w:cs="Arial" w:hint="default"/>
          <w:b/>
          <w:sz w:val="22"/>
          <w:szCs w:val="22"/>
        </w:rPr>
        <w:t>a schvá</w:t>
      </w:r>
      <w:r w:rsidRPr="00BD4F49">
        <w:rPr>
          <w:rFonts w:ascii="Arial" w:hAnsi="Arial" w:cs="Arial" w:hint="default"/>
          <w:b/>
          <w:sz w:val="22"/>
          <w:szCs w:val="22"/>
        </w:rPr>
        <w:t>liť</w:t>
      </w:r>
    </w:p>
    <w:p w:rsidR="001301CB" w:rsidRPr="00BD4F49" w:rsidP="001301C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301CB" w:rsidRPr="00BD4F49" w:rsidP="001301C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301CB" w:rsidRPr="00BD4F49" w:rsidP="001301CB">
      <w:pPr>
        <w:pStyle w:val="ListParagraph"/>
        <w:numPr>
          <w:numId w:val="6"/>
        </w:numPr>
        <w:bidi w:val="0"/>
        <w:spacing w:after="120"/>
        <w:jc w:val="both"/>
        <w:rPr>
          <w:rFonts w:ascii="Arial" w:hAnsi="Arial" w:cs="Arial"/>
          <w:sz w:val="22"/>
          <w:szCs w:val="22"/>
        </w:rPr>
      </w:pPr>
      <w:r w:rsidRPr="00BD4F49">
        <w:rPr>
          <w:rFonts w:ascii="Arial" w:hAnsi="Arial" w:cs="Arial"/>
          <w:sz w:val="22"/>
          <w:szCs w:val="22"/>
          <w:u w:val="single"/>
        </w:rPr>
        <w:t>K </w:t>
      </w:r>
      <w:r w:rsidRPr="00BD4F49">
        <w:rPr>
          <w:rFonts w:ascii="Arial" w:hAnsi="Arial" w:cs="Arial" w:hint="default"/>
          <w:sz w:val="22"/>
          <w:szCs w:val="22"/>
          <w:u w:val="single"/>
        </w:rPr>
        <w:t>č</w:t>
      </w:r>
      <w:r w:rsidRPr="00BD4F49">
        <w:rPr>
          <w:rFonts w:ascii="Arial" w:hAnsi="Arial" w:cs="Arial" w:hint="default"/>
          <w:sz w:val="22"/>
          <w:szCs w:val="22"/>
          <w:u w:val="single"/>
        </w:rPr>
        <w:t>l. I §</w:t>
      </w:r>
      <w:r w:rsidRPr="00BD4F49">
        <w:rPr>
          <w:rFonts w:ascii="Arial" w:hAnsi="Arial" w:cs="Arial" w:hint="default"/>
          <w:sz w:val="22"/>
          <w:szCs w:val="22"/>
          <w:u w:val="single"/>
        </w:rPr>
        <w:t xml:space="preserve"> 69 pí</w:t>
      </w:r>
      <w:r w:rsidRPr="00BD4F49">
        <w:rPr>
          <w:rFonts w:ascii="Arial" w:hAnsi="Arial" w:cs="Arial" w:hint="default"/>
          <w:sz w:val="22"/>
          <w:szCs w:val="22"/>
          <w:u w:val="single"/>
        </w:rPr>
        <w:t>sm. c)</w:t>
      </w:r>
    </w:p>
    <w:p w:rsidR="001301CB" w:rsidRPr="00BD4F49" w:rsidP="001301C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 §</w:t>
      </w:r>
      <w:r w:rsidRPr="00BD4F49">
        <w:rPr>
          <w:rFonts w:ascii="Arial" w:hAnsi="Arial" w:cs="Arial" w:hint="default"/>
          <w:sz w:val="22"/>
          <w:szCs w:val="22"/>
        </w:rPr>
        <w:t xml:space="preserve"> 69 pí</w:t>
      </w:r>
      <w:r w:rsidRPr="00BD4F49">
        <w:rPr>
          <w:rFonts w:ascii="Arial" w:hAnsi="Arial" w:cs="Arial" w:hint="default"/>
          <w:sz w:val="22"/>
          <w:szCs w:val="22"/>
        </w:rPr>
        <w:t>sm. c) sa slovo „</w:t>
      </w:r>
      <w:r w:rsidRPr="00BD4F49">
        <w:rPr>
          <w:rFonts w:ascii="Arial" w:hAnsi="Arial" w:cs="Arial" w:hint="default"/>
          <w:sz w:val="22"/>
          <w:szCs w:val="22"/>
        </w:rPr>
        <w:t>30 </w:t>
      </w:r>
      <w:r w:rsidRPr="00BD4F49">
        <w:rPr>
          <w:rFonts w:ascii="Arial" w:hAnsi="Arial" w:cs="Arial" w:hint="default"/>
          <w:sz w:val="22"/>
          <w:szCs w:val="22"/>
        </w:rPr>
        <w:t>000“</w:t>
      </w:r>
      <w:r w:rsidRPr="00BD4F49">
        <w:rPr>
          <w:rFonts w:ascii="Arial" w:hAnsi="Arial" w:cs="Arial" w:hint="default"/>
          <w:sz w:val="22"/>
          <w:szCs w:val="22"/>
        </w:rPr>
        <w:t xml:space="preserve"> nahrá</w:t>
      </w:r>
      <w:r w:rsidRPr="00BD4F49">
        <w:rPr>
          <w:rFonts w:ascii="Arial" w:hAnsi="Arial" w:cs="Arial" w:hint="default"/>
          <w:sz w:val="22"/>
          <w:szCs w:val="22"/>
        </w:rPr>
        <w:t>dza slovom „</w:t>
      </w:r>
      <w:r w:rsidRPr="00BD4F49">
        <w:rPr>
          <w:rFonts w:ascii="Arial" w:hAnsi="Arial" w:cs="Arial" w:hint="default"/>
          <w:sz w:val="22"/>
          <w:szCs w:val="22"/>
        </w:rPr>
        <w:t>20 </w:t>
      </w:r>
      <w:r w:rsidRPr="00BD4F49">
        <w:rPr>
          <w:rFonts w:ascii="Arial" w:hAnsi="Arial" w:cs="Arial" w:hint="default"/>
          <w:sz w:val="22"/>
          <w:szCs w:val="22"/>
        </w:rPr>
        <w:t>000“.</w:t>
      </w:r>
    </w:p>
    <w:p w:rsidR="001301CB" w:rsidRPr="00BD4F49" w:rsidP="001301CB">
      <w:pPr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Vý</w:t>
      </w:r>
      <w:r w:rsidRPr="00BD4F49">
        <w:rPr>
          <w:rFonts w:ascii="Arial" w:hAnsi="Arial" w:cs="Arial" w:hint="default"/>
          <w:sz w:val="22"/>
          <w:szCs w:val="22"/>
        </w:rPr>
        <w:t>bor NR SR pre ľ</w:t>
      </w:r>
      <w:r w:rsidRPr="00BD4F49">
        <w:rPr>
          <w:rFonts w:ascii="Arial" w:hAnsi="Arial" w:cs="Arial" w:hint="default"/>
          <w:sz w:val="22"/>
          <w:szCs w:val="22"/>
        </w:rPr>
        <w:t>udské</w:t>
      </w:r>
      <w:r w:rsidRPr="00BD4F49">
        <w:rPr>
          <w:rFonts w:ascii="Arial" w:hAnsi="Arial" w:cs="Arial" w:hint="default"/>
          <w:sz w:val="22"/>
          <w:szCs w:val="22"/>
        </w:rPr>
        <w:t xml:space="preserve"> prá</w:t>
      </w:r>
      <w:r w:rsidRPr="00BD4F49">
        <w:rPr>
          <w:rFonts w:ascii="Arial" w:hAnsi="Arial" w:cs="Arial" w:hint="default"/>
          <w:sz w:val="22"/>
          <w:szCs w:val="22"/>
        </w:rPr>
        <w:t>va a </w:t>
      </w:r>
      <w:r w:rsidRPr="00BD4F49">
        <w:rPr>
          <w:rFonts w:ascii="Arial" w:hAnsi="Arial" w:cs="Arial" w:hint="default"/>
          <w:sz w:val="22"/>
          <w:szCs w:val="22"/>
        </w:rPr>
        <w:t>ná</w:t>
      </w:r>
      <w:r w:rsidRPr="00BD4F49">
        <w:rPr>
          <w:rFonts w:ascii="Arial" w:hAnsi="Arial" w:cs="Arial" w:hint="default"/>
          <w:sz w:val="22"/>
          <w:szCs w:val="22"/>
        </w:rPr>
        <w:t>rodnostné</w:t>
      </w:r>
      <w:r w:rsidRPr="00BD4F49">
        <w:rPr>
          <w:rFonts w:ascii="Arial" w:hAnsi="Arial" w:cs="Arial" w:hint="default"/>
          <w:sz w:val="22"/>
          <w:szCs w:val="22"/>
        </w:rPr>
        <w:t xml:space="preserve"> menš</w:t>
      </w:r>
      <w:r w:rsidRPr="00BD4F49">
        <w:rPr>
          <w:rFonts w:ascii="Arial" w:hAnsi="Arial" w:cs="Arial" w:hint="default"/>
          <w:sz w:val="22"/>
          <w:szCs w:val="22"/>
        </w:rPr>
        <w:t>iny</w:t>
      </w: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b/>
          <w:sz w:val="22"/>
          <w:szCs w:val="22"/>
        </w:rPr>
      </w:pPr>
      <w:r w:rsidRPr="00BD4F49">
        <w:rPr>
          <w:rFonts w:ascii="Arial" w:hAnsi="Arial" w:cs="Arial" w:hint="default"/>
          <w:b/>
          <w:sz w:val="22"/>
          <w:szCs w:val="22"/>
        </w:rPr>
        <w:t>Gestorský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 vý</w:t>
      </w:r>
      <w:r w:rsidRPr="00BD4F49">
        <w:rPr>
          <w:rFonts w:ascii="Arial" w:hAnsi="Arial" w:cs="Arial" w:hint="default"/>
          <w:b/>
          <w:sz w:val="22"/>
          <w:szCs w:val="22"/>
        </w:rPr>
        <w:t>bor odporúč</w:t>
      </w:r>
      <w:r w:rsidRPr="00BD4F49">
        <w:rPr>
          <w:rFonts w:ascii="Arial" w:hAnsi="Arial" w:cs="Arial" w:hint="default"/>
          <w:b/>
          <w:sz w:val="22"/>
          <w:szCs w:val="22"/>
        </w:rPr>
        <w:t>a schvá</w:t>
      </w:r>
      <w:r w:rsidRPr="00BD4F49">
        <w:rPr>
          <w:rFonts w:ascii="Arial" w:hAnsi="Arial" w:cs="Arial" w:hint="default"/>
          <w:b/>
          <w:sz w:val="22"/>
          <w:szCs w:val="22"/>
        </w:rPr>
        <w:t>liť</w:t>
      </w:r>
    </w:p>
    <w:p w:rsidR="001301CB" w:rsidRPr="00BD4F49" w:rsidP="001301C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301CB" w:rsidRPr="00BD4F49" w:rsidP="001301C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301CB" w:rsidRPr="00BD4F49" w:rsidP="001301CB">
      <w:pPr>
        <w:pStyle w:val="ListParagraph"/>
        <w:numPr>
          <w:numId w:val="6"/>
        </w:numPr>
        <w:bidi w:val="0"/>
        <w:spacing w:after="120"/>
        <w:jc w:val="both"/>
        <w:rPr>
          <w:rFonts w:ascii="Arial" w:hAnsi="Arial" w:cs="Arial"/>
          <w:sz w:val="22"/>
          <w:szCs w:val="22"/>
        </w:rPr>
      </w:pPr>
      <w:r w:rsidRPr="00BD4F49">
        <w:rPr>
          <w:rFonts w:ascii="Arial" w:hAnsi="Arial" w:cs="Arial"/>
          <w:sz w:val="22"/>
          <w:szCs w:val="22"/>
          <w:u w:val="single"/>
        </w:rPr>
        <w:t>K </w:t>
      </w:r>
      <w:r w:rsidRPr="00BD4F49">
        <w:rPr>
          <w:rFonts w:ascii="Arial" w:hAnsi="Arial" w:cs="Arial" w:hint="default"/>
          <w:sz w:val="22"/>
          <w:szCs w:val="22"/>
          <w:u w:val="single"/>
        </w:rPr>
        <w:t>č</w:t>
      </w:r>
      <w:r w:rsidRPr="00BD4F49">
        <w:rPr>
          <w:rFonts w:ascii="Arial" w:hAnsi="Arial" w:cs="Arial" w:hint="default"/>
          <w:sz w:val="22"/>
          <w:szCs w:val="22"/>
          <w:u w:val="single"/>
        </w:rPr>
        <w:t>l. I §</w:t>
      </w:r>
      <w:r w:rsidRPr="00BD4F49">
        <w:rPr>
          <w:rFonts w:ascii="Arial" w:hAnsi="Arial" w:cs="Arial" w:hint="default"/>
          <w:sz w:val="22"/>
          <w:szCs w:val="22"/>
          <w:u w:val="single"/>
        </w:rPr>
        <w:t xml:space="preserve"> 69 pí</w:t>
      </w:r>
      <w:r w:rsidRPr="00BD4F49">
        <w:rPr>
          <w:rFonts w:ascii="Arial" w:hAnsi="Arial" w:cs="Arial" w:hint="default"/>
          <w:sz w:val="22"/>
          <w:szCs w:val="22"/>
          <w:u w:val="single"/>
        </w:rPr>
        <w:t>sm. d)</w:t>
      </w:r>
    </w:p>
    <w:p w:rsidR="001301CB" w:rsidRPr="00BD4F49" w:rsidP="001301CB">
      <w:pPr>
        <w:bidi w:val="0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 §</w:t>
      </w:r>
      <w:r w:rsidRPr="00BD4F49">
        <w:rPr>
          <w:rFonts w:ascii="Arial" w:hAnsi="Arial" w:cs="Arial" w:hint="default"/>
          <w:sz w:val="22"/>
          <w:szCs w:val="22"/>
        </w:rPr>
        <w:t xml:space="preserve"> 69 pí</w:t>
      </w:r>
      <w:r w:rsidRPr="00BD4F49">
        <w:rPr>
          <w:rFonts w:ascii="Arial" w:hAnsi="Arial" w:cs="Arial" w:hint="default"/>
          <w:sz w:val="22"/>
          <w:szCs w:val="22"/>
        </w:rPr>
        <w:t>sm. d) sa slovo „</w:t>
      </w:r>
      <w:r w:rsidRPr="00BD4F49">
        <w:rPr>
          <w:rFonts w:ascii="Arial" w:hAnsi="Arial" w:cs="Arial" w:hint="default"/>
          <w:sz w:val="22"/>
          <w:szCs w:val="22"/>
        </w:rPr>
        <w:t>60 </w:t>
      </w:r>
      <w:r w:rsidRPr="00BD4F49">
        <w:rPr>
          <w:rFonts w:ascii="Arial" w:hAnsi="Arial" w:cs="Arial" w:hint="default"/>
          <w:sz w:val="22"/>
          <w:szCs w:val="22"/>
        </w:rPr>
        <w:t>000“</w:t>
      </w:r>
      <w:r w:rsidRPr="00BD4F49">
        <w:rPr>
          <w:rFonts w:ascii="Arial" w:hAnsi="Arial" w:cs="Arial" w:hint="default"/>
          <w:sz w:val="22"/>
          <w:szCs w:val="22"/>
        </w:rPr>
        <w:t xml:space="preserve"> nahrá</w:t>
      </w:r>
      <w:r w:rsidRPr="00BD4F49">
        <w:rPr>
          <w:rFonts w:ascii="Arial" w:hAnsi="Arial" w:cs="Arial" w:hint="default"/>
          <w:sz w:val="22"/>
          <w:szCs w:val="22"/>
        </w:rPr>
        <w:t xml:space="preserve">dza </w:t>
      </w:r>
      <w:r w:rsidRPr="00BD4F49">
        <w:rPr>
          <w:rFonts w:ascii="Arial" w:hAnsi="Arial" w:cs="Arial" w:hint="default"/>
          <w:sz w:val="22"/>
          <w:szCs w:val="22"/>
        </w:rPr>
        <w:t>slovom „</w:t>
      </w:r>
      <w:r w:rsidRPr="00BD4F49">
        <w:rPr>
          <w:rFonts w:ascii="Arial" w:hAnsi="Arial" w:cs="Arial" w:hint="default"/>
          <w:sz w:val="22"/>
          <w:szCs w:val="22"/>
        </w:rPr>
        <w:t>30 </w:t>
      </w:r>
      <w:r w:rsidRPr="00BD4F49">
        <w:rPr>
          <w:rFonts w:ascii="Arial" w:hAnsi="Arial" w:cs="Arial" w:hint="default"/>
          <w:sz w:val="22"/>
          <w:szCs w:val="22"/>
        </w:rPr>
        <w:t>000“.</w:t>
      </w:r>
    </w:p>
    <w:p w:rsidR="001301CB" w:rsidRPr="00BD4F49" w:rsidP="001301CB">
      <w:pPr>
        <w:bidi w:val="0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/>
          <w:sz w:val="22"/>
          <w:szCs w:val="22"/>
        </w:rPr>
        <w:t>V </w:t>
      </w:r>
      <w:r w:rsidRPr="00BD4F49">
        <w:rPr>
          <w:rFonts w:ascii="Arial" w:hAnsi="Arial" w:cs="Arial" w:hint="default"/>
          <w:sz w:val="22"/>
          <w:szCs w:val="22"/>
        </w:rPr>
        <w:t>bodoch 38 až</w:t>
      </w:r>
      <w:r w:rsidRPr="00BD4F49">
        <w:rPr>
          <w:rFonts w:ascii="Arial" w:hAnsi="Arial" w:cs="Arial" w:hint="default"/>
          <w:sz w:val="22"/>
          <w:szCs w:val="22"/>
        </w:rPr>
        <w:t xml:space="preserve"> 42 sa navrhuje zníž</w:t>
      </w:r>
      <w:r w:rsidRPr="00BD4F49">
        <w:rPr>
          <w:rFonts w:ascii="Arial" w:hAnsi="Arial" w:cs="Arial" w:hint="default"/>
          <w:sz w:val="22"/>
          <w:szCs w:val="22"/>
        </w:rPr>
        <w:t>enie jednotlivý</w:t>
      </w:r>
      <w:r w:rsidRPr="00BD4F49">
        <w:rPr>
          <w:rFonts w:ascii="Arial" w:hAnsi="Arial" w:cs="Arial" w:hint="default"/>
          <w:sz w:val="22"/>
          <w:szCs w:val="22"/>
        </w:rPr>
        <w:t>ch sadzieb pokú</w:t>
      </w:r>
      <w:r w:rsidRPr="00BD4F49">
        <w:rPr>
          <w:rFonts w:ascii="Arial" w:hAnsi="Arial" w:cs="Arial" w:hint="default"/>
          <w:sz w:val="22"/>
          <w:szCs w:val="22"/>
        </w:rPr>
        <w:t>t a </w:t>
      </w:r>
      <w:r w:rsidRPr="00BD4F49">
        <w:rPr>
          <w:rFonts w:ascii="Arial" w:hAnsi="Arial" w:cs="Arial" w:hint="default"/>
          <w:sz w:val="22"/>
          <w:szCs w:val="22"/>
        </w:rPr>
        <w:t>poriadkový</w:t>
      </w:r>
      <w:r w:rsidRPr="00BD4F49">
        <w:rPr>
          <w:rFonts w:ascii="Arial" w:hAnsi="Arial" w:cs="Arial" w:hint="default"/>
          <w:sz w:val="22"/>
          <w:szCs w:val="22"/>
        </w:rPr>
        <w:t>ch pokú</w:t>
      </w:r>
      <w:r w:rsidRPr="00BD4F49">
        <w:rPr>
          <w:rFonts w:ascii="Arial" w:hAnsi="Arial" w:cs="Arial" w:hint="default"/>
          <w:sz w:val="22"/>
          <w:szCs w:val="22"/>
        </w:rPr>
        <w:t>t, ktoré</w:t>
      </w:r>
      <w:r w:rsidRPr="00BD4F49">
        <w:rPr>
          <w:rFonts w:ascii="Arial" w:hAnsi="Arial" w:cs="Arial" w:hint="default"/>
          <w:sz w:val="22"/>
          <w:szCs w:val="22"/>
        </w:rPr>
        <w:t xml:space="preserve"> mož</w:t>
      </w:r>
      <w:r w:rsidRPr="00BD4F49">
        <w:rPr>
          <w:rFonts w:ascii="Arial" w:hAnsi="Arial" w:cs="Arial" w:hint="default"/>
          <w:sz w:val="22"/>
          <w:szCs w:val="22"/>
        </w:rPr>
        <w:t>no ulož</w:t>
      </w:r>
      <w:r w:rsidRPr="00BD4F49">
        <w:rPr>
          <w:rFonts w:ascii="Arial" w:hAnsi="Arial" w:cs="Arial" w:hint="default"/>
          <w:sz w:val="22"/>
          <w:szCs w:val="22"/>
        </w:rPr>
        <w:t>iť</w:t>
      </w:r>
      <w:r w:rsidRPr="00BD4F49">
        <w:rPr>
          <w:rFonts w:ascii="Arial" w:hAnsi="Arial" w:cs="Arial" w:hint="default"/>
          <w:sz w:val="22"/>
          <w:szCs w:val="22"/>
        </w:rPr>
        <w:t xml:space="preserve"> pri poruš</w:t>
      </w:r>
      <w:r w:rsidRPr="00BD4F49">
        <w:rPr>
          <w:rFonts w:ascii="Arial" w:hAnsi="Arial" w:cs="Arial" w:hint="default"/>
          <w:sz w:val="22"/>
          <w:szCs w:val="22"/>
        </w:rPr>
        <w:t>ení</w:t>
      </w:r>
      <w:r w:rsidRPr="00BD4F49">
        <w:rPr>
          <w:rFonts w:ascii="Arial" w:hAnsi="Arial" w:cs="Arial" w:hint="default"/>
          <w:sz w:val="22"/>
          <w:szCs w:val="22"/>
        </w:rPr>
        <w:t xml:space="preserve"> zá</w:t>
      </w:r>
      <w:r w:rsidRPr="00BD4F49">
        <w:rPr>
          <w:rFonts w:ascii="Arial" w:hAnsi="Arial" w:cs="Arial" w:hint="default"/>
          <w:sz w:val="22"/>
          <w:szCs w:val="22"/>
        </w:rPr>
        <w:t>kona o </w:t>
      </w:r>
      <w:r w:rsidRPr="00BD4F49">
        <w:rPr>
          <w:rFonts w:ascii="Arial" w:hAnsi="Arial" w:cs="Arial" w:hint="default"/>
          <w:sz w:val="22"/>
          <w:szCs w:val="22"/>
        </w:rPr>
        <w:t>ochrane osobný</w:t>
      </w:r>
      <w:r w:rsidRPr="00BD4F49">
        <w:rPr>
          <w:rFonts w:ascii="Arial" w:hAnsi="Arial" w:cs="Arial" w:hint="default"/>
          <w:sz w:val="22"/>
          <w:szCs w:val="22"/>
        </w:rPr>
        <w:t>ch ú</w:t>
      </w:r>
      <w:r w:rsidRPr="00BD4F49">
        <w:rPr>
          <w:rFonts w:ascii="Arial" w:hAnsi="Arial" w:cs="Arial" w:hint="default"/>
          <w:sz w:val="22"/>
          <w:szCs w:val="22"/>
        </w:rPr>
        <w:t>dajov. Ich zníž</w:t>
      </w:r>
      <w:r w:rsidRPr="00BD4F49">
        <w:rPr>
          <w:rFonts w:ascii="Arial" w:hAnsi="Arial" w:cs="Arial" w:hint="default"/>
          <w:sz w:val="22"/>
          <w:szCs w:val="22"/>
        </w:rPr>
        <w:t>ení</w:t>
      </w:r>
      <w:r w:rsidRPr="00BD4F49">
        <w:rPr>
          <w:rFonts w:ascii="Arial" w:hAnsi="Arial" w:cs="Arial" w:hint="default"/>
          <w:sz w:val="22"/>
          <w:szCs w:val="22"/>
        </w:rPr>
        <w:t>m sa zohľ</w:t>
      </w:r>
      <w:r w:rsidRPr="00BD4F49">
        <w:rPr>
          <w:rFonts w:ascii="Arial" w:hAnsi="Arial" w:cs="Arial" w:hint="default"/>
          <w:sz w:val="22"/>
          <w:szCs w:val="22"/>
        </w:rPr>
        <w:t>adň</w:t>
      </w:r>
      <w:r w:rsidRPr="00BD4F49">
        <w:rPr>
          <w:rFonts w:ascii="Arial" w:hAnsi="Arial" w:cs="Arial" w:hint="default"/>
          <w:sz w:val="22"/>
          <w:szCs w:val="22"/>
        </w:rPr>
        <w:t>uje ekonomicko-finanč</w:t>
      </w:r>
      <w:r w:rsidRPr="00BD4F49">
        <w:rPr>
          <w:rFonts w:ascii="Arial" w:hAnsi="Arial" w:cs="Arial" w:hint="default"/>
          <w:sz w:val="22"/>
          <w:szCs w:val="22"/>
        </w:rPr>
        <w:t>ný</w:t>
      </w:r>
      <w:r w:rsidRPr="00BD4F49">
        <w:rPr>
          <w:rFonts w:ascii="Arial" w:hAnsi="Arial" w:cs="Arial" w:hint="default"/>
          <w:sz w:val="22"/>
          <w:szCs w:val="22"/>
        </w:rPr>
        <w:t xml:space="preserve"> stav v </w:t>
      </w:r>
      <w:r w:rsidRPr="00BD4F49">
        <w:rPr>
          <w:rFonts w:ascii="Arial" w:hAnsi="Arial" w:cs="Arial" w:hint="default"/>
          <w:sz w:val="22"/>
          <w:szCs w:val="22"/>
        </w:rPr>
        <w:t>spoloč</w:t>
      </w:r>
      <w:r w:rsidRPr="00BD4F49">
        <w:rPr>
          <w:rFonts w:ascii="Arial" w:hAnsi="Arial" w:cs="Arial" w:hint="default"/>
          <w:sz w:val="22"/>
          <w:szCs w:val="22"/>
        </w:rPr>
        <w:t>nosti a </w:t>
      </w:r>
      <w:r w:rsidRPr="00BD4F49">
        <w:rPr>
          <w:rFonts w:ascii="Arial" w:hAnsi="Arial" w:cs="Arial" w:hint="default"/>
          <w:sz w:val="22"/>
          <w:szCs w:val="22"/>
        </w:rPr>
        <w:t>mož</w:t>
      </w:r>
      <w:r w:rsidRPr="00BD4F49">
        <w:rPr>
          <w:rFonts w:ascii="Arial" w:hAnsi="Arial" w:cs="Arial" w:hint="default"/>
          <w:sz w:val="22"/>
          <w:szCs w:val="22"/>
        </w:rPr>
        <w:t>ný</w:t>
      </w:r>
      <w:r w:rsidRPr="00BD4F49">
        <w:rPr>
          <w:rFonts w:ascii="Arial" w:hAnsi="Arial" w:cs="Arial" w:hint="default"/>
          <w:sz w:val="22"/>
          <w:szCs w:val="22"/>
        </w:rPr>
        <w:t xml:space="preserve"> dopad na k</w:t>
      </w:r>
      <w:r w:rsidRPr="00BD4F49">
        <w:rPr>
          <w:rFonts w:ascii="Arial" w:hAnsi="Arial" w:cs="Arial" w:hint="default"/>
          <w:sz w:val="22"/>
          <w:szCs w:val="22"/>
        </w:rPr>
        <w:t>ontrolované</w:t>
      </w:r>
      <w:r w:rsidRPr="00BD4F49">
        <w:rPr>
          <w:rFonts w:ascii="Arial" w:hAnsi="Arial" w:cs="Arial" w:hint="default"/>
          <w:sz w:val="22"/>
          <w:szCs w:val="22"/>
        </w:rPr>
        <w:t xml:space="preserve"> subjekty, prič</w:t>
      </w:r>
      <w:r w:rsidRPr="00BD4F49">
        <w:rPr>
          <w:rFonts w:ascii="Arial" w:hAnsi="Arial" w:cs="Arial" w:hint="default"/>
          <w:sz w:val="22"/>
          <w:szCs w:val="22"/>
        </w:rPr>
        <w:t>om preventí</w:t>
      </w:r>
      <w:r w:rsidRPr="00BD4F49">
        <w:rPr>
          <w:rFonts w:ascii="Arial" w:hAnsi="Arial" w:cs="Arial" w:hint="default"/>
          <w:sz w:val="22"/>
          <w:szCs w:val="22"/>
        </w:rPr>
        <w:t>vna a </w:t>
      </w:r>
      <w:r w:rsidRPr="00BD4F49">
        <w:rPr>
          <w:rFonts w:ascii="Arial" w:hAnsi="Arial" w:cs="Arial" w:hint="default"/>
          <w:sz w:val="22"/>
          <w:szCs w:val="22"/>
        </w:rPr>
        <w:t>represí</w:t>
      </w:r>
      <w:r w:rsidRPr="00BD4F49">
        <w:rPr>
          <w:rFonts w:ascii="Arial" w:hAnsi="Arial" w:cs="Arial" w:hint="default"/>
          <w:sz w:val="22"/>
          <w:szCs w:val="22"/>
        </w:rPr>
        <w:t>vna funkcia pokú</w:t>
      </w:r>
      <w:r w:rsidRPr="00BD4F49">
        <w:rPr>
          <w:rFonts w:ascii="Arial" w:hAnsi="Arial" w:cs="Arial" w:hint="default"/>
          <w:sz w:val="22"/>
          <w:szCs w:val="22"/>
        </w:rPr>
        <w:t>t ostane zachovaná</w:t>
      </w:r>
      <w:r w:rsidRPr="00BD4F49">
        <w:rPr>
          <w:rFonts w:ascii="Arial" w:hAnsi="Arial" w:cs="Arial" w:hint="default"/>
          <w:sz w:val="22"/>
          <w:szCs w:val="22"/>
        </w:rPr>
        <w:t>. Takto upravené</w:t>
      </w:r>
      <w:r w:rsidRPr="00BD4F49">
        <w:rPr>
          <w:rFonts w:ascii="Arial" w:hAnsi="Arial" w:cs="Arial" w:hint="default"/>
          <w:sz w:val="22"/>
          <w:szCs w:val="22"/>
        </w:rPr>
        <w:t xml:space="preserve"> sankcie mož</w:t>
      </w:r>
      <w:r w:rsidRPr="00BD4F49">
        <w:rPr>
          <w:rFonts w:ascii="Arial" w:hAnsi="Arial" w:cs="Arial" w:hint="default"/>
          <w:sz w:val="22"/>
          <w:szCs w:val="22"/>
        </w:rPr>
        <w:t>no naď</w:t>
      </w:r>
      <w:r w:rsidRPr="00BD4F49">
        <w:rPr>
          <w:rFonts w:ascii="Arial" w:hAnsi="Arial" w:cs="Arial" w:hint="default"/>
          <w:sz w:val="22"/>
          <w:szCs w:val="22"/>
        </w:rPr>
        <w:t>alej považ</w:t>
      </w:r>
      <w:r w:rsidRPr="00BD4F49">
        <w:rPr>
          <w:rFonts w:ascii="Arial" w:hAnsi="Arial" w:cs="Arial" w:hint="default"/>
          <w:sz w:val="22"/>
          <w:szCs w:val="22"/>
        </w:rPr>
        <w:t>ovať</w:t>
      </w:r>
      <w:r w:rsidRPr="00BD4F49">
        <w:rPr>
          <w:rFonts w:ascii="Arial" w:hAnsi="Arial" w:cs="Arial" w:hint="default"/>
          <w:sz w:val="22"/>
          <w:szCs w:val="22"/>
        </w:rPr>
        <w:t xml:space="preserve"> za primerané</w:t>
      </w:r>
      <w:r w:rsidRPr="00BD4F49">
        <w:rPr>
          <w:rFonts w:ascii="Arial" w:hAnsi="Arial" w:cs="Arial" w:hint="default"/>
          <w:sz w:val="22"/>
          <w:szCs w:val="22"/>
        </w:rPr>
        <w:t xml:space="preserve"> a v </w:t>
      </w:r>
      <w:r w:rsidRPr="00BD4F49">
        <w:rPr>
          <w:rFonts w:ascii="Arial" w:hAnsi="Arial" w:cs="Arial" w:hint="default"/>
          <w:sz w:val="22"/>
          <w:szCs w:val="22"/>
        </w:rPr>
        <w:t>sú</w:t>
      </w:r>
      <w:r w:rsidRPr="00BD4F49">
        <w:rPr>
          <w:rFonts w:ascii="Arial" w:hAnsi="Arial" w:cs="Arial" w:hint="default"/>
          <w:sz w:val="22"/>
          <w:szCs w:val="22"/>
        </w:rPr>
        <w:t>lade so smernicou Euró</w:t>
      </w:r>
      <w:r w:rsidRPr="00BD4F49">
        <w:rPr>
          <w:rFonts w:ascii="Arial" w:hAnsi="Arial" w:cs="Arial" w:hint="default"/>
          <w:sz w:val="22"/>
          <w:szCs w:val="22"/>
        </w:rPr>
        <w:t>pskeho parlamentu a Rady 95/46/ES z </w:t>
      </w:r>
      <w:r w:rsidRPr="00BD4F49">
        <w:rPr>
          <w:rFonts w:ascii="Arial" w:hAnsi="Arial" w:cs="Arial" w:hint="default"/>
          <w:sz w:val="22"/>
          <w:szCs w:val="22"/>
        </w:rPr>
        <w:t>24. októ</w:t>
      </w:r>
      <w:r w:rsidRPr="00BD4F49">
        <w:rPr>
          <w:rFonts w:ascii="Arial" w:hAnsi="Arial" w:cs="Arial" w:hint="default"/>
          <w:sz w:val="22"/>
          <w:szCs w:val="22"/>
        </w:rPr>
        <w:t>bra 1995 o </w:t>
      </w:r>
      <w:r w:rsidRPr="00BD4F49">
        <w:rPr>
          <w:rFonts w:ascii="Arial" w:hAnsi="Arial" w:cs="Arial" w:hint="default"/>
          <w:sz w:val="22"/>
          <w:szCs w:val="22"/>
        </w:rPr>
        <w:t>ochrane fyzický</w:t>
      </w:r>
      <w:r w:rsidRPr="00BD4F49">
        <w:rPr>
          <w:rFonts w:ascii="Arial" w:hAnsi="Arial" w:cs="Arial" w:hint="default"/>
          <w:sz w:val="22"/>
          <w:szCs w:val="22"/>
        </w:rPr>
        <w:t>ch osô</w:t>
      </w:r>
      <w:r w:rsidRPr="00BD4F49">
        <w:rPr>
          <w:rFonts w:ascii="Arial" w:hAnsi="Arial" w:cs="Arial" w:hint="default"/>
          <w:sz w:val="22"/>
          <w:szCs w:val="22"/>
        </w:rPr>
        <w:t>b pri</w:t>
      </w:r>
      <w:r w:rsidRPr="00BD4F49">
        <w:rPr>
          <w:rFonts w:ascii="Arial" w:hAnsi="Arial" w:cs="Arial" w:hint="default"/>
          <w:sz w:val="22"/>
          <w:szCs w:val="22"/>
        </w:rPr>
        <w:t xml:space="preserve"> </w:t>
      </w:r>
      <w:r w:rsidRPr="00BD4F49">
        <w:rPr>
          <w:rFonts w:ascii="Arial" w:hAnsi="Arial" w:cs="Arial" w:hint="default"/>
          <w:sz w:val="22"/>
          <w:szCs w:val="22"/>
        </w:rPr>
        <w:t>spracú</w:t>
      </w:r>
      <w:r w:rsidRPr="00BD4F49">
        <w:rPr>
          <w:rFonts w:ascii="Arial" w:hAnsi="Arial" w:cs="Arial" w:hint="default"/>
          <w:sz w:val="22"/>
          <w:szCs w:val="22"/>
        </w:rPr>
        <w:t>vaní</w:t>
      </w:r>
      <w:r w:rsidRPr="00BD4F49">
        <w:rPr>
          <w:rFonts w:ascii="Arial" w:hAnsi="Arial" w:cs="Arial" w:hint="default"/>
          <w:sz w:val="22"/>
          <w:szCs w:val="22"/>
        </w:rPr>
        <w:t xml:space="preserve"> osobný</w:t>
      </w:r>
      <w:r w:rsidRPr="00BD4F49">
        <w:rPr>
          <w:rFonts w:ascii="Arial" w:hAnsi="Arial" w:cs="Arial" w:hint="default"/>
          <w:sz w:val="22"/>
          <w:szCs w:val="22"/>
        </w:rPr>
        <w:t>ch ú</w:t>
      </w:r>
      <w:r w:rsidRPr="00BD4F49">
        <w:rPr>
          <w:rFonts w:ascii="Arial" w:hAnsi="Arial" w:cs="Arial" w:hint="default"/>
          <w:sz w:val="22"/>
          <w:szCs w:val="22"/>
        </w:rPr>
        <w:t>dajov a </w:t>
      </w:r>
      <w:r w:rsidRPr="00BD4F49">
        <w:rPr>
          <w:rFonts w:ascii="Arial" w:hAnsi="Arial" w:cs="Arial" w:hint="default"/>
          <w:sz w:val="22"/>
          <w:szCs w:val="22"/>
        </w:rPr>
        <w:t>voľ</w:t>
      </w:r>
      <w:r w:rsidRPr="00BD4F49">
        <w:rPr>
          <w:rFonts w:ascii="Arial" w:hAnsi="Arial" w:cs="Arial" w:hint="default"/>
          <w:sz w:val="22"/>
          <w:szCs w:val="22"/>
        </w:rPr>
        <w:t>nom pohybe tý</w:t>
      </w:r>
      <w:r w:rsidRPr="00BD4F49">
        <w:rPr>
          <w:rFonts w:ascii="Arial" w:hAnsi="Arial" w:cs="Arial" w:hint="default"/>
          <w:sz w:val="22"/>
          <w:szCs w:val="22"/>
        </w:rPr>
        <w:t>chto ú</w:t>
      </w:r>
      <w:r w:rsidRPr="00BD4F49">
        <w:rPr>
          <w:rFonts w:ascii="Arial" w:hAnsi="Arial" w:cs="Arial" w:hint="default"/>
          <w:sz w:val="22"/>
          <w:szCs w:val="22"/>
        </w:rPr>
        <w:t>dajov.</w:t>
      </w:r>
    </w:p>
    <w:p w:rsidR="001301CB" w:rsidRPr="00BD4F49" w:rsidP="001301CB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  <w:r w:rsidRPr="00BD4F49">
        <w:rPr>
          <w:rFonts w:ascii="Arial" w:hAnsi="Arial" w:cs="Arial" w:hint="default"/>
          <w:sz w:val="22"/>
          <w:szCs w:val="22"/>
        </w:rPr>
        <w:t>Vý</w:t>
      </w:r>
      <w:r w:rsidRPr="00BD4F49">
        <w:rPr>
          <w:rFonts w:ascii="Arial" w:hAnsi="Arial" w:cs="Arial" w:hint="default"/>
          <w:sz w:val="22"/>
          <w:szCs w:val="22"/>
        </w:rPr>
        <w:t>bor NR SR pre ľ</w:t>
      </w:r>
      <w:r w:rsidRPr="00BD4F49">
        <w:rPr>
          <w:rFonts w:ascii="Arial" w:hAnsi="Arial" w:cs="Arial" w:hint="default"/>
          <w:sz w:val="22"/>
          <w:szCs w:val="22"/>
        </w:rPr>
        <w:t>udské</w:t>
      </w:r>
      <w:r w:rsidRPr="00BD4F49">
        <w:rPr>
          <w:rFonts w:ascii="Arial" w:hAnsi="Arial" w:cs="Arial" w:hint="default"/>
          <w:sz w:val="22"/>
          <w:szCs w:val="22"/>
        </w:rPr>
        <w:t xml:space="preserve"> prá</w:t>
      </w:r>
      <w:r w:rsidRPr="00BD4F49">
        <w:rPr>
          <w:rFonts w:ascii="Arial" w:hAnsi="Arial" w:cs="Arial" w:hint="default"/>
          <w:sz w:val="22"/>
          <w:szCs w:val="22"/>
        </w:rPr>
        <w:t>va a </w:t>
      </w:r>
      <w:r w:rsidRPr="00BD4F49">
        <w:rPr>
          <w:rFonts w:ascii="Arial" w:hAnsi="Arial" w:cs="Arial" w:hint="default"/>
          <w:sz w:val="22"/>
          <w:szCs w:val="22"/>
        </w:rPr>
        <w:t>ná</w:t>
      </w:r>
      <w:r w:rsidRPr="00BD4F49">
        <w:rPr>
          <w:rFonts w:ascii="Arial" w:hAnsi="Arial" w:cs="Arial" w:hint="default"/>
          <w:sz w:val="22"/>
          <w:szCs w:val="22"/>
        </w:rPr>
        <w:t>rodnostné</w:t>
      </w:r>
      <w:r w:rsidRPr="00BD4F49">
        <w:rPr>
          <w:rFonts w:ascii="Arial" w:hAnsi="Arial" w:cs="Arial" w:hint="default"/>
          <w:sz w:val="22"/>
          <w:szCs w:val="22"/>
        </w:rPr>
        <w:t xml:space="preserve"> menš</w:t>
      </w:r>
      <w:r w:rsidRPr="00BD4F49">
        <w:rPr>
          <w:rFonts w:ascii="Arial" w:hAnsi="Arial" w:cs="Arial" w:hint="default"/>
          <w:sz w:val="22"/>
          <w:szCs w:val="22"/>
        </w:rPr>
        <w:t>iny</w:t>
      </w:r>
    </w:p>
    <w:p w:rsidR="001301CB" w:rsidRPr="00BD4F49" w:rsidP="001301CB">
      <w:pPr>
        <w:bidi w:val="0"/>
        <w:ind w:firstLine="2835"/>
        <w:jc w:val="both"/>
        <w:rPr>
          <w:rFonts w:ascii="Arial" w:hAnsi="Arial" w:cs="Arial" w:hint="default"/>
          <w:sz w:val="22"/>
          <w:szCs w:val="22"/>
        </w:rPr>
      </w:pPr>
    </w:p>
    <w:p w:rsidR="001301CB" w:rsidRPr="001301CB" w:rsidP="001301CB">
      <w:pPr>
        <w:bidi w:val="0"/>
        <w:ind w:firstLine="2835"/>
        <w:jc w:val="both"/>
        <w:rPr>
          <w:rFonts w:ascii="Arial" w:hAnsi="Arial" w:cs="Arial"/>
          <w:b/>
          <w:sz w:val="22"/>
          <w:szCs w:val="22"/>
        </w:rPr>
      </w:pPr>
      <w:r w:rsidRPr="00BD4F49">
        <w:rPr>
          <w:rFonts w:ascii="Arial" w:hAnsi="Arial" w:cs="Arial" w:hint="default"/>
          <w:b/>
          <w:sz w:val="22"/>
          <w:szCs w:val="22"/>
        </w:rPr>
        <w:t>Gestorský</w:t>
      </w:r>
      <w:r w:rsidRPr="00BD4F49">
        <w:rPr>
          <w:rFonts w:ascii="Arial" w:hAnsi="Arial" w:cs="Arial" w:hint="default"/>
          <w:b/>
          <w:sz w:val="22"/>
          <w:szCs w:val="22"/>
        </w:rPr>
        <w:t xml:space="preserve"> vý</w:t>
      </w:r>
      <w:r w:rsidRPr="00BD4F49">
        <w:rPr>
          <w:rFonts w:ascii="Arial" w:hAnsi="Arial" w:cs="Arial" w:hint="default"/>
          <w:b/>
          <w:sz w:val="22"/>
          <w:szCs w:val="22"/>
        </w:rPr>
        <w:t>bor odporúč</w:t>
      </w:r>
      <w:r w:rsidRPr="00BD4F49">
        <w:rPr>
          <w:rFonts w:ascii="Arial" w:hAnsi="Arial" w:cs="Arial" w:hint="default"/>
          <w:b/>
          <w:sz w:val="22"/>
          <w:szCs w:val="22"/>
        </w:rPr>
        <w:t>a schvá</w:t>
      </w:r>
      <w:r w:rsidRPr="00BD4F49">
        <w:rPr>
          <w:rFonts w:ascii="Arial" w:hAnsi="Arial" w:cs="Arial" w:hint="default"/>
          <w:b/>
          <w:sz w:val="22"/>
          <w:szCs w:val="22"/>
        </w:rPr>
        <w:t>liť</w:t>
      </w:r>
    </w:p>
    <w:p w:rsidR="001301CB" w:rsidRPr="009C56AB" w:rsidP="001301CB">
      <w:pPr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1301CB" w:rsidP="001301CB">
      <w:pPr>
        <w:bidi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F7926" w:rsidRPr="00BF7926" w:rsidP="00BF7926">
      <w:pPr>
        <w:pStyle w:val="ListParagraph"/>
        <w:numPr>
          <w:numId w:val="6"/>
        </w:numPr>
        <w:bidi w:val="0"/>
        <w:spacing w:after="120"/>
        <w:contextualSpacing/>
        <w:rPr>
          <w:rFonts w:ascii="Arial" w:hAnsi="Arial" w:cs="Arial" w:hint="default"/>
          <w:sz w:val="22"/>
          <w:szCs w:val="22"/>
          <w:u w:val="single"/>
        </w:rPr>
      </w:pPr>
      <w:r w:rsidRPr="00BF7926">
        <w:rPr>
          <w:rFonts w:ascii="Arial" w:hAnsi="Arial" w:cs="Arial"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sz w:val="22"/>
          <w:szCs w:val="22"/>
          <w:u w:val="single"/>
        </w:rPr>
        <w:t>l. I §</w:t>
      </w:r>
      <w:r w:rsidRPr="00BF7926">
        <w:rPr>
          <w:rFonts w:ascii="Arial" w:hAnsi="Arial" w:cs="Arial" w:hint="default"/>
          <w:sz w:val="22"/>
          <w:szCs w:val="22"/>
          <w:u w:val="single"/>
        </w:rPr>
        <w:t xml:space="preserve"> 70 ods. 2 </w:t>
      </w:r>
    </w:p>
    <w:p w:rsidR="00BF7926" w:rsidRPr="00BF7926" w:rsidP="00BF7926">
      <w:pPr>
        <w:bidi w:val="0"/>
        <w:spacing w:after="120"/>
        <w:rPr>
          <w:rFonts w:ascii="Arial" w:hAnsi="Arial" w:cs="Arial" w:hint="default"/>
          <w:sz w:val="22"/>
          <w:szCs w:val="22"/>
        </w:rPr>
      </w:pPr>
      <w:r w:rsidRPr="00BF7926">
        <w:rPr>
          <w:rFonts w:ascii="Arial" w:hAnsi="Arial" w:cs="Arial"/>
          <w:sz w:val="22"/>
          <w:szCs w:val="22"/>
        </w:rPr>
        <w:t>V </w:t>
      </w:r>
      <w:r w:rsidRPr="00BF7926">
        <w:rPr>
          <w:rFonts w:ascii="Arial" w:hAnsi="Arial" w:cs="Arial" w:hint="default"/>
          <w:sz w:val="22"/>
          <w:szCs w:val="22"/>
        </w:rPr>
        <w:t>§</w:t>
      </w:r>
      <w:r w:rsidRPr="00BF7926">
        <w:rPr>
          <w:rFonts w:ascii="Arial" w:hAnsi="Arial" w:cs="Arial" w:hint="default"/>
          <w:sz w:val="22"/>
          <w:szCs w:val="22"/>
        </w:rPr>
        <w:t xml:space="preserve"> 70 ods. 2 znie:</w:t>
      </w:r>
    </w:p>
    <w:p w:rsidR="00BF7926" w:rsidRPr="00BF7926" w:rsidP="00EA4ADC">
      <w:pPr>
        <w:bidi w:val="0"/>
        <w:jc w:val="both"/>
        <w:rPr>
          <w:rFonts w:ascii="Arial" w:hAnsi="Arial" w:cs="Arial" w:hint="default"/>
          <w:sz w:val="22"/>
          <w:szCs w:val="22"/>
        </w:rPr>
      </w:pPr>
      <w:r w:rsidR="00EA4ADC">
        <w:rPr>
          <w:rFonts w:ascii="Arial" w:hAnsi="Arial" w:cs="Arial" w:hint="default"/>
          <w:sz w:val="22"/>
          <w:szCs w:val="22"/>
        </w:rPr>
        <w:t>„</w:t>
      </w:r>
      <w:r w:rsidRPr="00BF7926">
        <w:rPr>
          <w:rFonts w:ascii="Arial" w:hAnsi="Arial" w:cs="Arial" w:hint="default"/>
          <w:sz w:val="22"/>
          <w:szCs w:val="22"/>
        </w:rPr>
        <w:t>(2) Pokutu podľ</w:t>
      </w:r>
      <w:r w:rsidRPr="00BF7926">
        <w:rPr>
          <w:rFonts w:ascii="Arial" w:hAnsi="Arial" w:cs="Arial" w:hint="default"/>
          <w:sz w:val="22"/>
          <w:szCs w:val="22"/>
        </w:rPr>
        <w:t>a §</w:t>
      </w:r>
      <w:r w:rsidRPr="00BF7926">
        <w:rPr>
          <w:rFonts w:ascii="Arial" w:hAnsi="Arial" w:cs="Arial" w:hint="default"/>
          <w:sz w:val="22"/>
          <w:szCs w:val="22"/>
        </w:rPr>
        <w:t xml:space="preserve"> 68 mož</w:t>
      </w:r>
      <w:r w:rsidRPr="00BF7926">
        <w:rPr>
          <w:rFonts w:ascii="Arial" w:hAnsi="Arial" w:cs="Arial" w:hint="default"/>
          <w:sz w:val="22"/>
          <w:szCs w:val="22"/>
        </w:rPr>
        <w:t>no ulož</w:t>
      </w:r>
      <w:r w:rsidRPr="00BF7926">
        <w:rPr>
          <w:rFonts w:ascii="Arial" w:hAnsi="Arial" w:cs="Arial" w:hint="default"/>
          <w:sz w:val="22"/>
          <w:szCs w:val="22"/>
        </w:rPr>
        <w:t>iť</w:t>
      </w:r>
      <w:r w:rsidRPr="00BF7926">
        <w:rPr>
          <w:rFonts w:ascii="Arial" w:hAnsi="Arial" w:cs="Arial" w:hint="default"/>
          <w:sz w:val="22"/>
          <w:szCs w:val="22"/>
        </w:rPr>
        <w:t xml:space="preserve"> do dvoch rokov odo dň</w:t>
      </w:r>
      <w:r w:rsidRPr="00BF7926">
        <w:rPr>
          <w:rFonts w:ascii="Arial" w:hAnsi="Arial" w:cs="Arial" w:hint="default"/>
          <w:sz w:val="22"/>
          <w:szCs w:val="22"/>
        </w:rPr>
        <w:t>a, keď</w:t>
      </w:r>
      <w:r w:rsidRPr="00BF7926">
        <w:rPr>
          <w:rFonts w:ascii="Arial" w:hAnsi="Arial" w:cs="Arial" w:hint="default"/>
          <w:sz w:val="22"/>
          <w:szCs w:val="22"/>
        </w:rPr>
        <w:t xml:space="preserve"> ú</w:t>
      </w:r>
      <w:r w:rsidRPr="00BF7926">
        <w:rPr>
          <w:rFonts w:ascii="Arial" w:hAnsi="Arial" w:cs="Arial" w:hint="default"/>
          <w:sz w:val="22"/>
          <w:szCs w:val="22"/>
        </w:rPr>
        <w:t>rad</w:t>
      </w:r>
      <w:r w:rsidRPr="00BF7926">
        <w:rPr>
          <w:rFonts w:ascii="Arial" w:hAnsi="Arial" w:cs="Arial" w:hint="default"/>
          <w:sz w:val="22"/>
          <w:szCs w:val="22"/>
        </w:rPr>
        <w:t xml:space="preserve"> poruš</w:t>
      </w:r>
      <w:r w:rsidRPr="00BF7926">
        <w:rPr>
          <w:rFonts w:ascii="Arial" w:hAnsi="Arial" w:cs="Arial" w:hint="default"/>
          <w:sz w:val="22"/>
          <w:szCs w:val="22"/>
        </w:rPr>
        <w:t>enie povinnosti zistil, najneskô</w:t>
      </w:r>
      <w:r w:rsidRPr="00BF7926">
        <w:rPr>
          <w:rFonts w:ascii="Arial" w:hAnsi="Arial" w:cs="Arial" w:hint="default"/>
          <w:sz w:val="22"/>
          <w:szCs w:val="22"/>
        </w:rPr>
        <w:t>r vš</w:t>
      </w:r>
      <w:r w:rsidRPr="00BF7926">
        <w:rPr>
          <w:rFonts w:ascii="Arial" w:hAnsi="Arial" w:cs="Arial" w:hint="default"/>
          <w:sz w:val="22"/>
          <w:szCs w:val="22"/>
        </w:rPr>
        <w:t>ak do piatich rokov odo dň</w:t>
      </w:r>
      <w:r w:rsidRPr="00BF7926">
        <w:rPr>
          <w:rFonts w:ascii="Arial" w:hAnsi="Arial" w:cs="Arial" w:hint="default"/>
          <w:sz w:val="22"/>
          <w:szCs w:val="22"/>
        </w:rPr>
        <w:t>a, keď</w:t>
      </w:r>
      <w:r w:rsidRPr="00BF7926">
        <w:rPr>
          <w:rFonts w:ascii="Arial" w:hAnsi="Arial" w:cs="Arial" w:hint="default"/>
          <w:sz w:val="22"/>
          <w:szCs w:val="22"/>
        </w:rPr>
        <w:t xml:space="preserve"> k </w:t>
      </w:r>
      <w:r w:rsidRPr="00BF7926">
        <w:rPr>
          <w:rFonts w:ascii="Arial" w:hAnsi="Arial" w:cs="Arial" w:hint="default"/>
          <w:sz w:val="22"/>
          <w:szCs w:val="22"/>
        </w:rPr>
        <w:t>poruš</w:t>
      </w:r>
      <w:r w:rsidRPr="00BF7926">
        <w:rPr>
          <w:rFonts w:ascii="Arial" w:hAnsi="Arial" w:cs="Arial" w:hint="default"/>
          <w:sz w:val="22"/>
          <w:szCs w:val="22"/>
        </w:rPr>
        <w:t>eniu povinnosti doš</w:t>
      </w:r>
      <w:r w:rsidRPr="00BF7926">
        <w:rPr>
          <w:rFonts w:ascii="Arial" w:hAnsi="Arial" w:cs="Arial" w:hint="default"/>
          <w:sz w:val="22"/>
          <w:szCs w:val="22"/>
        </w:rPr>
        <w:t>lo.“</w:t>
      </w:r>
    </w:p>
    <w:p w:rsidR="00BF7926" w:rsidRPr="00BF7926" w:rsidP="00BF7926">
      <w:pPr>
        <w:bidi w:val="0"/>
        <w:rPr>
          <w:rFonts w:cstheme="minorHAnsi"/>
          <w:sz w:val="22"/>
          <w:szCs w:val="22"/>
        </w:rPr>
      </w:pPr>
    </w:p>
    <w:p w:rsidR="00BF7926" w:rsidP="00BF7926">
      <w:pPr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BF7926">
        <w:rPr>
          <w:rFonts w:ascii="Arial" w:hAnsi="Arial" w:cs="Arial" w:hint="default"/>
          <w:sz w:val="22"/>
          <w:szCs w:val="22"/>
        </w:rPr>
        <w:t>Navrhovanou technickou ú</w:t>
      </w:r>
      <w:r w:rsidRPr="00BF7926">
        <w:rPr>
          <w:rFonts w:ascii="Arial" w:hAnsi="Arial" w:cs="Arial" w:hint="default"/>
          <w:sz w:val="22"/>
          <w:szCs w:val="22"/>
        </w:rPr>
        <w:t>pravou by sa umož</w:t>
      </w:r>
      <w:r w:rsidRPr="00BF7926">
        <w:rPr>
          <w:rFonts w:ascii="Arial" w:hAnsi="Arial" w:cs="Arial" w:hint="default"/>
          <w:sz w:val="22"/>
          <w:szCs w:val="22"/>
        </w:rPr>
        <w:t>nilo Ú</w:t>
      </w:r>
      <w:r w:rsidRPr="00BF7926">
        <w:rPr>
          <w:rFonts w:ascii="Arial" w:hAnsi="Arial" w:cs="Arial" w:hint="default"/>
          <w:sz w:val="22"/>
          <w:szCs w:val="22"/>
        </w:rPr>
        <w:t>radu pre ochranu osobný</w:t>
      </w:r>
      <w:r w:rsidRPr="00BF7926">
        <w:rPr>
          <w:rFonts w:ascii="Arial" w:hAnsi="Arial" w:cs="Arial" w:hint="default"/>
          <w:sz w:val="22"/>
          <w:szCs w:val="22"/>
        </w:rPr>
        <w:t>ch ú</w:t>
      </w:r>
      <w:r w:rsidRPr="00BF7926">
        <w:rPr>
          <w:rFonts w:ascii="Arial" w:hAnsi="Arial" w:cs="Arial" w:hint="default"/>
          <w:sz w:val="22"/>
          <w:szCs w:val="22"/>
        </w:rPr>
        <w:t>dajov dlhodobejš</w:t>
      </w:r>
      <w:r w:rsidRPr="00BF7926">
        <w:rPr>
          <w:rFonts w:ascii="Arial" w:hAnsi="Arial" w:cs="Arial" w:hint="default"/>
          <w:sz w:val="22"/>
          <w:szCs w:val="22"/>
        </w:rPr>
        <w:t>ie mô</w:t>
      </w:r>
      <w:r w:rsidRPr="00BF7926">
        <w:rPr>
          <w:rFonts w:ascii="Arial" w:hAnsi="Arial" w:cs="Arial" w:hint="default"/>
          <w:sz w:val="22"/>
          <w:szCs w:val="22"/>
        </w:rPr>
        <w:t>cť</w:t>
      </w:r>
      <w:r w:rsidRPr="00BF7926">
        <w:rPr>
          <w:rFonts w:ascii="Arial" w:hAnsi="Arial" w:cs="Arial" w:hint="default"/>
          <w:sz w:val="22"/>
          <w:szCs w:val="22"/>
        </w:rPr>
        <w:t xml:space="preserve"> spä</w:t>
      </w:r>
      <w:r w:rsidRPr="00BF7926">
        <w:rPr>
          <w:rFonts w:ascii="Arial" w:hAnsi="Arial" w:cs="Arial" w:hint="default"/>
          <w:sz w:val="22"/>
          <w:szCs w:val="22"/>
        </w:rPr>
        <w:t>tne vymá</w:t>
      </w:r>
      <w:r w:rsidRPr="00BF7926">
        <w:rPr>
          <w:rFonts w:ascii="Arial" w:hAnsi="Arial" w:cs="Arial" w:hint="default"/>
          <w:sz w:val="22"/>
          <w:szCs w:val="22"/>
        </w:rPr>
        <w:t>hať</w:t>
      </w:r>
      <w:r w:rsidRPr="00BF7926">
        <w:rPr>
          <w:rFonts w:ascii="Arial" w:hAnsi="Arial" w:cs="Arial" w:hint="default"/>
          <w:sz w:val="22"/>
          <w:szCs w:val="22"/>
        </w:rPr>
        <w:t xml:space="preserve"> pokuty, ak by sa dané</w:t>
      </w:r>
      <w:r w:rsidRPr="00BF7926">
        <w:rPr>
          <w:rFonts w:ascii="Arial" w:hAnsi="Arial" w:cs="Arial" w:hint="default"/>
          <w:sz w:val="22"/>
          <w:szCs w:val="22"/>
        </w:rPr>
        <w:t xml:space="preserve"> poruš</w:t>
      </w:r>
      <w:r w:rsidRPr="00BF7926">
        <w:rPr>
          <w:rFonts w:ascii="Arial" w:hAnsi="Arial" w:cs="Arial" w:hint="default"/>
          <w:sz w:val="22"/>
          <w:szCs w:val="22"/>
        </w:rPr>
        <w:t>enie zá</w:t>
      </w:r>
      <w:r w:rsidRPr="00BF7926">
        <w:rPr>
          <w:rFonts w:ascii="Arial" w:hAnsi="Arial" w:cs="Arial" w:hint="default"/>
          <w:sz w:val="22"/>
          <w:szCs w:val="22"/>
        </w:rPr>
        <w:t>ko</w:t>
      </w:r>
      <w:r w:rsidRPr="00BF7926">
        <w:rPr>
          <w:rFonts w:ascii="Arial" w:hAnsi="Arial" w:cs="Arial" w:hint="default"/>
          <w:sz w:val="22"/>
          <w:szCs w:val="22"/>
        </w:rPr>
        <w:t>na tý</w:t>
      </w:r>
      <w:r w:rsidRPr="00BF7926">
        <w:rPr>
          <w:rFonts w:ascii="Arial" w:hAnsi="Arial" w:cs="Arial" w:hint="default"/>
          <w:sz w:val="22"/>
          <w:szCs w:val="22"/>
        </w:rPr>
        <w:t>kalo obdobia dlhš</w:t>
      </w:r>
      <w:r w:rsidRPr="00BF7926">
        <w:rPr>
          <w:rFonts w:ascii="Arial" w:hAnsi="Arial" w:cs="Arial" w:hint="default"/>
          <w:sz w:val="22"/>
          <w:szCs w:val="22"/>
        </w:rPr>
        <w:t>ieho ako je uvedené</w:t>
      </w:r>
      <w:r w:rsidRPr="00BF7926">
        <w:rPr>
          <w:rFonts w:ascii="Arial" w:hAnsi="Arial" w:cs="Arial" w:hint="default"/>
          <w:sz w:val="22"/>
          <w:szCs w:val="22"/>
        </w:rPr>
        <w:t xml:space="preserve"> v </w:t>
      </w:r>
      <w:r w:rsidRPr="00BF7926">
        <w:rPr>
          <w:rFonts w:ascii="Arial" w:hAnsi="Arial" w:cs="Arial" w:hint="default"/>
          <w:sz w:val="22"/>
          <w:szCs w:val="22"/>
        </w:rPr>
        <w:t>navrhovanej novele, teda od 1-3 rokov. Dostatoč</w:t>
      </w:r>
      <w:r w:rsidRPr="00BF7926">
        <w:rPr>
          <w:rFonts w:ascii="Arial" w:hAnsi="Arial" w:cs="Arial" w:hint="default"/>
          <w:sz w:val="22"/>
          <w:szCs w:val="22"/>
        </w:rPr>
        <w:t>ná</w:t>
      </w:r>
      <w:r w:rsidRPr="00BF7926">
        <w:rPr>
          <w:rFonts w:ascii="Arial" w:hAnsi="Arial" w:cs="Arial" w:hint="default"/>
          <w:sz w:val="22"/>
          <w:szCs w:val="22"/>
        </w:rPr>
        <w:t xml:space="preserve"> lehota na ulož</w:t>
      </w:r>
      <w:r w:rsidRPr="00BF7926">
        <w:rPr>
          <w:rFonts w:ascii="Arial" w:hAnsi="Arial" w:cs="Arial" w:hint="default"/>
          <w:sz w:val="22"/>
          <w:szCs w:val="22"/>
        </w:rPr>
        <w:t>enie pokuty má</w:t>
      </w:r>
      <w:r w:rsidRPr="00BF7926">
        <w:rPr>
          <w:rFonts w:ascii="Arial" w:hAnsi="Arial" w:cs="Arial" w:hint="default"/>
          <w:sz w:val="22"/>
          <w:szCs w:val="22"/>
        </w:rPr>
        <w:t xml:space="preserve"> za cieľ</w:t>
      </w:r>
      <w:r w:rsidRPr="00BF7926">
        <w:rPr>
          <w:rFonts w:ascii="Arial" w:hAnsi="Arial" w:cs="Arial" w:hint="default"/>
          <w:sz w:val="22"/>
          <w:szCs w:val="22"/>
        </w:rPr>
        <w:t xml:space="preserve"> zvýš</w:t>
      </w:r>
      <w:r w:rsidRPr="00BF7926">
        <w:rPr>
          <w:rFonts w:ascii="Arial" w:hAnsi="Arial" w:cs="Arial" w:hint="default"/>
          <w:sz w:val="22"/>
          <w:szCs w:val="22"/>
        </w:rPr>
        <w:t>iť</w:t>
      </w:r>
      <w:r w:rsidRPr="00BF7926">
        <w:rPr>
          <w:rFonts w:ascii="Arial" w:hAnsi="Arial" w:cs="Arial" w:hint="default"/>
          <w:sz w:val="22"/>
          <w:szCs w:val="22"/>
        </w:rPr>
        <w:t xml:space="preserve"> ochranu osobný</w:t>
      </w:r>
      <w:r w:rsidRPr="00BF7926">
        <w:rPr>
          <w:rFonts w:ascii="Arial" w:hAnsi="Arial" w:cs="Arial" w:hint="default"/>
          <w:sz w:val="22"/>
          <w:szCs w:val="22"/>
        </w:rPr>
        <w:t>ch ú</w:t>
      </w:r>
      <w:r w:rsidRPr="00BF7926">
        <w:rPr>
          <w:rFonts w:ascii="Arial" w:hAnsi="Arial" w:cs="Arial" w:hint="default"/>
          <w:sz w:val="22"/>
          <w:szCs w:val="22"/>
        </w:rPr>
        <w:t>dajov, na dotknuté</w:t>
      </w:r>
      <w:r w:rsidRPr="00BF7926">
        <w:rPr>
          <w:rFonts w:ascii="Arial" w:hAnsi="Arial" w:cs="Arial" w:hint="default"/>
          <w:sz w:val="22"/>
          <w:szCs w:val="22"/>
        </w:rPr>
        <w:t xml:space="preserve"> subjekty by predĺž</w:t>
      </w:r>
      <w:r w:rsidRPr="00BF7926">
        <w:rPr>
          <w:rFonts w:ascii="Arial" w:hAnsi="Arial" w:cs="Arial" w:hint="default"/>
          <w:sz w:val="22"/>
          <w:szCs w:val="22"/>
        </w:rPr>
        <w:t>enie lehoty malo preventí</w:t>
      </w:r>
      <w:r w:rsidRPr="00BF7926">
        <w:rPr>
          <w:rFonts w:ascii="Arial" w:hAnsi="Arial" w:cs="Arial" w:hint="default"/>
          <w:sz w:val="22"/>
          <w:szCs w:val="22"/>
        </w:rPr>
        <w:t>vny úč</w:t>
      </w:r>
      <w:r w:rsidRPr="00BF7926">
        <w:rPr>
          <w:rFonts w:ascii="Arial" w:hAnsi="Arial" w:cs="Arial" w:hint="default"/>
          <w:sz w:val="22"/>
          <w:szCs w:val="22"/>
        </w:rPr>
        <w:t>inok, aby dbali na dodrž</w:t>
      </w:r>
      <w:r w:rsidRPr="00BF7926">
        <w:rPr>
          <w:rFonts w:ascii="Arial" w:hAnsi="Arial" w:cs="Arial" w:hint="default"/>
          <w:sz w:val="22"/>
          <w:szCs w:val="22"/>
        </w:rPr>
        <w:t>iavanie</w:t>
      </w:r>
      <w:r w:rsidRPr="00BF7926">
        <w:rPr>
          <w:rFonts w:ascii="Arial" w:hAnsi="Arial" w:cs="Arial" w:hint="default"/>
          <w:sz w:val="22"/>
          <w:szCs w:val="22"/>
        </w:rPr>
        <w:t xml:space="preserve"> </w:t>
      </w:r>
      <w:r w:rsidRPr="00BF7926">
        <w:rPr>
          <w:rFonts w:ascii="Arial" w:hAnsi="Arial" w:cs="Arial" w:hint="default"/>
          <w:sz w:val="22"/>
          <w:szCs w:val="22"/>
        </w:rPr>
        <w:t>ochrany osobný</w:t>
      </w:r>
      <w:r w:rsidRPr="00BF7926">
        <w:rPr>
          <w:rFonts w:ascii="Arial" w:hAnsi="Arial" w:cs="Arial" w:hint="default"/>
          <w:sz w:val="22"/>
          <w:szCs w:val="22"/>
        </w:rPr>
        <w:t>ch ú</w:t>
      </w:r>
      <w:r w:rsidRPr="00BF7926">
        <w:rPr>
          <w:rFonts w:ascii="Arial" w:hAnsi="Arial" w:cs="Arial" w:hint="default"/>
          <w:sz w:val="22"/>
          <w:szCs w:val="22"/>
        </w:rPr>
        <w:t>dajov (zá</w:t>
      </w:r>
      <w:r w:rsidRPr="00BF7926">
        <w:rPr>
          <w:rFonts w:ascii="Arial" w:hAnsi="Arial" w:cs="Arial" w:hint="default"/>
          <w:sz w:val="22"/>
          <w:szCs w:val="22"/>
        </w:rPr>
        <w:t>kon o </w:t>
      </w:r>
      <w:r w:rsidRPr="00BF7926">
        <w:rPr>
          <w:rFonts w:ascii="Arial" w:hAnsi="Arial" w:cs="Arial" w:hint="default"/>
          <w:sz w:val="22"/>
          <w:szCs w:val="22"/>
        </w:rPr>
        <w:t>sprá</w:t>
      </w:r>
      <w:r w:rsidRPr="00BF7926">
        <w:rPr>
          <w:rFonts w:ascii="Arial" w:hAnsi="Arial" w:cs="Arial" w:hint="default"/>
          <w:sz w:val="22"/>
          <w:szCs w:val="22"/>
        </w:rPr>
        <w:t>ve daní</w:t>
      </w:r>
      <w:r w:rsidRPr="00BF7926">
        <w:rPr>
          <w:rFonts w:ascii="Arial" w:hAnsi="Arial" w:cs="Arial" w:hint="default"/>
          <w:sz w:val="22"/>
          <w:szCs w:val="22"/>
        </w:rPr>
        <w:t xml:space="preserve"> a </w:t>
      </w:r>
      <w:r w:rsidRPr="00BF7926">
        <w:rPr>
          <w:rFonts w:ascii="Arial" w:hAnsi="Arial" w:cs="Arial" w:hint="default"/>
          <w:sz w:val="22"/>
          <w:szCs w:val="22"/>
        </w:rPr>
        <w:t>poplatkov, zá</w:t>
      </w:r>
      <w:r w:rsidRPr="00BF7926">
        <w:rPr>
          <w:rFonts w:ascii="Arial" w:hAnsi="Arial" w:cs="Arial" w:hint="default"/>
          <w:sz w:val="22"/>
          <w:szCs w:val="22"/>
        </w:rPr>
        <w:t>kon o </w:t>
      </w:r>
      <w:r w:rsidRPr="00BF7926">
        <w:rPr>
          <w:rFonts w:ascii="Arial" w:hAnsi="Arial" w:cs="Arial" w:hint="default"/>
          <w:sz w:val="22"/>
          <w:szCs w:val="22"/>
        </w:rPr>
        <w:t>úč</w:t>
      </w:r>
      <w:r w:rsidRPr="00BF7926">
        <w:rPr>
          <w:rFonts w:ascii="Arial" w:hAnsi="Arial" w:cs="Arial" w:hint="default"/>
          <w:sz w:val="22"/>
          <w:szCs w:val="22"/>
        </w:rPr>
        <w:t>tovní</w:t>
      </w:r>
      <w:r w:rsidRPr="00BF7926">
        <w:rPr>
          <w:rFonts w:ascii="Arial" w:hAnsi="Arial" w:cs="Arial" w:hint="default"/>
          <w:sz w:val="22"/>
          <w:szCs w:val="22"/>
        </w:rPr>
        <w:t xml:space="preserve">ctve </w:t>
      </w:r>
      <w:r w:rsidRPr="00BF7926">
        <w:rPr>
          <w:rFonts w:ascii="Arial" w:hAnsi="Arial" w:cs="Arial" w:hint="default"/>
          <w:sz w:val="22"/>
          <w:szCs w:val="22"/>
        </w:rPr>
        <w:t>–</w:t>
      </w:r>
      <w:r w:rsidRPr="00BF7926">
        <w:rPr>
          <w:rFonts w:ascii="Arial" w:hAnsi="Arial" w:cs="Arial" w:hint="default"/>
          <w:sz w:val="22"/>
          <w:szCs w:val="22"/>
        </w:rPr>
        <w:t xml:space="preserve"> daň</w:t>
      </w:r>
      <w:r w:rsidRPr="00BF7926">
        <w:rPr>
          <w:rFonts w:ascii="Arial" w:hAnsi="Arial" w:cs="Arial" w:hint="default"/>
          <w:sz w:val="22"/>
          <w:szCs w:val="22"/>
        </w:rPr>
        <w:t>ová</w:t>
      </w:r>
      <w:r w:rsidRPr="00BF7926">
        <w:rPr>
          <w:rFonts w:ascii="Arial" w:hAnsi="Arial" w:cs="Arial" w:hint="default"/>
          <w:sz w:val="22"/>
          <w:szCs w:val="22"/>
        </w:rPr>
        <w:t xml:space="preserve"> kontrola, kde je obdobná</w:t>
      </w:r>
      <w:r w:rsidRPr="00BF7926">
        <w:rPr>
          <w:rFonts w:ascii="Arial" w:hAnsi="Arial" w:cs="Arial" w:hint="default"/>
          <w:sz w:val="22"/>
          <w:szCs w:val="22"/>
        </w:rPr>
        <w:t xml:space="preserve"> lehota päť</w:t>
      </w:r>
      <w:r w:rsidRPr="00BF7926">
        <w:rPr>
          <w:rFonts w:ascii="Arial" w:hAnsi="Arial" w:cs="Arial" w:hint="default"/>
          <w:sz w:val="22"/>
          <w:szCs w:val="22"/>
        </w:rPr>
        <w:t xml:space="preserve"> rokov).</w:t>
      </w:r>
    </w:p>
    <w:p w:rsidR="00BF7926" w:rsidP="00BF7926">
      <w:pPr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BF7926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BF7926" w:rsidP="00BF7926">
      <w:pPr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BF7926" w:rsidRPr="00BF7926" w:rsidP="00BF7926">
      <w:pPr>
        <w:bidi w:val="0"/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Gestorský</w:t>
      </w:r>
      <w:r>
        <w:rPr>
          <w:rFonts w:ascii="Arial" w:hAnsi="Arial" w:cs="Arial" w:hint="default"/>
          <w:b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sz w:val="22"/>
          <w:szCs w:val="22"/>
        </w:rPr>
        <w:t>bor odporúč</w:t>
      </w:r>
      <w:r>
        <w:rPr>
          <w:rFonts w:ascii="Arial" w:hAnsi="Arial" w:cs="Arial" w:hint="default"/>
          <w:b/>
          <w:sz w:val="22"/>
          <w:szCs w:val="22"/>
        </w:rPr>
        <w:t>a schvá</w:t>
      </w:r>
      <w:r>
        <w:rPr>
          <w:rFonts w:ascii="Arial" w:hAnsi="Arial" w:cs="Arial" w:hint="default"/>
          <w:b/>
          <w:sz w:val="22"/>
          <w:szCs w:val="22"/>
        </w:rPr>
        <w:t>liť</w:t>
      </w:r>
    </w:p>
    <w:p w:rsidR="00BF7926" w:rsidRPr="00BF7926" w:rsidP="00BF7926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EE4B21" w:rsidRPr="00BF7926" w:rsidP="00BF7926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BF7926">
        <w:rPr>
          <w:rFonts w:ascii="Arial" w:hAnsi="Arial" w:cs="Arial"/>
          <w:bCs/>
          <w:sz w:val="22"/>
          <w:szCs w:val="22"/>
          <w:u w:val="single"/>
        </w:rPr>
        <w:t>K 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č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>l. I §</w:t>
      </w:r>
      <w:r w:rsidRPr="00BF7926">
        <w:rPr>
          <w:rFonts w:ascii="Arial" w:hAnsi="Arial" w:cs="Arial" w:hint="default"/>
          <w:bCs/>
          <w:sz w:val="22"/>
          <w:szCs w:val="22"/>
          <w:u w:val="single"/>
        </w:rPr>
        <w:t xml:space="preserve"> 71 ods. 3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V §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71 ods. 3 sa </w:t>
      </w:r>
      <w:r w:rsidRPr="00EE4B21">
        <w:rPr>
          <w:rFonts w:ascii="Arial" w:hAnsi="Arial" w:cs="Arial" w:hint="default"/>
          <w:bCs/>
          <w:sz w:val="22"/>
          <w:szCs w:val="22"/>
        </w:rPr>
        <w:t>slová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„</w:t>
      </w:r>
      <w:r w:rsidRPr="00EE4B21">
        <w:rPr>
          <w:rFonts w:ascii="Arial" w:hAnsi="Arial" w:cs="Arial" w:hint="default"/>
          <w:bCs/>
          <w:sz w:val="22"/>
          <w:szCs w:val="22"/>
        </w:rPr>
        <w:t>podľ</w:t>
      </w:r>
      <w:r w:rsidRPr="00EE4B21">
        <w:rPr>
          <w:rFonts w:ascii="Arial" w:hAnsi="Arial" w:cs="Arial" w:hint="default"/>
          <w:bCs/>
          <w:sz w:val="22"/>
          <w:szCs w:val="22"/>
        </w:rPr>
        <w:t>a odseku 1“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nahrá</w:t>
      </w:r>
      <w:r w:rsidRPr="00EE4B21">
        <w:rPr>
          <w:rFonts w:ascii="Arial" w:hAnsi="Arial" w:cs="Arial" w:hint="default"/>
          <w:bCs/>
          <w:sz w:val="22"/>
          <w:szCs w:val="22"/>
        </w:rPr>
        <w:t>dzajú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slovami „</w:t>
      </w:r>
      <w:r w:rsidRPr="00EE4B21">
        <w:rPr>
          <w:rFonts w:ascii="Arial" w:hAnsi="Arial" w:cs="Arial" w:hint="default"/>
          <w:bCs/>
          <w:sz w:val="22"/>
          <w:szCs w:val="22"/>
        </w:rPr>
        <w:t>podľ</w:t>
      </w:r>
      <w:r w:rsidRPr="00EE4B21">
        <w:rPr>
          <w:rFonts w:ascii="Arial" w:hAnsi="Arial" w:cs="Arial" w:hint="default"/>
          <w:bCs/>
          <w:sz w:val="22"/>
          <w:szCs w:val="22"/>
        </w:rPr>
        <w:t>a odseku 2“.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sz w:val="22"/>
          <w:szCs w:val="22"/>
        </w:rPr>
        <w:t>vno-technická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sz w:val="22"/>
          <w:szCs w:val="22"/>
        </w:rPr>
        <w:t>prava, ktorou sa opravuje nesprá</w:t>
      </w:r>
      <w:r w:rsidRPr="00EE4B21">
        <w:rPr>
          <w:rFonts w:ascii="Arial" w:hAnsi="Arial" w:cs="Arial" w:hint="default"/>
          <w:bCs/>
          <w:sz w:val="22"/>
          <w:szCs w:val="22"/>
        </w:rPr>
        <w:t>vny vnú</w:t>
      </w:r>
      <w:r w:rsidRPr="00EE4B21">
        <w:rPr>
          <w:rFonts w:ascii="Arial" w:hAnsi="Arial" w:cs="Arial" w:hint="default"/>
          <w:bCs/>
          <w:sz w:val="22"/>
          <w:szCs w:val="22"/>
        </w:rPr>
        <w:t>torný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odkaz.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0F0F80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BF7926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BF7926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</w:t>
      </w:r>
      <w:r>
        <w:rPr>
          <w:rFonts w:ascii="Arial" w:hAnsi="Arial" w:cs="Arial" w:hint="default"/>
          <w:bCs/>
          <w:sz w:val="22"/>
          <w:szCs w:val="22"/>
        </w:rPr>
        <w:t xml:space="preserve">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BF7926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BF7926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A4ADC" w:rsidP="00EA4ADC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A4ADC" w:rsidRPr="000320CB" w:rsidP="00EA4ADC">
      <w:pPr>
        <w:pStyle w:val="ListParagraph"/>
        <w:widowControl/>
        <w:numPr>
          <w:numId w:val="6"/>
        </w:numPr>
        <w:bidi w:val="0"/>
        <w:spacing w:after="120"/>
        <w:contextualSpacing/>
        <w:jc w:val="both"/>
        <w:rPr>
          <w:rFonts w:ascii="Arial" w:hAnsi="Arial" w:cs="Arial" w:hint="default"/>
          <w:sz w:val="20"/>
          <w:szCs w:val="20"/>
          <w:u w:val="single"/>
        </w:rPr>
      </w:pPr>
      <w:r w:rsidRPr="000320CB">
        <w:rPr>
          <w:rFonts w:ascii="Arial" w:hAnsi="Arial" w:cs="Arial"/>
          <w:sz w:val="20"/>
          <w:szCs w:val="20"/>
          <w:u w:val="single"/>
        </w:rPr>
        <w:t>K </w:t>
      </w:r>
      <w:r w:rsidRPr="000320CB">
        <w:rPr>
          <w:rFonts w:ascii="Arial" w:hAnsi="Arial" w:cs="Arial" w:hint="default"/>
          <w:sz w:val="20"/>
          <w:szCs w:val="20"/>
          <w:u w:val="single"/>
        </w:rPr>
        <w:t>č</w:t>
      </w:r>
      <w:r w:rsidRPr="000320CB">
        <w:rPr>
          <w:rFonts w:ascii="Arial" w:hAnsi="Arial" w:cs="Arial" w:hint="default"/>
          <w:sz w:val="20"/>
          <w:szCs w:val="20"/>
          <w:u w:val="single"/>
        </w:rPr>
        <w:t xml:space="preserve">l. V </w:t>
      </w:r>
    </w:p>
    <w:p w:rsidR="00EA4ADC" w:rsidRPr="00EA4ADC" w:rsidP="00EA4ADC">
      <w:pPr>
        <w:widowControl/>
        <w:bidi w:val="0"/>
        <w:spacing w:after="120"/>
        <w:jc w:val="both"/>
        <w:rPr>
          <w:rFonts w:ascii="Arial" w:hAnsi="Arial" w:cs="Arial" w:hint="default"/>
          <w:sz w:val="22"/>
          <w:szCs w:val="22"/>
        </w:rPr>
      </w:pPr>
      <w:r w:rsidRPr="00EA4ADC">
        <w:rPr>
          <w:rFonts w:ascii="Arial" w:hAnsi="Arial" w:cs="Arial" w:hint="default"/>
          <w:sz w:val="22"/>
          <w:szCs w:val="22"/>
        </w:rPr>
        <w:t>V č</w:t>
      </w:r>
      <w:r w:rsidRPr="00EA4ADC">
        <w:rPr>
          <w:rFonts w:ascii="Arial" w:hAnsi="Arial" w:cs="Arial" w:hint="default"/>
          <w:sz w:val="22"/>
          <w:szCs w:val="22"/>
        </w:rPr>
        <w:t>l. V </w:t>
      </w:r>
      <w:r w:rsidRPr="00EA4ADC">
        <w:rPr>
          <w:rFonts w:ascii="Arial" w:hAnsi="Arial" w:cs="Arial" w:hint="default"/>
          <w:sz w:val="22"/>
          <w:szCs w:val="22"/>
        </w:rPr>
        <w:t>sa slová</w:t>
      </w:r>
      <w:r w:rsidRPr="00EA4ADC">
        <w:rPr>
          <w:rFonts w:ascii="Arial" w:hAnsi="Arial" w:cs="Arial" w:hint="default"/>
          <w:sz w:val="22"/>
          <w:szCs w:val="22"/>
        </w:rPr>
        <w:t xml:space="preserve"> „</w:t>
      </w:r>
      <w:r w:rsidRPr="00EA4ADC">
        <w:rPr>
          <w:rFonts w:ascii="Arial" w:hAnsi="Arial" w:cs="Arial" w:hint="default"/>
          <w:sz w:val="22"/>
          <w:szCs w:val="22"/>
        </w:rPr>
        <w:t>1. aprí</w:t>
      </w:r>
      <w:r w:rsidRPr="00EA4ADC">
        <w:rPr>
          <w:rFonts w:ascii="Arial" w:hAnsi="Arial" w:cs="Arial" w:hint="default"/>
          <w:sz w:val="22"/>
          <w:szCs w:val="22"/>
        </w:rPr>
        <w:t>la 2013“</w:t>
      </w:r>
      <w:r w:rsidRPr="00EA4ADC">
        <w:rPr>
          <w:rFonts w:ascii="Arial" w:hAnsi="Arial" w:cs="Arial" w:hint="default"/>
          <w:sz w:val="22"/>
          <w:szCs w:val="22"/>
        </w:rPr>
        <w:t xml:space="preserve"> nahradzujú</w:t>
      </w:r>
      <w:r w:rsidRPr="00EA4ADC">
        <w:rPr>
          <w:rFonts w:ascii="Arial" w:hAnsi="Arial" w:cs="Arial" w:hint="default"/>
          <w:sz w:val="22"/>
          <w:szCs w:val="22"/>
        </w:rPr>
        <w:t xml:space="preserve"> slovami „</w:t>
      </w:r>
      <w:r w:rsidRPr="00EA4ADC">
        <w:rPr>
          <w:rFonts w:ascii="Arial" w:hAnsi="Arial" w:cs="Arial" w:hint="default"/>
          <w:sz w:val="22"/>
          <w:szCs w:val="22"/>
        </w:rPr>
        <w:t>1. jú</w:t>
      </w:r>
      <w:r w:rsidRPr="00EA4ADC">
        <w:rPr>
          <w:rFonts w:ascii="Arial" w:hAnsi="Arial" w:cs="Arial" w:hint="default"/>
          <w:sz w:val="22"/>
          <w:szCs w:val="22"/>
        </w:rPr>
        <w:t>na 2013“.</w:t>
      </w:r>
    </w:p>
    <w:p w:rsidR="00EA4ADC" w:rsidRPr="00EA4ADC" w:rsidP="00EA4ADC">
      <w:pPr>
        <w:widowControl/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EA4ADC" w:rsidP="00EA4ADC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  <w:r w:rsidRPr="00EA4ADC">
        <w:rPr>
          <w:rFonts w:ascii="Arial" w:hAnsi="Arial" w:cs="Arial" w:hint="default"/>
          <w:sz w:val="22"/>
          <w:szCs w:val="22"/>
        </w:rPr>
        <w:t>Navrhuje sa posunúť</w:t>
      </w:r>
      <w:r w:rsidRPr="00EA4ADC">
        <w:rPr>
          <w:rFonts w:ascii="Arial" w:hAnsi="Arial" w:cs="Arial" w:hint="default"/>
          <w:sz w:val="22"/>
          <w:szCs w:val="22"/>
        </w:rPr>
        <w:t xml:space="preserve"> úč</w:t>
      </w:r>
      <w:r w:rsidRPr="00EA4ADC">
        <w:rPr>
          <w:rFonts w:ascii="Arial" w:hAnsi="Arial" w:cs="Arial" w:hint="default"/>
          <w:sz w:val="22"/>
          <w:szCs w:val="22"/>
        </w:rPr>
        <w:t>innosť</w:t>
      </w:r>
      <w:r w:rsidRPr="00EA4ADC">
        <w:rPr>
          <w:rFonts w:ascii="Arial" w:hAnsi="Arial" w:cs="Arial" w:hint="default"/>
          <w:sz w:val="22"/>
          <w:szCs w:val="22"/>
        </w:rPr>
        <w:t xml:space="preserve"> navrhované</w:t>
      </w:r>
      <w:r w:rsidRPr="00EA4ADC">
        <w:rPr>
          <w:rFonts w:ascii="Arial" w:hAnsi="Arial" w:cs="Arial" w:hint="default"/>
          <w:sz w:val="22"/>
          <w:szCs w:val="22"/>
        </w:rPr>
        <w:t>ho zá</w:t>
      </w:r>
      <w:r w:rsidRPr="00EA4ADC">
        <w:rPr>
          <w:rFonts w:ascii="Arial" w:hAnsi="Arial" w:cs="Arial" w:hint="default"/>
          <w:sz w:val="22"/>
          <w:szCs w:val="22"/>
        </w:rPr>
        <w:t>kona na neskorší</w:t>
      </w:r>
      <w:r w:rsidRPr="00EA4ADC">
        <w:rPr>
          <w:rFonts w:ascii="Arial" w:hAnsi="Arial" w:cs="Arial" w:hint="default"/>
          <w:sz w:val="22"/>
          <w:szCs w:val="22"/>
        </w:rPr>
        <w:t xml:space="preserve"> dá</w:t>
      </w:r>
      <w:r w:rsidRPr="00EA4ADC">
        <w:rPr>
          <w:rFonts w:ascii="Arial" w:hAnsi="Arial" w:cs="Arial" w:hint="default"/>
          <w:sz w:val="22"/>
          <w:szCs w:val="22"/>
        </w:rPr>
        <w:t>tum. Tá</w:t>
      </w:r>
      <w:r w:rsidRPr="00EA4ADC">
        <w:rPr>
          <w:rFonts w:ascii="Arial" w:hAnsi="Arial" w:cs="Arial" w:hint="default"/>
          <w:sz w:val="22"/>
          <w:szCs w:val="22"/>
        </w:rPr>
        <w:t>to </w:t>
      </w:r>
      <w:r w:rsidRPr="00EA4ADC">
        <w:rPr>
          <w:rFonts w:ascii="Arial" w:hAnsi="Arial" w:cs="Arial" w:hint="default"/>
          <w:sz w:val="22"/>
          <w:szCs w:val="22"/>
        </w:rPr>
        <w:t>zmena plne koreš</w:t>
      </w:r>
      <w:r w:rsidRPr="00EA4ADC">
        <w:rPr>
          <w:rFonts w:ascii="Arial" w:hAnsi="Arial" w:cs="Arial" w:hint="default"/>
          <w:sz w:val="22"/>
          <w:szCs w:val="22"/>
        </w:rPr>
        <w:t>ponduj</w:t>
      </w:r>
      <w:r w:rsidRPr="00EA4ADC">
        <w:rPr>
          <w:rFonts w:ascii="Arial" w:hAnsi="Arial" w:cs="Arial" w:hint="default"/>
          <w:sz w:val="22"/>
          <w:szCs w:val="22"/>
        </w:rPr>
        <w:t>e s </w:t>
      </w:r>
      <w:r w:rsidRPr="00EA4ADC">
        <w:rPr>
          <w:rFonts w:ascii="Arial" w:hAnsi="Arial" w:cs="Arial" w:hint="default"/>
          <w:sz w:val="22"/>
          <w:szCs w:val="22"/>
        </w:rPr>
        <w:t>legislatí</w:t>
      </w:r>
      <w:r w:rsidRPr="00EA4ADC">
        <w:rPr>
          <w:rFonts w:ascii="Arial" w:hAnsi="Arial" w:cs="Arial" w:hint="default"/>
          <w:sz w:val="22"/>
          <w:szCs w:val="22"/>
        </w:rPr>
        <w:t>vnym procesom a </w:t>
      </w:r>
      <w:r w:rsidRPr="00EA4ADC">
        <w:rPr>
          <w:rFonts w:ascii="Arial" w:hAnsi="Arial" w:cs="Arial" w:hint="default"/>
          <w:sz w:val="22"/>
          <w:szCs w:val="22"/>
        </w:rPr>
        <w:t>sú</w:t>
      </w:r>
      <w:r w:rsidRPr="00EA4ADC">
        <w:rPr>
          <w:rFonts w:ascii="Arial" w:hAnsi="Arial" w:cs="Arial" w:hint="default"/>
          <w:sz w:val="22"/>
          <w:szCs w:val="22"/>
        </w:rPr>
        <w:t>visí</w:t>
      </w:r>
      <w:r w:rsidRPr="00EA4ADC">
        <w:rPr>
          <w:rFonts w:ascii="Arial" w:hAnsi="Arial" w:cs="Arial" w:hint="default"/>
          <w:sz w:val="22"/>
          <w:szCs w:val="22"/>
        </w:rPr>
        <w:t xml:space="preserve"> s plnení</w:t>
      </w:r>
      <w:r w:rsidRPr="00EA4ADC">
        <w:rPr>
          <w:rFonts w:ascii="Arial" w:hAnsi="Arial" w:cs="Arial" w:hint="default"/>
          <w:sz w:val="22"/>
          <w:szCs w:val="22"/>
        </w:rPr>
        <w:t>m zá</w:t>
      </w:r>
      <w:r w:rsidRPr="00EA4ADC">
        <w:rPr>
          <w:rFonts w:ascii="Arial" w:hAnsi="Arial" w:cs="Arial" w:hint="default"/>
          <w:sz w:val="22"/>
          <w:szCs w:val="22"/>
        </w:rPr>
        <w:t>vä</w:t>
      </w:r>
      <w:r w:rsidRPr="00EA4ADC">
        <w:rPr>
          <w:rFonts w:ascii="Arial" w:hAnsi="Arial" w:cs="Arial" w:hint="default"/>
          <w:sz w:val="22"/>
          <w:szCs w:val="22"/>
        </w:rPr>
        <w:t>zkov Slovenskej republiky voč</w:t>
      </w:r>
      <w:r w:rsidRPr="00EA4ADC">
        <w:rPr>
          <w:rFonts w:ascii="Arial" w:hAnsi="Arial" w:cs="Arial" w:hint="default"/>
          <w:sz w:val="22"/>
          <w:szCs w:val="22"/>
        </w:rPr>
        <w:t>i EÚ.</w:t>
      </w:r>
    </w:p>
    <w:p w:rsidR="00EA4ADC" w:rsidP="00EA4ADC">
      <w:pPr>
        <w:widowControl/>
        <w:bidi w:val="0"/>
        <w:ind w:left="2835"/>
        <w:jc w:val="both"/>
        <w:rPr>
          <w:rFonts w:ascii="Arial" w:hAnsi="Arial" w:cs="Arial"/>
          <w:sz w:val="22"/>
          <w:szCs w:val="22"/>
        </w:rPr>
      </w:pPr>
    </w:p>
    <w:p w:rsidR="00EA4ADC" w:rsidP="00EA4ADC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Vý</w:t>
      </w:r>
      <w:r>
        <w:rPr>
          <w:rFonts w:ascii="Arial" w:hAnsi="Arial" w:cs="Arial" w:hint="default"/>
          <w:sz w:val="22"/>
          <w:szCs w:val="22"/>
        </w:rPr>
        <w:t>bor NR SR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 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p w:rsidR="00EA4ADC" w:rsidP="00EA4ADC">
      <w:pPr>
        <w:widowControl/>
        <w:bidi w:val="0"/>
        <w:ind w:left="2835"/>
        <w:jc w:val="both"/>
        <w:rPr>
          <w:rFonts w:ascii="Arial" w:hAnsi="Arial" w:cs="Arial" w:hint="default"/>
          <w:sz w:val="22"/>
          <w:szCs w:val="22"/>
        </w:rPr>
      </w:pPr>
    </w:p>
    <w:p w:rsidR="00EA4ADC" w:rsidRPr="00EA4ADC" w:rsidP="00EA4ADC">
      <w:pPr>
        <w:widowControl/>
        <w:bidi w:val="0"/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default"/>
          <w:b/>
          <w:sz w:val="22"/>
          <w:szCs w:val="22"/>
        </w:rPr>
        <w:t>Gestorský</w:t>
      </w:r>
      <w:r>
        <w:rPr>
          <w:rFonts w:ascii="Arial" w:hAnsi="Arial" w:cs="Arial" w:hint="default"/>
          <w:b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sz w:val="22"/>
          <w:szCs w:val="22"/>
        </w:rPr>
        <w:t>bor odporúč</w:t>
      </w:r>
      <w:r>
        <w:rPr>
          <w:rFonts w:ascii="Arial" w:hAnsi="Arial" w:cs="Arial" w:hint="default"/>
          <w:b/>
          <w:sz w:val="22"/>
          <w:szCs w:val="22"/>
        </w:rPr>
        <w:t>a schvá</w:t>
      </w:r>
      <w:r>
        <w:rPr>
          <w:rFonts w:ascii="Arial" w:hAnsi="Arial" w:cs="Arial" w:hint="default"/>
          <w:b/>
          <w:sz w:val="22"/>
          <w:szCs w:val="22"/>
        </w:rPr>
        <w:t>liť</w:t>
      </w:r>
    </w:p>
    <w:p w:rsidR="00EA4ADC" w:rsidRPr="00EE4B21" w:rsidP="00EA4ADC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E4B21" w:rsidRPr="00EA4ADC" w:rsidP="00EA4ADC">
      <w:pPr>
        <w:pStyle w:val="ListParagraph"/>
        <w:widowControl/>
        <w:numPr>
          <w:numId w:val="6"/>
        </w:numPr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  <w:u w:val="single"/>
        </w:rPr>
      </w:pPr>
      <w:r w:rsidRPr="00EA4ADC">
        <w:rPr>
          <w:rFonts w:ascii="Arial" w:hAnsi="Arial" w:cs="Arial"/>
          <w:bCs/>
          <w:sz w:val="22"/>
          <w:szCs w:val="22"/>
          <w:u w:val="single"/>
        </w:rPr>
        <w:t>K </w:t>
      </w:r>
      <w:r w:rsidRPr="00EA4ADC">
        <w:rPr>
          <w:rFonts w:ascii="Arial" w:hAnsi="Arial" w:cs="Arial" w:hint="default"/>
          <w:bCs/>
          <w:sz w:val="22"/>
          <w:szCs w:val="22"/>
          <w:u w:val="single"/>
        </w:rPr>
        <w:t>prí</w:t>
      </w:r>
      <w:r w:rsidRPr="00EA4ADC">
        <w:rPr>
          <w:rFonts w:ascii="Arial" w:hAnsi="Arial" w:cs="Arial" w:hint="default"/>
          <w:bCs/>
          <w:sz w:val="22"/>
          <w:szCs w:val="22"/>
          <w:u w:val="single"/>
        </w:rPr>
        <w:t>lohe zá</w:t>
      </w:r>
      <w:r w:rsidRPr="00EA4ADC">
        <w:rPr>
          <w:rFonts w:ascii="Arial" w:hAnsi="Arial" w:cs="Arial" w:hint="default"/>
          <w:bCs/>
          <w:sz w:val="22"/>
          <w:szCs w:val="22"/>
          <w:u w:val="single"/>
        </w:rPr>
        <w:t>kona</w:t>
      </w:r>
    </w:p>
    <w:p w:rsidR="00EE4B21" w:rsidRPr="00EE4B21" w:rsidP="00174A92">
      <w:pPr>
        <w:widowControl/>
        <w:tabs>
          <w:tab w:val="left" w:pos="-1985"/>
          <w:tab w:val="left" w:pos="709"/>
          <w:tab w:val="left" w:pos="1077"/>
        </w:tabs>
        <w:bidi w:val="0"/>
        <w:spacing w:after="12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Citá</w:t>
      </w:r>
      <w:r w:rsidRPr="00EE4B21">
        <w:rPr>
          <w:rFonts w:ascii="Arial" w:hAnsi="Arial" w:cs="Arial" w:hint="default"/>
          <w:bCs/>
          <w:sz w:val="22"/>
          <w:szCs w:val="22"/>
        </w:rPr>
        <w:t>cia v </w:t>
      </w:r>
      <w:r w:rsidRPr="00EE4B21">
        <w:rPr>
          <w:rFonts w:ascii="Arial" w:hAnsi="Arial" w:cs="Arial" w:hint="default"/>
          <w:bCs/>
          <w:sz w:val="22"/>
          <w:szCs w:val="22"/>
        </w:rPr>
        <w:t>prí</w:t>
      </w:r>
      <w:r w:rsidRPr="00EE4B21">
        <w:rPr>
          <w:rFonts w:ascii="Arial" w:hAnsi="Arial" w:cs="Arial" w:hint="default"/>
          <w:bCs/>
          <w:sz w:val="22"/>
          <w:szCs w:val="22"/>
        </w:rPr>
        <w:t>lohe zá</w:t>
      </w:r>
      <w:r w:rsidRPr="00EE4B21">
        <w:rPr>
          <w:rFonts w:ascii="Arial" w:hAnsi="Arial" w:cs="Arial" w:hint="default"/>
          <w:bCs/>
          <w:sz w:val="22"/>
          <w:szCs w:val="22"/>
        </w:rPr>
        <w:t>kona znie: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„</w:t>
      </w:r>
      <w:r w:rsidRPr="00EE4B21">
        <w:rPr>
          <w:rFonts w:ascii="Arial" w:hAnsi="Arial" w:cs="Arial" w:hint="default"/>
          <w:bCs/>
          <w:sz w:val="22"/>
          <w:szCs w:val="22"/>
        </w:rPr>
        <w:t>Smernica Euró</w:t>
      </w:r>
      <w:r w:rsidRPr="00EE4B21">
        <w:rPr>
          <w:rFonts w:ascii="Arial" w:hAnsi="Arial" w:cs="Arial" w:hint="default"/>
          <w:bCs/>
          <w:sz w:val="22"/>
          <w:szCs w:val="22"/>
        </w:rPr>
        <w:t>pskeho parlamentu a Rady 95/46/EHS z </w:t>
      </w:r>
      <w:r w:rsidRPr="00EE4B21">
        <w:rPr>
          <w:rFonts w:ascii="Arial" w:hAnsi="Arial" w:cs="Arial" w:hint="default"/>
          <w:bCs/>
          <w:sz w:val="22"/>
          <w:szCs w:val="22"/>
        </w:rPr>
        <w:t>24. októ</w:t>
      </w:r>
      <w:r w:rsidRPr="00EE4B21">
        <w:rPr>
          <w:rFonts w:ascii="Arial" w:hAnsi="Arial" w:cs="Arial" w:hint="default"/>
          <w:bCs/>
          <w:sz w:val="22"/>
          <w:szCs w:val="22"/>
        </w:rPr>
        <w:t>bra 1995 o </w:t>
      </w:r>
      <w:r w:rsidRPr="00EE4B21">
        <w:rPr>
          <w:rFonts w:ascii="Arial" w:hAnsi="Arial" w:cs="Arial" w:hint="default"/>
          <w:bCs/>
          <w:sz w:val="22"/>
          <w:szCs w:val="22"/>
        </w:rPr>
        <w:t>ochrane fyzický</w:t>
      </w:r>
      <w:r w:rsidRPr="00EE4B21">
        <w:rPr>
          <w:rFonts w:ascii="Arial" w:hAnsi="Arial" w:cs="Arial" w:hint="default"/>
          <w:bCs/>
          <w:sz w:val="22"/>
          <w:szCs w:val="22"/>
        </w:rPr>
        <w:t>ch osô</w:t>
      </w:r>
      <w:r w:rsidRPr="00EE4B21">
        <w:rPr>
          <w:rFonts w:ascii="Arial" w:hAnsi="Arial" w:cs="Arial" w:hint="default"/>
          <w:bCs/>
          <w:sz w:val="22"/>
          <w:szCs w:val="22"/>
        </w:rPr>
        <w:t>b pri spracovaní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osobný</w:t>
      </w:r>
      <w:r w:rsidRPr="00EE4B21">
        <w:rPr>
          <w:rFonts w:ascii="Arial" w:hAnsi="Arial" w:cs="Arial" w:hint="default"/>
          <w:bCs/>
          <w:sz w:val="22"/>
          <w:szCs w:val="22"/>
        </w:rPr>
        <w:t>ch ú</w:t>
      </w:r>
      <w:r w:rsidRPr="00EE4B21">
        <w:rPr>
          <w:rFonts w:ascii="Arial" w:hAnsi="Arial" w:cs="Arial" w:hint="default"/>
          <w:bCs/>
          <w:sz w:val="22"/>
          <w:szCs w:val="22"/>
        </w:rPr>
        <w:t>dajov a </w:t>
      </w:r>
      <w:r w:rsidRPr="00EE4B21">
        <w:rPr>
          <w:rFonts w:ascii="Arial" w:hAnsi="Arial" w:cs="Arial" w:hint="default"/>
          <w:bCs/>
          <w:sz w:val="22"/>
          <w:szCs w:val="22"/>
        </w:rPr>
        <w:t>voľ</w:t>
      </w:r>
      <w:r w:rsidRPr="00EE4B21">
        <w:rPr>
          <w:rFonts w:ascii="Arial" w:hAnsi="Arial" w:cs="Arial" w:hint="default"/>
          <w:bCs/>
          <w:sz w:val="22"/>
          <w:szCs w:val="22"/>
        </w:rPr>
        <w:t>nom pohybe tý</w:t>
      </w:r>
      <w:r w:rsidRPr="00EE4B21">
        <w:rPr>
          <w:rFonts w:ascii="Arial" w:hAnsi="Arial" w:cs="Arial" w:hint="default"/>
          <w:bCs/>
          <w:sz w:val="22"/>
          <w:szCs w:val="22"/>
        </w:rPr>
        <w:t>chto ú</w:t>
      </w:r>
      <w:r w:rsidRPr="00EE4B21">
        <w:rPr>
          <w:rFonts w:ascii="Arial" w:hAnsi="Arial" w:cs="Arial" w:hint="default"/>
          <w:bCs/>
          <w:sz w:val="22"/>
          <w:szCs w:val="22"/>
        </w:rPr>
        <w:t>dajov (Mimoriadne vydanie Ú</w:t>
      </w:r>
      <w:r w:rsidRPr="00EE4B21">
        <w:rPr>
          <w:rFonts w:ascii="Arial" w:hAnsi="Arial" w:cs="Arial" w:hint="default"/>
          <w:bCs/>
          <w:sz w:val="22"/>
          <w:szCs w:val="22"/>
        </w:rPr>
        <w:t>. v. EÚ</w:t>
      </w:r>
      <w:r w:rsidRPr="00EE4B21">
        <w:rPr>
          <w:rFonts w:ascii="Arial" w:hAnsi="Arial" w:cs="Arial" w:hint="default"/>
          <w:bCs/>
          <w:sz w:val="22"/>
          <w:szCs w:val="22"/>
        </w:rPr>
        <w:t>, kap.13/zv.15; Ú</w:t>
      </w:r>
      <w:r w:rsidRPr="00EE4B21">
        <w:rPr>
          <w:rFonts w:ascii="Arial" w:hAnsi="Arial" w:cs="Arial" w:hint="default"/>
          <w:bCs/>
          <w:sz w:val="22"/>
          <w:szCs w:val="22"/>
        </w:rPr>
        <w:t>. v. ES L 281, 23.11.1995) v </w:t>
      </w:r>
      <w:r w:rsidRPr="00EE4B21">
        <w:rPr>
          <w:rFonts w:ascii="Arial" w:hAnsi="Arial" w:cs="Arial" w:hint="default"/>
          <w:bCs/>
          <w:sz w:val="22"/>
          <w:szCs w:val="22"/>
        </w:rPr>
        <w:t>znení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nariadenia Euró</w:t>
      </w:r>
      <w:r w:rsidRPr="00EE4B21">
        <w:rPr>
          <w:rFonts w:ascii="Arial" w:hAnsi="Arial" w:cs="Arial" w:hint="default"/>
          <w:bCs/>
          <w:sz w:val="22"/>
          <w:szCs w:val="22"/>
        </w:rPr>
        <w:t>pskeho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</w:t>
      </w:r>
      <w:r w:rsidRPr="00EE4B21">
        <w:rPr>
          <w:rFonts w:ascii="Arial" w:hAnsi="Arial" w:cs="Arial" w:hint="default"/>
          <w:bCs/>
          <w:sz w:val="22"/>
          <w:szCs w:val="22"/>
        </w:rPr>
        <w:t>parlamentu a </w:t>
      </w:r>
      <w:r w:rsidRPr="00EE4B21">
        <w:rPr>
          <w:rFonts w:ascii="Arial" w:hAnsi="Arial" w:cs="Arial" w:hint="default"/>
          <w:bCs/>
          <w:sz w:val="22"/>
          <w:szCs w:val="22"/>
        </w:rPr>
        <w:t>Rady (ES) č</w:t>
      </w:r>
      <w:r w:rsidRPr="00EE4B21">
        <w:rPr>
          <w:rFonts w:ascii="Arial" w:hAnsi="Arial" w:cs="Arial" w:hint="default"/>
          <w:bCs/>
          <w:sz w:val="22"/>
          <w:szCs w:val="22"/>
        </w:rPr>
        <w:t>. 1882/2003 z </w:t>
      </w:r>
      <w:r w:rsidRPr="00EE4B21">
        <w:rPr>
          <w:rFonts w:ascii="Arial" w:hAnsi="Arial" w:cs="Arial" w:hint="default"/>
          <w:bCs/>
          <w:sz w:val="22"/>
          <w:szCs w:val="22"/>
        </w:rPr>
        <w:t>29. septembra 2003 (Mimoriadne vydanie Ú</w:t>
      </w:r>
      <w:r w:rsidRPr="00EE4B21">
        <w:rPr>
          <w:rFonts w:ascii="Arial" w:hAnsi="Arial" w:cs="Arial" w:hint="default"/>
          <w:bCs/>
          <w:sz w:val="22"/>
          <w:szCs w:val="22"/>
        </w:rPr>
        <w:t>. v. EÚ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, 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 w:hint="default"/>
          <w:bCs/>
          <w:sz w:val="22"/>
          <w:szCs w:val="22"/>
        </w:rPr>
      </w:pPr>
      <w:r w:rsidRPr="00EE4B21">
        <w:rPr>
          <w:rFonts w:ascii="Arial" w:hAnsi="Arial" w:cs="Arial" w:hint="default"/>
          <w:bCs/>
          <w:sz w:val="22"/>
          <w:szCs w:val="22"/>
        </w:rPr>
        <w:t>kap. 1/zv. 4 ; Ú</w:t>
      </w:r>
      <w:r w:rsidRPr="00EE4B21">
        <w:rPr>
          <w:rFonts w:ascii="Arial" w:hAnsi="Arial" w:cs="Arial" w:hint="default"/>
          <w:bCs/>
          <w:sz w:val="22"/>
          <w:szCs w:val="22"/>
        </w:rPr>
        <w:t>. v. EÚ</w:t>
      </w:r>
      <w:r w:rsidRPr="00EE4B21">
        <w:rPr>
          <w:rFonts w:ascii="Arial" w:hAnsi="Arial" w:cs="Arial" w:hint="default"/>
          <w:bCs/>
          <w:sz w:val="22"/>
          <w:szCs w:val="22"/>
        </w:rPr>
        <w:t xml:space="preserve"> L 284, 31.10.2003).“.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 w:hint="default"/>
          <w:b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EE4B21">
        <w:rPr>
          <w:rFonts w:ascii="Arial" w:hAnsi="Arial" w:cs="Arial"/>
          <w:bCs/>
          <w:iCs/>
          <w:sz w:val="22"/>
          <w:szCs w:val="22"/>
        </w:rPr>
        <w:t>Ide o 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legislatí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vno-technickú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 xml:space="preserve"> 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pravu sú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visiacu so zauží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vaný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m spô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sobom citá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cie prá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vne zá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vä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zný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ch aktov Euró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pskej ú</w:t>
      </w:r>
      <w:r w:rsidRPr="00EE4B21">
        <w:rPr>
          <w:rFonts w:ascii="Arial" w:hAnsi="Arial" w:cs="Arial" w:hint="default"/>
          <w:bCs/>
          <w:iCs/>
          <w:sz w:val="22"/>
          <w:szCs w:val="22"/>
        </w:rPr>
        <w:t>nie.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Ú</w:t>
      </w:r>
      <w:r>
        <w:rPr>
          <w:rFonts w:ascii="Arial" w:hAnsi="Arial" w:cs="Arial" w:hint="default"/>
          <w:bCs/>
          <w:sz w:val="22"/>
          <w:szCs w:val="22"/>
        </w:rPr>
        <w:t>sta</w:t>
      </w:r>
      <w:r>
        <w:rPr>
          <w:rFonts w:ascii="Arial" w:hAnsi="Arial" w:cs="Arial" w:hint="default"/>
          <w:bCs/>
          <w:sz w:val="22"/>
          <w:szCs w:val="22"/>
        </w:rPr>
        <w:t>vnoprá</w:t>
      </w:r>
      <w:r>
        <w:rPr>
          <w:rFonts w:ascii="Arial" w:hAnsi="Arial" w:cs="Arial" w:hint="default"/>
          <w:bCs/>
          <w:sz w:val="22"/>
          <w:szCs w:val="22"/>
        </w:rPr>
        <w:t>vny vý</w:t>
      </w:r>
      <w:r>
        <w:rPr>
          <w:rFonts w:ascii="Arial" w:hAnsi="Arial" w:cs="Arial" w:hint="default"/>
          <w:bCs/>
          <w:sz w:val="22"/>
          <w:szCs w:val="22"/>
        </w:rPr>
        <w:t>bor NR SR</w:t>
      </w:r>
    </w:p>
    <w:p w:rsidR="000F0F80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verejnú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a </w:t>
      </w:r>
      <w:r>
        <w:rPr>
          <w:rFonts w:ascii="Arial" w:hAnsi="Arial" w:cs="Arial" w:hint="default"/>
          <w:bCs/>
          <w:sz w:val="22"/>
          <w:szCs w:val="22"/>
        </w:rPr>
        <w:t>regioná</w:t>
      </w:r>
      <w:r>
        <w:rPr>
          <w:rFonts w:ascii="Arial" w:hAnsi="Arial" w:cs="Arial" w:hint="default"/>
          <w:bCs/>
          <w:sz w:val="22"/>
          <w:szCs w:val="22"/>
        </w:rPr>
        <w:t>lny rozvoj</w:t>
      </w:r>
    </w:p>
    <w:p w:rsidR="0062190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obranu a</w:t>
      </w:r>
      <w:r w:rsidR="00EA4ADC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 w:hint="default"/>
          <w:bCs/>
          <w:sz w:val="22"/>
          <w:szCs w:val="22"/>
        </w:rPr>
        <w:t>bezpeč</w:t>
      </w:r>
      <w:r>
        <w:rPr>
          <w:rFonts w:ascii="Arial" w:hAnsi="Arial" w:cs="Arial" w:hint="default"/>
          <w:bCs/>
          <w:sz w:val="22"/>
          <w:szCs w:val="22"/>
        </w:rPr>
        <w:t>nosť</w:t>
      </w:r>
    </w:p>
    <w:p w:rsidR="00EA4ADC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bor NR SR pre ľ</w:t>
      </w:r>
      <w:r>
        <w:rPr>
          <w:rFonts w:ascii="Arial" w:hAnsi="Arial" w:cs="Arial" w:hint="default"/>
          <w:bCs/>
          <w:sz w:val="22"/>
          <w:szCs w:val="22"/>
        </w:rPr>
        <w:t>udské</w:t>
      </w:r>
      <w:r>
        <w:rPr>
          <w:rFonts w:ascii="Arial" w:hAnsi="Arial" w:cs="Arial" w:hint="default"/>
          <w:bCs/>
          <w:sz w:val="22"/>
          <w:szCs w:val="22"/>
        </w:rPr>
        <w:t xml:space="preserve"> prá</w:t>
      </w:r>
      <w:r>
        <w:rPr>
          <w:rFonts w:ascii="Arial" w:hAnsi="Arial" w:cs="Arial" w:hint="default"/>
          <w:bCs/>
          <w:sz w:val="22"/>
          <w:szCs w:val="22"/>
        </w:rPr>
        <w:t>va a </w:t>
      </w:r>
      <w:r>
        <w:rPr>
          <w:rFonts w:ascii="Arial" w:hAnsi="Arial" w:cs="Arial" w:hint="default"/>
          <w:bCs/>
          <w:sz w:val="22"/>
          <w:szCs w:val="22"/>
        </w:rPr>
        <w:t>ná</w:t>
      </w:r>
      <w:r>
        <w:rPr>
          <w:rFonts w:ascii="Arial" w:hAnsi="Arial" w:cs="Arial" w:hint="default"/>
          <w:bCs/>
          <w:sz w:val="22"/>
          <w:szCs w:val="22"/>
        </w:rPr>
        <w:t>rodnostné</w:t>
      </w:r>
      <w:r>
        <w:rPr>
          <w:rFonts w:ascii="Arial" w:hAnsi="Arial" w:cs="Arial" w:hint="default"/>
          <w:bCs/>
          <w:sz w:val="22"/>
          <w:szCs w:val="22"/>
        </w:rPr>
        <w:t xml:space="preserve"> menš</w:t>
      </w:r>
      <w:r>
        <w:rPr>
          <w:rFonts w:ascii="Arial" w:hAnsi="Arial" w:cs="Arial" w:hint="default"/>
          <w:bCs/>
          <w:sz w:val="22"/>
          <w:szCs w:val="22"/>
        </w:rPr>
        <w:t>iny</w:t>
      </w:r>
    </w:p>
    <w:p w:rsid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Gestorský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/>
          <w:bCs/>
          <w:sz w:val="22"/>
          <w:szCs w:val="22"/>
        </w:rPr>
        <w:t>bor odporúč</w:t>
      </w:r>
      <w:r>
        <w:rPr>
          <w:rFonts w:ascii="Arial" w:hAnsi="Arial" w:cs="Arial" w:hint="default"/>
          <w:b/>
          <w:bCs/>
          <w:sz w:val="22"/>
          <w:szCs w:val="22"/>
        </w:rPr>
        <w:t>a</w:t>
      </w:r>
      <w:r w:rsidR="00EA4ADC">
        <w:rPr>
          <w:rFonts w:ascii="Arial" w:hAnsi="Arial" w:cs="Arial" w:hint="default"/>
          <w:b/>
          <w:bCs/>
          <w:sz w:val="22"/>
          <w:szCs w:val="22"/>
        </w:rPr>
        <w:t xml:space="preserve"> schvá</w:t>
      </w:r>
      <w:r w:rsidR="00EA4ADC">
        <w:rPr>
          <w:rFonts w:ascii="Arial" w:hAnsi="Arial" w:cs="Arial" w:hint="default"/>
          <w:b/>
          <w:bCs/>
          <w:sz w:val="22"/>
          <w:szCs w:val="22"/>
        </w:rPr>
        <w:t>liť</w:t>
      </w:r>
    </w:p>
    <w:p w:rsidR="00EE4B21" w:rsidRPr="00EE4B21" w:rsidP="00EE4B21">
      <w:pPr>
        <w:widowControl/>
        <w:tabs>
          <w:tab w:val="left" w:pos="-1985"/>
          <w:tab w:val="left" w:pos="709"/>
          <w:tab w:val="left" w:pos="1077"/>
        </w:tabs>
        <w:bidi w:val="0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EE4B21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EE4B21" w:rsidP="00246446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246446" w:rsidP="00246446">
      <w:pPr>
        <w:widowControl/>
        <w:tabs>
          <w:tab w:val="left" w:pos="-1985"/>
          <w:tab w:val="left" w:pos="709"/>
          <w:tab w:val="left" w:pos="2127"/>
        </w:tabs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 w:hint="default"/>
          <w:bCs/>
          <w:sz w:val="22"/>
          <w:szCs w:val="22"/>
        </w:rPr>
        <w:t>Gestorský</w:t>
      </w:r>
      <w:r>
        <w:rPr>
          <w:rFonts w:ascii="Arial" w:hAnsi="Arial" w:cs="Arial" w:hint="default"/>
          <w:bCs/>
          <w:sz w:val="22"/>
          <w:szCs w:val="22"/>
        </w:rPr>
        <w:t xml:space="preserve"> vý</w:t>
      </w:r>
      <w:r>
        <w:rPr>
          <w:rFonts w:ascii="Arial" w:hAnsi="Arial" w:cs="Arial" w:hint="default"/>
          <w:bCs/>
          <w:sz w:val="22"/>
          <w:szCs w:val="22"/>
        </w:rPr>
        <w:t>bor odporúč</w:t>
      </w:r>
      <w:r>
        <w:rPr>
          <w:rFonts w:ascii="Arial" w:hAnsi="Arial" w:cs="Arial" w:hint="default"/>
          <w:bCs/>
          <w:sz w:val="22"/>
          <w:szCs w:val="22"/>
        </w:rPr>
        <w:t>a hlasovať</w:t>
      </w:r>
      <w:r>
        <w:rPr>
          <w:rFonts w:ascii="Arial" w:hAnsi="Arial" w:cs="Arial" w:hint="default"/>
          <w:bCs/>
          <w:sz w:val="22"/>
          <w:szCs w:val="22"/>
        </w:rPr>
        <w:t xml:space="preserve"> o </w:t>
      </w:r>
      <w:r>
        <w:rPr>
          <w:rFonts w:ascii="Arial" w:hAnsi="Arial" w:cs="Arial" w:hint="default"/>
          <w:bCs/>
          <w:sz w:val="22"/>
          <w:szCs w:val="22"/>
        </w:rPr>
        <w:t>pozmeň</w:t>
      </w:r>
      <w:r>
        <w:rPr>
          <w:rFonts w:ascii="Arial" w:hAnsi="Arial" w:cs="Arial" w:hint="default"/>
          <w:bCs/>
          <w:sz w:val="22"/>
          <w:szCs w:val="22"/>
        </w:rPr>
        <w:t>ujú</w:t>
      </w:r>
      <w:r>
        <w:rPr>
          <w:rFonts w:ascii="Arial" w:hAnsi="Arial" w:cs="Arial" w:hint="default"/>
          <w:bCs/>
          <w:sz w:val="22"/>
          <w:szCs w:val="22"/>
        </w:rPr>
        <w:t>cich ná</w:t>
      </w:r>
      <w:r>
        <w:rPr>
          <w:rFonts w:ascii="Arial" w:hAnsi="Arial" w:cs="Arial" w:hint="default"/>
          <w:bCs/>
          <w:sz w:val="22"/>
          <w:szCs w:val="22"/>
        </w:rPr>
        <w:t xml:space="preserve">vrhoch </w:t>
      </w:r>
      <w:r w:rsidR="00EF6816">
        <w:rPr>
          <w:rFonts w:ascii="Arial" w:hAnsi="Arial" w:cs="Arial" w:hint="default"/>
          <w:bCs/>
          <w:sz w:val="22"/>
          <w:szCs w:val="22"/>
        </w:rPr>
        <w:t>nasledovne: spoloč</w:t>
      </w:r>
      <w:r w:rsidR="00EF6816">
        <w:rPr>
          <w:rFonts w:ascii="Arial" w:hAnsi="Arial" w:cs="Arial" w:hint="default"/>
          <w:bCs/>
          <w:sz w:val="22"/>
          <w:szCs w:val="22"/>
        </w:rPr>
        <w:t>ne o </w:t>
      </w:r>
      <w:r w:rsidR="00EF6816">
        <w:rPr>
          <w:rFonts w:ascii="Arial" w:hAnsi="Arial" w:cs="Arial" w:hint="default"/>
          <w:bCs/>
          <w:sz w:val="22"/>
          <w:szCs w:val="22"/>
        </w:rPr>
        <w:t>pozmeň</w:t>
      </w:r>
      <w:r w:rsidR="00EF6816">
        <w:rPr>
          <w:rFonts w:ascii="Arial" w:hAnsi="Arial" w:cs="Arial" w:hint="default"/>
          <w:bCs/>
          <w:sz w:val="22"/>
          <w:szCs w:val="22"/>
        </w:rPr>
        <w:t>ujú</w:t>
      </w:r>
      <w:r w:rsidR="00EF6816">
        <w:rPr>
          <w:rFonts w:ascii="Arial" w:hAnsi="Arial" w:cs="Arial" w:hint="default"/>
          <w:bCs/>
          <w:sz w:val="22"/>
          <w:szCs w:val="22"/>
        </w:rPr>
        <w:t>cich ná</w:t>
      </w:r>
      <w:r w:rsidR="00EF6816">
        <w:rPr>
          <w:rFonts w:ascii="Arial" w:hAnsi="Arial" w:cs="Arial" w:hint="default"/>
          <w:bCs/>
          <w:sz w:val="22"/>
          <w:szCs w:val="22"/>
        </w:rPr>
        <w:t>vrhoch č</w:t>
      </w:r>
      <w:r w:rsidR="00EF6816">
        <w:rPr>
          <w:rFonts w:ascii="Arial" w:hAnsi="Arial" w:cs="Arial" w:hint="default"/>
          <w:bCs/>
          <w:sz w:val="22"/>
          <w:szCs w:val="22"/>
        </w:rPr>
        <w:t xml:space="preserve">. </w:t>
      </w:r>
      <w:r w:rsidR="009F6EF2">
        <w:rPr>
          <w:rFonts w:ascii="Arial" w:hAnsi="Arial" w:cs="Arial" w:hint="default"/>
          <w:bCs/>
          <w:sz w:val="22"/>
          <w:szCs w:val="22"/>
        </w:rPr>
        <w:t>1 až</w:t>
      </w:r>
      <w:r w:rsidR="009F6EF2">
        <w:rPr>
          <w:rFonts w:ascii="Arial" w:hAnsi="Arial" w:cs="Arial" w:hint="default"/>
          <w:bCs/>
          <w:sz w:val="22"/>
          <w:szCs w:val="22"/>
        </w:rPr>
        <w:t xml:space="preserve"> 12 a 14</w:t>
      </w:r>
      <w:r w:rsidR="00DF5D56">
        <w:rPr>
          <w:rFonts w:ascii="Arial" w:hAnsi="Arial" w:cs="Arial" w:hint="default"/>
          <w:bCs/>
          <w:sz w:val="22"/>
          <w:szCs w:val="22"/>
        </w:rPr>
        <w:t xml:space="preserve"> až</w:t>
      </w:r>
      <w:r w:rsidR="00DF5D56">
        <w:rPr>
          <w:rFonts w:ascii="Arial" w:hAnsi="Arial" w:cs="Arial" w:hint="default"/>
          <w:bCs/>
          <w:sz w:val="22"/>
          <w:szCs w:val="22"/>
        </w:rPr>
        <w:t xml:space="preserve"> 33</w:t>
      </w:r>
      <w:r w:rsidR="00EF6816">
        <w:rPr>
          <w:rFonts w:ascii="Arial" w:hAnsi="Arial" w:cs="Arial"/>
          <w:bCs/>
          <w:sz w:val="22"/>
          <w:szCs w:val="22"/>
        </w:rPr>
        <w:t xml:space="preserve"> a o bode 37</w:t>
      </w:r>
      <w:r w:rsidR="00EA4ADC">
        <w:rPr>
          <w:rFonts w:ascii="Arial" w:hAnsi="Arial" w:cs="Arial"/>
          <w:bCs/>
          <w:sz w:val="22"/>
          <w:szCs w:val="22"/>
        </w:rPr>
        <w:t xml:space="preserve"> </w:t>
      </w:r>
      <w:r w:rsidR="00EF6816">
        <w:rPr>
          <w:rFonts w:ascii="Arial" w:hAnsi="Arial" w:cs="Arial"/>
          <w:bCs/>
          <w:sz w:val="22"/>
          <w:szCs w:val="22"/>
        </w:rPr>
        <w:t>s </w:t>
      </w:r>
      <w:r w:rsidR="00EF6816">
        <w:rPr>
          <w:rFonts w:ascii="Arial" w:hAnsi="Arial" w:cs="Arial" w:hint="default"/>
          <w:bCs/>
          <w:sz w:val="22"/>
          <w:szCs w:val="22"/>
        </w:rPr>
        <w:t>odporúč</w:t>
      </w:r>
      <w:r w:rsidR="00EF6816">
        <w:rPr>
          <w:rFonts w:ascii="Arial" w:hAnsi="Arial" w:cs="Arial" w:hint="default"/>
          <w:bCs/>
          <w:sz w:val="22"/>
          <w:szCs w:val="22"/>
        </w:rPr>
        <w:t>aní</w:t>
      </w:r>
      <w:r w:rsidR="00EF6816">
        <w:rPr>
          <w:rFonts w:ascii="Arial" w:hAnsi="Arial" w:cs="Arial" w:hint="default"/>
          <w:bCs/>
          <w:sz w:val="22"/>
          <w:szCs w:val="22"/>
        </w:rPr>
        <w:t>m schvá</w:t>
      </w:r>
      <w:r w:rsidR="00EF6816">
        <w:rPr>
          <w:rFonts w:ascii="Arial" w:hAnsi="Arial" w:cs="Arial" w:hint="default"/>
          <w:bCs/>
          <w:sz w:val="22"/>
          <w:szCs w:val="22"/>
        </w:rPr>
        <w:t>liť</w:t>
      </w:r>
      <w:r w:rsidR="00EF6816">
        <w:rPr>
          <w:rFonts w:ascii="Arial" w:hAnsi="Arial" w:cs="Arial" w:hint="default"/>
          <w:bCs/>
          <w:sz w:val="22"/>
          <w:szCs w:val="22"/>
        </w:rPr>
        <w:t>; spoloč</w:t>
      </w:r>
      <w:r w:rsidR="00EF6816">
        <w:rPr>
          <w:rFonts w:ascii="Arial" w:hAnsi="Arial" w:cs="Arial" w:hint="default"/>
          <w:bCs/>
          <w:sz w:val="22"/>
          <w:szCs w:val="22"/>
        </w:rPr>
        <w:t>ne o </w:t>
      </w:r>
      <w:r w:rsidR="00EF6816">
        <w:rPr>
          <w:rFonts w:ascii="Arial" w:hAnsi="Arial" w:cs="Arial" w:hint="default"/>
          <w:bCs/>
          <w:sz w:val="22"/>
          <w:szCs w:val="22"/>
        </w:rPr>
        <w:t>pozmeň</w:t>
      </w:r>
      <w:r w:rsidR="00EF6816">
        <w:rPr>
          <w:rFonts w:ascii="Arial" w:hAnsi="Arial" w:cs="Arial" w:hint="default"/>
          <w:bCs/>
          <w:sz w:val="22"/>
          <w:szCs w:val="22"/>
        </w:rPr>
        <w:t>ujú</w:t>
      </w:r>
      <w:r w:rsidR="00EF6816">
        <w:rPr>
          <w:rFonts w:ascii="Arial" w:hAnsi="Arial" w:cs="Arial" w:hint="default"/>
          <w:bCs/>
          <w:sz w:val="22"/>
          <w:szCs w:val="22"/>
        </w:rPr>
        <w:t>cich ná</w:t>
      </w:r>
      <w:r w:rsidR="00EF6816">
        <w:rPr>
          <w:rFonts w:ascii="Arial" w:hAnsi="Arial" w:cs="Arial" w:hint="default"/>
          <w:bCs/>
          <w:sz w:val="22"/>
          <w:szCs w:val="22"/>
        </w:rPr>
        <w:t>vrhoch č</w:t>
      </w:r>
      <w:r w:rsidR="00EF6816">
        <w:rPr>
          <w:rFonts w:ascii="Arial" w:hAnsi="Arial" w:cs="Arial" w:hint="default"/>
          <w:bCs/>
          <w:sz w:val="22"/>
          <w:szCs w:val="22"/>
        </w:rPr>
        <w:t>. 34 až</w:t>
      </w:r>
      <w:r w:rsidR="00EF6816">
        <w:rPr>
          <w:rFonts w:ascii="Arial" w:hAnsi="Arial" w:cs="Arial" w:hint="default"/>
          <w:bCs/>
          <w:sz w:val="22"/>
          <w:szCs w:val="22"/>
        </w:rPr>
        <w:t xml:space="preserve"> 36 a </w:t>
      </w:r>
      <w:r w:rsidR="00EF6816">
        <w:rPr>
          <w:rFonts w:ascii="Arial" w:hAnsi="Arial" w:cs="Arial" w:hint="default"/>
          <w:bCs/>
          <w:sz w:val="22"/>
          <w:szCs w:val="22"/>
        </w:rPr>
        <w:t>38 až</w:t>
      </w:r>
      <w:r w:rsidR="00EF6816">
        <w:rPr>
          <w:rFonts w:ascii="Arial" w:hAnsi="Arial" w:cs="Arial" w:hint="default"/>
          <w:bCs/>
          <w:sz w:val="22"/>
          <w:szCs w:val="22"/>
        </w:rPr>
        <w:t xml:space="preserve"> 46 s </w:t>
      </w:r>
      <w:r w:rsidR="00EF6816">
        <w:rPr>
          <w:rFonts w:ascii="Arial" w:hAnsi="Arial" w:cs="Arial" w:hint="default"/>
          <w:bCs/>
          <w:sz w:val="22"/>
          <w:szCs w:val="22"/>
        </w:rPr>
        <w:t>odporúč</w:t>
      </w:r>
      <w:r w:rsidR="00EF6816">
        <w:rPr>
          <w:rFonts w:ascii="Arial" w:hAnsi="Arial" w:cs="Arial" w:hint="default"/>
          <w:bCs/>
          <w:sz w:val="22"/>
          <w:szCs w:val="22"/>
        </w:rPr>
        <w:t>aní</w:t>
      </w:r>
      <w:r w:rsidR="00EF6816">
        <w:rPr>
          <w:rFonts w:ascii="Arial" w:hAnsi="Arial" w:cs="Arial" w:hint="default"/>
          <w:bCs/>
          <w:sz w:val="22"/>
          <w:szCs w:val="22"/>
        </w:rPr>
        <w:t>m schvá</w:t>
      </w:r>
      <w:r w:rsidR="00EF6816">
        <w:rPr>
          <w:rFonts w:ascii="Arial" w:hAnsi="Arial" w:cs="Arial" w:hint="default"/>
          <w:bCs/>
          <w:sz w:val="22"/>
          <w:szCs w:val="22"/>
        </w:rPr>
        <w:t>liť</w:t>
      </w:r>
      <w:r w:rsidR="00EF6816">
        <w:rPr>
          <w:rFonts w:ascii="Arial" w:hAnsi="Arial" w:cs="Arial" w:hint="default"/>
          <w:bCs/>
          <w:sz w:val="22"/>
          <w:szCs w:val="22"/>
        </w:rPr>
        <w:t>;</w:t>
      </w:r>
      <w:r w:rsidR="009F6EF2">
        <w:rPr>
          <w:rFonts w:ascii="Arial" w:hAnsi="Arial" w:cs="Arial"/>
          <w:bCs/>
          <w:sz w:val="22"/>
          <w:szCs w:val="22"/>
        </w:rPr>
        <w:t xml:space="preserve"> </w:t>
      </w:r>
      <w:r w:rsidR="00EF6816">
        <w:rPr>
          <w:rFonts w:ascii="Arial" w:hAnsi="Arial" w:cs="Arial"/>
          <w:bCs/>
          <w:sz w:val="22"/>
          <w:szCs w:val="22"/>
        </w:rPr>
        <w:t xml:space="preserve">samostatne </w:t>
      </w:r>
      <w:r w:rsidR="009F6EF2">
        <w:rPr>
          <w:rFonts w:ascii="Arial" w:hAnsi="Arial" w:cs="Arial"/>
          <w:bCs/>
          <w:sz w:val="22"/>
          <w:szCs w:val="22"/>
        </w:rPr>
        <w:t>o </w:t>
      </w:r>
      <w:r w:rsidR="009F6EF2">
        <w:rPr>
          <w:rFonts w:ascii="Arial" w:hAnsi="Arial" w:cs="Arial" w:hint="default"/>
          <w:bCs/>
          <w:sz w:val="22"/>
          <w:szCs w:val="22"/>
        </w:rPr>
        <w:t>pozmeň</w:t>
      </w:r>
      <w:r w:rsidR="009F6EF2">
        <w:rPr>
          <w:rFonts w:ascii="Arial" w:hAnsi="Arial" w:cs="Arial" w:hint="default"/>
          <w:bCs/>
          <w:sz w:val="22"/>
          <w:szCs w:val="22"/>
        </w:rPr>
        <w:t>ujú</w:t>
      </w:r>
      <w:r w:rsidR="009F6EF2">
        <w:rPr>
          <w:rFonts w:ascii="Arial" w:hAnsi="Arial" w:cs="Arial" w:hint="default"/>
          <w:bCs/>
          <w:sz w:val="22"/>
          <w:szCs w:val="22"/>
        </w:rPr>
        <w:t>com ná</w:t>
      </w:r>
      <w:r w:rsidR="009F6EF2">
        <w:rPr>
          <w:rFonts w:ascii="Arial" w:hAnsi="Arial" w:cs="Arial" w:hint="default"/>
          <w:bCs/>
          <w:sz w:val="22"/>
          <w:szCs w:val="22"/>
        </w:rPr>
        <w:t>vrhu v bode 13</w:t>
      </w:r>
      <w:r w:rsidR="00EF6816">
        <w:rPr>
          <w:rFonts w:ascii="Arial" w:hAnsi="Arial" w:cs="Arial"/>
          <w:bCs/>
          <w:sz w:val="22"/>
          <w:szCs w:val="22"/>
        </w:rPr>
        <w:t xml:space="preserve"> </w:t>
      </w:r>
      <w:r w:rsidR="00EA4ADC">
        <w:rPr>
          <w:rFonts w:ascii="Arial" w:hAnsi="Arial" w:cs="Arial"/>
          <w:bCs/>
          <w:sz w:val="22"/>
          <w:szCs w:val="22"/>
        </w:rPr>
        <w:t>s </w:t>
      </w:r>
      <w:r w:rsidR="00EA4ADC">
        <w:rPr>
          <w:rFonts w:ascii="Arial" w:hAnsi="Arial" w:cs="Arial" w:hint="default"/>
          <w:bCs/>
          <w:sz w:val="22"/>
          <w:szCs w:val="22"/>
        </w:rPr>
        <w:t>odporúč</w:t>
      </w:r>
      <w:r w:rsidR="00EA4ADC">
        <w:rPr>
          <w:rFonts w:ascii="Arial" w:hAnsi="Arial" w:cs="Arial" w:hint="default"/>
          <w:bCs/>
          <w:sz w:val="22"/>
          <w:szCs w:val="22"/>
        </w:rPr>
        <w:t>aní</w:t>
      </w:r>
      <w:r w:rsidR="00EA4ADC">
        <w:rPr>
          <w:rFonts w:ascii="Arial" w:hAnsi="Arial" w:cs="Arial" w:hint="default"/>
          <w:bCs/>
          <w:sz w:val="22"/>
          <w:szCs w:val="22"/>
        </w:rPr>
        <w:t>m neschvá</w:t>
      </w:r>
      <w:r w:rsidR="00EA4ADC">
        <w:rPr>
          <w:rFonts w:ascii="Arial" w:hAnsi="Arial" w:cs="Arial" w:hint="default"/>
          <w:bCs/>
          <w:sz w:val="22"/>
          <w:szCs w:val="22"/>
        </w:rPr>
        <w:t>liť.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46446" w:rsidP="00246446">
      <w:pPr>
        <w:widowControl/>
        <w:tabs>
          <w:tab w:val="left" w:pos="-1985"/>
          <w:tab w:val="left" w:pos="2127"/>
          <w:tab w:val="left" w:pos="2410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246446" w:rsidP="00246446">
      <w:pPr>
        <w:pStyle w:val="Zkladntext31"/>
        <w:widowControl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V.</w:t>
      </w:r>
    </w:p>
    <w:p w:rsidR="00246446" w:rsidP="00246446">
      <w:pPr>
        <w:pStyle w:val="Zkladntext21"/>
        <w:widowControl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sz w:val="22"/>
          <w:szCs w:val="22"/>
        </w:rPr>
      </w:pPr>
    </w:p>
    <w:p w:rsidR="00246446" w:rsidP="00246446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 w:hint="default"/>
          <w:sz w:val="22"/>
          <w:szCs w:val="22"/>
        </w:rPr>
        <w:t>Gestorský</w:t>
      </w:r>
      <w:r>
        <w:rPr>
          <w:rFonts w:ascii="Arial" w:hAnsi="Arial" w:cs="Arial" w:hint="default"/>
          <w:sz w:val="22"/>
          <w:szCs w:val="22"/>
        </w:rPr>
        <w:t xml:space="preserve"> vý</w:t>
      </w:r>
      <w:r>
        <w:rPr>
          <w:rFonts w:ascii="Arial" w:hAnsi="Arial" w:cs="Arial" w:hint="default"/>
          <w:sz w:val="22"/>
          <w:szCs w:val="22"/>
        </w:rPr>
        <w:t>bor na zá</w:t>
      </w:r>
      <w:r>
        <w:rPr>
          <w:rFonts w:ascii="Arial" w:hAnsi="Arial" w:cs="Arial" w:hint="default"/>
          <w:sz w:val="22"/>
          <w:szCs w:val="22"/>
        </w:rPr>
        <w:t>klade stanoví</w:t>
      </w:r>
      <w:r>
        <w:rPr>
          <w:rFonts w:ascii="Arial" w:hAnsi="Arial" w:cs="Arial" w:hint="default"/>
          <w:sz w:val="22"/>
          <w:szCs w:val="22"/>
        </w:rPr>
        <w:t>sk vý</w:t>
      </w:r>
      <w:r>
        <w:rPr>
          <w:rFonts w:ascii="Arial" w:hAnsi="Arial" w:cs="Arial" w:hint="default"/>
          <w:sz w:val="22"/>
          <w:szCs w:val="22"/>
        </w:rPr>
        <w:t>borov vyjadrený</w:t>
      </w:r>
      <w:r>
        <w:rPr>
          <w:rFonts w:ascii="Arial" w:hAnsi="Arial" w:cs="Arial" w:hint="default"/>
          <w:sz w:val="22"/>
          <w:szCs w:val="22"/>
        </w:rPr>
        <w:t>ch v </w:t>
      </w:r>
      <w:r>
        <w:rPr>
          <w:rFonts w:ascii="Arial" w:hAnsi="Arial" w:cs="Arial" w:hint="default"/>
          <w:sz w:val="22"/>
          <w:szCs w:val="22"/>
        </w:rPr>
        <w:t>ich uzneseniach uvedený</w:t>
      </w:r>
      <w:r>
        <w:rPr>
          <w:rFonts w:ascii="Arial" w:hAnsi="Arial" w:cs="Arial" w:hint="default"/>
          <w:sz w:val="22"/>
          <w:szCs w:val="22"/>
        </w:rPr>
        <w:t>ch pod bodom III tejto sprá</w:t>
      </w:r>
      <w:r>
        <w:rPr>
          <w:rFonts w:ascii="Arial" w:hAnsi="Arial" w:cs="Arial" w:hint="default"/>
          <w:sz w:val="22"/>
          <w:szCs w:val="22"/>
        </w:rPr>
        <w:t>vy a </w:t>
      </w:r>
      <w:r>
        <w:rPr>
          <w:rFonts w:ascii="Arial" w:hAnsi="Arial" w:cs="Arial" w:hint="default"/>
          <w:sz w:val="22"/>
          <w:szCs w:val="22"/>
        </w:rPr>
        <w:t>stanoví</w:t>
      </w:r>
      <w:r>
        <w:rPr>
          <w:rFonts w:ascii="Arial" w:hAnsi="Arial" w:cs="Arial" w:hint="default"/>
          <w:sz w:val="22"/>
          <w:szCs w:val="22"/>
        </w:rPr>
        <w:t>sk poslancov gestorské</w:t>
      </w:r>
      <w:r>
        <w:rPr>
          <w:rFonts w:ascii="Arial" w:hAnsi="Arial" w:cs="Arial" w:hint="default"/>
          <w:sz w:val="22"/>
          <w:szCs w:val="22"/>
        </w:rPr>
        <w:t>ho vý</w:t>
      </w:r>
      <w:r>
        <w:rPr>
          <w:rFonts w:ascii="Arial" w:hAnsi="Arial" w:cs="Arial" w:hint="default"/>
          <w:sz w:val="22"/>
          <w:szCs w:val="22"/>
        </w:rPr>
        <w:t>boru vyjadrený</w:t>
      </w:r>
      <w:r>
        <w:rPr>
          <w:rFonts w:ascii="Arial" w:hAnsi="Arial" w:cs="Arial" w:hint="default"/>
          <w:sz w:val="22"/>
          <w:szCs w:val="22"/>
        </w:rPr>
        <w:t>ch v rozprave k </w:t>
      </w:r>
      <w:r>
        <w:rPr>
          <w:rFonts w:ascii="Arial" w:hAnsi="Arial" w:cs="Arial" w:hint="default"/>
          <w:sz w:val="22"/>
          <w:szCs w:val="22"/>
        </w:rPr>
        <w:t>tomuto ná</w:t>
      </w:r>
      <w:r>
        <w:rPr>
          <w:rFonts w:ascii="Arial" w:hAnsi="Arial" w:cs="Arial" w:hint="default"/>
          <w:sz w:val="22"/>
          <w:szCs w:val="22"/>
        </w:rPr>
        <w:t>vrhu</w:t>
      </w:r>
      <w:r>
        <w:rPr>
          <w:rFonts w:ascii="Arial" w:hAnsi="Arial" w:cs="Arial" w:hint="default"/>
          <w:sz w:val="22"/>
          <w:szCs w:val="22"/>
        </w:rPr>
        <w:t xml:space="preserve"> zá</w:t>
      </w:r>
      <w:r>
        <w:rPr>
          <w:rFonts w:ascii="Arial" w:hAnsi="Arial" w:cs="Arial" w:hint="default"/>
          <w:sz w:val="22"/>
          <w:szCs w:val="22"/>
        </w:rPr>
        <w:t>kona</w:t>
      </w:r>
    </w:p>
    <w:p w:rsidR="00246446" w:rsidP="00246446">
      <w:pPr>
        <w:widowControl/>
        <w:bidi w:val="0"/>
        <w:jc w:val="both"/>
        <w:rPr>
          <w:rFonts w:ascii="Arial" w:hAnsi="Arial" w:cs="Arial" w:hint="default"/>
          <w:sz w:val="22"/>
          <w:szCs w:val="22"/>
        </w:rPr>
      </w:pPr>
    </w:p>
    <w:p w:rsidR="00246446" w:rsidP="00246446">
      <w:pPr>
        <w:widowControl/>
        <w:bidi w:val="0"/>
        <w:jc w:val="both"/>
        <w:rPr>
          <w:rFonts w:ascii="Arial" w:hAnsi="Arial" w:cs="Arial" w:hint="default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odporúč</w:t>
      </w:r>
      <w:r>
        <w:rPr>
          <w:rFonts w:ascii="Arial" w:hAnsi="Arial" w:cs="Arial" w:hint="default"/>
          <w:b/>
          <w:bCs/>
          <w:sz w:val="22"/>
          <w:szCs w:val="22"/>
        </w:rPr>
        <w:t>a Ná</w:t>
      </w:r>
      <w:r>
        <w:rPr>
          <w:rFonts w:ascii="Arial" w:hAnsi="Arial" w:cs="Arial" w:hint="default"/>
          <w:b/>
          <w:bCs/>
          <w:sz w:val="22"/>
          <w:szCs w:val="22"/>
        </w:rPr>
        <w:t>rodnej rade Slovenskej republiky</w:t>
      </w:r>
    </w:p>
    <w:p w:rsidR="00246446" w:rsidP="00246446">
      <w:pPr>
        <w:widowControl/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46446" w:rsidP="00246446">
      <w:pPr>
        <w:widowControl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vlá</w:t>
      </w:r>
      <w:r>
        <w:rPr>
          <w:rFonts w:ascii="Arial" w:hAnsi="Arial" w:cs="Arial" w:hint="default"/>
          <w:sz w:val="22"/>
          <w:szCs w:val="22"/>
        </w:rPr>
        <w:t>dny ná</w:t>
      </w:r>
      <w:r>
        <w:rPr>
          <w:rFonts w:ascii="Arial" w:hAnsi="Arial" w:cs="Arial" w:hint="default"/>
          <w:sz w:val="22"/>
          <w:szCs w:val="22"/>
        </w:rPr>
        <w:t xml:space="preserve">vrh </w:t>
      </w:r>
      <w:r w:rsidRPr="00EE4B21">
        <w:rPr>
          <w:rFonts w:ascii="Arial" w:hAnsi="Arial" w:cs="Arial" w:hint="default"/>
          <w:sz w:val="22"/>
          <w:szCs w:val="22"/>
        </w:rPr>
        <w:t>zá</w:t>
      </w:r>
      <w:r w:rsidRPr="00EE4B21">
        <w:rPr>
          <w:rFonts w:ascii="Arial" w:hAnsi="Arial" w:cs="Arial" w:hint="default"/>
          <w:sz w:val="22"/>
          <w:szCs w:val="22"/>
        </w:rPr>
        <w:t>kona</w:t>
      </w:r>
      <w:r w:rsidRPr="00EE4B21" w:rsidR="00EE4B21">
        <w:rPr>
          <w:rFonts w:ascii="Arial" w:hAnsi="Arial" w:cs="Arial"/>
          <w:sz w:val="22"/>
          <w:szCs w:val="22"/>
        </w:rPr>
        <w:t xml:space="preserve"> </w:t>
      </w:r>
      <w:r w:rsidRPr="00EE4B21" w:rsidR="00EE4B21">
        <w:rPr>
          <w:rFonts w:ascii="Arial" w:hAnsi="Arial" w:cs="Arial"/>
          <w:bCs/>
          <w:sz w:val="22"/>
          <w:szCs w:val="22"/>
        </w:rPr>
        <w:t>o 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ochrane osobný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ch ú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dajov a o zmene a 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doplnení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 xml:space="preserve"> niektorý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ch zá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konov (tlač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 xml:space="preserve"> 358)</w:t>
      </w:r>
      <w:r w:rsidR="00EE4B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4B21" w:rsidP="00246446">
      <w:pPr>
        <w:widowControl/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46446" w:rsidP="00246446">
      <w:pPr>
        <w:widowControl/>
        <w:bidi w:val="0"/>
        <w:jc w:val="both"/>
        <w:rPr>
          <w:rFonts w:ascii="Arial" w:hAnsi="Arial" w:cs="Arial" w:hint="default"/>
          <w:b/>
          <w:bCs/>
          <w:sz w:val="22"/>
          <w:szCs w:val="22"/>
        </w:rPr>
      </w:pPr>
      <w:r>
        <w:rPr>
          <w:rFonts w:ascii="Arial" w:hAnsi="Arial" w:cs="Arial" w:hint="default"/>
          <w:b/>
          <w:bCs/>
          <w:sz w:val="22"/>
          <w:szCs w:val="22"/>
        </w:rPr>
        <w:t>s c h v á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l i </w:t>
      </w:r>
      <w:r>
        <w:rPr>
          <w:rFonts w:ascii="Arial" w:hAnsi="Arial" w:cs="Arial" w:hint="default"/>
          <w:b/>
          <w:bCs/>
          <w:sz w:val="22"/>
          <w:szCs w:val="22"/>
        </w:rPr>
        <w:t>ť</w:t>
      </w:r>
      <w:r>
        <w:rPr>
          <w:rFonts w:ascii="Arial" w:hAnsi="Arial" w:cs="Arial" w:hint="default"/>
          <w:b/>
          <w:bCs/>
          <w:sz w:val="22"/>
          <w:szCs w:val="22"/>
        </w:rPr>
        <w:t xml:space="preserve">  </w:t>
      </w:r>
    </w:p>
    <w:p w:rsidR="00246446" w:rsidP="00246446">
      <w:pPr>
        <w:widowControl/>
        <w:bidi w:val="0"/>
        <w:jc w:val="both"/>
        <w:rPr>
          <w:rFonts w:ascii="Arial" w:hAnsi="Arial" w:cs="Arial" w:hint="default"/>
          <w:b/>
          <w:bCs/>
          <w:sz w:val="22"/>
          <w:szCs w:val="22"/>
        </w:rPr>
      </w:pPr>
    </w:p>
    <w:p w:rsidR="00246446" w:rsidP="00246446">
      <w:pPr>
        <w:widowControl/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v  znení</w:t>
      </w:r>
      <w:r>
        <w:rPr>
          <w:rFonts w:ascii="Arial" w:hAnsi="Arial" w:cs="Arial" w:hint="default"/>
          <w:bCs/>
          <w:sz w:val="22"/>
          <w:szCs w:val="22"/>
        </w:rPr>
        <w:t xml:space="preserve"> schvá</w:t>
      </w:r>
      <w:r>
        <w:rPr>
          <w:rFonts w:ascii="Arial" w:hAnsi="Arial" w:cs="Arial" w:hint="default"/>
          <w:bCs/>
          <w:sz w:val="22"/>
          <w:szCs w:val="22"/>
        </w:rPr>
        <w:t>lený</w:t>
      </w:r>
      <w:r>
        <w:rPr>
          <w:rFonts w:ascii="Arial" w:hAnsi="Arial" w:cs="Arial" w:hint="default"/>
          <w:bCs/>
          <w:sz w:val="22"/>
          <w:szCs w:val="22"/>
        </w:rPr>
        <w:t>ch pozmeň</w:t>
      </w:r>
      <w:r>
        <w:rPr>
          <w:rFonts w:ascii="Arial" w:hAnsi="Arial" w:cs="Arial" w:hint="default"/>
          <w:bCs/>
          <w:sz w:val="22"/>
          <w:szCs w:val="22"/>
        </w:rPr>
        <w:t>ujú</w:t>
      </w:r>
      <w:r>
        <w:rPr>
          <w:rFonts w:ascii="Arial" w:hAnsi="Arial" w:cs="Arial" w:hint="default"/>
          <w:bCs/>
          <w:sz w:val="22"/>
          <w:szCs w:val="22"/>
        </w:rPr>
        <w:t>cich ná</w:t>
      </w:r>
      <w:r>
        <w:rPr>
          <w:rFonts w:ascii="Arial" w:hAnsi="Arial" w:cs="Arial" w:hint="default"/>
          <w:bCs/>
          <w:sz w:val="22"/>
          <w:szCs w:val="22"/>
        </w:rPr>
        <w:t>vrhov uvedený</w:t>
      </w:r>
      <w:r>
        <w:rPr>
          <w:rFonts w:ascii="Arial" w:hAnsi="Arial" w:cs="Arial" w:hint="default"/>
          <w:bCs/>
          <w:sz w:val="22"/>
          <w:szCs w:val="22"/>
        </w:rPr>
        <w:t>ch v </w:t>
      </w:r>
      <w:r>
        <w:rPr>
          <w:rFonts w:ascii="Arial" w:hAnsi="Arial" w:cs="Arial" w:hint="default"/>
          <w:bCs/>
          <w:sz w:val="22"/>
          <w:szCs w:val="22"/>
        </w:rPr>
        <w:t>tejto  sprá</w:t>
      </w:r>
      <w:r>
        <w:rPr>
          <w:rFonts w:ascii="Arial" w:hAnsi="Arial" w:cs="Arial" w:hint="default"/>
          <w:bCs/>
          <w:sz w:val="22"/>
          <w:szCs w:val="22"/>
        </w:rPr>
        <w:t>ve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46446" w:rsidP="00246446">
      <w:pPr>
        <w:widowControl/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46446" w:rsidP="00246446">
      <w:pPr>
        <w:widowControl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 xml:space="preserve">        Spoloč</w:t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 xml:space="preserve"> sprá</w:t>
      </w:r>
      <w:r>
        <w:rPr>
          <w:rFonts w:ascii="Arial" w:hAnsi="Arial" w:cs="Arial" w:hint="default"/>
          <w:sz w:val="22"/>
          <w:szCs w:val="22"/>
        </w:rPr>
        <w:t>va vý</w:t>
      </w:r>
      <w:r>
        <w:rPr>
          <w:rFonts w:ascii="Arial" w:hAnsi="Arial" w:cs="Arial" w:hint="default"/>
          <w:sz w:val="22"/>
          <w:szCs w:val="22"/>
        </w:rPr>
        <w:t>borov Ná</w:t>
      </w:r>
      <w:r>
        <w:rPr>
          <w:rFonts w:ascii="Arial" w:hAnsi="Arial" w:cs="Arial" w:hint="default"/>
          <w:sz w:val="22"/>
          <w:szCs w:val="22"/>
        </w:rPr>
        <w:t>rodnej rady Slovenskej republiky o vý</w:t>
      </w:r>
      <w:r>
        <w:rPr>
          <w:rFonts w:ascii="Arial" w:hAnsi="Arial" w:cs="Arial" w:hint="default"/>
          <w:sz w:val="22"/>
          <w:szCs w:val="22"/>
        </w:rPr>
        <w:t>sledku prerokovania   vlá</w:t>
      </w:r>
      <w:r>
        <w:rPr>
          <w:rFonts w:ascii="Arial" w:hAnsi="Arial" w:cs="Arial" w:hint="default"/>
          <w:sz w:val="22"/>
          <w:szCs w:val="22"/>
        </w:rPr>
        <w:t>dneho ná</w:t>
      </w:r>
      <w:r>
        <w:rPr>
          <w:rFonts w:ascii="Arial" w:hAnsi="Arial" w:cs="Arial" w:hint="default"/>
          <w:sz w:val="22"/>
          <w:szCs w:val="22"/>
        </w:rPr>
        <w:t>vrhu zá</w:t>
      </w:r>
      <w:r>
        <w:rPr>
          <w:rFonts w:ascii="Arial" w:hAnsi="Arial" w:cs="Arial" w:hint="default"/>
          <w:sz w:val="22"/>
          <w:szCs w:val="22"/>
        </w:rPr>
        <w:t>kona</w:t>
      </w:r>
      <w:r w:rsidR="00EE4B21">
        <w:rPr>
          <w:rFonts w:ascii="Arial" w:hAnsi="Arial" w:cs="Arial"/>
          <w:sz w:val="22"/>
          <w:szCs w:val="22"/>
        </w:rPr>
        <w:t xml:space="preserve"> </w:t>
      </w:r>
      <w:r w:rsidRPr="00EE4B21" w:rsidR="00EE4B21">
        <w:rPr>
          <w:rFonts w:ascii="Arial" w:hAnsi="Arial" w:cs="Arial"/>
          <w:bCs/>
          <w:sz w:val="22"/>
          <w:szCs w:val="22"/>
        </w:rPr>
        <w:t>o 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ochrane osobný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ch ú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dajov a o zmene a 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doplnení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 xml:space="preserve"> niektorý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ch zá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>konov (tlač</w:t>
      </w:r>
      <w:r w:rsidRPr="00EE4B21" w:rsidR="00EE4B21">
        <w:rPr>
          <w:rFonts w:ascii="Arial" w:hAnsi="Arial" w:cs="Arial" w:hint="default"/>
          <w:bCs/>
          <w:sz w:val="22"/>
          <w:szCs w:val="22"/>
        </w:rPr>
        <w:t xml:space="preserve"> 358</w:t>
      </w:r>
      <w:r w:rsidR="00DB0DB0">
        <w:rPr>
          <w:rFonts w:ascii="Arial" w:hAnsi="Arial" w:cs="Arial"/>
          <w:bCs/>
          <w:sz w:val="22"/>
          <w:szCs w:val="22"/>
        </w:rPr>
        <w:t>a</w:t>
      </w:r>
      <w:r w:rsidRPr="00EE4B21" w:rsidR="00EE4B21">
        <w:rPr>
          <w:rFonts w:ascii="Arial" w:hAnsi="Arial" w:cs="Arial"/>
          <w:bCs/>
          <w:sz w:val="22"/>
          <w:szCs w:val="22"/>
        </w:rPr>
        <w:t>)</w:t>
      </w:r>
      <w:r w:rsidR="00EE4B21">
        <w:rPr>
          <w:rFonts w:ascii="Arial" w:hAnsi="Arial" w:cs="Arial"/>
          <w:bCs/>
          <w:sz w:val="22"/>
          <w:szCs w:val="22"/>
        </w:rPr>
        <w:t xml:space="preserve"> </w:t>
      </w:r>
      <w:r w:rsidR="00EE4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default"/>
          <w:sz w:val="22"/>
          <w:szCs w:val="22"/>
        </w:rPr>
        <w:t>v druhom čí</w:t>
      </w:r>
      <w:r>
        <w:rPr>
          <w:rFonts w:ascii="Arial" w:hAnsi="Arial" w:cs="Arial" w:hint="default"/>
          <w:sz w:val="22"/>
          <w:szCs w:val="22"/>
        </w:rPr>
        <w:t>taní</w:t>
      </w:r>
      <w:r>
        <w:rPr>
          <w:rFonts w:ascii="Arial" w:hAnsi="Arial" w:cs="Arial" w:hint="default"/>
          <w:sz w:val="22"/>
          <w:szCs w:val="22"/>
        </w:rPr>
        <w:t xml:space="preserve"> bola schvá</w:t>
      </w:r>
      <w:r>
        <w:rPr>
          <w:rFonts w:ascii="Arial" w:hAnsi="Arial" w:cs="Arial" w:hint="default"/>
          <w:sz w:val="22"/>
          <w:szCs w:val="22"/>
        </w:rPr>
        <w:t>lená</w:t>
      </w:r>
      <w:r>
        <w:rPr>
          <w:rFonts w:ascii="Arial" w:hAnsi="Arial" w:cs="Arial" w:hint="default"/>
          <w:sz w:val="22"/>
          <w:szCs w:val="22"/>
        </w:rPr>
        <w:t xml:space="preserve"> uznesení</w:t>
      </w:r>
      <w:r>
        <w:rPr>
          <w:rFonts w:ascii="Arial" w:hAnsi="Arial" w:cs="Arial" w:hint="default"/>
          <w:sz w:val="22"/>
          <w:szCs w:val="22"/>
        </w:rPr>
        <w:t>m gestorské</w:t>
      </w:r>
      <w:r>
        <w:rPr>
          <w:rFonts w:ascii="Arial" w:hAnsi="Arial" w:cs="Arial" w:hint="default"/>
          <w:sz w:val="22"/>
          <w:szCs w:val="22"/>
        </w:rPr>
        <w:t>ho vý</w:t>
      </w:r>
      <w:r>
        <w:rPr>
          <w:rFonts w:ascii="Arial" w:hAnsi="Arial" w:cs="Arial" w:hint="default"/>
          <w:sz w:val="22"/>
          <w:szCs w:val="22"/>
        </w:rPr>
        <w:t>boru</w:t>
      </w:r>
      <w:r w:rsidR="00DB0DB0">
        <w:rPr>
          <w:rFonts w:ascii="Arial" w:hAnsi="Arial" w:cs="Arial"/>
          <w:sz w:val="22"/>
          <w:szCs w:val="22"/>
        </w:rPr>
        <w:t xml:space="preserve"> z </w:t>
      </w:r>
      <w:r w:rsidR="00255D34">
        <w:rPr>
          <w:rFonts w:ascii="Arial" w:hAnsi="Arial" w:cs="Arial"/>
          <w:sz w:val="22"/>
          <w:szCs w:val="22"/>
        </w:rPr>
        <w:t>13</w:t>
      </w:r>
      <w:r w:rsidR="00DB0DB0">
        <w:rPr>
          <w:rFonts w:ascii="Arial" w:hAnsi="Arial" w:cs="Arial" w:hint="default"/>
          <w:sz w:val="22"/>
          <w:szCs w:val="22"/>
        </w:rPr>
        <w:t>. marca 2013 č</w:t>
      </w:r>
      <w:r w:rsidR="00DB0DB0">
        <w:rPr>
          <w:rFonts w:ascii="Arial" w:hAnsi="Arial" w:cs="Arial" w:hint="default"/>
          <w:sz w:val="22"/>
          <w:szCs w:val="22"/>
        </w:rPr>
        <w:t xml:space="preserve">. </w:t>
      </w:r>
      <w:r w:rsidR="00453B6F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.</w:t>
      </w:r>
    </w:p>
    <w:p w:rsidR="00246446" w:rsidP="00246446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246446" w:rsidP="00246446">
      <w:pPr>
        <w:widowControl/>
        <w:bidi w:val="0"/>
        <w:ind w:firstLine="708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Tý</w:t>
      </w:r>
      <w:r>
        <w:rPr>
          <w:rFonts w:ascii="Arial" w:hAnsi="Arial" w:cs="Arial" w:hint="default"/>
          <w:bCs/>
          <w:sz w:val="22"/>
          <w:szCs w:val="22"/>
        </w:rPr>
        <w:t>mto uznesení</w:t>
      </w:r>
      <w:r>
        <w:rPr>
          <w:rFonts w:ascii="Arial" w:hAnsi="Arial" w:cs="Arial" w:hint="default"/>
          <w:bCs/>
          <w:sz w:val="22"/>
          <w:szCs w:val="22"/>
        </w:rPr>
        <w:t>m vý</w:t>
      </w:r>
      <w:r>
        <w:rPr>
          <w:rFonts w:ascii="Arial" w:hAnsi="Arial" w:cs="Arial" w:hint="default"/>
          <w:bCs/>
          <w:sz w:val="22"/>
          <w:szCs w:val="22"/>
        </w:rPr>
        <w:t>bor zá</w:t>
      </w:r>
      <w:r>
        <w:rPr>
          <w:rFonts w:ascii="Arial" w:hAnsi="Arial" w:cs="Arial" w:hint="default"/>
          <w:bCs/>
          <w:sz w:val="22"/>
          <w:szCs w:val="22"/>
        </w:rPr>
        <w:t>roveň</w:t>
      </w:r>
      <w:r>
        <w:rPr>
          <w:rFonts w:ascii="Arial" w:hAnsi="Arial" w:cs="Arial" w:hint="default"/>
          <w:bCs/>
          <w:sz w:val="22"/>
          <w:szCs w:val="22"/>
        </w:rPr>
        <w:t xml:space="preserve"> poveril spravodajcu </w:t>
      </w:r>
      <w:r w:rsidR="00DB0DB0">
        <w:rPr>
          <w:rFonts w:ascii="Arial" w:hAnsi="Arial" w:cs="Arial" w:hint="default"/>
          <w:bCs/>
          <w:sz w:val="22"/>
          <w:szCs w:val="22"/>
        </w:rPr>
        <w:t>Petra Gaž</w:t>
      </w:r>
      <w:r w:rsidR="00DB0DB0">
        <w:rPr>
          <w:rFonts w:ascii="Arial" w:hAnsi="Arial" w:cs="Arial" w:hint="default"/>
          <w:bCs/>
          <w:sz w:val="22"/>
          <w:szCs w:val="22"/>
        </w:rPr>
        <w:t>iho</w:t>
      </w:r>
      <w:r>
        <w:rPr>
          <w:rFonts w:ascii="Arial" w:hAnsi="Arial" w:cs="Arial" w:hint="default"/>
          <w:bCs/>
          <w:sz w:val="22"/>
          <w:szCs w:val="22"/>
        </w:rPr>
        <w:t>, aby na schô</w:t>
      </w:r>
      <w:r>
        <w:rPr>
          <w:rFonts w:ascii="Arial" w:hAnsi="Arial" w:cs="Arial" w:hint="default"/>
          <w:bCs/>
          <w:sz w:val="22"/>
          <w:szCs w:val="22"/>
        </w:rPr>
        <w:t>dzi Ná</w:t>
      </w:r>
      <w:r>
        <w:rPr>
          <w:rFonts w:ascii="Arial" w:hAnsi="Arial" w:cs="Arial" w:hint="default"/>
          <w:bCs/>
          <w:sz w:val="22"/>
          <w:szCs w:val="22"/>
        </w:rPr>
        <w:t>rodnej rady Slovenskej republiky predniesol spoloč</w:t>
      </w:r>
      <w:r>
        <w:rPr>
          <w:rFonts w:ascii="Arial" w:hAnsi="Arial" w:cs="Arial" w:hint="default"/>
          <w:bCs/>
          <w:sz w:val="22"/>
          <w:szCs w:val="22"/>
        </w:rPr>
        <w:t>nú</w:t>
      </w:r>
      <w:r>
        <w:rPr>
          <w:rFonts w:ascii="Arial" w:hAnsi="Arial" w:cs="Arial" w:hint="default"/>
          <w:bCs/>
          <w:sz w:val="22"/>
          <w:szCs w:val="22"/>
        </w:rPr>
        <w:t xml:space="preserve"> sprá</w:t>
      </w:r>
      <w:r>
        <w:rPr>
          <w:rFonts w:ascii="Arial" w:hAnsi="Arial" w:cs="Arial" w:hint="default"/>
          <w:bCs/>
          <w:sz w:val="22"/>
          <w:szCs w:val="22"/>
        </w:rPr>
        <w:t>vu o </w:t>
      </w:r>
      <w:r>
        <w:rPr>
          <w:rFonts w:ascii="Arial" w:hAnsi="Arial" w:cs="Arial" w:hint="default"/>
          <w:bCs/>
          <w:sz w:val="22"/>
          <w:szCs w:val="22"/>
        </w:rPr>
        <w:t>vý</w:t>
      </w:r>
      <w:r>
        <w:rPr>
          <w:rFonts w:ascii="Arial" w:hAnsi="Arial" w:cs="Arial" w:hint="default"/>
          <w:bCs/>
          <w:sz w:val="22"/>
          <w:szCs w:val="22"/>
        </w:rPr>
        <w:t>sledku prerokovania ná</w:t>
      </w:r>
      <w:r>
        <w:rPr>
          <w:rFonts w:ascii="Arial" w:hAnsi="Arial" w:cs="Arial" w:hint="default"/>
          <w:bCs/>
          <w:sz w:val="22"/>
          <w:szCs w:val="22"/>
        </w:rPr>
        <w:t>vrhu vo vý</w:t>
      </w:r>
      <w:r>
        <w:rPr>
          <w:rFonts w:ascii="Arial" w:hAnsi="Arial" w:cs="Arial" w:hint="default"/>
          <w:bCs/>
          <w:sz w:val="22"/>
          <w:szCs w:val="22"/>
        </w:rPr>
        <w:t>boroch Ná</w:t>
      </w:r>
      <w:r>
        <w:rPr>
          <w:rFonts w:ascii="Arial" w:hAnsi="Arial" w:cs="Arial" w:hint="default"/>
          <w:bCs/>
          <w:sz w:val="22"/>
          <w:szCs w:val="22"/>
        </w:rPr>
        <w:t>rodnej rady Slovenskej republiky a </w:t>
      </w:r>
      <w:r>
        <w:rPr>
          <w:rFonts w:ascii="Arial" w:hAnsi="Arial" w:cs="Arial" w:hint="default"/>
          <w:bCs/>
          <w:sz w:val="22"/>
          <w:szCs w:val="22"/>
        </w:rPr>
        <w:t>predlož</w:t>
      </w:r>
      <w:r>
        <w:rPr>
          <w:rFonts w:ascii="Arial" w:hAnsi="Arial" w:cs="Arial" w:hint="default"/>
          <w:bCs/>
          <w:sz w:val="22"/>
          <w:szCs w:val="22"/>
        </w:rPr>
        <w:t>il ná</w:t>
      </w:r>
      <w:r>
        <w:rPr>
          <w:rFonts w:ascii="Arial" w:hAnsi="Arial" w:cs="Arial" w:hint="default"/>
          <w:bCs/>
          <w:sz w:val="22"/>
          <w:szCs w:val="22"/>
        </w:rPr>
        <w:t>vrhy podľ</w:t>
      </w:r>
      <w:r>
        <w:rPr>
          <w:rFonts w:ascii="Arial" w:hAnsi="Arial" w:cs="Arial" w:hint="default"/>
          <w:bCs/>
          <w:sz w:val="22"/>
          <w:szCs w:val="22"/>
        </w:rPr>
        <w:t>a §</w:t>
      </w:r>
      <w:r>
        <w:rPr>
          <w:rFonts w:ascii="Arial" w:hAnsi="Arial" w:cs="Arial" w:hint="default"/>
          <w:bCs/>
          <w:sz w:val="22"/>
          <w:szCs w:val="22"/>
        </w:rPr>
        <w:t xml:space="preserve"> 81 ods. 2, §</w:t>
      </w:r>
      <w:r>
        <w:rPr>
          <w:rFonts w:ascii="Arial" w:hAnsi="Arial" w:cs="Arial" w:hint="default"/>
          <w:bCs/>
          <w:sz w:val="22"/>
          <w:szCs w:val="22"/>
        </w:rPr>
        <w:t xml:space="preserve"> 83 ods. 4, §</w:t>
      </w:r>
      <w:r>
        <w:rPr>
          <w:rFonts w:ascii="Arial" w:hAnsi="Arial" w:cs="Arial" w:hint="default"/>
          <w:bCs/>
          <w:sz w:val="22"/>
          <w:szCs w:val="22"/>
        </w:rPr>
        <w:t xml:space="preserve"> 84 ods. 2 a §</w:t>
      </w:r>
      <w:r>
        <w:rPr>
          <w:rFonts w:ascii="Arial" w:hAnsi="Arial" w:cs="Arial" w:hint="default"/>
          <w:bCs/>
          <w:sz w:val="22"/>
          <w:szCs w:val="22"/>
        </w:rPr>
        <w:t xml:space="preserve"> 86 zá</w:t>
      </w:r>
      <w:r>
        <w:rPr>
          <w:rFonts w:ascii="Arial" w:hAnsi="Arial" w:cs="Arial" w:hint="default"/>
          <w:bCs/>
          <w:sz w:val="22"/>
          <w:szCs w:val="22"/>
        </w:rPr>
        <w:t>kona č</w:t>
      </w:r>
      <w:r>
        <w:rPr>
          <w:rFonts w:ascii="Arial" w:hAnsi="Arial" w:cs="Arial" w:hint="default"/>
          <w:bCs/>
          <w:sz w:val="22"/>
          <w:szCs w:val="22"/>
        </w:rPr>
        <w:t>. 350/1996 Z. z. o r</w:t>
      </w:r>
      <w:r>
        <w:rPr>
          <w:rFonts w:ascii="Arial" w:hAnsi="Arial" w:cs="Arial" w:hint="default"/>
          <w:bCs/>
          <w:sz w:val="22"/>
          <w:szCs w:val="22"/>
        </w:rPr>
        <w:t>o</w:t>
      </w:r>
      <w:r>
        <w:rPr>
          <w:rFonts w:ascii="Arial" w:hAnsi="Arial" w:cs="Arial" w:hint="default"/>
          <w:bCs/>
          <w:sz w:val="22"/>
          <w:szCs w:val="22"/>
        </w:rPr>
        <w:t>kovacom poriadku Ná</w:t>
      </w:r>
      <w:r>
        <w:rPr>
          <w:rFonts w:ascii="Arial" w:hAnsi="Arial" w:cs="Arial" w:hint="default"/>
          <w:bCs/>
          <w:sz w:val="22"/>
          <w:szCs w:val="22"/>
        </w:rPr>
        <w:t>rodnej rady Slovenskej republiky v </w:t>
      </w:r>
      <w:r>
        <w:rPr>
          <w:rFonts w:ascii="Arial" w:hAnsi="Arial" w:cs="Arial" w:hint="default"/>
          <w:bCs/>
          <w:sz w:val="22"/>
          <w:szCs w:val="22"/>
        </w:rPr>
        <w:t>znení</w:t>
      </w:r>
      <w:r>
        <w:rPr>
          <w:rFonts w:ascii="Arial" w:hAnsi="Arial" w:cs="Arial" w:hint="default"/>
          <w:bCs/>
          <w:sz w:val="22"/>
          <w:szCs w:val="22"/>
        </w:rPr>
        <w:t xml:space="preserve"> neskorší</w:t>
      </w:r>
      <w:r>
        <w:rPr>
          <w:rFonts w:ascii="Arial" w:hAnsi="Arial" w:cs="Arial" w:hint="default"/>
          <w:bCs/>
          <w:sz w:val="22"/>
          <w:szCs w:val="22"/>
        </w:rPr>
        <w:t xml:space="preserve">ch predpisov. </w:t>
      </w:r>
    </w:p>
    <w:p w:rsidR="00246446" w:rsidP="00246446">
      <w:pPr>
        <w:widowControl/>
        <w:bidi w:val="0"/>
        <w:ind w:firstLine="708"/>
        <w:jc w:val="both"/>
        <w:rPr>
          <w:rFonts w:ascii="Arial" w:hAnsi="Arial" w:cs="Arial" w:hint="default"/>
          <w:bCs/>
          <w:sz w:val="22"/>
          <w:szCs w:val="22"/>
        </w:rPr>
      </w:pPr>
      <w:r>
        <w:rPr>
          <w:rFonts w:ascii="Arial" w:hAnsi="Arial" w:cs="Arial" w:hint="default"/>
          <w:bCs/>
          <w:sz w:val="22"/>
          <w:szCs w:val="22"/>
        </w:rPr>
        <w:t>.</w:t>
      </w:r>
    </w:p>
    <w:p w:rsidR="00246446" w:rsidP="00246446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246446" w:rsidP="00246446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246446" w:rsidP="00246446">
      <w:pPr>
        <w:widowControl/>
        <w:bidi w:val="0"/>
        <w:jc w:val="both"/>
        <w:rPr>
          <w:rFonts w:ascii="Arial" w:hAnsi="Arial" w:cs="Arial"/>
          <w:sz w:val="22"/>
          <w:szCs w:val="22"/>
        </w:rPr>
      </w:pPr>
      <w:r w:rsidR="00DB0DB0">
        <w:rPr>
          <w:rFonts w:ascii="Arial" w:hAnsi="Arial" w:cs="Arial"/>
          <w:sz w:val="22"/>
          <w:szCs w:val="22"/>
        </w:rPr>
        <w:t xml:space="preserve">Bratislava </w:t>
      </w:r>
      <w:r w:rsidR="00255D34">
        <w:rPr>
          <w:rFonts w:ascii="Arial" w:hAnsi="Arial" w:cs="Arial"/>
          <w:sz w:val="22"/>
          <w:szCs w:val="22"/>
        </w:rPr>
        <w:t>13</w:t>
      </w:r>
      <w:r w:rsidR="00DB0DB0">
        <w:rPr>
          <w:rFonts w:ascii="Arial" w:hAnsi="Arial" w:cs="Arial"/>
          <w:sz w:val="22"/>
          <w:szCs w:val="22"/>
        </w:rPr>
        <w:t>. marc</w:t>
      </w:r>
      <w:r>
        <w:rPr>
          <w:rFonts w:ascii="Arial" w:hAnsi="Arial" w:cs="Arial"/>
          <w:sz w:val="22"/>
          <w:szCs w:val="22"/>
        </w:rPr>
        <w:t>a 2013</w:t>
      </w:r>
    </w:p>
    <w:p w:rsidR="00246446" w:rsidP="00246446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246446" w:rsidP="00246446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246446" w:rsidP="00246446">
      <w:pPr>
        <w:widowControl/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46446" w:rsidP="00246446">
      <w:pPr>
        <w:widowControl/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246446" w:rsidP="00246446">
      <w:pPr>
        <w:widowControl/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246446" w:rsidP="00246446">
      <w:pPr>
        <w:widowControl/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246446" w:rsidP="00246446">
      <w:pPr>
        <w:widowControl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Rudolf Chmel v. r.</w:t>
      </w:r>
    </w:p>
    <w:p w:rsidR="00246446" w:rsidP="00246446">
      <w:pPr>
        <w:widowControl/>
        <w:bidi w:val="0"/>
        <w:jc w:val="center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predseda  Vý</w:t>
      </w:r>
      <w:r>
        <w:rPr>
          <w:rFonts w:ascii="Arial" w:hAnsi="Arial" w:cs="Arial" w:hint="default"/>
          <w:sz w:val="22"/>
          <w:szCs w:val="22"/>
        </w:rPr>
        <w:t>boru Ná</w:t>
      </w:r>
      <w:r>
        <w:rPr>
          <w:rFonts w:ascii="Arial" w:hAnsi="Arial" w:cs="Arial" w:hint="default"/>
          <w:sz w:val="22"/>
          <w:szCs w:val="22"/>
        </w:rPr>
        <w:t>rodnej rady Slovenskej republiky pre ľ</w:t>
      </w:r>
      <w:r>
        <w:rPr>
          <w:rFonts w:ascii="Arial" w:hAnsi="Arial" w:cs="Arial" w:hint="default"/>
          <w:sz w:val="22"/>
          <w:szCs w:val="22"/>
        </w:rPr>
        <w:t>udské</w:t>
      </w:r>
      <w:r>
        <w:rPr>
          <w:rFonts w:ascii="Arial" w:hAnsi="Arial" w:cs="Arial" w:hint="default"/>
          <w:sz w:val="22"/>
          <w:szCs w:val="22"/>
        </w:rPr>
        <w:t xml:space="preserve"> prá</w:t>
      </w:r>
      <w:r>
        <w:rPr>
          <w:rFonts w:ascii="Arial" w:hAnsi="Arial" w:cs="Arial" w:hint="default"/>
          <w:sz w:val="22"/>
          <w:szCs w:val="22"/>
        </w:rPr>
        <w:t>va a  ná</w:t>
      </w:r>
      <w:r>
        <w:rPr>
          <w:rFonts w:ascii="Arial" w:hAnsi="Arial" w:cs="Arial" w:hint="default"/>
          <w:sz w:val="22"/>
          <w:szCs w:val="22"/>
        </w:rPr>
        <w:t>rodnostné</w:t>
      </w:r>
      <w:r>
        <w:rPr>
          <w:rFonts w:ascii="Arial" w:hAnsi="Arial" w:cs="Arial" w:hint="default"/>
          <w:sz w:val="22"/>
          <w:szCs w:val="22"/>
        </w:rPr>
        <w:t xml:space="preserve"> menš</w:t>
      </w:r>
      <w:r>
        <w:rPr>
          <w:rFonts w:ascii="Arial" w:hAnsi="Arial" w:cs="Arial" w:hint="default"/>
          <w:sz w:val="22"/>
          <w:szCs w:val="22"/>
        </w:rPr>
        <w:t>iny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130"/>
    <w:multiLevelType w:val="hybridMultilevel"/>
    <w:tmpl w:val="7B7498D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E947283"/>
    <w:multiLevelType w:val="hybridMultilevel"/>
    <w:tmpl w:val="AB961E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4651779"/>
    <w:multiLevelType w:val="hybridMultilevel"/>
    <w:tmpl w:val="75C8E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6D3D26"/>
    <w:multiLevelType w:val="hybridMultilevel"/>
    <w:tmpl w:val="38A6C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8451BE"/>
    <w:multiLevelType w:val="hybridMultilevel"/>
    <w:tmpl w:val="5A1A0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F9A3F7B"/>
    <w:multiLevelType w:val="hybridMultilevel"/>
    <w:tmpl w:val="D4D6B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0827342"/>
    <w:multiLevelType w:val="hybridMultilevel"/>
    <w:tmpl w:val="D2C6B4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70D7F46"/>
    <w:multiLevelType w:val="hybridMultilevel"/>
    <w:tmpl w:val="27A08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DC582D"/>
    <w:multiLevelType w:val="hybridMultilevel"/>
    <w:tmpl w:val="69102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FA13FA1"/>
    <w:multiLevelType w:val="hybridMultilevel"/>
    <w:tmpl w:val="D13C86C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7C048DB"/>
    <w:multiLevelType w:val="hybridMultilevel"/>
    <w:tmpl w:val="30EC2A1C"/>
    <w:lvl w:ilvl="0">
      <w:start w:val="3"/>
      <w:numFmt w:val="bullet"/>
      <w:lvlText w:val="-"/>
      <w:lvlJc w:val="left"/>
      <w:pPr>
        <w:ind w:left="106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116B0"/>
    <w:rsid w:val="000320CB"/>
    <w:rsid w:val="00036C52"/>
    <w:rsid w:val="000D4044"/>
    <w:rsid w:val="000F0F80"/>
    <w:rsid w:val="001116B0"/>
    <w:rsid w:val="001301CB"/>
    <w:rsid w:val="00174A92"/>
    <w:rsid w:val="001F5139"/>
    <w:rsid w:val="00246446"/>
    <w:rsid w:val="00255D34"/>
    <w:rsid w:val="002B64EC"/>
    <w:rsid w:val="003A60F0"/>
    <w:rsid w:val="003B06F1"/>
    <w:rsid w:val="003B222F"/>
    <w:rsid w:val="00453B6F"/>
    <w:rsid w:val="004A7E23"/>
    <w:rsid w:val="00621901"/>
    <w:rsid w:val="007B4C62"/>
    <w:rsid w:val="007D399B"/>
    <w:rsid w:val="008912A6"/>
    <w:rsid w:val="009C56AB"/>
    <w:rsid w:val="009F6EF2"/>
    <w:rsid w:val="00AD4384"/>
    <w:rsid w:val="00BD4F49"/>
    <w:rsid w:val="00BF7926"/>
    <w:rsid w:val="00DB0DB0"/>
    <w:rsid w:val="00DF5D56"/>
    <w:rsid w:val="00EA34CE"/>
    <w:rsid w:val="00EA4ADC"/>
    <w:rsid w:val="00EE4B21"/>
    <w:rsid w:val="00EF6816"/>
    <w:rsid w:val="00F0360B"/>
    <w:rsid w:val="00F81E1D"/>
    <w:rsid w:val="00FC2A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46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46446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46446"/>
    <w:rPr>
      <w:rFonts w:ascii="AT*Toronto" w:eastAsia="Calibri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246446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46446"/>
    <w:rPr>
      <w:rFonts w:ascii="AT*Toronto" w:eastAsia="Calibri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246446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246446"/>
    <w:rPr>
      <w:rFonts w:ascii="Times New Roman" w:eastAsia="Calibri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46446"/>
    <w:pPr>
      <w:ind w:left="708"/>
      <w:jc w:val="left"/>
    </w:pPr>
  </w:style>
  <w:style w:type="paragraph" w:customStyle="1" w:styleId="Zkladntext31">
    <w:name w:val="Základný text 31"/>
    <w:basedOn w:val="Normal"/>
    <w:rsid w:val="00246446"/>
    <w:pPr>
      <w:jc w:val="center"/>
    </w:pPr>
    <w:rPr>
      <w:b/>
      <w:szCs w:val="20"/>
    </w:rPr>
  </w:style>
  <w:style w:type="paragraph" w:customStyle="1" w:styleId="Zkladntext21">
    <w:name w:val="Základný text 21"/>
    <w:basedOn w:val="Normal"/>
    <w:rsid w:val="00246446"/>
    <w:pPr>
      <w:jc w:val="both"/>
    </w:pPr>
    <w:rPr>
      <w:szCs w:val="20"/>
    </w:rPr>
  </w:style>
  <w:style w:type="paragraph" w:customStyle="1" w:styleId="TxBrp1">
    <w:name w:val="TxBr_p1"/>
    <w:basedOn w:val="Normal"/>
    <w:rsid w:val="00246446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EE4B21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EE4B21"/>
    <w:rPr>
      <w:rFonts w:ascii="Times New Roman" w:eastAsia="Calibri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D404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D4044"/>
    <w:rPr>
      <w:rFonts w:ascii="Tahoma" w:eastAsia="Calibri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4027</Words>
  <Characters>22960</Characters>
  <Application>Microsoft Office Word</Application>
  <DocSecurity>0</DocSecurity>
  <Lines>0</Lines>
  <Paragraphs>0</Paragraphs>
  <ScaleCrop>false</ScaleCrop>
  <Company>Kancelaria NR SR</Company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Birova, Marta</cp:lastModifiedBy>
  <cp:revision>2</cp:revision>
  <cp:lastPrinted>2013-03-13T12:25:00Z</cp:lastPrinted>
  <dcterms:created xsi:type="dcterms:W3CDTF">2013-03-13T14:04:00Z</dcterms:created>
  <dcterms:modified xsi:type="dcterms:W3CDTF">2013-03-13T14:04:00Z</dcterms:modified>
</cp:coreProperties>
</file>