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C4" w:rsidRPr="000D701C" w:rsidRDefault="00396AC4" w:rsidP="00396AC4">
      <w:pPr>
        <w:rPr>
          <w:rFonts w:ascii="Arial" w:hAnsi="Arial" w:cs="Arial"/>
          <w:b/>
          <w:bCs/>
          <w:i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                           Výbor</w:t>
      </w:r>
    </w:p>
    <w:p w:rsidR="00396AC4" w:rsidRPr="000D701C" w:rsidRDefault="00396AC4" w:rsidP="00396AC4">
      <w:pPr>
        <w:rPr>
          <w:rFonts w:ascii="Arial" w:hAnsi="Arial" w:cs="Arial"/>
          <w:b/>
          <w:bCs/>
          <w:i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  Národnej rady Slovenskej republiky</w:t>
      </w:r>
    </w:p>
    <w:p w:rsidR="00396AC4" w:rsidRPr="000D701C" w:rsidRDefault="00396AC4" w:rsidP="00396AC4">
      <w:pPr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pre verejnú správu a regionálny rozvoj </w:t>
      </w:r>
      <w:r w:rsidRPr="000D701C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396AC4" w:rsidRPr="000D701C" w:rsidRDefault="00396AC4" w:rsidP="00396AC4">
      <w:pPr>
        <w:ind w:left="5664" w:firstLine="708"/>
        <w:rPr>
          <w:rFonts w:ascii="Arial" w:hAnsi="Arial" w:cs="Arial"/>
          <w:sz w:val="22"/>
          <w:szCs w:val="22"/>
        </w:rPr>
      </w:pPr>
    </w:p>
    <w:p w:rsidR="00396AC4" w:rsidRPr="000D701C" w:rsidRDefault="00396AC4" w:rsidP="00396AC4">
      <w:pPr>
        <w:rPr>
          <w:rFonts w:ascii="Arial" w:hAnsi="Arial" w:cs="Arial"/>
          <w:sz w:val="22"/>
          <w:szCs w:val="22"/>
        </w:rPr>
      </w:pPr>
    </w:p>
    <w:p w:rsidR="00396AC4" w:rsidRPr="000D701C" w:rsidRDefault="00396AC4" w:rsidP="00396AC4">
      <w:pPr>
        <w:ind w:left="2124" w:firstLine="708"/>
        <w:rPr>
          <w:rFonts w:ascii="Arial" w:hAnsi="Arial" w:cs="Arial"/>
        </w:rPr>
      </w:pPr>
      <w:r w:rsidRPr="000D701C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0D701C">
        <w:rPr>
          <w:rFonts w:ascii="Arial" w:hAnsi="Arial" w:cs="Arial"/>
        </w:rPr>
        <w:t xml:space="preserve">15. schôdza výboru                                                                                                     </w:t>
      </w:r>
    </w:p>
    <w:p w:rsidR="00396AC4" w:rsidRPr="000D701C" w:rsidRDefault="00396AC4" w:rsidP="00396AC4">
      <w:pPr>
        <w:ind w:left="2832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</w:rPr>
        <w:t xml:space="preserve">                                                         Číslo: </w:t>
      </w:r>
      <w:r>
        <w:rPr>
          <w:rFonts w:ascii="Arial" w:hAnsi="Arial" w:cs="Arial"/>
        </w:rPr>
        <w:t>96</w:t>
      </w:r>
      <w:r w:rsidRPr="000D701C">
        <w:rPr>
          <w:rFonts w:ascii="Arial" w:hAnsi="Arial" w:cs="Arial"/>
        </w:rPr>
        <w:t>/2013</w:t>
      </w:r>
    </w:p>
    <w:p w:rsidR="00396AC4" w:rsidRPr="000D701C" w:rsidRDefault="00396AC4" w:rsidP="00396AC4">
      <w:pPr>
        <w:rPr>
          <w:rFonts w:ascii="Arial" w:hAnsi="Arial" w:cs="Arial"/>
          <w:b/>
          <w:sz w:val="22"/>
          <w:szCs w:val="22"/>
        </w:rPr>
      </w:pPr>
    </w:p>
    <w:p w:rsidR="00396AC4" w:rsidRPr="000D701C" w:rsidRDefault="00396AC4" w:rsidP="00396AC4">
      <w:pPr>
        <w:rPr>
          <w:rFonts w:ascii="Arial" w:hAnsi="Arial" w:cs="Arial"/>
          <w:b/>
          <w:sz w:val="22"/>
          <w:szCs w:val="22"/>
        </w:rPr>
      </w:pPr>
    </w:p>
    <w:p w:rsidR="00396AC4" w:rsidRPr="000D701C" w:rsidRDefault="00C31952" w:rsidP="00396A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68</w:t>
      </w:r>
    </w:p>
    <w:p w:rsidR="00396AC4" w:rsidRPr="000D701C" w:rsidRDefault="00396AC4" w:rsidP="00396AC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U z n e s e n i e</w:t>
      </w:r>
    </w:p>
    <w:p w:rsidR="00396AC4" w:rsidRPr="000D701C" w:rsidRDefault="00396AC4" w:rsidP="00396AC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Výboru Národnej rady Slovenskej republiky</w:t>
      </w:r>
    </w:p>
    <w:p w:rsidR="00396AC4" w:rsidRPr="000D701C" w:rsidRDefault="00396AC4" w:rsidP="00396AC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pre verejnú správu a regionálny rozvoj</w:t>
      </w:r>
    </w:p>
    <w:p w:rsidR="00396AC4" w:rsidRPr="000D701C" w:rsidRDefault="00396AC4" w:rsidP="00396AC4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zo 6. marca 2013</w:t>
      </w:r>
    </w:p>
    <w:p w:rsidR="00396AC4" w:rsidRPr="000D701C" w:rsidRDefault="00396AC4" w:rsidP="00396AC4">
      <w:pPr>
        <w:jc w:val="both"/>
        <w:rPr>
          <w:rFonts w:ascii="Arial" w:hAnsi="Arial" w:cs="Arial"/>
        </w:rPr>
      </w:pPr>
    </w:p>
    <w:p w:rsidR="00C31952" w:rsidRPr="00C31952" w:rsidRDefault="00C31952" w:rsidP="00396AC4">
      <w:pPr>
        <w:jc w:val="both"/>
        <w:rPr>
          <w:rFonts w:ascii="Arial" w:hAnsi="Arial" w:cs="Arial"/>
        </w:rPr>
      </w:pPr>
      <w:r w:rsidRPr="00C31952">
        <w:rPr>
          <w:rFonts w:ascii="Arial" w:hAnsi="Arial" w:cs="Arial"/>
        </w:rPr>
        <w:t>k vládnemu návrhu zákona,  ktorým sa mení a dopĺňa zákon č. 404/2011 Z. z. o pobyte cudzincov a o zmene a doplnení niektorých zákonov a ktorým sa menia a dopĺňajú niektoré zákony (tlač 352)</w:t>
      </w:r>
    </w:p>
    <w:p w:rsidR="00396AC4" w:rsidRPr="000D701C" w:rsidRDefault="00396AC4" w:rsidP="00396AC4">
      <w:pPr>
        <w:jc w:val="both"/>
        <w:rPr>
          <w:rFonts w:ascii="Arial" w:hAnsi="Arial" w:cs="Arial"/>
          <w:sz w:val="22"/>
          <w:szCs w:val="22"/>
        </w:rPr>
      </w:pPr>
    </w:p>
    <w:p w:rsidR="00396AC4" w:rsidRPr="000D701C" w:rsidRDefault="00396AC4" w:rsidP="00396AC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Výbor Národnej rady Slovenskej republiky </w:t>
      </w:r>
    </w:p>
    <w:p w:rsidR="00396AC4" w:rsidRPr="000D701C" w:rsidRDefault="00396AC4" w:rsidP="00396AC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pre verejnú správu a regionálny rozvoj </w:t>
      </w:r>
    </w:p>
    <w:p w:rsidR="00396AC4" w:rsidRPr="000D701C" w:rsidRDefault="00396AC4" w:rsidP="00396AC4">
      <w:pPr>
        <w:jc w:val="both"/>
        <w:rPr>
          <w:rFonts w:ascii="Arial" w:hAnsi="Arial" w:cs="Arial"/>
          <w:sz w:val="22"/>
          <w:szCs w:val="22"/>
        </w:rPr>
      </w:pPr>
    </w:p>
    <w:p w:rsidR="00396AC4" w:rsidRPr="000D701C" w:rsidRDefault="00396AC4" w:rsidP="00396AC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p r e r o k o v a l  </w:t>
      </w:r>
    </w:p>
    <w:p w:rsidR="00396AC4" w:rsidRPr="000D701C" w:rsidRDefault="00396AC4" w:rsidP="00396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D701C">
        <w:rPr>
          <w:rFonts w:ascii="Arial" w:hAnsi="Arial" w:cs="Arial"/>
        </w:rPr>
        <w:t xml:space="preserve">vládny návrh </w:t>
      </w:r>
      <w:r w:rsidR="00C31952" w:rsidRPr="00C31952">
        <w:rPr>
          <w:rFonts w:ascii="Arial" w:hAnsi="Arial" w:cs="Arial"/>
        </w:rPr>
        <w:t>zákona,  ktorým sa mení a dopĺňa zákon č. 404/2011 Z. z. o pobyte cudzincov a o zmene a doplnení niektorých zákonov a ktorým sa menia a dopĺňajú niektoré zákony (tlač 352)</w:t>
      </w:r>
      <w:r w:rsidRPr="000D701C">
        <w:rPr>
          <w:rFonts w:ascii="Arial" w:hAnsi="Arial" w:cs="Arial"/>
        </w:rPr>
        <w:t>;</w:t>
      </w:r>
    </w:p>
    <w:p w:rsidR="00396AC4" w:rsidRPr="000D701C" w:rsidRDefault="00396AC4" w:rsidP="00396AC4">
      <w:pPr>
        <w:jc w:val="both"/>
        <w:rPr>
          <w:rFonts w:ascii="Arial" w:hAnsi="Arial" w:cs="Arial"/>
          <w:sz w:val="22"/>
          <w:szCs w:val="22"/>
        </w:rPr>
      </w:pPr>
    </w:p>
    <w:p w:rsidR="00396AC4" w:rsidRPr="000D701C" w:rsidRDefault="00396AC4" w:rsidP="00396AC4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>A.  s ú h l a s í</w:t>
      </w:r>
    </w:p>
    <w:p w:rsidR="00396AC4" w:rsidRPr="000D701C" w:rsidRDefault="00396AC4" w:rsidP="00396AC4">
      <w:pPr>
        <w:jc w:val="both"/>
        <w:rPr>
          <w:rFonts w:ascii="Arial" w:hAnsi="Arial" w:cs="Arial"/>
        </w:rPr>
      </w:pPr>
      <w:r w:rsidRPr="000D701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0D701C">
        <w:rPr>
          <w:rFonts w:ascii="Arial" w:hAnsi="Arial" w:cs="Arial"/>
          <w:sz w:val="22"/>
          <w:szCs w:val="22"/>
        </w:rPr>
        <w:t xml:space="preserve">    </w:t>
      </w:r>
      <w:r w:rsidRPr="00C31952">
        <w:rPr>
          <w:rFonts w:ascii="Arial" w:hAnsi="Arial" w:cs="Arial"/>
        </w:rPr>
        <w:t xml:space="preserve">s </w:t>
      </w:r>
      <w:r w:rsidRPr="000D701C">
        <w:rPr>
          <w:rFonts w:ascii="Arial" w:hAnsi="Arial" w:cs="Arial"/>
        </w:rPr>
        <w:t xml:space="preserve">vládnym návrhom </w:t>
      </w:r>
      <w:r w:rsidR="00C31952" w:rsidRPr="00C31952">
        <w:rPr>
          <w:rFonts w:ascii="Arial" w:hAnsi="Arial" w:cs="Arial"/>
        </w:rPr>
        <w:t>zákona,  ktorým sa mení a dopĺňa zákon č. 404/2011 Z. z. o pobyte cudzincov a o zmene a doplnení niektorých zákonov a ktorým sa menia a dopĺňajú niektoré zákony (tlač 352)</w:t>
      </w:r>
      <w:r w:rsidRPr="000D701C">
        <w:rPr>
          <w:rFonts w:ascii="Arial" w:hAnsi="Arial" w:cs="Arial"/>
        </w:rPr>
        <w:t>;</w:t>
      </w:r>
    </w:p>
    <w:p w:rsidR="00396AC4" w:rsidRPr="000D701C" w:rsidRDefault="00396AC4" w:rsidP="00396AC4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396AC4" w:rsidRPr="000D701C" w:rsidRDefault="00396AC4" w:rsidP="00396AC4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>B.  o d p o r ú č a</w:t>
      </w:r>
    </w:p>
    <w:p w:rsidR="00396AC4" w:rsidRPr="000D701C" w:rsidRDefault="00396AC4" w:rsidP="00396AC4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ab/>
        <w:t>Národnej rade Slovenskej republiky</w:t>
      </w:r>
    </w:p>
    <w:p w:rsidR="00396AC4" w:rsidRPr="000D701C" w:rsidRDefault="00396AC4" w:rsidP="00396A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D701C">
        <w:rPr>
          <w:rFonts w:ascii="Arial" w:hAnsi="Arial" w:cs="Arial"/>
        </w:rPr>
        <w:t xml:space="preserve">      vládny návrh </w:t>
      </w:r>
      <w:r w:rsidR="00C31952" w:rsidRPr="00C31952">
        <w:rPr>
          <w:rFonts w:ascii="Arial" w:hAnsi="Arial" w:cs="Arial"/>
        </w:rPr>
        <w:t>zákona,  ktorým sa mení a dopĺňa zákon č. 404/2011 Z. z. o pobyte cudzincov a o zmene a doplnení niektorých zákonov a ktorým sa menia a dopĺňajú niektoré zákony (tlač 352)</w:t>
      </w:r>
      <w:r w:rsidRPr="000D701C">
        <w:rPr>
          <w:rFonts w:ascii="Arial" w:hAnsi="Arial" w:cs="Arial"/>
        </w:rPr>
        <w:t xml:space="preserve"> </w:t>
      </w:r>
      <w:r w:rsidRPr="000D701C">
        <w:rPr>
          <w:rFonts w:ascii="Arial" w:hAnsi="Arial" w:cs="Arial"/>
          <w:b/>
        </w:rPr>
        <w:t>schváliť</w:t>
      </w:r>
      <w:r w:rsidR="00C31952">
        <w:rPr>
          <w:rFonts w:ascii="Arial" w:hAnsi="Arial" w:cs="Arial"/>
          <w:b/>
        </w:rPr>
        <w:t xml:space="preserve"> </w:t>
      </w:r>
      <w:r w:rsidR="00C31952" w:rsidRPr="00C31952">
        <w:rPr>
          <w:rFonts w:ascii="Arial" w:hAnsi="Arial" w:cs="Arial"/>
        </w:rPr>
        <w:t>s týmito pozmeňujúcimi a doplňujúcimi návrhmi, ktoré sú uvedené v prílohe tohto uznesenia</w:t>
      </w:r>
      <w:r w:rsidRPr="00C31952">
        <w:rPr>
          <w:rFonts w:ascii="Arial" w:hAnsi="Arial" w:cs="Arial"/>
        </w:rPr>
        <w:t>;</w:t>
      </w:r>
    </w:p>
    <w:p w:rsidR="00396AC4" w:rsidRPr="000D701C" w:rsidRDefault="00396AC4" w:rsidP="00396AC4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396AC4" w:rsidRPr="000D701C" w:rsidRDefault="00396AC4" w:rsidP="00396AC4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C. u k l a d á</w:t>
      </w:r>
    </w:p>
    <w:p w:rsidR="00396AC4" w:rsidRPr="000D701C" w:rsidRDefault="00396AC4" w:rsidP="00396AC4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 xml:space="preserve">     predsedovi výboru </w:t>
      </w:r>
    </w:p>
    <w:p w:rsidR="00396AC4" w:rsidRPr="000D701C" w:rsidRDefault="00396AC4" w:rsidP="00396AC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   </w:t>
      </w:r>
      <w:r w:rsidRPr="000D701C">
        <w:rPr>
          <w:rFonts w:ascii="Arial" w:hAnsi="Arial" w:cs="Arial"/>
        </w:rPr>
        <w:tab/>
        <w:t xml:space="preserve">     predložiť stanovisko výboru k uvedenému návrhu zákona predsedovi  </w:t>
      </w:r>
      <w:r w:rsidR="00C31952">
        <w:rPr>
          <w:rFonts w:ascii="Arial" w:hAnsi="Arial" w:cs="Arial"/>
        </w:rPr>
        <w:t xml:space="preserve">Výboru </w:t>
      </w:r>
      <w:r w:rsidRPr="000D701C">
        <w:rPr>
          <w:rFonts w:ascii="Arial" w:hAnsi="Arial" w:cs="Arial"/>
        </w:rPr>
        <w:t>Národnej rady Slovenskej republiky</w:t>
      </w:r>
      <w:r w:rsidR="00C31952">
        <w:rPr>
          <w:rFonts w:ascii="Arial" w:hAnsi="Arial" w:cs="Arial"/>
        </w:rPr>
        <w:t xml:space="preserve"> pre obranu a bezpečnosť. </w:t>
      </w:r>
    </w:p>
    <w:p w:rsidR="00396AC4" w:rsidRPr="000D701C" w:rsidRDefault="00396AC4" w:rsidP="00396AC4">
      <w:pPr>
        <w:pStyle w:val="Zkladntext"/>
        <w:ind w:firstLine="708"/>
        <w:jc w:val="both"/>
        <w:rPr>
          <w:rFonts w:ascii="Arial" w:hAnsi="Arial" w:cs="Arial"/>
        </w:rPr>
      </w:pPr>
    </w:p>
    <w:p w:rsidR="00396AC4" w:rsidRDefault="00396AC4" w:rsidP="00C31952">
      <w:pPr>
        <w:pStyle w:val="Zkladntext"/>
        <w:jc w:val="both"/>
        <w:rPr>
          <w:rFonts w:ascii="Arial" w:hAnsi="Arial" w:cs="Arial"/>
        </w:rPr>
      </w:pPr>
    </w:p>
    <w:p w:rsidR="00C31952" w:rsidRPr="000D701C" w:rsidRDefault="00C31952" w:rsidP="00C31952">
      <w:pPr>
        <w:pStyle w:val="Zkladntext"/>
        <w:jc w:val="both"/>
        <w:rPr>
          <w:rFonts w:ascii="Arial" w:hAnsi="Arial" w:cs="Arial"/>
        </w:rPr>
      </w:pPr>
    </w:p>
    <w:p w:rsidR="00396AC4" w:rsidRPr="000D701C" w:rsidRDefault="00396AC4" w:rsidP="00396AC4">
      <w:pPr>
        <w:pStyle w:val="Zkladntext"/>
        <w:spacing w:after="0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0D701C">
        <w:rPr>
          <w:rFonts w:ascii="Arial" w:hAnsi="Arial" w:cs="Arial"/>
          <w:b/>
        </w:rPr>
        <w:t>Igor  C H O M A</w:t>
      </w:r>
      <w:r w:rsidR="00820F9C">
        <w:rPr>
          <w:rFonts w:ascii="Arial" w:hAnsi="Arial" w:cs="Arial"/>
          <w:b/>
        </w:rPr>
        <w:t xml:space="preserve">, </w:t>
      </w:r>
      <w:proofErr w:type="spellStart"/>
      <w:r w:rsidR="00820F9C">
        <w:rPr>
          <w:rFonts w:ascii="Arial" w:hAnsi="Arial" w:cs="Arial"/>
          <w:b/>
        </w:rPr>
        <w:t>v.r</w:t>
      </w:r>
      <w:proofErr w:type="spellEnd"/>
      <w:r w:rsidR="00820F9C">
        <w:rPr>
          <w:rFonts w:ascii="Arial" w:hAnsi="Arial" w:cs="Arial"/>
          <w:b/>
        </w:rPr>
        <w:t>.</w:t>
      </w:r>
    </w:p>
    <w:p w:rsidR="00396AC4" w:rsidRPr="00C31952" w:rsidRDefault="00396AC4" w:rsidP="00C31952">
      <w:pPr>
        <w:pStyle w:val="Zkladntext"/>
        <w:spacing w:after="0"/>
        <w:ind w:left="5664" w:firstLine="708"/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predseda výboru</w:t>
      </w:r>
      <w:r w:rsidRPr="000D701C">
        <w:rPr>
          <w:rFonts w:ascii="Arial" w:hAnsi="Arial" w:cs="Arial"/>
        </w:rPr>
        <w:tab/>
      </w:r>
      <w:r w:rsidRPr="000D701C">
        <w:rPr>
          <w:rFonts w:ascii="Arial" w:hAnsi="Arial" w:cs="Arial"/>
        </w:rPr>
        <w:tab/>
      </w:r>
    </w:p>
    <w:p w:rsidR="00396AC4" w:rsidRPr="000D701C" w:rsidRDefault="00396AC4" w:rsidP="00396AC4">
      <w:pPr>
        <w:rPr>
          <w:rFonts w:ascii="Arial" w:hAnsi="Arial" w:cs="Arial"/>
          <w:b/>
        </w:rPr>
      </w:pPr>
      <w:r w:rsidRPr="000D701C">
        <w:rPr>
          <w:rFonts w:ascii="Arial" w:hAnsi="Arial" w:cs="Arial"/>
          <w:b/>
        </w:rPr>
        <w:t>Dušan  B U B L A V</w:t>
      </w:r>
      <w:r w:rsidR="00820F9C">
        <w:rPr>
          <w:rFonts w:ascii="Arial" w:hAnsi="Arial" w:cs="Arial"/>
          <w:b/>
        </w:rPr>
        <w:t> </w:t>
      </w:r>
      <w:r w:rsidRPr="000D701C">
        <w:rPr>
          <w:rFonts w:ascii="Arial" w:hAnsi="Arial" w:cs="Arial"/>
          <w:b/>
        </w:rPr>
        <w:t>Ý</w:t>
      </w:r>
      <w:r w:rsidR="00820F9C">
        <w:rPr>
          <w:rFonts w:ascii="Arial" w:hAnsi="Arial" w:cs="Arial"/>
          <w:b/>
        </w:rPr>
        <w:t>, v.r.</w:t>
      </w:r>
      <w:bookmarkStart w:id="0" w:name="_GoBack"/>
      <w:bookmarkEnd w:id="0"/>
      <w:r w:rsidRPr="000D701C">
        <w:rPr>
          <w:rFonts w:ascii="Arial" w:hAnsi="Arial" w:cs="Arial"/>
          <w:b/>
        </w:rPr>
        <w:t xml:space="preserve"> </w:t>
      </w:r>
    </w:p>
    <w:p w:rsidR="00396AC4" w:rsidRPr="000D701C" w:rsidRDefault="00396AC4" w:rsidP="00396AC4">
      <w:pPr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  overovateľ výboru </w:t>
      </w:r>
    </w:p>
    <w:p w:rsidR="00396AC4" w:rsidRPr="00C31952" w:rsidRDefault="00C31952" w:rsidP="00C3195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</w:t>
      </w:r>
      <w:r w:rsidRPr="00C31952">
        <w:rPr>
          <w:rFonts w:ascii="Arial" w:hAnsi="Arial" w:cs="Arial"/>
        </w:rPr>
        <w:t>príloha k </w:t>
      </w:r>
      <w:proofErr w:type="spellStart"/>
      <w:r w:rsidRPr="00C31952">
        <w:rPr>
          <w:rFonts w:ascii="Arial" w:hAnsi="Arial" w:cs="Arial"/>
        </w:rPr>
        <w:t>uzn</w:t>
      </w:r>
      <w:proofErr w:type="spellEnd"/>
      <w:r w:rsidRPr="00C31952">
        <w:rPr>
          <w:rFonts w:ascii="Arial" w:hAnsi="Arial" w:cs="Arial"/>
        </w:rPr>
        <w:t xml:space="preserve">. č. 68 </w:t>
      </w:r>
    </w:p>
    <w:p w:rsidR="008D4947" w:rsidRDefault="00C31952">
      <w:pPr>
        <w:rPr>
          <w:rFonts w:ascii="Arial" w:hAnsi="Arial" w:cs="Arial"/>
        </w:rPr>
      </w:pPr>
      <w:r w:rsidRPr="00C31952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C31952">
        <w:rPr>
          <w:rFonts w:ascii="Arial" w:hAnsi="Arial" w:cs="Arial"/>
        </w:rPr>
        <w:t>15. schôdza</w:t>
      </w:r>
    </w:p>
    <w:p w:rsidR="00C31952" w:rsidRDefault="00C31952">
      <w:pPr>
        <w:rPr>
          <w:rFonts w:ascii="Arial" w:hAnsi="Arial" w:cs="Arial"/>
        </w:rPr>
      </w:pPr>
    </w:p>
    <w:p w:rsidR="00C31952" w:rsidRDefault="00C31952">
      <w:pPr>
        <w:rPr>
          <w:rFonts w:ascii="Arial" w:hAnsi="Arial" w:cs="Arial"/>
        </w:rPr>
      </w:pPr>
    </w:p>
    <w:p w:rsidR="00C31952" w:rsidRDefault="00C31952" w:rsidP="00C319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Pozmeňujúce a doplňujúce  návrhy</w:t>
      </w:r>
    </w:p>
    <w:p w:rsidR="00C31952" w:rsidRDefault="00C31952" w:rsidP="00CD493E">
      <w:pPr>
        <w:jc w:val="both"/>
        <w:rPr>
          <w:rFonts w:ascii="Arial" w:hAnsi="Arial" w:cs="Arial"/>
        </w:rPr>
      </w:pPr>
      <w:r w:rsidRPr="00C31952">
        <w:rPr>
          <w:rFonts w:ascii="Arial" w:hAnsi="Arial" w:cs="Arial"/>
        </w:rPr>
        <w:t>k vládnemu návrhu zákona,  ktorým sa mení a dopĺňa zákon č. 404/2011 Z. z. o pobyte cudzincov a o zmene a doplnení niektorých zákonov a ktorým sa menia a dopĺňajú niektoré zákony (tlač 352)</w:t>
      </w:r>
    </w:p>
    <w:p w:rsidR="00CD493E" w:rsidRDefault="00CD493E" w:rsidP="00CD49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rPr>
          <w:rFonts w:ascii="Arial" w:hAnsi="Arial" w:cs="Arial"/>
          <w:u w:val="single"/>
        </w:rPr>
      </w:pPr>
      <w:r w:rsidRPr="00CD493E">
        <w:rPr>
          <w:rFonts w:ascii="Arial" w:hAnsi="Arial" w:cs="Arial"/>
          <w:u w:val="single"/>
        </w:rPr>
        <w:t>1. K čl. I</w:t>
      </w:r>
    </w:p>
    <w:p w:rsidR="00CD493E" w:rsidRPr="00CD493E" w:rsidRDefault="00CD493E" w:rsidP="00CD493E">
      <w:pPr>
        <w:rPr>
          <w:rFonts w:ascii="Arial" w:hAnsi="Arial" w:cs="Arial"/>
          <w:u w:val="single"/>
        </w:rPr>
      </w:pP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Za 26. bod sa vkladá nový 27. bod, ktorý znie: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>„27. V § 32 ods. 6 písm. c)  sa slová „výpisom z osobitného účtu“  nahrádzajú slovami „potvrdením o zostatku na účte“.“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Doterajšie body 27 až 164 návrhu sa prečíslujú.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ind w:left="3402"/>
        <w:rPr>
          <w:rFonts w:ascii="Arial" w:hAnsi="Arial" w:cs="Arial"/>
          <w:u w:val="single"/>
        </w:rPr>
      </w:pPr>
      <w:r w:rsidRPr="00CD493E">
        <w:rPr>
          <w:rFonts w:ascii="Arial" w:hAnsi="Arial" w:cs="Arial"/>
        </w:rPr>
        <w:t>Ide o zjednotenie terminológie, ktorá nadväzuje na navrhovanú úpravu obsiahnutú v predloženom návrhu zákona (body 25 a 26).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D493E">
        <w:rPr>
          <w:rFonts w:ascii="Arial" w:hAnsi="Arial" w:cs="Arial"/>
          <w:color w:val="000000"/>
        </w:rPr>
        <w:t> 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D493E" w:rsidRPr="00CD493E" w:rsidRDefault="00ED1CC1" w:rsidP="00CD493E">
      <w:pPr>
        <w:rPr>
          <w:rFonts w:ascii="Arial" w:eastAsia="Calibri" w:hAnsi="Arial" w:cs="Arial"/>
          <w:u w:val="single"/>
        </w:rPr>
      </w:pPr>
      <w:r>
        <w:rPr>
          <w:rFonts w:ascii="Arial" w:hAnsi="Arial" w:cs="Arial"/>
          <w:color w:val="000000"/>
          <w:u w:val="single"/>
        </w:rPr>
        <w:t>2</w:t>
      </w:r>
      <w:r w:rsidR="00CD493E" w:rsidRPr="00CD493E">
        <w:rPr>
          <w:rFonts w:ascii="Arial" w:hAnsi="Arial" w:cs="Arial"/>
          <w:color w:val="000000"/>
          <w:u w:val="single"/>
        </w:rPr>
        <w:t xml:space="preserve">. </w:t>
      </w:r>
      <w:r w:rsidR="00CD493E" w:rsidRPr="00CD493E">
        <w:rPr>
          <w:rFonts w:ascii="Arial" w:eastAsia="Calibri" w:hAnsi="Arial" w:cs="Arial"/>
          <w:color w:val="1F497D"/>
          <w:u w:val="single"/>
        </w:rPr>
        <w:t xml:space="preserve"> </w:t>
      </w:r>
      <w:r w:rsidR="00CD493E" w:rsidRPr="00CD493E">
        <w:rPr>
          <w:rFonts w:ascii="Arial" w:eastAsia="Calibri" w:hAnsi="Arial" w:cs="Arial"/>
          <w:u w:val="single"/>
        </w:rPr>
        <w:t>K čl. I 153. bod (§ 125 ods. 9)</w:t>
      </w:r>
    </w:p>
    <w:p w:rsidR="00CD493E" w:rsidRPr="00CD493E" w:rsidRDefault="00CD493E" w:rsidP="00CD493E">
      <w:pPr>
        <w:rPr>
          <w:rFonts w:ascii="Arial" w:eastAsia="Calibri" w:hAnsi="Arial" w:cs="Arial"/>
          <w:u w:val="single"/>
        </w:rPr>
      </w:pPr>
    </w:p>
    <w:p w:rsidR="00CD493E" w:rsidRPr="00CD493E" w:rsidRDefault="00CD493E" w:rsidP="00CD493E">
      <w:pPr>
        <w:ind w:firstLine="284"/>
        <w:rPr>
          <w:rFonts w:ascii="Arial" w:eastAsia="Calibri" w:hAnsi="Arial" w:cs="Arial"/>
        </w:rPr>
      </w:pPr>
      <w:r w:rsidRPr="00CD493E">
        <w:rPr>
          <w:rFonts w:ascii="Arial" w:eastAsia="Calibri" w:hAnsi="Arial" w:cs="Arial"/>
        </w:rPr>
        <w:t>V § 125 ods. 9 sa za slovo „vnútra“ vkladajú slová „do 30 dní od doručenia žiadosti“.</w:t>
      </w:r>
    </w:p>
    <w:p w:rsidR="00CD493E" w:rsidRPr="00CD493E" w:rsidRDefault="00CD493E" w:rsidP="00CD493E">
      <w:pPr>
        <w:rPr>
          <w:rFonts w:ascii="Arial" w:eastAsia="Calibri" w:hAnsi="Arial" w:cs="Arial"/>
        </w:rPr>
      </w:pPr>
    </w:p>
    <w:p w:rsidR="00CD493E" w:rsidRPr="00CD493E" w:rsidRDefault="00CD493E" w:rsidP="00CD493E">
      <w:pPr>
        <w:ind w:left="3540"/>
        <w:rPr>
          <w:rFonts w:ascii="Arial" w:eastAsia="Calibri" w:hAnsi="Arial" w:cs="Arial"/>
        </w:rPr>
      </w:pPr>
      <w:r w:rsidRPr="00CD493E">
        <w:rPr>
          <w:rFonts w:ascii="Arial" w:eastAsia="Calibri" w:hAnsi="Arial" w:cs="Arial"/>
        </w:rPr>
        <w:t>Navrhované doplnenie lehoty na zaslanie informácie druhému členskému štátu zosúlaďuje znenie ustanovenia s čl. 8 ods. 5 smernice 2003/109/ES.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u w:val="single"/>
        </w:rPr>
      </w:pPr>
    </w:p>
    <w:p w:rsidR="00CD493E" w:rsidRPr="00CD493E" w:rsidRDefault="00ED1CC1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3</w:t>
      </w:r>
      <w:r w:rsidR="00CD493E" w:rsidRPr="00CD493E">
        <w:rPr>
          <w:rFonts w:ascii="Arial" w:hAnsi="Arial" w:cs="Arial"/>
          <w:color w:val="000000"/>
          <w:u w:val="single"/>
        </w:rPr>
        <w:t>. K čl. I 163. bod (§131a)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D493E">
        <w:rPr>
          <w:rFonts w:ascii="Arial" w:hAnsi="Arial" w:cs="Arial"/>
          <w:color w:val="000000"/>
        </w:rPr>
        <w:t xml:space="preserve">     V navrhovanom § 131a odsek 1 znie: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D493E">
        <w:rPr>
          <w:rFonts w:ascii="Arial" w:hAnsi="Arial" w:cs="Arial"/>
          <w:color w:val="000000"/>
        </w:rPr>
        <w:t>„(1) Konania podľa tohto zákona začaté pred 1. májom 2013 sa dokončia podľa predpisov účinných do 30. apríla 2013; podľa ustanovení tohto zákona účinných od 1. mája 2013 sa dokončia iba vtedy, ak je to pre osobu priaznivejšie.“.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D493E" w:rsidRPr="00CD493E" w:rsidRDefault="00CD493E" w:rsidP="00CD493E">
      <w:pPr>
        <w:pStyle w:val="Normlnywebov"/>
        <w:spacing w:before="0" w:beforeAutospacing="0" w:after="0" w:afterAutospacing="0"/>
        <w:ind w:left="3540"/>
        <w:jc w:val="both"/>
        <w:rPr>
          <w:rFonts w:ascii="Arial" w:hAnsi="Arial" w:cs="Arial"/>
          <w:color w:val="000000"/>
        </w:rPr>
      </w:pPr>
      <w:r w:rsidRPr="00CD493E">
        <w:rPr>
          <w:rFonts w:ascii="Arial" w:hAnsi="Arial" w:cs="Arial"/>
          <w:color w:val="000000"/>
        </w:rPr>
        <w:t>V súlade s  právnou istotou ako jedného z princípov právneho štátu je potrebné z hľadiska jasnosti a určitosti právneho predpisu jednoznačne vymedziť, podľa ktorých ustanovení zákona o pobyte cudzincov sa bude postupovať v konaniach začatých pred účinnosťou navrhovanej novely, teda pred 1. májom 2013.</w:t>
      </w:r>
    </w:p>
    <w:p w:rsidR="00CD493E" w:rsidRPr="00CD493E" w:rsidRDefault="00CD493E" w:rsidP="00CD493E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ED1CC1" w:rsidP="00CD49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4</w:t>
      </w:r>
      <w:r w:rsidR="00CD493E" w:rsidRPr="00CD493E">
        <w:rPr>
          <w:rFonts w:ascii="Arial" w:hAnsi="Arial" w:cs="Arial"/>
          <w:u w:val="single"/>
        </w:rPr>
        <w:t>. K čl. II 2. bod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V čl. II sa vypúšťa 2. bod.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 Zároveň v 1. bode v   navrhovanom § 250sa  v odseku 1 nad slovom „zaistenia“ odkaz „32a“ a poznámka pod čiarou k odkazu „32a“ sa označuje ako odkaz a poznámka pod čiarou „32aa“.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S prihliadnutím na vypustenie 2. bodu sa označenie 1. bodu zrušuje.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ind w:left="3540"/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ED1CC1" w:rsidP="00CD49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5</w:t>
      </w:r>
      <w:r w:rsidR="00CD493E" w:rsidRPr="00CD493E">
        <w:rPr>
          <w:rFonts w:ascii="Arial" w:hAnsi="Arial" w:cs="Arial"/>
          <w:u w:val="single"/>
        </w:rPr>
        <w:t>. K čl. III 4. bod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V čl. III sa vypúšťa 4. bod.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 Zároveň v 3. bode  v   navrhovanom § 20a ods. 1 posledná veta v písmene f)  nad slovom „predpisu“ odkaz „10a“  a poznámka pod čiarou k odkazu „10a“ sa označuje ako odkaz a poznámka pod čiarou „10aa“.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 S prihliadnutím na vypustenie 4. bodu sa  5. bod označuje ako 4. bod.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ind w:left="3540"/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ED1CC1" w:rsidP="00CD49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</w:t>
      </w:r>
      <w:r w:rsidR="00CD493E" w:rsidRPr="00CD493E">
        <w:rPr>
          <w:rFonts w:ascii="Arial" w:hAnsi="Arial" w:cs="Arial"/>
          <w:u w:val="single"/>
        </w:rPr>
        <w:t>. K čl. V 38. bod (§ 54b)</w:t>
      </w:r>
    </w:p>
    <w:p w:rsidR="00CD493E" w:rsidRPr="00CD493E" w:rsidRDefault="00CD493E" w:rsidP="00CD493E">
      <w:pPr>
        <w:rPr>
          <w:rFonts w:ascii="Arial" w:hAnsi="Arial" w:cs="Arial"/>
        </w:rPr>
      </w:pPr>
      <w:r w:rsidRPr="00CD493E">
        <w:rPr>
          <w:rFonts w:ascii="Arial" w:hAnsi="Arial" w:cs="Arial"/>
        </w:rPr>
        <w:t xml:space="preserve">    V navrhovanom § 54b sa na konci slová „podľa predpisov účinných do 30. apríla 2013“ nahrádzajú slovami „podľa ustanovení tohto zákona účinných do 30. apríla 2013“.</w:t>
      </w:r>
    </w:p>
    <w:p w:rsidR="00CD493E" w:rsidRPr="00CD493E" w:rsidRDefault="00CD493E" w:rsidP="00CD493E">
      <w:pPr>
        <w:rPr>
          <w:rFonts w:ascii="Arial" w:hAnsi="Arial" w:cs="Arial"/>
        </w:rPr>
      </w:pPr>
    </w:p>
    <w:p w:rsidR="00CD493E" w:rsidRPr="00CD493E" w:rsidRDefault="00CD493E" w:rsidP="00CD493E">
      <w:pPr>
        <w:ind w:left="3540"/>
        <w:rPr>
          <w:rFonts w:ascii="Arial" w:hAnsi="Arial" w:cs="Arial"/>
        </w:rPr>
      </w:pPr>
      <w:r w:rsidRPr="00CD493E">
        <w:rPr>
          <w:rFonts w:ascii="Arial" w:hAnsi="Arial" w:cs="Arial"/>
        </w:rPr>
        <w:t>Ide o spresnenie navrhovaného ustanovenia z hľadiska jeho jasnosti a určitosti.</w:t>
      </w:r>
    </w:p>
    <w:sectPr w:rsidR="00CD493E" w:rsidRPr="00CD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E0"/>
    <w:rsid w:val="001906E0"/>
    <w:rsid w:val="0037298F"/>
    <w:rsid w:val="00396AC4"/>
    <w:rsid w:val="00820F9C"/>
    <w:rsid w:val="008D4947"/>
    <w:rsid w:val="00C31952"/>
    <w:rsid w:val="00CD493E"/>
    <w:rsid w:val="00E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6AC4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96A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96AC4"/>
    <w:rPr>
      <w:rFonts w:eastAsia="Times New Roman" w:cs="Times New Roman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D493E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49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3E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6AC4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96A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96AC4"/>
    <w:rPr>
      <w:rFonts w:eastAsia="Times New Roman" w:cs="Times New Roman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D493E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49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3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2013-03-06T13:50:00Z</cp:lastPrinted>
  <dcterms:created xsi:type="dcterms:W3CDTF">2013-03-04T08:32:00Z</dcterms:created>
  <dcterms:modified xsi:type="dcterms:W3CDTF">2013-03-07T09:20:00Z</dcterms:modified>
</cp:coreProperties>
</file>