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E06" w:rsidP="00013E0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13E06" w:rsidP="00013E0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A53CF">
        <w:rPr>
          <w:rFonts w:ascii="Times New Roman" w:hAnsi="Times New Roman"/>
        </w:rPr>
        <w:t>31</w:t>
      </w:r>
      <w:r>
        <w:rPr>
          <w:rFonts w:ascii="Times New Roman" w:hAnsi="Times New Roman"/>
        </w:rPr>
        <w:t>. schôdza</w:t>
      </w:r>
    </w:p>
    <w:p w:rsidR="00013E06" w:rsidP="00013E0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7F3C9E">
        <w:rPr>
          <w:rFonts w:ascii="Times New Roman" w:hAnsi="Times New Roman"/>
        </w:rPr>
        <w:t>2503</w:t>
      </w:r>
      <w:r>
        <w:rPr>
          <w:rFonts w:ascii="Times New Roman" w:hAnsi="Times New Roman"/>
        </w:rPr>
        <w:t>/201</w:t>
      </w:r>
      <w:r w:rsidR="007F3C9E">
        <w:rPr>
          <w:rFonts w:ascii="Times New Roman" w:hAnsi="Times New Roman"/>
        </w:rPr>
        <w:t>2</w:t>
      </w:r>
    </w:p>
    <w:p w:rsidR="00D42396" w:rsidP="00013E0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273D83">
        <w:rPr>
          <w:rFonts w:ascii="AT*Toronto" w:hAnsi="AT*Toronto"/>
          <w:sz w:val="36"/>
          <w:szCs w:val="20"/>
        </w:rPr>
        <w:t>18</w:t>
      </w:r>
      <w:r w:rsidR="00050DC5">
        <w:rPr>
          <w:rFonts w:ascii="AT*Toronto" w:hAnsi="AT*Toronto"/>
          <w:sz w:val="36"/>
          <w:szCs w:val="20"/>
        </w:rPr>
        <w:t>2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13E06" w:rsidP="00013E0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8A53CF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. </w:t>
      </w:r>
      <w:r w:rsidR="00B91239">
        <w:rPr>
          <w:rFonts w:ascii="Times New Roman" w:hAnsi="Times New Roman"/>
          <w:b/>
        </w:rPr>
        <w:t xml:space="preserve">februára </w:t>
      </w:r>
      <w:r>
        <w:rPr>
          <w:rFonts w:ascii="Times New Roman" w:hAnsi="Times New Roman"/>
          <w:b/>
        </w:rPr>
        <w:t>201</w:t>
      </w:r>
      <w:r w:rsidR="00B91239">
        <w:rPr>
          <w:rFonts w:ascii="Times New Roman" w:hAnsi="Times New Roman"/>
          <w:b/>
        </w:rPr>
        <w:t>3</w:t>
      </w:r>
    </w:p>
    <w:p w:rsidR="00013E06" w:rsidP="00013E06">
      <w:pPr>
        <w:pStyle w:val="BodyText"/>
        <w:bidi w:val="0"/>
        <w:rPr>
          <w:rFonts w:ascii="Times New Roman" w:hAnsi="Times New Roman"/>
        </w:rPr>
      </w:pPr>
    </w:p>
    <w:p w:rsidR="00DA4506" w:rsidRPr="00DA4506" w:rsidP="00DA45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A4506" w:rsidR="00013E06">
        <w:rPr>
          <w:rFonts w:ascii="Times New Roman" w:hAnsi="Times New Roman"/>
        </w:rPr>
        <w:t>k</w:t>
      </w:r>
      <w:r w:rsidRPr="00DA4506" w:rsidR="007271C9">
        <w:rPr>
          <w:rFonts w:ascii="Times New Roman" w:hAnsi="Times New Roman"/>
        </w:rPr>
        <w:t xml:space="preserve"> </w:t>
      </w:r>
      <w:r w:rsidRPr="00DA4506">
        <w:rPr>
          <w:rFonts w:ascii="Times New Roman" w:hAnsi="Times New Roman"/>
        </w:rPr>
        <w:t>vládnemu návrhu zákona, ktorým sa mení a dopĺňa zákon č. 274/2009 Z. z. o poľovníctve a o zmene a doplnení niektorých zákonov v znení zákona č. 72/2012 Z. z. a o zmene a doplnení  zákona  č. 326/2005  Z. z. o  lesoch v znení neskorších predpisov (tlač 328)</w:t>
      </w:r>
    </w:p>
    <w:p w:rsidR="00013E06" w:rsidRPr="007D52B5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D52B5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13E06" w:rsidP="00013E0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13E06" w:rsidP="00013E06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13E06" w:rsidP="00013E0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013E06" w:rsidP="00013E06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DA4506" w:rsidRPr="00DA4506" w:rsidP="00DA450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7271C9">
        <w:rPr>
          <w:rFonts w:ascii="Times New Roman" w:hAnsi="Times New Roman"/>
        </w:rPr>
        <w:tab/>
        <w:tab/>
      </w:r>
      <w:r w:rsidR="00013E06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="0022565B">
        <w:rPr>
          <w:rFonts w:ascii="Times New Roman" w:hAnsi="Times New Roman"/>
        </w:rPr>
        <w:t>vládn</w:t>
      </w:r>
      <w:r>
        <w:rPr>
          <w:rFonts w:ascii="Times New Roman" w:hAnsi="Times New Roman"/>
        </w:rPr>
        <w:t xml:space="preserve">ym </w:t>
      </w:r>
      <w:r w:rsidR="0022565B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="0022565B">
        <w:rPr>
          <w:rFonts w:ascii="Times New Roman" w:hAnsi="Times New Roman"/>
        </w:rPr>
        <w:t xml:space="preserve"> zákona</w:t>
      </w:r>
      <w:r w:rsidRPr="007D52B5" w:rsidR="007D52B5">
        <w:rPr>
          <w:rFonts w:ascii="Times New Roman" w:hAnsi="Times New Roman"/>
        </w:rPr>
        <w:t xml:space="preserve">, </w:t>
      </w:r>
      <w:r w:rsidRPr="00DA4506">
        <w:rPr>
          <w:rFonts w:ascii="Times New Roman" w:hAnsi="Times New Roman"/>
        </w:rPr>
        <w:t>ktorým sa mení a dopĺňa zákon č. 274/2009 Z. z. o poľovníctve a o zmene a doplnení niektorých zákonov v znení zákona č. 72/2012 Z. z. a o zmene a doplnení  zákona  č. 326/2005  Z. z. o  lesoch v znení neskorších predpisov (tlač 328)</w:t>
      </w:r>
      <w:r>
        <w:rPr>
          <w:rFonts w:ascii="Times New Roman" w:hAnsi="Times New Roman"/>
        </w:rPr>
        <w:t>;</w:t>
      </w:r>
    </w:p>
    <w:p w:rsidR="0022565B" w:rsidP="0022565B">
      <w:pPr>
        <w:tabs>
          <w:tab w:val="left" w:pos="284"/>
        </w:tabs>
        <w:bidi w:val="0"/>
        <w:jc w:val="center"/>
        <w:rPr>
          <w:rFonts w:ascii="Times New Roman" w:hAnsi="Times New Roman"/>
        </w:rPr>
      </w:pPr>
    </w:p>
    <w:p w:rsidR="00013E06" w:rsidP="00013E0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13E06" w:rsidP="00013E06">
      <w:pPr>
        <w:bidi w:val="0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13E06" w:rsidP="00013E06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13E06" w:rsidP="007264A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22565B">
        <w:rPr>
          <w:rFonts w:ascii="Times New Roman" w:hAnsi="Times New Roman"/>
        </w:rPr>
        <w:tab/>
        <w:tab/>
      </w:r>
      <w:r w:rsidR="007D52B5">
        <w:rPr>
          <w:rFonts w:ascii="Times New Roman" w:hAnsi="Times New Roman"/>
        </w:rPr>
        <w:t>vládny návrh zákona</w:t>
      </w:r>
      <w:r w:rsidRPr="007D52B5" w:rsidR="007D52B5">
        <w:rPr>
          <w:rFonts w:ascii="Times New Roman" w:hAnsi="Times New Roman"/>
        </w:rPr>
        <w:t xml:space="preserve">, </w:t>
      </w:r>
      <w:r w:rsidRPr="00DA4506" w:rsidR="00DA4506">
        <w:rPr>
          <w:rFonts w:ascii="Times New Roman" w:hAnsi="Times New Roman"/>
        </w:rPr>
        <w:t>ktorým sa mení a dopĺňa zákon č. 274/2009 Z. z. o poľovníctve a o zmene a doplnení niektorých zákonov v znení zákona č. 72/2012 Z. z. a o zmene a doplnení  zákona  č. 326/2005  Z. z. o  lesoch v znení neskorších predpisov (tlač 328)</w:t>
      </w:r>
      <w:r w:rsidR="00DA450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013E06" w:rsidP="00013E06">
      <w:pPr>
        <w:bidi w:val="0"/>
        <w:jc w:val="both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2565B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13E06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 w:rsidR="007F3C9E">
        <w:rPr>
          <w:rFonts w:ascii="Times New Roman" w:hAnsi="Times New Roman"/>
        </w:rPr>
        <w:t xml:space="preserve">pôdohospodárstvo a životné prostredie. </w:t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118C0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3E06" w:rsidP="00013E0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13E06" w:rsidP="00013E0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13E06" w:rsidP="00013E0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DA4506" w:rsidRPr="004118C0" w:rsidP="004118C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4118C0">
        <w:rPr>
          <w:rFonts w:ascii="Times New Roman" w:hAnsi="Times New Roman"/>
          <w:szCs w:val="20"/>
        </w:rPr>
        <w:t>Miroslav Kadúc</w:t>
      </w:r>
    </w:p>
    <w:p w:rsidR="00013E06" w:rsidP="00013E0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273D83">
        <w:rPr>
          <w:rFonts w:ascii="Times New Roman" w:hAnsi="Times New Roman"/>
          <w:b/>
        </w:rPr>
        <w:t>18</w:t>
      </w:r>
      <w:r w:rsidR="00050DC5">
        <w:rPr>
          <w:rFonts w:ascii="Times New Roman" w:hAnsi="Times New Roman"/>
          <w:b/>
        </w:rPr>
        <w:t>2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273D83">
        <w:rPr>
          <w:rFonts w:ascii="Times New Roman" w:hAnsi="Times New Roman"/>
          <w:b/>
        </w:rPr>
        <w:t> 26.</w:t>
      </w:r>
      <w:r w:rsidR="0022565B">
        <w:rPr>
          <w:rFonts w:ascii="Times New Roman" w:hAnsi="Times New Roman"/>
          <w:b/>
        </w:rPr>
        <w:t xml:space="preserve"> februára </w:t>
      </w:r>
      <w:r>
        <w:rPr>
          <w:rFonts w:ascii="Times New Roman" w:hAnsi="Times New Roman"/>
          <w:b/>
        </w:rPr>
        <w:t>201</w:t>
      </w:r>
      <w:r w:rsidR="0022565B">
        <w:rPr>
          <w:rFonts w:ascii="Times New Roman" w:hAnsi="Times New Roman"/>
          <w:b/>
        </w:rPr>
        <w:t>3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264AC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rPr>
          <w:rFonts w:ascii="Times New Roman" w:hAnsi="Times New Roman"/>
          <w:lang w:eastAsia="en-US"/>
        </w:rPr>
      </w:pPr>
    </w:p>
    <w:p w:rsidR="00013E06" w:rsidP="00013E0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13E06" w:rsidP="00013E06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DA4506" w:rsidRPr="00DA4506" w:rsidP="00DA450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  <w:b/>
        </w:rPr>
      </w:pPr>
      <w:r w:rsidRPr="00DA4506" w:rsidR="007264AC">
        <w:rPr>
          <w:rFonts w:ascii="Times New Roman" w:hAnsi="Times New Roman"/>
          <w:b/>
        </w:rPr>
        <w:t>k vládnemu návrhu zákona</w:t>
      </w:r>
      <w:r w:rsidRPr="00DA4506" w:rsidR="007D52B5">
        <w:rPr>
          <w:rFonts w:ascii="Times New Roman" w:hAnsi="Times New Roman"/>
          <w:b/>
        </w:rPr>
        <w:t xml:space="preserve">, </w:t>
      </w:r>
      <w:r w:rsidRPr="00DA4506">
        <w:rPr>
          <w:rFonts w:ascii="Times New Roman" w:hAnsi="Times New Roman"/>
          <w:b/>
        </w:rPr>
        <w:t>ktorým sa mení a dopĺňa zákon č. 274/2009 Z. z. o poľovníctve a o zmene a doplnení niektorých zákonov v znení zákona č. 72/2012 Z. z. a o zmene a doplnení  zákona  č. 326/2005  Z. z. o  lesoch v znení neskorších predpisov (tlač 328)</w:t>
      </w:r>
    </w:p>
    <w:p w:rsidR="00013E06" w:rsidP="00013E06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13E06" w:rsidP="00013E06">
      <w:pPr>
        <w:bidi w:val="0"/>
        <w:jc w:val="both"/>
        <w:rPr>
          <w:rFonts w:ascii="Times New Roman" w:hAnsi="Times New Roman"/>
          <w:b/>
        </w:rPr>
      </w:pPr>
    </w:p>
    <w:p w:rsidR="00032163" w:rsidP="00013E06">
      <w:pPr>
        <w:bidi w:val="0"/>
        <w:jc w:val="both"/>
        <w:rPr>
          <w:rFonts w:ascii="Times New Roman" w:hAnsi="Times New Roman"/>
          <w:b/>
        </w:rPr>
      </w:pPr>
    </w:p>
    <w:p w:rsidR="00032163" w:rsidP="00013E06">
      <w:pPr>
        <w:bidi w:val="0"/>
        <w:jc w:val="both"/>
        <w:rPr>
          <w:rFonts w:ascii="Times New Roman" w:hAnsi="Times New Roman"/>
          <w:b/>
        </w:rPr>
      </w:pPr>
    </w:p>
    <w:p w:rsidR="00032163" w:rsidP="00013E06">
      <w:pPr>
        <w:bidi w:val="0"/>
        <w:jc w:val="both"/>
        <w:rPr>
          <w:rFonts w:ascii="Times New Roman" w:hAnsi="Times New Roman"/>
          <w:b/>
        </w:rPr>
      </w:pPr>
    </w:p>
    <w:p w:rsidR="00032163" w:rsidP="00032163">
      <w:pPr>
        <w:numPr>
          <w:numId w:val="4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22. bode sa v § 13b za slovo „Ministerstvo“ vkladajú slová „pôdohospodárstva  a rozvoja vidieka Slovenskej republiky (ďalej len „ministerstvo“)“.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z dôvodu, že legislatívne skratky sa zaraďujú na také miesto, kde sa skracované slová použijú prvý raz (Legislatívne pravidlá tvorby zákonov, príloha č. 2, 8. bod legislatívno-technických pokynov). 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numPr>
          <w:numId w:val="4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24. bode sa v § 16 ods. 1 slovo „dvojtretinovou“ nahrádza slovom „dvojtretinovú“ a slovo „nadpolovičnou“ slovom „nadpolovičnú“.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bidi w:val="0"/>
        <w:spacing w:line="360" w:lineRule="auto"/>
        <w:ind w:left="2844" w:firstLine="696"/>
        <w:rPr>
          <w:rFonts w:ascii="Times New Roman" w:hAnsi="Times New Roman"/>
        </w:rPr>
      </w:pPr>
      <w:r>
        <w:rPr>
          <w:rFonts w:ascii="Times New Roman" w:hAnsi="Times New Roman"/>
        </w:rPr>
        <w:t>Gramatická úprava textu.</w:t>
      </w:r>
    </w:p>
    <w:p w:rsidR="00032163" w:rsidP="00032163">
      <w:pPr>
        <w:bidi w:val="0"/>
        <w:spacing w:line="360" w:lineRule="auto"/>
        <w:ind w:left="720"/>
        <w:jc w:val="center"/>
        <w:rPr>
          <w:rFonts w:ascii="Times New Roman" w:hAnsi="Times New Roman"/>
        </w:rPr>
      </w:pPr>
    </w:p>
    <w:p w:rsidR="00032163" w:rsidP="00032163">
      <w:pPr>
        <w:numPr>
          <w:numId w:val="4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 sa za 27. bod vkladá nový 28. bod, ktorý znie: </w:t>
      </w:r>
    </w:p>
    <w:p w:rsidR="00032163" w:rsidP="00032163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„28. V § 18 ods. 5 písm. e) sa slová „Ministerstvu pôdohospodárstva Slovenskej republiky (ďalej len „ministerstvo“)“ nahrádzajú slovom „ministerstvu“.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bidi w:val="0"/>
        <w:spacing w:line="36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z dôvodu presunu legislatívnej skratky do § 13b. </w:t>
      </w:r>
    </w:p>
    <w:p w:rsidR="00032163" w:rsidP="00032163">
      <w:pPr>
        <w:bidi w:val="0"/>
        <w:spacing w:line="360" w:lineRule="auto"/>
        <w:ind w:left="720"/>
        <w:jc w:val="center"/>
        <w:rPr>
          <w:rFonts w:ascii="Times New Roman" w:hAnsi="Times New Roman"/>
        </w:rPr>
      </w:pPr>
    </w:p>
    <w:p w:rsidR="00032163" w:rsidP="00032163">
      <w:pPr>
        <w:numPr>
          <w:numId w:val="4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46. bode sa v § 34 ods. 1 písm. f) piatom bode slovo „lomeno“ nahrádza lomkou.</w:t>
      </w:r>
    </w:p>
    <w:p w:rsidR="00032163" w:rsidP="00032163">
      <w:pPr>
        <w:bidi w:val="0"/>
        <w:spacing w:line="36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032163" w:rsidP="00032163">
      <w:pPr>
        <w:bidi w:val="0"/>
        <w:spacing w:line="360" w:lineRule="auto"/>
        <w:ind w:left="720"/>
        <w:jc w:val="center"/>
        <w:rPr>
          <w:rFonts w:ascii="Times New Roman" w:hAnsi="Times New Roman"/>
        </w:rPr>
      </w:pPr>
    </w:p>
    <w:p w:rsidR="00032163" w:rsidP="00032163">
      <w:pPr>
        <w:numPr>
          <w:numId w:val="4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 54. bode sa slová „§ 53“ nahrádzajú slovami „§ 51“.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úprava; oprava nesprávne označeného paragrafu.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numPr>
          <w:numId w:val="4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 sa za 54. bod vkladá nový 55. bod, ktorý znie: </w:t>
      </w:r>
    </w:p>
    <w:p w:rsidR="00032163" w:rsidP="00032163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„55. V § 53 ods. 1 sa na konci prvej vety pripája čiarka a tieto slová: „ak tento zákon neustanovuje inak“.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Doplnenie ustanovenia z dôvodu doplnenia výnimky v návrhu zákona čl. I, 55. bode (§ 53 ods. 6), že užívateľ poľovného revíru nemusí vydať povolenie poľovníckemu hosťovi, ktorý vykonáva lov za prítomnosti člena poľovníckej organizácie.</w:t>
      </w:r>
    </w:p>
    <w:p w:rsidR="00032163" w:rsidP="00032163">
      <w:pPr>
        <w:bidi w:val="0"/>
        <w:spacing w:line="360" w:lineRule="auto"/>
        <w:ind w:left="720"/>
        <w:jc w:val="center"/>
        <w:rPr>
          <w:rFonts w:ascii="Times New Roman" w:hAnsi="Times New Roman"/>
        </w:rPr>
      </w:pPr>
    </w:p>
    <w:p w:rsidR="00032163" w:rsidP="00032163">
      <w:pPr>
        <w:numPr>
          <w:numId w:val="4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 56. bode úvodná znie: „V § 58 odsek 5 znie:“.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vzhľadom na to, že zámerom navrhovateľa nebolo doplnenie nového odseku 5, ale iba zmena platného znenia ustanovenia.</w:t>
      </w:r>
    </w:p>
    <w:p w:rsidR="00032163" w:rsidP="00032163">
      <w:pPr>
        <w:bidi w:val="0"/>
        <w:spacing w:line="360" w:lineRule="auto"/>
        <w:ind w:left="720"/>
        <w:jc w:val="center"/>
        <w:rPr>
          <w:rFonts w:ascii="Times New Roman" w:hAnsi="Times New Roman"/>
        </w:rPr>
      </w:pPr>
    </w:p>
    <w:p w:rsidR="00032163" w:rsidP="00032163">
      <w:pPr>
        <w:numPr>
          <w:numId w:val="4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 59. bod znie: </w:t>
      </w:r>
    </w:p>
    <w:p w:rsidR="00032163" w:rsidP="00032163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„59. V § 63 ods. 5 sa na konci pripája čiarka a tieto slová: „ktorý určí spôsob ďalšieho nakladania s ňou podľa osobitného predpisu.</w:t>
      </w:r>
      <w:r>
        <w:rPr>
          <w:rFonts w:ascii="Times New Roman" w:hAnsi="Times New Roman"/>
          <w:vertAlign w:val="superscript"/>
        </w:rPr>
        <w:t>32a</w:t>
      </w:r>
      <w:r>
        <w:rPr>
          <w:rFonts w:ascii="Times New Roman" w:hAnsi="Times New Roman"/>
        </w:rPr>
        <w:t>)“.</w:t>
      </w:r>
    </w:p>
    <w:p w:rsidR="00032163" w:rsidP="00032163">
      <w:pPr>
        <w:bidi w:val="0"/>
        <w:spacing w:line="360" w:lineRule="auto"/>
        <w:rPr>
          <w:rFonts w:ascii="Times New Roman" w:hAnsi="Times New Roman"/>
        </w:rPr>
      </w:pPr>
    </w:p>
    <w:p w:rsidR="00032163" w:rsidP="00032163">
      <w:pPr>
        <w:bidi w:val="0"/>
        <w:spacing w:line="360" w:lineRule="auto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032163" w:rsidP="00032163">
      <w:pPr>
        <w:bidi w:val="0"/>
        <w:spacing w:line="360" w:lineRule="auto"/>
        <w:ind w:left="3686"/>
        <w:jc w:val="both"/>
        <w:rPr>
          <w:rFonts w:ascii="Times New Roman" w:hAnsi="Times New Roman"/>
        </w:rPr>
      </w:pPr>
    </w:p>
    <w:p w:rsidR="00032163" w:rsidP="00032163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 61 znie:</w:t>
      </w:r>
    </w:p>
    <w:p w:rsidR="00032163" w:rsidP="00032163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„V § 65 ods. 2 písmeno b) znie: </w:t>
      </w:r>
    </w:p>
    <w:p w:rsidR="00032163" w:rsidP="00032163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„b) chytanie do pascí, ktoré sú založené na princípe neselektívneho odchytu alebo ktoré za určitých podmienok chytajú neselektívne,“.“.</w:t>
      </w:r>
    </w:p>
    <w:p w:rsidR="00032163" w:rsidP="00032163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032163" w:rsidP="00032163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úprava odstraňuje rozpor so smernicami EÚ, podľa ktorých členské štáty pri vymedzených druhoch voľne žijúcich živočíchov zakážu používanie všetkých  neselektívnych prostriedkov odchytu a usmrcovania živočíchov a to, o.i., pasce, ktoré sú svojím princípom alebo podľa podmienok používania neselektívne.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numPr>
          <w:numId w:val="4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 66. bode sa v nadpise § 67 vypúšťajú slová „na trh“.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legislatívno-technická úprava vypúšťa nedôvodne ponechanú časť pojmu „uvedenie na trh“ vypusteného z dôvodu odstránenia duplicity s právom EÚ.</w:t>
      </w:r>
    </w:p>
    <w:p w:rsidR="00032163" w:rsidP="00032163">
      <w:pPr>
        <w:bidi w:val="0"/>
        <w:spacing w:line="360" w:lineRule="auto"/>
        <w:ind w:left="720"/>
        <w:rPr>
          <w:rFonts w:ascii="Times New Roman" w:hAnsi="Times New Roman"/>
        </w:rPr>
      </w:pPr>
    </w:p>
    <w:p w:rsidR="00032163" w:rsidP="00032163">
      <w:pPr>
        <w:numPr>
          <w:numId w:val="4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 77. bode  sa v § 80a ods. 1 za slová „organizačné zložky“ vkladajú slová „poľovníckej organizácie“.</w:t>
      </w:r>
    </w:p>
    <w:p w:rsidR="00032163" w:rsidP="00032163">
      <w:pPr>
        <w:bidi w:val="0"/>
        <w:spacing w:line="360" w:lineRule="auto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upresnenie ustanovenia.</w:t>
      </w:r>
    </w:p>
    <w:p w:rsidR="00032163" w:rsidP="00032163">
      <w:pPr>
        <w:bidi w:val="0"/>
        <w:spacing w:line="360" w:lineRule="auto"/>
        <w:rPr>
          <w:rFonts w:ascii="Times New Roman" w:hAnsi="Times New Roman"/>
        </w:rPr>
      </w:pPr>
    </w:p>
    <w:p w:rsidR="00032163" w:rsidP="00032163">
      <w:pPr>
        <w:numPr>
          <w:numId w:val="4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 77. bode sa v § 80a ods. 1  slová „podľa doterajších predpisov</w:t>
      </w:r>
      <w:r>
        <w:rPr>
          <w:rFonts w:ascii="Times New Roman" w:hAnsi="Times New Roman"/>
          <w:vertAlign w:val="superscript"/>
        </w:rPr>
        <w:t>51</w:t>
      </w:r>
      <w:r>
        <w:rPr>
          <w:rFonts w:ascii="Times New Roman" w:hAnsi="Times New Roman"/>
        </w:rPr>
        <w:t>) pridelené identifikačné číslo organizácie“ nahrádzajú slovami „pred 1. júlom 2013 pridelené identifikačné číslo organizácie</w:t>
      </w:r>
      <w:r>
        <w:rPr>
          <w:rFonts w:ascii="Times New Roman" w:hAnsi="Times New Roman"/>
          <w:vertAlign w:val="superscript"/>
        </w:rPr>
        <w:t>51</w:t>
      </w:r>
      <w:r>
        <w:rPr>
          <w:rFonts w:ascii="Times New Roman" w:hAnsi="Times New Roman"/>
        </w:rPr>
        <w:t>)“.</w:t>
      </w:r>
    </w:p>
    <w:p w:rsidR="00032163" w:rsidP="00032163">
      <w:pPr>
        <w:bidi w:val="0"/>
        <w:spacing w:line="360" w:lineRule="auto"/>
        <w:rPr>
          <w:rFonts w:ascii="Times New Roman" w:hAnsi="Times New Roman"/>
        </w:rPr>
      </w:pPr>
    </w:p>
    <w:p w:rsidR="00032163" w:rsidP="00032163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z dôvodu určenia presného dátumu v prechodných ustanoveniach a zmena odkazu z dôvodu nepresnosti. </w:t>
      </w:r>
    </w:p>
    <w:p w:rsidR="00032163" w:rsidP="00032163">
      <w:pPr>
        <w:bidi w:val="0"/>
        <w:spacing w:line="360" w:lineRule="auto"/>
        <w:ind w:left="3540" w:firstLine="708"/>
        <w:jc w:val="center"/>
        <w:rPr>
          <w:rFonts w:ascii="Times New Roman" w:hAnsi="Times New Roman"/>
        </w:rPr>
      </w:pPr>
    </w:p>
    <w:p w:rsidR="00032163" w:rsidP="00032163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sa za bod 80. vkladá nový bod 81 ktorý znie: </w:t>
      </w:r>
    </w:p>
    <w:p w:rsidR="00032163" w:rsidP="00032163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„81. V prílohe č. 3 sa za bod 2 vkladá bod 3, ktorý znie:</w:t>
      </w:r>
    </w:p>
    <w:p w:rsidR="00032163" w:rsidP="00032163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„3. Smernica </w:t>
      </w:r>
      <w:r>
        <w:rPr>
          <w:rFonts w:ascii="Times New Roman" w:hAnsi="Times New Roman"/>
          <w:bCs/>
        </w:rPr>
        <w:t>Európskeho parlamentu a Rady 2009/147/ES z  30. novembra 2009 o ochrane voľne žijúceho vtáctva (Ú. v. EÚ L 20, 26.1.2010).“.“.</w:t>
      </w:r>
    </w:p>
    <w:p w:rsidR="00032163" w:rsidP="00032163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</w:p>
    <w:p w:rsidR="00032163" w:rsidP="00032163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úprava dopĺňa smernicu oznámenú Európskej komisii ako národné výkonné opatrenie do transpozičnej prílohy.</w:t>
      </w:r>
    </w:p>
    <w:p w:rsidR="00032163" w:rsidP="00032163">
      <w:pPr>
        <w:bidi w:val="0"/>
        <w:spacing w:line="360" w:lineRule="auto"/>
        <w:ind w:left="851"/>
        <w:rPr>
          <w:rFonts w:ascii="Times New Roman" w:hAnsi="Times New Roman"/>
        </w:rPr>
      </w:pPr>
    </w:p>
    <w:p w:rsidR="00032163" w:rsidP="00013E06">
      <w:pPr>
        <w:bidi w:val="0"/>
        <w:jc w:val="both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abstractNum w:abstractNumId="3">
    <w:nsid w:val="7CC26C94"/>
    <w:multiLevelType w:val="hybridMultilevel"/>
    <w:tmpl w:val="2D5EC8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13E06"/>
    <w:rsid w:val="00013E06"/>
    <w:rsid w:val="00032163"/>
    <w:rsid w:val="00050DC5"/>
    <w:rsid w:val="00095741"/>
    <w:rsid w:val="000C0D94"/>
    <w:rsid w:val="0022565B"/>
    <w:rsid w:val="00273D83"/>
    <w:rsid w:val="003A0146"/>
    <w:rsid w:val="003C79D2"/>
    <w:rsid w:val="004118C0"/>
    <w:rsid w:val="007264AC"/>
    <w:rsid w:val="007271C9"/>
    <w:rsid w:val="007C5602"/>
    <w:rsid w:val="007D52B5"/>
    <w:rsid w:val="007F3C9E"/>
    <w:rsid w:val="00864CB0"/>
    <w:rsid w:val="008A53CF"/>
    <w:rsid w:val="0099352C"/>
    <w:rsid w:val="009C5DF0"/>
    <w:rsid w:val="00AA6CF4"/>
    <w:rsid w:val="00B67DCE"/>
    <w:rsid w:val="00B91239"/>
    <w:rsid w:val="00C61248"/>
    <w:rsid w:val="00CB35D8"/>
    <w:rsid w:val="00D42396"/>
    <w:rsid w:val="00DA4506"/>
    <w:rsid w:val="00DC270E"/>
    <w:rsid w:val="00DE599A"/>
    <w:rsid w:val="00DE5A60"/>
    <w:rsid w:val="00DF3B59"/>
    <w:rsid w:val="00E7121C"/>
    <w:rsid w:val="00FB4286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3E0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3E0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13E0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3E0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13E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13E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3E0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73D8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73D8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120</TotalTime>
  <Pages>4</Pages>
  <Words>827</Words>
  <Characters>4720</Characters>
  <Application>Microsoft Office Word</Application>
  <DocSecurity>0</DocSecurity>
  <Lines>0</Lines>
  <Paragraphs>0</Paragraphs>
  <ScaleCrop>false</ScaleCrop>
  <Company>Kancelaria NR SR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34</cp:revision>
  <cp:lastPrinted>2013-02-26T11:34:00Z</cp:lastPrinted>
  <dcterms:created xsi:type="dcterms:W3CDTF">2012-11-21T13:01:00Z</dcterms:created>
  <dcterms:modified xsi:type="dcterms:W3CDTF">2013-02-26T13:02:00Z</dcterms:modified>
</cp:coreProperties>
</file>