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E06" w:rsidP="00013E0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</w:p>
    <w:p w:rsidR="00013E06" w:rsidP="00013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2288C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schôdza</w:t>
      </w:r>
    </w:p>
    <w:p w:rsidR="00013E06" w:rsidP="00013E0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B91239">
        <w:rPr>
          <w:rFonts w:ascii="Times New Roman" w:hAnsi="Times New Roman"/>
        </w:rPr>
        <w:t>2</w:t>
      </w:r>
      <w:r w:rsidR="00DE5A60">
        <w:rPr>
          <w:rFonts w:ascii="Times New Roman" w:hAnsi="Times New Roman"/>
        </w:rPr>
        <w:t>469</w:t>
      </w:r>
      <w:r>
        <w:rPr>
          <w:rFonts w:ascii="Times New Roman" w:hAnsi="Times New Roman"/>
        </w:rPr>
        <w:t>/2012</w:t>
      </w:r>
    </w:p>
    <w:p w:rsidR="0062288C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5E67E2">
        <w:rPr>
          <w:rFonts w:ascii="AT*Toronto" w:hAnsi="AT*Toronto"/>
          <w:sz w:val="36"/>
          <w:szCs w:val="20"/>
        </w:rPr>
        <w:t>17</w:t>
      </w:r>
      <w:r w:rsidR="00575960">
        <w:rPr>
          <w:rFonts w:ascii="AT*Toronto" w:hAnsi="AT*Toronto"/>
          <w:sz w:val="36"/>
          <w:szCs w:val="20"/>
        </w:rPr>
        <w:t>7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3E06" w:rsidP="00013E0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62288C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B91239">
        <w:rPr>
          <w:rFonts w:ascii="Times New Roman" w:hAnsi="Times New Roman"/>
          <w:b/>
        </w:rPr>
        <w:t xml:space="preserve">februára </w:t>
      </w:r>
      <w:r>
        <w:rPr>
          <w:rFonts w:ascii="Times New Roman" w:hAnsi="Times New Roman"/>
          <w:b/>
        </w:rPr>
        <w:t>201</w:t>
      </w:r>
      <w:r w:rsidR="00B91239">
        <w:rPr>
          <w:rFonts w:ascii="Times New Roman" w:hAnsi="Times New Roman"/>
          <w:b/>
        </w:rPr>
        <w:t>3</w:t>
      </w:r>
    </w:p>
    <w:p w:rsidR="00013E06" w:rsidP="00013E06">
      <w:pPr>
        <w:pStyle w:val="BodyText"/>
        <w:bidi w:val="0"/>
        <w:rPr>
          <w:rFonts w:ascii="Times New Roman" w:hAnsi="Times New Roman"/>
        </w:rPr>
      </w:pPr>
    </w:p>
    <w:p w:rsidR="007271C9" w:rsidRPr="007271C9" w:rsidP="007271C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271C9" w:rsidR="00013E06">
        <w:rPr>
          <w:rFonts w:ascii="Times New Roman" w:hAnsi="Times New Roman"/>
        </w:rPr>
        <w:t>k</w:t>
      </w:r>
      <w:r w:rsidRPr="007271C9">
        <w:rPr>
          <w:rFonts w:ascii="Times New Roman" w:hAnsi="Times New Roman"/>
        </w:rPr>
        <w:t xml:space="preserve"> vládnemu návrhu zákona o poskytovaní dotácií v pôsobnosti Ministerstva hospodárstva Slovenskej republiky (tlač 329)</w:t>
      </w:r>
    </w:p>
    <w:p w:rsidR="007271C9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22565B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 xml:space="preserve"> </w:t>
      </w:r>
    </w:p>
    <w:p w:rsidR="00013E06" w:rsidP="00013E0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13E06" w:rsidP="00013E0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3E06" w:rsidP="00013E0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3E06" w:rsidP="00013E0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7271C9" w:rsidRPr="007271C9" w:rsidP="007271C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013E06">
        <w:rPr>
          <w:rFonts w:ascii="Times New Roman" w:hAnsi="Times New Roman"/>
        </w:rPr>
        <w:t>s </w:t>
      </w:r>
      <w:r w:rsidR="00BC2582">
        <w:rPr>
          <w:rFonts w:ascii="Times New Roman" w:hAnsi="Times New Roman"/>
        </w:rPr>
        <w:t>vládnym</w:t>
      </w:r>
      <w:r w:rsidR="0022565B">
        <w:rPr>
          <w:rFonts w:ascii="Times New Roman" w:hAnsi="Times New Roman"/>
        </w:rPr>
        <w:t xml:space="preserve"> návrh</w:t>
      </w:r>
      <w:r w:rsidR="00BC2582">
        <w:rPr>
          <w:rFonts w:ascii="Times New Roman" w:hAnsi="Times New Roman"/>
        </w:rPr>
        <w:t>om</w:t>
      </w:r>
      <w:r w:rsidR="0022565B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</w:t>
      </w:r>
      <w:r w:rsidRPr="007271C9">
        <w:rPr>
          <w:rFonts w:ascii="Times New Roman" w:hAnsi="Times New Roman"/>
        </w:rPr>
        <w:t>o poskytovaní dotácií v pôsobnosti Ministerstva hospodárstva Slovenskej republiky (tlač 329)</w:t>
      </w:r>
      <w:r w:rsidR="00FB4286">
        <w:rPr>
          <w:rFonts w:ascii="Times New Roman" w:hAnsi="Times New Roman"/>
        </w:rPr>
        <w:t>;</w:t>
      </w: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013E06" w:rsidP="00013E06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013E06" w:rsidP="00013E0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3E06" w:rsidP="00013E06">
      <w:pPr>
        <w:bidi w:val="0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3E06" w:rsidP="00013E0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3E06" w:rsidP="007264A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ab/>
        <w:tab/>
      </w:r>
      <w:r w:rsidR="007264AC">
        <w:rPr>
          <w:rFonts w:ascii="Times New Roman" w:hAnsi="Times New Roman"/>
        </w:rPr>
        <w:t xml:space="preserve">vládny návrh zákona </w:t>
      </w:r>
      <w:r w:rsidRPr="007271C9" w:rsidR="007264AC">
        <w:rPr>
          <w:rFonts w:ascii="Times New Roman" w:hAnsi="Times New Roman"/>
        </w:rPr>
        <w:t>o poskytovaní dotácií v pôsobnosti Ministerstva hospodárstva Slovenskej republiky (tlač 329)</w:t>
      </w:r>
      <w:r w:rsidR="0022565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13E06" w:rsidP="00013E06">
      <w:pPr>
        <w:bidi w:val="0"/>
        <w:jc w:val="both"/>
        <w:rPr>
          <w:rFonts w:ascii="Times New Roman" w:hAnsi="Times New Roman"/>
        </w:rPr>
      </w:pPr>
    </w:p>
    <w:p w:rsidR="007C5602" w:rsidP="00013E06">
      <w:pPr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13E0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7264AC">
        <w:rPr>
          <w:rFonts w:ascii="Times New Roman" w:hAnsi="Times New Roman"/>
        </w:rPr>
        <w:t xml:space="preserve">hospodárske záležitosti. </w:t>
      </w: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3E06" w:rsidP="00013E0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3E06" w:rsidP="00013E0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3E06" w:rsidP="00013E0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013E06" w:rsidP="00013E06">
      <w:pPr>
        <w:bidi w:val="0"/>
        <w:jc w:val="both"/>
        <w:rPr>
          <w:rFonts w:ascii="Times New Roman" w:hAnsi="Times New Roman"/>
          <w:b/>
          <w:szCs w:val="20"/>
        </w:rPr>
      </w:pPr>
    </w:p>
    <w:p w:rsidR="00013E06" w:rsidP="00013E0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62288C">
        <w:rPr>
          <w:rFonts w:ascii="Times New Roman" w:hAnsi="Times New Roman"/>
          <w:b/>
        </w:rPr>
        <w:t>17</w:t>
      </w:r>
      <w:r w:rsidR="00575960">
        <w:rPr>
          <w:rFonts w:ascii="Times New Roman" w:hAnsi="Times New Roman"/>
          <w:b/>
        </w:rPr>
        <w:t>7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75960">
        <w:rPr>
          <w:rFonts w:ascii="Times New Roman" w:hAnsi="Times New Roman"/>
          <w:b/>
        </w:rPr>
        <w:t> 26.</w:t>
      </w:r>
      <w:r w:rsidR="0022565B">
        <w:rPr>
          <w:rFonts w:ascii="Times New Roman" w:hAnsi="Times New Roman"/>
          <w:b/>
        </w:rPr>
        <w:t xml:space="preserve">  februára </w:t>
      </w:r>
      <w:r>
        <w:rPr>
          <w:rFonts w:ascii="Times New Roman" w:hAnsi="Times New Roman"/>
          <w:b/>
        </w:rPr>
        <w:t>201</w:t>
      </w:r>
      <w:r w:rsidR="0022565B">
        <w:rPr>
          <w:rFonts w:ascii="Times New Roman" w:hAnsi="Times New Roman"/>
          <w:b/>
        </w:rPr>
        <w:t>3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264AC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013E06" w:rsidP="00013E0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3E06" w:rsidP="00013E0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7264AC" w:rsidP="007264A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264AC">
        <w:rPr>
          <w:rFonts w:ascii="Times New Roman" w:hAnsi="Times New Roman"/>
          <w:b/>
        </w:rPr>
        <w:t>k vládnemu návrhu zákona o poskytovaní dotácií v pôsobnosti Ministerstva hospodárstva Slovenskej republiky (tlač 329)</w:t>
      </w:r>
    </w:p>
    <w:p w:rsidR="00013E06" w:rsidP="00013E0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3E06" w:rsidP="00013E06">
      <w:pPr>
        <w:bidi w:val="0"/>
        <w:jc w:val="both"/>
        <w:rPr>
          <w:rFonts w:ascii="Times New Roman" w:hAnsi="Times New Roman"/>
          <w:b/>
        </w:rPr>
      </w:pPr>
    </w:p>
    <w:p w:rsidR="009230D7" w:rsidP="00013E06">
      <w:pPr>
        <w:bidi w:val="0"/>
        <w:jc w:val="both"/>
        <w:rPr>
          <w:rFonts w:ascii="Times New Roman" w:hAnsi="Times New Roman"/>
          <w:b/>
        </w:rPr>
      </w:pPr>
    </w:p>
    <w:p w:rsidR="009230D7" w:rsidP="00013E06">
      <w:pPr>
        <w:bidi w:val="0"/>
        <w:jc w:val="both"/>
        <w:rPr>
          <w:rFonts w:ascii="Times New Roman" w:hAnsi="Times New Roman"/>
          <w:b/>
        </w:rPr>
      </w:pPr>
    </w:p>
    <w:p w:rsidR="009230D7" w:rsidP="00013E06">
      <w:pPr>
        <w:bidi w:val="0"/>
        <w:jc w:val="both"/>
        <w:rPr>
          <w:rFonts w:ascii="Times New Roman" w:hAnsi="Times New Roman"/>
          <w:b/>
        </w:rPr>
      </w:pPr>
    </w:p>
    <w:p w:rsidR="009230D7" w:rsidP="009230D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K § 10 ods. 1 písm. e) slová „podľa § 2 písm. e)“ nahradiť slovami „podľa § 3 písm. e)“.</w:t>
      </w:r>
    </w:p>
    <w:p w:rsidR="009230D7" w:rsidP="009230D7">
      <w:pPr>
        <w:bidi w:val="0"/>
        <w:rPr>
          <w:rFonts w:ascii="Times New Roman" w:hAnsi="Times New Roman"/>
        </w:rPr>
      </w:pPr>
    </w:p>
    <w:p w:rsidR="009230D7" w:rsidP="009230D7">
      <w:pPr>
        <w:bidi w:val="0"/>
        <w:ind w:left="37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odstránenie zrejme nesprávneho vnútorného odkazu pri úprave náležitostí žiadosti o poskytnutie dotácie. Z kontextu navrhovaného znenia § 10 ods. 1 ako aj z dikcie § 2, v ktorom sú vymedzené jednotlivé účely poskytovania dotácií podľa tohto zákona, je zrejmé, že predloženie schváleného plánu   publikačnej činnosti ako prílohy k žiadosti o poskytnutie dotácie sa predpokladá  ak ide o žiadosť podľa § 3 písm. e).</w:t>
      </w:r>
    </w:p>
    <w:p w:rsidR="009230D7" w:rsidP="009230D7">
      <w:pPr>
        <w:bidi w:val="0"/>
        <w:ind w:left="3782"/>
        <w:jc w:val="both"/>
        <w:rPr>
          <w:rFonts w:ascii="Times New Roman" w:hAnsi="Times New Roman"/>
        </w:rPr>
      </w:pPr>
    </w:p>
    <w:p w:rsidR="009230D7" w:rsidP="009230D7">
      <w:pPr>
        <w:bidi w:val="0"/>
        <w:ind w:left="3782"/>
        <w:jc w:val="both"/>
        <w:rPr>
          <w:rFonts w:ascii="Times New Roman" w:hAnsi="Times New Roman"/>
        </w:rPr>
      </w:pPr>
    </w:p>
    <w:p w:rsidR="009230D7" w:rsidP="009230D7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K § 13 ods. 1 a ods. 2 a k § 15</w:t>
      </w:r>
    </w:p>
    <w:p w:rsidR="009230D7" w:rsidP="009230D7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13 ods. 1 a ods. 2 slová „1. aprílom“ nahradiť slovami  „1. májom“  a  v § 15 slová „1. apríla“ nahradiť slovami „1. mája“.</w:t>
      </w:r>
    </w:p>
    <w:p w:rsidR="009230D7" w:rsidP="009230D7">
      <w:pPr>
        <w:bidi w:val="0"/>
        <w:ind w:left="3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zreálnenie navrhovanej účinnosti a nadväzných  prechodných ustanovení zákona rešpektujúc ústavné právomoci prezidenta Slovenskej republiky (čl. 102 písm. o) a inštitút legisvakancie.</w:t>
      </w:r>
    </w:p>
    <w:p w:rsidR="009230D7" w:rsidP="009230D7">
      <w:pPr>
        <w:bidi w:val="0"/>
        <w:spacing w:line="360" w:lineRule="auto"/>
        <w:rPr>
          <w:rFonts w:ascii="Times New Roman" w:hAnsi="Times New Roman"/>
        </w:rPr>
      </w:pPr>
    </w:p>
    <w:p w:rsidR="009230D7" w:rsidP="009230D7">
      <w:pPr>
        <w:bidi w:val="0"/>
        <w:spacing w:line="360" w:lineRule="auto"/>
        <w:rPr>
          <w:rFonts w:ascii="Times New Roman" w:hAnsi="Times New Roman"/>
        </w:rPr>
      </w:pPr>
    </w:p>
    <w:p w:rsidR="009230D7" w:rsidP="00013E06">
      <w:pPr>
        <w:bidi w:val="0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13E06"/>
    <w:rsid w:val="00012153"/>
    <w:rsid w:val="00013E06"/>
    <w:rsid w:val="00095741"/>
    <w:rsid w:val="0022565B"/>
    <w:rsid w:val="003C79D2"/>
    <w:rsid w:val="00575960"/>
    <w:rsid w:val="005D6434"/>
    <w:rsid w:val="005E67E2"/>
    <w:rsid w:val="0062288C"/>
    <w:rsid w:val="00656800"/>
    <w:rsid w:val="007264AC"/>
    <w:rsid w:val="007271C9"/>
    <w:rsid w:val="007C5602"/>
    <w:rsid w:val="00864CB0"/>
    <w:rsid w:val="009230D7"/>
    <w:rsid w:val="009C5DF0"/>
    <w:rsid w:val="00AA6CF4"/>
    <w:rsid w:val="00B91239"/>
    <w:rsid w:val="00BC2582"/>
    <w:rsid w:val="00C61248"/>
    <w:rsid w:val="00DE5A60"/>
    <w:rsid w:val="00FB4286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3E0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E0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3E0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E0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13E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E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3E0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228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288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2</Pages>
  <Words>342</Words>
  <Characters>1954</Characters>
  <Application>Microsoft Office Word</Application>
  <DocSecurity>0</DocSecurity>
  <Lines>0</Lines>
  <Paragraphs>0</Paragraphs>
  <ScaleCrop>false</ScaleCrop>
  <Company>Kancelaria NR SR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23</cp:revision>
  <cp:lastPrinted>2013-02-26T11:05:00Z</cp:lastPrinted>
  <dcterms:created xsi:type="dcterms:W3CDTF">2012-11-21T13:01:00Z</dcterms:created>
  <dcterms:modified xsi:type="dcterms:W3CDTF">2013-02-26T11:05:00Z</dcterms:modified>
</cp:coreProperties>
</file>