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F3655">
        <w:rPr>
          <w:sz w:val="22"/>
          <w:szCs w:val="22"/>
        </w:rPr>
        <w:t>441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F365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F3655">
        <w:t>402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F3655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F3655">
        <w:rPr>
          <w:rFonts w:cs="Arial"/>
          <w:szCs w:val="22"/>
        </w:rPr>
        <w:t xml:space="preserve">Józsefa NAGYA, Tibora BASTRNÁKA a Eleméra JAKABA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F3655">
        <w:rPr>
          <w:rFonts w:cs="Arial"/>
          <w:szCs w:val="22"/>
        </w:rPr>
        <w:t>mení a dopĺňa 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3655">
        <w:rPr>
          <w:rFonts w:cs="Arial"/>
          <w:szCs w:val="22"/>
        </w:rPr>
        <w:t>421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F3655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F3655">
        <w:rPr>
          <w:rFonts w:ascii="Arial" w:hAnsi="Arial" w:cs="Arial"/>
          <w:sz w:val="22"/>
          <w:szCs w:val="22"/>
        </w:rPr>
        <w:t xml:space="preserve"> a</w:t>
      </w:r>
    </w:p>
    <w:p w:rsidR="006F3655" w:rsidP="006F365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6F365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F365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F3655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F365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F36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77532F" w:rsidP="0077532F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1A04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A0416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6F3655"/>
    <w:rsid w:val="007351A5"/>
    <w:rsid w:val="007448FA"/>
    <w:rsid w:val="0077532F"/>
    <w:rsid w:val="007B2F24"/>
    <w:rsid w:val="008A0C9B"/>
    <w:rsid w:val="008B1A45"/>
    <w:rsid w:val="00992885"/>
    <w:rsid w:val="00AA3DED"/>
    <w:rsid w:val="00AB4082"/>
    <w:rsid w:val="00AB6247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0752A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4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A041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A041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A041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A041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A041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F365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F365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2013-02-25T10:58:00Z</cp:lastPrinted>
  <dcterms:created xsi:type="dcterms:W3CDTF">2013-02-26T13:42:00Z</dcterms:created>
  <dcterms:modified xsi:type="dcterms:W3CDTF">2013-02-26T13:42:00Z</dcterms:modified>
</cp:coreProperties>
</file>