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9B1167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431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9B1167">
        <w:t>399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B1167">
        <w:rPr>
          <w:rFonts w:ascii="Arial" w:hAnsi="Arial" w:cs="Arial"/>
          <w:sz w:val="22"/>
          <w:szCs w:val="22"/>
        </w:rPr>
        <w:t> 25.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9B1167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B1167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9B1167">
        <w:rPr>
          <w:rFonts w:cs="Arial"/>
          <w:szCs w:val="22"/>
        </w:rPr>
        <w:t xml:space="preserve">Ľudovíta KANÍKA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9B1167">
        <w:rPr>
          <w:rFonts w:cs="Arial"/>
          <w:szCs w:val="22"/>
        </w:rPr>
        <w:t xml:space="preserve">mení a dopĺňa zákon č. 372/1990 Zb. o priestupkoch v znení neskorších predpisov a zákon č. 233/1995 Z. z. o súdnych exekútoroch a  exekučnej  činnosti (Exekučný poriadok) a  o  zmene a  doplnení  ďalších  zákonov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9B1167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9B1167">
        <w:rPr>
          <w:rFonts w:cs="Arial"/>
          <w:szCs w:val="22"/>
        </w:rPr>
        <w:t>418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9B1167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9B1167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 </w:t>
      </w:r>
      <w:r w:rsidR="009B1167">
        <w:rPr>
          <w:rFonts w:cs="Arial"/>
          <w:szCs w:val="22"/>
        </w:rPr>
        <w:t>22.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B1167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B1167">
        <w:rPr>
          <w:rFonts w:ascii="Arial" w:hAnsi="Arial" w:cs="Arial"/>
          <w:sz w:val="22"/>
          <w:szCs w:val="22"/>
        </w:rPr>
        <w:tab/>
        <w:t xml:space="preserve">rozvoj </w:t>
      </w:r>
      <w:r>
        <w:rPr>
          <w:rFonts w:ascii="Arial" w:hAnsi="Arial" w:cs="Arial"/>
          <w:sz w:val="22"/>
          <w:szCs w:val="22"/>
        </w:rPr>
        <w:t xml:space="preserve"> a</w:t>
      </w:r>
    </w:p>
    <w:p w:rsidR="009B1167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B1167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B1167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B116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9B116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9B1167"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92D1E"/>
    <w:rsid w:val="008A0C9B"/>
    <w:rsid w:val="008B1A45"/>
    <w:rsid w:val="0092485C"/>
    <w:rsid w:val="00992885"/>
    <w:rsid w:val="009B1167"/>
    <w:rsid w:val="00AA3DED"/>
    <w:rsid w:val="00AB4082"/>
    <w:rsid w:val="00B20ACA"/>
    <w:rsid w:val="00BE56B2"/>
    <w:rsid w:val="00C11306"/>
    <w:rsid w:val="00C42C6C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60F88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F8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60F8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60F8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F60F88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F60F8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60F8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B116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B116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199</Words>
  <Characters>1138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2013-02-25T07:50:00Z</cp:lastPrinted>
  <dcterms:created xsi:type="dcterms:W3CDTF">2013-02-26T13:44:00Z</dcterms:created>
  <dcterms:modified xsi:type="dcterms:W3CDTF">2013-02-26T13:44:00Z</dcterms:modified>
</cp:coreProperties>
</file>