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A3AD5">
      <w:pPr>
        <w:widowControl w:val="0"/>
        <w:autoSpaceDE w:val="0"/>
        <w:autoSpaceDN w:val="0"/>
        <w:bidi w:val="0"/>
        <w:adjustRightInd w:val="0"/>
        <w:spacing w:after="0" w:line="240" w:lineRule="auto"/>
        <w:ind w:right="-52"/>
        <w:jc w:val="center"/>
        <w:rPr>
          <w:rFonts w:ascii="TimesNewRomanPSMT" w:hAnsi="TimesNewRomanPSMT" w:cs="TimesNewRomanPSMT" w:hint="default"/>
          <w:b/>
          <w:bCs/>
          <w:spacing w:val="30"/>
          <w:kern w:val="1"/>
        </w:rPr>
      </w:pPr>
      <w:r>
        <w:rPr>
          <w:rFonts w:ascii="TimesNewRomanPSMT" w:hAnsi="TimesNewRomanPSMT" w:cs="TimesNewRomanPSMT" w:hint="default"/>
          <w:b/>
          <w:bCs/>
          <w:spacing w:val="30"/>
          <w:kern w:val="1"/>
        </w:rPr>
        <w:t>Dolož</w:t>
      </w:r>
      <w:r>
        <w:rPr>
          <w:rFonts w:ascii="TimesNewRomanPSMT" w:hAnsi="TimesNewRomanPSMT" w:cs="TimesNewRomanPSMT" w:hint="default"/>
          <w:b/>
          <w:bCs/>
          <w:spacing w:val="30"/>
          <w:kern w:val="1"/>
        </w:rPr>
        <w:t>ka vybraný</w:t>
      </w:r>
      <w:r>
        <w:rPr>
          <w:rFonts w:ascii="TimesNewRomanPSMT" w:hAnsi="TimesNewRomanPSMT" w:cs="TimesNewRomanPSMT" w:hint="default"/>
          <w:b/>
          <w:bCs/>
          <w:spacing w:val="30"/>
          <w:kern w:val="1"/>
        </w:rPr>
        <w:t>ch vplyvov</w:t>
      </w:r>
    </w:p>
    <w:p w:rsidR="005A3AD5">
      <w:pPr>
        <w:widowControl w:val="0"/>
        <w:autoSpaceDE w:val="0"/>
        <w:autoSpaceDN w:val="0"/>
        <w:bidi w:val="0"/>
        <w:adjustRightInd w:val="0"/>
        <w:spacing w:after="0" w:line="240" w:lineRule="auto"/>
        <w:ind w:right="-52"/>
        <w:jc w:val="center"/>
        <w:rPr>
          <w:rFonts w:ascii="TimesNewRomanPSMT" w:hAnsi="TimesNewRomanPSMT" w:cs="TimesNewRomanPSMT"/>
          <w:spacing w:val="30"/>
          <w:kern w:val="1"/>
        </w:rPr>
      </w:pPr>
    </w:p>
    <w:p w:rsidR="005A3AD5">
      <w:pPr>
        <w:widowControl w:val="0"/>
        <w:autoSpaceDE w:val="0"/>
        <w:autoSpaceDN w:val="0"/>
        <w:bidi w:val="0"/>
        <w:adjustRightInd w:val="0"/>
        <w:spacing w:after="0" w:line="240" w:lineRule="auto"/>
        <w:ind w:right="-52"/>
        <w:jc w:val="center"/>
        <w:rPr>
          <w:rFonts w:ascii="TimesNewRomanPSMT" w:hAnsi="TimesNewRomanPSMT" w:cs="TimesNewRomanPSMT"/>
          <w:spacing w:val="30"/>
          <w:kern w:val="1"/>
        </w:rPr>
      </w:pPr>
    </w:p>
    <w:p w:rsidR="005A3AD5" w:rsidRPr="005A3AD5" w:rsidP="005A3AD5">
      <w:pPr>
        <w:bidi w:val="0"/>
        <w:jc w:val="both"/>
        <w:rPr>
          <w:rFonts w:ascii="Times New Roman" w:hAnsi="Times New Roman"/>
        </w:rPr>
      </w:pPr>
      <w:r>
        <w:rPr>
          <w:rFonts w:ascii="TimesNewRomanPSMT" w:hAnsi="TimesNewRomanPSMT" w:cs="TimesNewRomanPSMT"/>
          <w:b/>
          <w:bCs/>
          <w:kern w:val="1"/>
        </w:rPr>
        <w:t>A.1.</w:t>
      </w:r>
      <w:r>
        <w:rPr>
          <w:rFonts w:ascii="TimesNewRomanPSMT" w:hAnsi="TimesNewRomanPSMT" w:cs="TimesNewRomanPSMT" w:hint="default"/>
          <w:kern w:val="1"/>
        </w:rPr>
        <w:t xml:space="preserve"> Ná</w:t>
      </w:r>
      <w:r>
        <w:rPr>
          <w:rFonts w:ascii="TimesNewRomanPSMT" w:hAnsi="TimesNewRomanPSMT" w:cs="TimesNewRomanPSMT" w:hint="default"/>
          <w:kern w:val="1"/>
        </w:rPr>
        <w:t>zov materiá</w:t>
      </w:r>
      <w:r>
        <w:rPr>
          <w:rFonts w:ascii="TimesNewRomanPSMT" w:hAnsi="TimesNewRomanPSMT" w:cs="TimesNewRomanPSMT" w:hint="default"/>
          <w:kern w:val="1"/>
        </w:rPr>
        <w:t xml:space="preserve">lu: </w:t>
      </w:r>
      <w:r w:rsidRPr="005A3AD5">
        <w:rPr>
          <w:rFonts w:ascii="Times New Roman" w:hAnsi="Times New Roman" w:hint="default"/>
        </w:rPr>
        <w:t>Ná</w:t>
      </w:r>
      <w:r w:rsidRPr="005A3AD5">
        <w:rPr>
          <w:rFonts w:ascii="Times New Roman" w:hAnsi="Times New Roman" w:hint="default"/>
        </w:rPr>
        <w:t>vrh poslancov Ná</w:t>
      </w:r>
      <w:r w:rsidRPr="005A3AD5">
        <w:rPr>
          <w:rFonts w:ascii="Times New Roman" w:hAnsi="Times New Roman" w:hint="default"/>
        </w:rPr>
        <w:t>rodnej rady Slovenskej republiky Daniela Lipš</w:t>
      </w:r>
      <w:r w:rsidRPr="005A3AD5">
        <w:rPr>
          <w:rFonts w:ascii="Times New Roman" w:hAnsi="Times New Roman" w:hint="default"/>
        </w:rPr>
        <w:t>ica a </w:t>
      </w:r>
      <w:r w:rsidRPr="005A3AD5">
        <w:rPr>
          <w:rFonts w:ascii="Times New Roman" w:hAnsi="Times New Roman" w:hint="default"/>
        </w:rPr>
        <w:t>Jany Ž</w:t>
      </w:r>
      <w:r w:rsidRPr="005A3AD5">
        <w:rPr>
          <w:rFonts w:ascii="Times New Roman" w:hAnsi="Times New Roman" w:hint="default"/>
        </w:rPr>
        <w:t>itň</w:t>
      </w:r>
      <w:r w:rsidRPr="005A3AD5">
        <w:rPr>
          <w:rFonts w:ascii="Times New Roman" w:hAnsi="Times New Roman" w:hint="default"/>
        </w:rPr>
        <w:t>anskej</w:t>
      </w:r>
      <w:r w:rsidRPr="005A3AD5">
        <w:rPr>
          <w:rFonts w:ascii="Times New Roman" w:hAnsi="Times New Roman" w:hint="default"/>
        </w:rPr>
        <w:t xml:space="preserve"> na vydanie zá</w:t>
      </w:r>
      <w:r w:rsidRPr="005A3AD5">
        <w:rPr>
          <w:rFonts w:ascii="Times New Roman" w:hAnsi="Times New Roman" w:hint="default"/>
        </w:rPr>
        <w:t>kona, o </w:t>
      </w:r>
      <w:r w:rsidRPr="005A3AD5">
        <w:rPr>
          <w:rFonts w:ascii="Times New Roman" w:hAnsi="Times New Roman" w:hint="default"/>
        </w:rPr>
        <w:t>ochrane osô</w:t>
      </w:r>
      <w:r w:rsidRPr="005A3AD5">
        <w:rPr>
          <w:rFonts w:ascii="Times New Roman" w:hAnsi="Times New Roman" w:hint="default"/>
        </w:rPr>
        <w:t>b pri odhaľ</w:t>
      </w:r>
      <w:r w:rsidRPr="005A3AD5">
        <w:rPr>
          <w:rFonts w:ascii="Times New Roman" w:hAnsi="Times New Roman" w:hint="default"/>
        </w:rPr>
        <w:t>ovaní</w:t>
      </w:r>
      <w:r w:rsidRPr="005A3AD5">
        <w:rPr>
          <w:rFonts w:ascii="Times New Roman" w:hAnsi="Times New Roman" w:hint="default"/>
        </w:rPr>
        <w:t xml:space="preserve"> trestnej č</w:t>
      </w:r>
      <w:r w:rsidRPr="005A3AD5">
        <w:rPr>
          <w:rFonts w:ascii="Times New Roman" w:hAnsi="Times New Roman" w:hint="default"/>
        </w:rPr>
        <w:t>innosti sú</w:t>
      </w:r>
      <w:r w:rsidRPr="005A3AD5">
        <w:rPr>
          <w:rFonts w:ascii="Times New Roman" w:hAnsi="Times New Roman" w:hint="default"/>
        </w:rPr>
        <w:t>visiacej s </w:t>
      </w:r>
      <w:r w:rsidRPr="005A3AD5">
        <w:rPr>
          <w:rFonts w:ascii="Times New Roman" w:hAnsi="Times New Roman" w:hint="default"/>
        </w:rPr>
        <w:t>trestný</w:t>
      </w:r>
      <w:r w:rsidRPr="005A3AD5">
        <w:rPr>
          <w:rFonts w:ascii="Times New Roman" w:hAnsi="Times New Roman" w:hint="default"/>
        </w:rPr>
        <w:t>mi č</w:t>
      </w:r>
      <w:r w:rsidRPr="005A3AD5">
        <w:rPr>
          <w:rFonts w:ascii="Times New Roman" w:hAnsi="Times New Roman" w:hint="default"/>
        </w:rPr>
        <w:t>inmi korupcie a iný</w:t>
      </w:r>
      <w:r w:rsidRPr="005A3AD5">
        <w:rPr>
          <w:rFonts w:ascii="Times New Roman" w:hAnsi="Times New Roman" w:hint="default"/>
        </w:rPr>
        <w:t>mi vybraný</w:t>
      </w:r>
      <w:r w:rsidRPr="005A3AD5">
        <w:rPr>
          <w:rFonts w:ascii="Times New Roman" w:hAnsi="Times New Roman" w:hint="default"/>
        </w:rPr>
        <w:t>mi trestný</w:t>
      </w:r>
      <w:r w:rsidRPr="005A3AD5">
        <w:rPr>
          <w:rFonts w:ascii="Times New Roman" w:hAnsi="Times New Roman" w:hint="default"/>
        </w:rPr>
        <w:t>mi č</w:t>
      </w:r>
      <w:r w:rsidRPr="005A3AD5">
        <w:rPr>
          <w:rFonts w:ascii="Times New Roman" w:hAnsi="Times New Roman" w:hint="default"/>
        </w:rPr>
        <w:t>inmi a o zmene a </w:t>
      </w:r>
      <w:r w:rsidRPr="005A3AD5">
        <w:rPr>
          <w:rFonts w:ascii="Times New Roman" w:hAnsi="Times New Roman" w:hint="default"/>
        </w:rPr>
        <w:t>doplnení</w:t>
      </w:r>
      <w:r w:rsidRPr="005A3AD5">
        <w:rPr>
          <w:rFonts w:ascii="Times New Roman" w:hAnsi="Times New Roman" w:hint="default"/>
        </w:rPr>
        <w:t xml:space="preserve"> niektorý</w:t>
      </w:r>
      <w:r w:rsidRPr="005A3AD5">
        <w:rPr>
          <w:rFonts w:ascii="Times New Roman" w:hAnsi="Times New Roman" w:hint="default"/>
        </w:rPr>
        <w:t>ch zá</w:t>
      </w:r>
      <w:r w:rsidRPr="005A3AD5">
        <w:rPr>
          <w:rFonts w:ascii="Times New Roman" w:hAnsi="Times New Roman" w:hint="default"/>
        </w:rPr>
        <w:t>konov</w:t>
      </w:r>
      <w:r>
        <w:rPr>
          <w:rFonts w:ascii="Times New Roman" w:hAnsi="Times New Roman"/>
        </w:rPr>
        <w:t>.</w:t>
      </w:r>
    </w:p>
    <w:p w:rsidR="005A3AD5">
      <w:pPr>
        <w:widowControl w:val="0"/>
        <w:autoSpaceDE w:val="0"/>
        <w:autoSpaceDN w:val="0"/>
        <w:bidi w:val="0"/>
        <w:adjustRightInd w:val="0"/>
        <w:spacing w:after="0" w:line="240" w:lineRule="auto"/>
        <w:ind w:right="-52"/>
        <w:jc w:val="both"/>
        <w:rPr>
          <w:rFonts w:ascii="TimesNewRomanPSMT" w:hAnsi="TimesNewRomanPSMT" w:cs="TimesNewRomanPSMT"/>
          <w:kern w:val="1"/>
        </w:rPr>
      </w:pPr>
    </w:p>
    <w:p w:rsidR="005A3AD5">
      <w:pPr>
        <w:widowControl w:val="0"/>
        <w:autoSpaceDE w:val="0"/>
        <w:autoSpaceDN w:val="0"/>
        <w:bidi w:val="0"/>
        <w:adjustRightInd w:val="0"/>
        <w:spacing w:after="0" w:line="240" w:lineRule="auto"/>
        <w:ind w:right="-52"/>
        <w:jc w:val="both"/>
        <w:rPr>
          <w:rFonts w:ascii="TimesNewRomanPSMT" w:hAnsi="TimesNewRomanPSMT" w:cs="TimesNewRomanPSMT"/>
          <w:b/>
          <w:bCs/>
          <w:kern w:val="1"/>
        </w:rPr>
      </w:pPr>
      <w:r>
        <w:rPr>
          <w:rFonts w:ascii="TimesNewRomanPSMT" w:hAnsi="TimesNewRomanPSMT" w:cs="TimesNewRomanPSMT"/>
          <w:b/>
          <w:bCs/>
          <w:kern w:val="1"/>
        </w:rPr>
        <w:t>A.2. Vplyvy:</w:t>
      </w:r>
    </w:p>
    <w:tbl>
      <w:tblPr>
        <w:tblStyle w:val="TableNormal"/>
        <w:tblW w:w="0" w:type="auto"/>
        <w:tblLayout w:type="fixed"/>
        <w:tblCellMar>
          <w:top w:w="0" w:type="dxa"/>
          <w:bottom w:w="0" w:type="dxa"/>
        </w:tblCellMar>
      </w:tblPr>
      <w:tblGrid>
        <w:gridCol w:w="5140"/>
        <w:gridCol w:w="1205"/>
        <w:gridCol w:w="993"/>
        <w:gridCol w:w="1275"/>
      </w:tblGrid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14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rPr>
                <w:rFonts w:ascii="TimesNewRomanPSMT" w:hAnsi="TimesNewRomanPSMT" w:cs="TimesNewRomanPSMT"/>
                <w:kern w:val="1"/>
              </w:rPr>
            </w:pPr>
          </w:p>
        </w:tc>
        <w:tc>
          <w:tcPr>
            <w:tcW w:w="120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 w:hint="default"/>
                <w:kern w:val="1"/>
              </w:rPr>
            </w:pPr>
            <w:r>
              <w:rPr>
                <w:rFonts w:ascii="TimesNewRomanPSMT" w:hAnsi="TimesNewRomanPSMT" w:cs="TimesNewRomanPSMT"/>
                <w:kern w:val="1"/>
              </w:rPr>
              <w:t> </w:t>
            </w:r>
            <w:r>
              <w:rPr>
                <w:rFonts w:ascii="TimesNewRomanPSMT" w:hAnsi="TimesNewRomanPSMT" w:cs="TimesNewRomanPSMT" w:hint="default"/>
                <w:kern w:val="1"/>
              </w:rPr>
              <w:t>Pozití</w:t>
            </w:r>
            <w:r>
              <w:rPr>
                <w:rFonts w:ascii="TimesNewRomanPSMT" w:hAnsi="TimesNewRomanPSMT" w:cs="TimesNewRomanPSMT" w:hint="default"/>
                <w:kern w:val="1"/>
              </w:rPr>
              <w:t>vne </w:t>
            </w:r>
          </w:p>
        </w:tc>
        <w:tc>
          <w:tcPr>
            <w:tcW w:w="99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 w:hint="default"/>
                <w:kern w:val="1"/>
              </w:rPr>
            </w:pPr>
            <w:r>
              <w:rPr>
                <w:rFonts w:ascii="TimesNewRomanPSMT" w:hAnsi="TimesNewRomanPSMT" w:cs="TimesNewRomanPSMT" w:hint="default"/>
                <w:kern w:val="1"/>
              </w:rPr>
              <w:t> </w:t>
            </w:r>
            <w:r>
              <w:rPr>
                <w:rFonts w:ascii="TimesNewRomanPSMT" w:hAnsi="TimesNewRomanPSMT" w:cs="TimesNewRomanPSMT" w:hint="default"/>
                <w:kern w:val="1"/>
              </w:rPr>
              <w:t>Ž</w:t>
            </w:r>
            <w:r>
              <w:rPr>
                <w:rFonts w:ascii="TimesNewRomanPSMT" w:hAnsi="TimesNewRomanPSMT" w:cs="TimesNewRomanPSMT" w:hint="default"/>
                <w:kern w:val="1"/>
              </w:rPr>
              <w:t>iadne </w:t>
            </w:r>
          </w:p>
        </w:tc>
        <w:tc>
          <w:tcPr>
            <w:tcW w:w="127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 w:hint="default"/>
                <w:kern w:val="1"/>
              </w:rPr>
            </w:pPr>
            <w:r>
              <w:rPr>
                <w:rFonts w:ascii="TimesNewRomanPSMT" w:hAnsi="TimesNewRomanPSMT" w:cs="TimesNewRomanPSMT" w:hint="default"/>
                <w:kern w:val="1"/>
              </w:rPr>
              <w:t> </w:t>
            </w:r>
            <w:r>
              <w:rPr>
                <w:rFonts w:ascii="TimesNewRomanPSMT" w:hAnsi="TimesNewRomanPSMT" w:cs="TimesNewRomanPSMT" w:hint="default"/>
                <w:kern w:val="1"/>
              </w:rPr>
              <w:t>Negatí</w:t>
            </w:r>
            <w:r>
              <w:rPr>
                <w:rFonts w:ascii="TimesNewRomanPSMT" w:hAnsi="TimesNewRomanPSMT" w:cs="TimesNewRomanPSMT" w:hint="default"/>
                <w:kern w:val="1"/>
              </w:rPr>
              <w:t>vne </w:t>
            </w: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14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rPr>
                <w:rFonts w:ascii="TimesNewRomanPSMT" w:hAnsi="TimesNewRomanPSMT" w:cs="TimesNewRomanPSMT" w:hint="default"/>
                <w:kern w:val="1"/>
              </w:rPr>
            </w:pPr>
            <w:r>
              <w:rPr>
                <w:rFonts w:ascii="TimesNewRomanPSMT" w:hAnsi="TimesNewRomanPSMT" w:cs="TimesNewRomanPSMT"/>
                <w:kern w:val="1"/>
              </w:rPr>
              <w:t>1. Vplyvy na rozpo</w:t>
            </w:r>
            <w:r>
              <w:rPr>
                <w:rFonts w:ascii="TimesNewRomanPSMT" w:hAnsi="TimesNewRomanPSMT" w:cs="TimesNewRomanPSMT" w:hint="default"/>
                <w:kern w:val="1"/>
              </w:rPr>
              <w:t>č</w:t>
            </w:r>
            <w:r>
              <w:rPr>
                <w:rFonts w:ascii="TimesNewRomanPSMT" w:hAnsi="TimesNewRomanPSMT" w:cs="TimesNewRomanPSMT" w:hint="default"/>
                <w:kern w:val="1"/>
              </w:rPr>
              <w:t>et vere</w:t>
            </w:r>
            <w:r>
              <w:rPr>
                <w:rFonts w:ascii="TimesNewRomanPSMT" w:hAnsi="TimesNewRomanPSMT" w:cs="TimesNewRomanPSMT" w:hint="default"/>
                <w:kern w:val="1"/>
              </w:rPr>
              <w:t>jnej sprá</w:t>
            </w:r>
            <w:r>
              <w:rPr>
                <w:rFonts w:ascii="TimesNewRomanPSMT" w:hAnsi="TimesNewRomanPSMT" w:cs="TimesNewRomanPSMT" w:hint="default"/>
                <w:kern w:val="1"/>
              </w:rPr>
              <w:t>vy</w:t>
            </w:r>
          </w:p>
        </w:tc>
        <w:tc>
          <w:tcPr>
            <w:tcW w:w="120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/>
                <w:kern w:val="1"/>
              </w:rPr>
            </w:pPr>
          </w:p>
        </w:tc>
        <w:tc>
          <w:tcPr>
            <w:tcW w:w="99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/>
                <w:kern w:val="1"/>
              </w:rPr>
            </w:pPr>
            <w:r>
              <w:rPr>
                <w:rFonts w:ascii="TimesNewRomanPSMT" w:hAnsi="TimesNewRomanPSMT" w:cs="TimesNewRomanPSMT"/>
                <w:kern w:val="1"/>
              </w:rPr>
              <w:t>x</w:t>
            </w:r>
          </w:p>
        </w:tc>
        <w:tc>
          <w:tcPr>
            <w:tcW w:w="127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/>
                <w:kern w:val="1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14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 w:rsidP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rPr>
                <w:rFonts w:ascii="TimesNewRomanPSMT" w:hAnsi="TimesNewRomanPSMT" w:cs="TimesNewRomanPSMT" w:hint="default"/>
                <w:kern w:val="1"/>
              </w:rPr>
            </w:pPr>
            <w:r>
              <w:rPr>
                <w:rFonts w:ascii="TimesNewRomanPSMT" w:hAnsi="TimesNewRomanPSMT" w:cs="TimesNewRomanPSMT"/>
                <w:kern w:val="1"/>
              </w:rPr>
              <w:t>2. Vplyvy na podnikate</w:t>
            </w:r>
            <w:r>
              <w:rPr>
                <w:rFonts w:ascii="TimesNewRomanPSMT" w:hAnsi="TimesNewRomanPSMT" w:cs="TimesNewRomanPSMT" w:hint="default"/>
                <w:kern w:val="1"/>
              </w:rPr>
              <w:t>ľ</w:t>
            </w:r>
            <w:r>
              <w:rPr>
                <w:rFonts w:ascii="TimesNewRomanPSMT" w:hAnsi="TimesNewRomanPSMT" w:cs="TimesNewRomanPSMT" w:hint="default"/>
                <w:kern w:val="1"/>
              </w:rPr>
              <w:t>ské</w:t>
            </w:r>
            <w:r>
              <w:rPr>
                <w:rFonts w:ascii="TimesNewRomanPSMT" w:hAnsi="TimesNewRomanPSMT" w:cs="TimesNewRomanPSMT" w:hint="default"/>
                <w:kern w:val="1"/>
              </w:rPr>
              <w:t xml:space="preserve"> prostredie </w:t>
            </w:r>
          </w:p>
        </w:tc>
        <w:tc>
          <w:tcPr>
            <w:tcW w:w="120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/>
                <w:kern w:val="1"/>
              </w:rPr>
            </w:pPr>
          </w:p>
        </w:tc>
        <w:tc>
          <w:tcPr>
            <w:tcW w:w="99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/>
                <w:kern w:val="1"/>
              </w:rPr>
            </w:pPr>
            <w:r>
              <w:rPr>
                <w:rFonts w:ascii="TimesNewRomanPSMT" w:hAnsi="TimesNewRomanPSMT" w:cs="TimesNewRomanPSMT"/>
                <w:kern w:val="1"/>
              </w:rPr>
              <w:t>x</w:t>
            </w:r>
          </w:p>
        </w:tc>
        <w:tc>
          <w:tcPr>
            <w:tcW w:w="127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/>
                <w:kern w:val="1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14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rPr>
                <w:rFonts w:ascii="TimesNewRomanPSMT" w:hAnsi="TimesNewRomanPSMT" w:cs="TimesNewRomanPSMT" w:hint="default"/>
                <w:kern w:val="1"/>
              </w:rPr>
            </w:pPr>
            <w:r>
              <w:rPr>
                <w:rFonts w:ascii="TimesNewRomanPSMT" w:hAnsi="TimesNewRomanPSMT" w:cs="TimesNewRomanPSMT" w:hint="default"/>
                <w:kern w:val="1"/>
              </w:rPr>
              <w:t>3. Sociá</w:t>
            </w:r>
            <w:r>
              <w:rPr>
                <w:rFonts w:ascii="TimesNewRomanPSMT" w:hAnsi="TimesNewRomanPSMT" w:cs="TimesNewRomanPSMT" w:hint="default"/>
                <w:kern w:val="1"/>
              </w:rPr>
              <w:t>lne vplyvy</w:t>
            </w:r>
          </w:p>
        </w:tc>
        <w:tc>
          <w:tcPr>
            <w:tcW w:w="120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/>
                <w:kern w:val="1"/>
              </w:rPr>
            </w:pPr>
          </w:p>
        </w:tc>
        <w:tc>
          <w:tcPr>
            <w:tcW w:w="99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/>
                <w:kern w:val="1"/>
              </w:rPr>
            </w:pPr>
            <w:r>
              <w:rPr>
                <w:rFonts w:ascii="TimesNewRomanPSMT" w:hAnsi="TimesNewRomanPSMT" w:cs="TimesNewRomanPSMT"/>
                <w:kern w:val="1"/>
              </w:rPr>
              <w:t>x</w:t>
            </w:r>
          </w:p>
        </w:tc>
        <w:tc>
          <w:tcPr>
            <w:tcW w:w="127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/>
                <w:kern w:val="1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14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rPr>
                <w:rFonts w:ascii="TimesNewRomanPSMT" w:hAnsi="TimesNewRomanPSMT" w:cs="TimesNewRomanPSMT" w:hint="default"/>
                <w:kern w:val="1"/>
              </w:rPr>
            </w:pPr>
            <w:r>
              <w:rPr>
                <w:rFonts w:ascii="TimesNewRomanPSMT" w:hAnsi="TimesNewRomanPSMT" w:cs="TimesNewRomanPSMT" w:hint="default"/>
                <w:kern w:val="1"/>
              </w:rPr>
              <w:t>–</w:t>
            </w:r>
            <w:r>
              <w:rPr>
                <w:rFonts w:ascii="TimesNewRomanPSMT" w:hAnsi="TimesNewRomanPSMT" w:cs="TimesNewRomanPSMT" w:hint="default"/>
                <w:kern w:val="1"/>
              </w:rPr>
              <w:t xml:space="preserve"> vplyvy na hospodá</w:t>
            </w:r>
            <w:r>
              <w:rPr>
                <w:rFonts w:ascii="TimesNewRomanPSMT" w:hAnsi="TimesNewRomanPSMT" w:cs="TimesNewRomanPSMT" w:hint="default"/>
                <w:kern w:val="1"/>
              </w:rPr>
              <w:t>renie obyvate</w:t>
            </w:r>
            <w:r>
              <w:rPr>
                <w:rFonts w:ascii="TimesNewRomanPSMT" w:hAnsi="TimesNewRomanPSMT" w:cs="TimesNewRomanPSMT" w:hint="default"/>
                <w:kern w:val="1"/>
              </w:rPr>
              <w:t>ľ</w:t>
            </w:r>
            <w:r>
              <w:rPr>
                <w:rFonts w:ascii="TimesNewRomanPSMT" w:hAnsi="TimesNewRomanPSMT" w:cs="TimesNewRomanPSMT" w:hint="default"/>
                <w:kern w:val="1"/>
              </w:rPr>
              <w:t>stva,</w:t>
            </w:r>
          </w:p>
        </w:tc>
        <w:tc>
          <w:tcPr>
            <w:tcW w:w="120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rPr>
                <w:rFonts w:ascii="TimesNewRomanPSMT" w:hAnsi="TimesNewRomanPSMT" w:cs="TimesNewRomanPSMT" w:hint="default"/>
                <w:kern w:val="1"/>
              </w:rPr>
            </w:pPr>
          </w:p>
        </w:tc>
        <w:tc>
          <w:tcPr>
            <w:tcW w:w="99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/>
                <w:kern w:val="1"/>
              </w:rPr>
            </w:pPr>
            <w:r>
              <w:rPr>
                <w:rFonts w:ascii="TimesNewRomanPSMT" w:hAnsi="TimesNewRomanPSMT" w:cs="TimesNewRomanPSMT"/>
                <w:kern w:val="1"/>
              </w:rPr>
              <w:t>x</w:t>
            </w:r>
          </w:p>
        </w:tc>
        <w:tc>
          <w:tcPr>
            <w:tcW w:w="127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rPr>
                <w:rFonts w:ascii="TimesNewRomanPSMT" w:hAnsi="TimesNewRomanPSMT" w:cs="TimesNewRomanPSMT"/>
                <w:kern w:val="1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14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rPr>
                <w:rFonts w:ascii="TimesNewRomanPSMT" w:hAnsi="TimesNewRomanPSMT" w:cs="TimesNewRomanPSMT" w:hint="default"/>
                <w:kern w:val="1"/>
              </w:rPr>
            </w:pPr>
            <w:r>
              <w:rPr>
                <w:rFonts w:ascii="TimesNewRomanPSMT" w:hAnsi="TimesNewRomanPSMT" w:cs="TimesNewRomanPSMT" w:hint="default"/>
                <w:kern w:val="1"/>
              </w:rPr>
              <w:t>–</w:t>
            </w:r>
            <w:r>
              <w:rPr>
                <w:rFonts w:ascii="TimesNewRomanPSMT" w:hAnsi="TimesNewRomanPSMT" w:cs="TimesNewRomanPSMT" w:hint="default"/>
                <w:kern w:val="1"/>
              </w:rPr>
              <w:t xml:space="preserve"> sociá</w:t>
            </w:r>
            <w:r>
              <w:rPr>
                <w:rFonts w:ascii="TimesNewRomanPSMT" w:hAnsi="TimesNewRomanPSMT" w:cs="TimesNewRomanPSMT" w:hint="default"/>
                <w:kern w:val="1"/>
              </w:rPr>
              <w:t>lnu exklú</w:t>
            </w:r>
            <w:r>
              <w:rPr>
                <w:rFonts w:ascii="TimesNewRomanPSMT" w:hAnsi="TimesNewRomanPSMT" w:cs="TimesNewRomanPSMT" w:hint="default"/>
                <w:kern w:val="1"/>
              </w:rPr>
              <w:t>ziu,</w:t>
            </w:r>
          </w:p>
        </w:tc>
        <w:tc>
          <w:tcPr>
            <w:tcW w:w="120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/>
                <w:kern w:val="1"/>
              </w:rPr>
            </w:pPr>
          </w:p>
        </w:tc>
        <w:tc>
          <w:tcPr>
            <w:tcW w:w="99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/>
                <w:kern w:val="1"/>
              </w:rPr>
            </w:pPr>
            <w:r>
              <w:rPr>
                <w:rFonts w:ascii="TimesNewRomanPSMT" w:hAnsi="TimesNewRomanPSMT" w:cs="TimesNewRomanPSMT"/>
                <w:kern w:val="1"/>
              </w:rPr>
              <w:t>x</w:t>
            </w:r>
          </w:p>
        </w:tc>
        <w:tc>
          <w:tcPr>
            <w:tcW w:w="127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/>
                <w:kern w:val="1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14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rPr>
                <w:rFonts w:ascii="TimesNewRomanPSMT" w:hAnsi="TimesNewRomanPSMT" w:cs="TimesNewRomanPSMT" w:hint="default"/>
                <w:kern w:val="1"/>
              </w:rPr>
            </w:pPr>
            <w:r>
              <w:rPr>
                <w:rFonts w:ascii="TimesNewRomanPSMT" w:hAnsi="TimesNewRomanPSMT" w:cs="TimesNewRomanPSMT" w:hint="default"/>
                <w:kern w:val="1"/>
              </w:rPr>
              <w:t>–</w:t>
            </w:r>
            <w:r>
              <w:rPr>
                <w:rFonts w:ascii="TimesNewRomanPSMT" w:hAnsi="TimesNewRomanPSMT" w:cs="TimesNewRomanPSMT" w:hint="default"/>
                <w:kern w:val="1"/>
              </w:rPr>
              <w:t xml:space="preserve"> rovnos</w:t>
            </w:r>
            <w:r>
              <w:rPr>
                <w:rFonts w:ascii="TimesNewRomanPSMT" w:hAnsi="TimesNewRomanPSMT" w:cs="TimesNewRomanPSMT" w:hint="default"/>
                <w:kern w:val="1"/>
              </w:rPr>
              <w:t>ť</w:t>
            </w:r>
            <w:r>
              <w:rPr>
                <w:rFonts w:ascii="TimesNewRomanPSMT" w:hAnsi="TimesNewRomanPSMT" w:cs="TimesNewRomanPSMT" w:hint="default"/>
                <w:kern w:val="1"/>
              </w:rPr>
              <w:t xml:space="preserve"> prí</w:t>
            </w:r>
            <w:r>
              <w:rPr>
                <w:rFonts w:ascii="TimesNewRomanPSMT" w:hAnsi="TimesNewRomanPSMT" w:cs="TimesNewRomanPSMT" w:hint="default"/>
                <w:kern w:val="1"/>
              </w:rPr>
              <w:t>lež</w:t>
            </w:r>
            <w:r>
              <w:rPr>
                <w:rFonts w:ascii="TimesNewRomanPSMT" w:hAnsi="TimesNewRomanPSMT" w:cs="TimesNewRomanPSMT" w:hint="default"/>
                <w:kern w:val="1"/>
              </w:rPr>
              <w:t>itostí</w:t>
            </w:r>
            <w:r>
              <w:rPr>
                <w:rFonts w:ascii="TimesNewRomanPSMT" w:hAnsi="TimesNewRomanPSMT" w:cs="TimesNewRomanPSMT" w:hint="default"/>
                <w:kern w:val="1"/>
              </w:rPr>
              <w:t xml:space="preserve"> a rodovú</w:t>
            </w:r>
            <w:r>
              <w:rPr>
                <w:rFonts w:ascii="TimesNewRomanPSMT" w:hAnsi="TimesNewRomanPSMT" w:cs="TimesNewRomanPSMT" w:hint="default"/>
                <w:kern w:val="1"/>
              </w:rPr>
              <w:t xml:space="preserve"> rovnos</w:t>
            </w:r>
            <w:r>
              <w:rPr>
                <w:rFonts w:ascii="TimesNewRomanPSMT" w:hAnsi="TimesNewRomanPSMT" w:cs="TimesNewRomanPSMT" w:hint="default"/>
                <w:kern w:val="1"/>
              </w:rPr>
              <w:t>ť</w:t>
            </w:r>
            <w:r>
              <w:rPr>
                <w:rFonts w:ascii="TimesNewRomanPSMT" w:hAnsi="TimesNewRomanPSMT" w:cs="TimesNewRomanPSMT" w:hint="default"/>
                <w:kern w:val="1"/>
              </w:rPr>
              <w:t xml:space="preserve"> a vplyvy na zamestnanos</w:t>
            </w:r>
            <w:r>
              <w:rPr>
                <w:rFonts w:ascii="TimesNewRomanPSMT" w:hAnsi="TimesNewRomanPSMT" w:cs="TimesNewRomanPSMT" w:hint="default"/>
                <w:kern w:val="1"/>
              </w:rPr>
              <w:t>ť</w:t>
            </w:r>
          </w:p>
        </w:tc>
        <w:tc>
          <w:tcPr>
            <w:tcW w:w="120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/>
                <w:kern w:val="1"/>
              </w:rPr>
            </w:pPr>
          </w:p>
        </w:tc>
        <w:tc>
          <w:tcPr>
            <w:tcW w:w="99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/>
                <w:kern w:val="1"/>
              </w:rPr>
            </w:pPr>
            <w:r>
              <w:rPr>
                <w:rFonts w:ascii="TimesNewRomanPSMT" w:hAnsi="TimesNewRomanPSMT" w:cs="TimesNewRomanPSMT"/>
                <w:kern w:val="1"/>
              </w:rPr>
              <w:t>x</w:t>
            </w:r>
          </w:p>
        </w:tc>
        <w:tc>
          <w:tcPr>
            <w:tcW w:w="127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/>
                <w:kern w:val="1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14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rPr>
                <w:rFonts w:ascii="TimesNewRomanPSMT" w:hAnsi="TimesNewRomanPSMT" w:cs="TimesNewRomanPSMT" w:hint="default"/>
                <w:kern w:val="1"/>
              </w:rPr>
            </w:pPr>
            <w:r>
              <w:rPr>
                <w:rFonts w:ascii="TimesNewRomanPSMT" w:hAnsi="TimesNewRomanPSMT" w:cs="TimesNewRomanPSMT" w:hint="default"/>
                <w:kern w:val="1"/>
              </w:rPr>
              <w:t>4. Vplyvy na ž</w:t>
            </w:r>
            <w:r>
              <w:rPr>
                <w:rFonts w:ascii="TimesNewRomanPSMT" w:hAnsi="TimesNewRomanPSMT" w:cs="TimesNewRomanPSMT" w:hint="default"/>
                <w:kern w:val="1"/>
              </w:rPr>
              <w:t>ivotné</w:t>
            </w:r>
            <w:r>
              <w:rPr>
                <w:rFonts w:ascii="TimesNewRomanPSMT" w:hAnsi="TimesNewRomanPSMT" w:cs="TimesNewRomanPSMT" w:hint="default"/>
                <w:kern w:val="1"/>
              </w:rPr>
              <w:t xml:space="preserve"> prostredie</w:t>
            </w:r>
          </w:p>
        </w:tc>
        <w:tc>
          <w:tcPr>
            <w:tcW w:w="120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/>
                <w:kern w:val="1"/>
              </w:rPr>
            </w:pPr>
          </w:p>
        </w:tc>
        <w:tc>
          <w:tcPr>
            <w:tcW w:w="99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/>
                <w:kern w:val="1"/>
              </w:rPr>
            </w:pPr>
            <w:r>
              <w:rPr>
                <w:rFonts w:ascii="TimesNewRomanPSMT" w:hAnsi="TimesNewRomanPSMT" w:cs="TimesNewRomanPSMT"/>
                <w:kern w:val="1"/>
              </w:rPr>
              <w:t>x</w:t>
            </w:r>
          </w:p>
        </w:tc>
        <w:tc>
          <w:tcPr>
            <w:tcW w:w="127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/>
                <w:kern w:val="1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14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52"/>
              <w:rPr>
                <w:rFonts w:ascii="TimesNewRomanPSMT" w:hAnsi="TimesNewRomanPSMT" w:cs="TimesNewRomanPSMT" w:hint="default"/>
                <w:kern w:val="1"/>
              </w:rPr>
            </w:pPr>
            <w:r>
              <w:rPr>
                <w:rFonts w:ascii="TimesNewRomanPSMT" w:hAnsi="TimesNewRomanPSMT" w:cs="TimesNewRomanPSMT" w:hint="default"/>
                <w:kern w:val="1"/>
              </w:rPr>
              <w:t>5. Vplyvy na informatizá</w:t>
            </w:r>
            <w:r>
              <w:rPr>
                <w:rFonts w:ascii="TimesNewRomanPSMT" w:hAnsi="TimesNewRomanPSMT" w:cs="TimesNewRomanPSMT" w:hint="default"/>
                <w:kern w:val="1"/>
              </w:rPr>
              <w:t>ciu spolo</w:t>
            </w:r>
            <w:r>
              <w:rPr>
                <w:rFonts w:ascii="TimesNewRomanPSMT" w:hAnsi="TimesNewRomanPSMT" w:cs="TimesNewRomanPSMT" w:hint="default"/>
                <w:kern w:val="1"/>
              </w:rPr>
              <w:t>č</w:t>
            </w:r>
            <w:r>
              <w:rPr>
                <w:rFonts w:ascii="TimesNewRomanPSMT" w:hAnsi="TimesNewRomanPSMT" w:cs="TimesNewRomanPSMT" w:hint="default"/>
                <w:kern w:val="1"/>
              </w:rPr>
              <w:t>nosti</w:t>
            </w:r>
          </w:p>
        </w:tc>
        <w:tc>
          <w:tcPr>
            <w:tcW w:w="120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/>
                <w:kern w:val="1"/>
              </w:rPr>
            </w:pPr>
          </w:p>
        </w:tc>
        <w:tc>
          <w:tcPr>
            <w:tcW w:w="99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/>
                <w:kern w:val="1"/>
              </w:rPr>
            </w:pPr>
            <w:r>
              <w:rPr>
                <w:rFonts w:ascii="TimesNewRomanPSMT" w:hAnsi="TimesNewRomanPSMT" w:cs="TimesNewRomanPSMT"/>
                <w:kern w:val="1"/>
              </w:rPr>
              <w:t>x</w:t>
            </w:r>
          </w:p>
        </w:tc>
        <w:tc>
          <w:tcPr>
            <w:tcW w:w="127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extDirection w:val="lrTb"/>
            <w:vAlign w:val="center"/>
          </w:tcPr>
          <w:p w:rsidR="005A3AD5">
            <w:pPr>
              <w:widowControl w:val="0"/>
              <w:autoSpaceDE w:val="0"/>
              <w:autoSpaceDN w:val="0"/>
              <w:bidi w:val="0"/>
              <w:adjustRightInd w:val="0"/>
              <w:spacing w:after="0"/>
              <w:ind w:right="-52"/>
              <w:jc w:val="center"/>
              <w:rPr>
                <w:rFonts w:ascii="TimesNewRomanPSMT" w:hAnsi="TimesNewRomanPSMT" w:cs="TimesNewRomanPSMT"/>
                <w:kern w:val="1"/>
              </w:rPr>
            </w:pPr>
          </w:p>
        </w:tc>
      </w:tr>
    </w:tbl>
    <w:p w:rsidR="005A3AD5">
      <w:pPr>
        <w:widowControl w:val="0"/>
        <w:autoSpaceDE w:val="0"/>
        <w:autoSpaceDN w:val="0"/>
        <w:bidi w:val="0"/>
        <w:adjustRightInd w:val="0"/>
        <w:spacing w:after="0"/>
        <w:ind w:right="-52"/>
        <w:rPr>
          <w:rFonts w:ascii="TimesNewRomanPSMT" w:hAnsi="TimesNewRomanPSMT" w:cs="TimesNewRomanPSMT"/>
          <w:kern w:val="1"/>
        </w:rPr>
      </w:pPr>
    </w:p>
    <w:p w:rsidR="005A3AD5">
      <w:pPr>
        <w:widowControl w:val="0"/>
        <w:autoSpaceDE w:val="0"/>
        <w:autoSpaceDN w:val="0"/>
        <w:bidi w:val="0"/>
        <w:adjustRightInd w:val="0"/>
        <w:spacing w:after="0"/>
        <w:ind w:right="-52"/>
        <w:rPr>
          <w:rFonts w:ascii="TimesNewRomanPSMT" w:hAnsi="TimesNewRomanPSMT" w:cs="TimesNewRomanPSMT"/>
          <w:kern w:val="1"/>
        </w:rPr>
      </w:pPr>
    </w:p>
    <w:p w:rsidR="005A3AD5">
      <w:pPr>
        <w:widowControl w:val="0"/>
        <w:tabs>
          <w:tab w:val="left" w:pos="2940"/>
        </w:tabs>
        <w:autoSpaceDE w:val="0"/>
        <w:autoSpaceDN w:val="0"/>
        <w:bidi w:val="0"/>
        <w:adjustRightInd w:val="0"/>
        <w:spacing w:after="120" w:line="240" w:lineRule="auto"/>
        <w:ind w:right="-52"/>
        <w:jc w:val="both"/>
        <w:rPr>
          <w:rFonts w:ascii="TimesNewRomanPSMT" w:hAnsi="TimesNewRomanPSMT" w:cs="TimesNewRomanPSMT" w:hint="default"/>
          <w:b/>
          <w:bCs/>
          <w:kern w:val="1"/>
        </w:rPr>
      </w:pPr>
      <w:r>
        <w:rPr>
          <w:rFonts w:ascii="TimesNewRomanPSMT" w:hAnsi="TimesNewRomanPSMT" w:cs="TimesNewRomanPSMT" w:hint="default"/>
          <w:b/>
          <w:bCs/>
          <w:kern w:val="1"/>
        </w:rPr>
        <w:t>A.3. Pozná</w:t>
      </w:r>
      <w:r>
        <w:rPr>
          <w:rFonts w:ascii="TimesNewRomanPSMT" w:hAnsi="TimesNewRomanPSMT" w:cs="TimesNewRomanPSMT" w:hint="default"/>
          <w:b/>
          <w:bCs/>
          <w:kern w:val="1"/>
        </w:rPr>
        <w:t>mky:</w:t>
      </w:r>
    </w:p>
    <w:p w:rsidR="005A3AD5">
      <w:pPr>
        <w:widowControl w:val="0"/>
        <w:tabs>
          <w:tab w:val="left" w:pos="2940"/>
        </w:tabs>
        <w:autoSpaceDE w:val="0"/>
        <w:autoSpaceDN w:val="0"/>
        <w:bidi w:val="0"/>
        <w:adjustRightInd w:val="0"/>
        <w:spacing w:after="120" w:line="240" w:lineRule="auto"/>
        <w:ind w:right="-52"/>
        <w:jc w:val="both"/>
        <w:rPr>
          <w:rFonts w:ascii="TimesNewRomanPSMT" w:hAnsi="TimesNewRomanPSMT" w:cs="TimesNewRomanPSMT" w:hint="default"/>
          <w:kern w:val="1"/>
        </w:rPr>
      </w:pPr>
      <w:r>
        <w:rPr>
          <w:rFonts w:ascii="TimesNewRomanPSMT" w:hAnsi="TimesNewRomanPSMT" w:cs="TimesNewRomanPSMT" w:hint="default"/>
          <w:kern w:val="1"/>
        </w:rPr>
        <w:t>Ak si zavedenie ná</w:t>
      </w:r>
      <w:r>
        <w:rPr>
          <w:rFonts w:ascii="TimesNewRomanPSMT" w:hAnsi="TimesNewRomanPSMT" w:cs="TimesNewRomanPSMT" w:hint="default"/>
          <w:kern w:val="1"/>
        </w:rPr>
        <w:t>vrhu zá</w:t>
      </w:r>
      <w:r>
        <w:rPr>
          <w:rFonts w:ascii="TimesNewRomanPSMT" w:hAnsi="TimesNewRomanPSMT" w:cs="TimesNewRomanPSMT" w:hint="default"/>
          <w:kern w:val="1"/>
        </w:rPr>
        <w:t>kona do praxe vyž</w:t>
      </w:r>
      <w:r>
        <w:rPr>
          <w:rFonts w:ascii="TimesNewRomanPSMT" w:hAnsi="TimesNewRomanPSMT" w:cs="TimesNewRomanPSMT" w:hint="default"/>
          <w:kern w:val="1"/>
        </w:rPr>
        <w:t>iada vý</w:t>
      </w:r>
      <w:r>
        <w:rPr>
          <w:rFonts w:ascii="TimesNewRomanPSMT" w:hAnsi="TimesNewRomanPSMT" w:cs="TimesNewRomanPSMT" w:hint="default"/>
          <w:kern w:val="1"/>
        </w:rPr>
        <w:t>davky na strane verejný</w:t>
      </w:r>
      <w:r>
        <w:rPr>
          <w:rFonts w:ascii="TimesNewRomanPSMT" w:hAnsi="TimesNewRomanPSMT" w:cs="TimesNewRomanPSMT" w:hint="default"/>
          <w:kern w:val="1"/>
        </w:rPr>
        <w:t>ch prostriedkov, tieto budú</w:t>
      </w:r>
      <w:r>
        <w:rPr>
          <w:rFonts w:ascii="TimesNewRomanPSMT" w:hAnsi="TimesNewRomanPSMT" w:cs="TimesNewRomanPSMT" w:hint="default"/>
          <w:kern w:val="1"/>
        </w:rPr>
        <w:t xml:space="preserve"> realizované</w:t>
      </w:r>
      <w:r>
        <w:rPr>
          <w:rFonts w:ascii="TimesNewRomanPSMT" w:hAnsi="TimesNewRomanPSMT" w:cs="TimesNewRomanPSMT" w:hint="default"/>
          <w:kern w:val="1"/>
        </w:rPr>
        <w:t xml:space="preserve"> v rá</w:t>
      </w:r>
      <w:r>
        <w:rPr>
          <w:rFonts w:ascii="TimesNewRomanPSMT" w:hAnsi="TimesNewRomanPSMT" w:cs="TimesNewRomanPSMT" w:hint="default"/>
          <w:kern w:val="1"/>
        </w:rPr>
        <w:t>mci schvá</w:t>
      </w:r>
      <w:r>
        <w:rPr>
          <w:rFonts w:ascii="TimesNewRomanPSMT" w:hAnsi="TimesNewRomanPSMT" w:cs="TimesNewRomanPSMT" w:hint="default"/>
          <w:kern w:val="1"/>
        </w:rPr>
        <w:t>lený</w:t>
      </w:r>
      <w:r>
        <w:rPr>
          <w:rFonts w:ascii="TimesNewRomanPSMT" w:hAnsi="TimesNewRomanPSMT" w:cs="TimesNewRomanPSMT" w:hint="default"/>
          <w:kern w:val="1"/>
        </w:rPr>
        <w:t>ch limitov prí</w:t>
      </w:r>
      <w:r>
        <w:rPr>
          <w:rFonts w:ascii="TimesNewRomanPSMT" w:hAnsi="TimesNewRomanPSMT" w:cs="TimesNewRomanPSMT" w:hint="default"/>
          <w:kern w:val="1"/>
        </w:rPr>
        <w:t>sluš</w:t>
      </w:r>
      <w:r>
        <w:rPr>
          <w:rFonts w:ascii="TimesNewRomanPSMT" w:hAnsi="TimesNewRomanPSMT" w:cs="TimesNewRomanPSMT" w:hint="default"/>
          <w:kern w:val="1"/>
        </w:rPr>
        <w:t>ný</w:t>
      </w:r>
      <w:r>
        <w:rPr>
          <w:rFonts w:ascii="TimesNewRomanPSMT" w:hAnsi="TimesNewRomanPSMT" w:cs="TimesNewRomanPSMT" w:hint="default"/>
          <w:kern w:val="1"/>
        </w:rPr>
        <w:t>ch rozpo</w:t>
      </w:r>
      <w:r>
        <w:rPr>
          <w:rFonts w:ascii="TimesNewRomanPSMT" w:hAnsi="TimesNewRomanPSMT" w:cs="TimesNewRomanPSMT" w:hint="default"/>
          <w:kern w:val="1"/>
        </w:rPr>
        <w:t>č</w:t>
      </w:r>
      <w:r>
        <w:rPr>
          <w:rFonts w:ascii="TimesNewRomanPSMT" w:hAnsi="TimesNewRomanPSMT" w:cs="TimesNewRomanPSMT" w:hint="default"/>
          <w:kern w:val="1"/>
        </w:rPr>
        <w:t>tový</w:t>
      </w:r>
      <w:r>
        <w:rPr>
          <w:rFonts w:ascii="TimesNewRomanPSMT" w:hAnsi="TimesNewRomanPSMT" w:cs="TimesNewRomanPSMT" w:hint="default"/>
          <w:kern w:val="1"/>
        </w:rPr>
        <w:t>ch kapitol.</w:t>
      </w:r>
    </w:p>
    <w:p w:rsidR="005A3AD5">
      <w:pPr>
        <w:widowControl w:val="0"/>
        <w:tabs>
          <w:tab w:val="left" w:pos="2940"/>
        </w:tabs>
        <w:autoSpaceDE w:val="0"/>
        <w:autoSpaceDN w:val="0"/>
        <w:bidi w:val="0"/>
        <w:adjustRightInd w:val="0"/>
        <w:spacing w:after="120" w:line="240" w:lineRule="auto"/>
        <w:ind w:right="-52"/>
        <w:jc w:val="both"/>
        <w:rPr>
          <w:rFonts w:ascii="TimesNewRomanPSMT" w:hAnsi="TimesNewRomanPSMT" w:cs="TimesNewRomanPSMT" w:hint="default"/>
          <w:kern w:val="1"/>
        </w:rPr>
      </w:pPr>
    </w:p>
    <w:p w:rsidR="005A3AD5">
      <w:pPr>
        <w:widowControl w:val="0"/>
        <w:autoSpaceDE w:val="0"/>
        <w:autoSpaceDN w:val="0"/>
        <w:bidi w:val="0"/>
        <w:adjustRightInd w:val="0"/>
        <w:spacing w:after="120" w:line="240" w:lineRule="auto"/>
        <w:ind w:right="-52"/>
        <w:jc w:val="both"/>
        <w:rPr>
          <w:rFonts w:ascii="TimesNewRomanPSMT" w:hAnsi="TimesNewRomanPSMT" w:cs="TimesNewRomanPSMT" w:hint="default"/>
          <w:kern w:val="1"/>
        </w:rPr>
      </w:pPr>
      <w:r>
        <w:rPr>
          <w:rFonts w:ascii="TimesNewRomanPSMT" w:hAnsi="TimesNewRomanPSMT" w:cs="TimesNewRomanPSMT"/>
          <w:b/>
          <w:bCs/>
          <w:kern w:val="1"/>
        </w:rPr>
        <w:t>A.4.</w:t>
      </w:r>
      <w:r>
        <w:rPr>
          <w:rFonts w:ascii="TimesNewRomanPSMT" w:hAnsi="TimesNewRomanPSMT" w:cs="TimesNewRomanPSMT"/>
          <w:kern w:val="1"/>
        </w:rPr>
        <w:t xml:space="preserve"> Alternat</w:t>
      </w:r>
      <w:r>
        <w:rPr>
          <w:rFonts w:ascii="TimesNewRomanPSMT" w:hAnsi="TimesNewRomanPSMT" w:cs="TimesNewRomanPSMT" w:hint="default"/>
          <w:kern w:val="1"/>
        </w:rPr>
        <w:t>í</w:t>
      </w:r>
      <w:r>
        <w:rPr>
          <w:rFonts w:ascii="TimesNewRomanPSMT" w:hAnsi="TimesNewRomanPSMT" w:cs="TimesNewRomanPSMT" w:hint="default"/>
          <w:kern w:val="1"/>
        </w:rPr>
        <w:t>vne rieš</w:t>
      </w:r>
      <w:r>
        <w:rPr>
          <w:rFonts w:ascii="TimesNewRomanPSMT" w:hAnsi="TimesNewRomanPSMT" w:cs="TimesNewRomanPSMT" w:hint="default"/>
          <w:kern w:val="1"/>
        </w:rPr>
        <w:t>enia: bezpredmetné</w:t>
      </w:r>
    </w:p>
    <w:p w:rsidR="005A3AD5">
      <w:pPr>
        <w:widowControl w:val="0"/>
        <w:autoSpaceDE w:val="0"/>
        <w:autoSpaceDN w:val="0"/>
        <w:bidi w:val="0"/>
        <w:adjustRightInd w:val="0"/>
        <w:spacing w:after="120" w:line="240" w:lineRule="auto"/>
        <w:ind w:right="-52"/>
        <w:jc w:val="both"/>
        <w:rPr>
          <w:rFonts w:ascii="TimesNewRomanPSMT" w:hAnsi="TimesNewRomanPSMT" w:cs="TimesNewRomanPSMT" w:hint="default"/>
          <w:kern w:val="1"/>
        </w:rPr>
      </w:pPr>
    </w:p>
    <w:p w:rsidR="005A3AD5">
      <w:pPr>
        <w:widowControl w:val="0"/>
        <w:autoSpaceDE w:val="0"/>
        <w:autoSpaceDN w:val="0"/>
        <w:bidi w:val="0"/>
        <w:adjustRightInd w:val="0"/>
        <w:spacing w:after="0" w:line="240" w:lineRule="auto"/>
        <w:ind w:right="-52"/>
        <w:jc w:val="both"/>
        <w:rPr>
          <w:rFonts w:ascii="TimesNewRomanPSMT" w:hAnsi="TimesNewRomanPSMT" w:cs="TimesNewRomanPSMT" w:hint="default"/>
          <w:kern w:val="1"/>
        </w:rPr>
      </w:pPr>
      <w:r>
        <w:rPr>
          <w:rFonts w:ascii="TimesNewRomanPSMT" w:hAnsi="TimesNewRomanPSMT" w:cs="TimesNewRomanPSMT"/>
          <w:b/>
          <w:bCs/>
          <w:kern w:val="1"/>
        </w:rPr>
        <w:t>A.5.</w:t>
      </w:r>
      <w:r>
        <w:rPr>
          <w:rFonts w:ascii="TimesNewRomanPSMT" w:hAnsi="TimesNewRomanPSMT" w:cs="TimesNewRomanPSMT" w:hint="default"/>
          <w:kern w:val="1"/>
        </w:rPr>
        <w:t xml:space="preserve"> Stanovisko gestorov: bezpredmetné</w:t>
      </w:r>
    </w:p>
    <w:p w:rsidR="005A3AD5">
      <w:pPr>
        <w:widowControl w:val="0"/>
        <w:autoSpaceDE w:val="0"/>
        <w:autoSpaceDN w:val="0"/>
        <w:bidi w:val="0"/>
        <w:adjustRightInd w:val="0"/>
        <w:spacing w:after="0" w:line="240" w:lineRule="auto"/>
        <w:ind w:right="-52"/>
        <w:jc w:val="both"/>
        <w:rPr>
          <w:rFonts w:ascii="TimesNewRomanPSMT" w:hAnsi="TimesNewRomanPSMT" w:cs="TimesNewRomanPSMT" w:hint="default"/>
          <w:kern w:val="1"/>
        </w:rPr>
      </w:pPr>
    </w:p>
    <w:sectPr>
      <w:pgSz w:w="11900" w:h="16840"/>
      <w:pgMar w:top="1417" w:right="1440" w:bottom="1417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A3AD5"/>
    <w:rsid w:val="002D2176"/>
    <w:rsid w:val="005A3AD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144</Words>
  <Characters>827</Characters>
  <Application>Microsoft Office Word</Application>
  <DocSecurity>0</DocSecurity>
  <Lines>0</Lines>
  <Paragraphs>0</Paragraphs>
  <ScaleCrop>false</ScaleCrop>
  <Company>Kancelaria NR SR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Daniel_Lipsic</dc:creator>
  <cp:lastModifiedBy>V</cp:lastModifiedBy>
  <cp:revision>2</cp:revision>
  <dcterms:created xsi:type="dcterms:W3CDTF">2013-02-22T16:57:00Z</dcterms:created>
  <dcterms:modified xsi:type="dcterms:W3CDTF">2013-02-22T16:57:00Z</dcterms:modified>
</cp:coreProperties>
</file>