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84757" w:rsidP="00964C9D">
      <w:pPr>
        <w:bidi w:val="0"/>
        <w:spacing w:before="100" w:beforeAutospacing="1" w:after="100" w:afterAutospacing="1" w:line="240" w:lineRule="auto"/>
        <w:jc w:val="center"/>
        <w:outlineLvl w:val="1"/>
        <w:rPr>
          <w:rFonts w:ascii="Times New Roman" w:hAnsi="Times New Roman"/>
          <w:b/>
          <w:bCs/>
          <w:sz w:val="24"/>
          <w:szCs w:val="24"/>
          <w:lang w:eastAsia="sk-SK"/>
        </w:rPr>
      </w:pPr>
      <w:r>
        <w:rPr>
          <w:rFonts w:ascii="Times New Roman" w:hAnsi="Times New Roman"/>
          <w:b/>
          <w:bCs/>
          <w:sz w:val="24"/>
          <w:szCs w:val="24"/>
          <w:lang w:eastAsia="sk-SK"/>
        </w:rPr>
        <w:t xml:space="preserve">Návrh </w:t>
      </w:r>
    </w:p>
    <w:p w:rsidR="00964C9D" w:rsidRPr="00B84757" w:rsidP="00964C9D">
      <w:pPr>
        <w:bidi w:val="0"/>
        <w:spacing w:before="100" w:beforeAutospacing="1" w:after="100" w:afterAutospacing="1" w:line="240" w:lineRule="auto"/>
        <w:jc w:val="center"/>
        <w:outlineLvl w:val="1"/>
        <w:rPr>
          <w:rFonts w:ascii="Times New Roman" w:hAnsi="Times New Roman"/>
          <w:b/>
          <w:bCs/>
          <w:sz w:val="24"/>
          <w:szCs w:val="24"/>
          <w:lang w:eastAsia="sk-SK"/>
        </w:rPr>
      </w:pPr>
      <w:r w:rsidRPr="00B84757">
        <w:rPr>
          <w:rFonts w:ascii="Times New Roman" w:hAnsi="Times New Roman"/>
          <w:b/>
          <w:bCs/>
          <w:sz w:val="24"/>
          <w:szCs w:val="24"/>
          <w:lang w:eastAsia="sk-SK"/>
        </w:rPr>
        <w:t>VYHLÁŠKA</w:t>
        <w:br/>
        <w:t>Ministerstva zdravotníctva Slovenskej republiky</w:t>
      </w:r>
    </w:p>
    <w:p w:rsidR="00964C9D" w:rsidRPr="00B84757" w:rsidP="00964C9D">
      <w:pPr>
        <w:bidi w:val="0"/>
        <w:spacing w:after="240" w:line="240" w:lineRule="auto"/>
        <w:jc w:val="center"/>
        <w:rPr>
          <w:rFonts w:ascii="Times New Roman" w:hAnsi="Times New Roman"/>
          <w:sz w:val="24"/>
          <w:szCs w:val="24"/>
          <w:lang w:eastAsia="sk-SK"/>
        </w:rPr>
      </w:pPr>
      <w:r w:rsidRPr="00B84757">
        <w:rPr>
          <w:rFonts w:ascii="Times New Roman" w:hAnsi="Times New Roman"/>
          <w:sz w:val="24"/>
          <w:szCs w:val="24"/>
          <w:lang w:eastAsia="sk-SK"/>
        </w:rPr>
        <w:t xml:space="preserve">z </w:t>
      </w:r>
      <w:r w:rsidRPr="00B84757" w:rsidR="00D16877">
        <w:rPr>
          <w:rFonts w:ascii="Times New Roman" w:hAnsi="Times New Roman"/>
          <w:sz w:val="24"/>
          <w:szCs w:val="24"/>
          <w:lang w:eastAsia="sk-SK"/>
        </w:rPr>
        <w:t>.......</w:t>
      </w:r>
      <w:r w:rsidRPr="00B84757">
        <w:rPr>
          <w:rFonts w:ascii="Times New Roman" w:hAnsi="Times New Roman"/>
          <w:sz w:val="24"/>
          <w:szCs w:val="24"/>
          <w:lang w:eastAsia="sk-SK"/>
        </w:rPr>
        <w:t xml:space="preserve"> 2013, </w:t>
      </w:r>
    </w:p>
    <w:p w:rsidR="00964C9D" w:rsidRPr="00B84757" w:rsidP="00964C9D">
      <w:pPr>
        <w:bidi w:val="0"/>
        <w:spacing w:before="100" w:beforeAutospacing="1" w:after="100" w:afterAutospacing="1" w:line="240" w:lineRule="auto"/>
        <w:jc w:val="center"/>
        <w:rPr>
          <w:rFonts w:ascii="Times New Roman" w:hAnsi="Times New Roman"/>
          <w:b/>
          <w:bCs/>
          <w:sz w:val="24"/>
          <w:szCs w:val="24"/>
          <w:lang w:eastAsia="sk-SK"/>
        </w:rPr>
      </w:pPr>
      <w:r w:rsidRPr="00B84757">
        <w:rPr>
          <w:rFonts w:ascii="Times New Roman" w:hAnsi="Times New Roman"/>
          <w:b/>
          <w:bCs/>
          <w:sz w:val="24"/>
          <w:szCs w:val="24"/>
          <w:lang w:eastAsia="sk-SK"/>
        </w:rPr>
        <w:t>ktorou sa ustanovujú</w:t>
      </w:r>
      <w:r w:rsidRPr="00B84757" w:rsidR="003C459F">
        <w:rPr>
          <w:rFonts w:ascii="Times New Roman" w:hAnsi="Times New Roman"/>
          <w:b/>
          <w:bCs/>
          <w:sz w:val="24"/>
          <w:szCs w:val="24"/>
          <w:lang w:eastAsia="sk-SK"/>
        </w:rPr>
        <w:t xml:space="preserve"> </w:t>
      </w:r>
      <w:r w:rsidRPr="00B84757" w:rsidR="003C459F">
        <w:rPr>
          <w:rFonts w:ascii="Times New Roman" w:hAnsi="Times New Roman"/>
          <w:b/>
          <w:sz w:val="24"/>
          <w:szCs w:val="24"/>
          <w:lang w:eastAsia="sk-SK"/>
        </w:rPr>
        <w:t xml:space="preserve">náležitosti preukazu poistenca </w:t>
      </w:r>
    </w:p>
    <w:p w:rsidR="0069002D" w:rsidRPr="00B84757" w:rsidP="0069002D">
      <w:pPr>
        <w:bidi w:val="0"/>
        <w:spacing w:after="0"/>
        <w:rPr>
          <w:rFonts w:ascii="Times New Roman" w:hAnsi="Times New Roman"/>
          <w:sz w:val="24"/>
          <w:szCs w:val="24"/>
          <w:lang w:eastAsia="sk-SK"/>
        </w:rPr>
      </w:pPr>
    </w:p>
    <w:p w:rsidR="00964C9D" w:rsidRPr="00B84757" w:rsidP="0069002D">
      <w:pPr>
        <w:bidi w:val="0"/>
        <w:spacing w:after="0"/>
        <w:rPr>
          <w:rFonts w:ascii="Times New Roman" w:hAnsi="Times New Roman"/>
          <w:sz w:val="24"/>
          <w:szCs w:val="24"/>
          <w:lang w:eastAsia="sk-SK"/>
        </w:rPr>
      </w:pPr>
      <w:r w:rsidRPr="00B84757">
        <w:rPr>
          <w:rFonts w:ascii="Times New Roman" w:hAnsi="Times New Roman"/>
          <w:sz w:val="24"/>
          <w:szCs w:val="24"/>
          <w:lang w:eastAsia="sk-SK"/>
        </w:rPr>
        <w:t xml:space="preserve">Ministerstvo zdravotníctva Slovenskej republiky podľa § </w:t>
      </w:r>
      <w:r w:rsidRPr="00B84757" w:rsidR="00EA77B6">
        <w:rPr>
          <w:rFonts w:ascii="Times New Roman" w:hAnsi="Times New Roman"/>
          <w:sz w:val="24"/>
          <w:szCs w:val="24"/>
          <w:lang w:eastAsia="sk-SK"/>
        </w:rPr>
        <w:t>6</w:t>
      </w:r>
      <w:r w:rsidRPr="00B84757">
        <w:rPr>
          <w:rFonts w:ascii="Times New Roman" w:hAnsi="Times New Roman"/>
          <w:sz w:val="24"/>
          <w:szCs w:val="24"/>
          <w:lang w:eastAsia="sk-SK"/>
        </w:rPr>
        <w:t xml:space="preserve"> ods. </w:t>
      </w:r>
      <w:r w:rsidRPr="00B84757" w:rsidR="00B43ED2">
        <w:rPr>
          <w:rFonts w:ascii="Times New Roman" w:hAnsi="Times New Roman"/>
          <w:sz w:val="24"/>
          <w:szCs w:val="24"/>
          <w:lang w:eastAsia="sk-SK"/>
        </w:rPr>
        <w:t>1</w:t>
      </w:r>
      <w:r w:rsidRPr="00B84757" w:rsidR="00EA77B6">
        <w:rPr>
          <w:rFonts w:ascii="Times New Roman" w:hAnsi="Times New Roman"/>
          <w:sz w:val="24"/>
          <w:szCs w:val="24"/>
          <w:lang w:eastAsia="sk-SK"/>
        </w:rPr>
        <w:t>4</w:t>
      </w:r>
      <w:r w:rsidRPr="00B84757" w:rsidR="00B43ED2">
        <w:rPr>
          <w:rFonts w:ascii="Times New Roman" w:hAnsi="Times New Roman"/>
          <w:sz w:val="24"/>
          <w:szCs w:val="24"/>
          <w:lang w:eastAsia="sk-SK"/>
        </w:rPr>
        <w:t xml:space="preserve"> </w:t>
      </w:r>
      <w:r w:rsidRPr="00B84757">
        <w:rPr>
          <w:rFonts w:ascii="Times New Roman" w:hAnsi="Times New Roman"/>
          <w:sz w:val="24"/>
          <w:szCs w:val="24"/>
          <w:lang w:eastAsia="sk-SK"/>
        </w:rPr>
        <w:t xml:space="preserve">zákona č. </w:t>
      </w:r>
      <w:r w:rsidRPr="00B84757" w:rsidR="00B84757">
        <w:rPr>
          <w:rFonts w:ascii="Times New Roman" w:hAnsi="Times New Roman"/>
          <w:sz w:val="24"/>
          <w:szCs w:val="24"/>
          <w:lang w:eastAsia="sk-SK"/>
        </w:rPr>
        <w:t>58</w:t>
      </w:r>
      <w:r w:rsidR="00EE4EF9">
        <w:rPr>
          <w:rFonts w:ascii="Times New Roman" w:hAnsi="Times New Roman"/>
          <w:sz w:val="24"/>
          <w:szCs w:val="24"/>
          <w:lang w:eastAsia="sk-SK"/>
        </w:rPr>
        <w:t>0</w:t>
      </w:r>
      <w:r w:rsidRPr="00B84757" w:rsidR="00B84757">
        <w:rPr>
          <w:rFonts w:ascii="Times New Roman" w:hAnsi="Times New Roman"/>
          <w:sz w:val="24"/>
          <w:szCs w:val="24"/>
          <w:lang w:eastAsia="sk-SK"/>
        </w:rPr>
        <w:t>/2004</w:t>
      </w:r>
      <w:r w:rsidRPr="00B84757">
        <w:rPr>
          <w:rFonts w:ascii="Times New Roman" w:hAnsi="Times New Roman"/>
          <w:sz w:val="24"/>
          <w:szCs w:val="24"/>
          <w:lang w:eastAsia="sk-SK"/>
        </w:rPr>
        <w:t xml:space="preserve"> Z. z. </w:t>
      </w:r>
      <w:r w:rsidRPr="00B84757" w:rsidR="00B84757">
        <w:rPr>
          <w:rFonts w:ascii="Times New Roman" w:hAnsi="Times New Roman" w:hint="default"/>
          <w:sz w:val="24"/>
          <w:szCs w:val="24"/>
        </w:rPr>
        <w:t>o zdravotnom poistení</w:t>
      </w:r>
      <w:r w:rsidRPr="00B84757" w:rsidR="00B84757">
        <w:rPr>
          <w:rFonts w:ascii="Times New Roman" w:hAnsi="Times New Roman" w:hint="default"/>
          <w:sz w:val="24"/>
          <w:szCs w:val="24"/>
        </w:rPr>
        <w:t xml:space="preserve"> a o zmen</w:t>
      </w:r>
      <w:r w:rsidRPr="00B84757" w:rsidR="00B84757">
        <w:rPr>
          <w:rFonts w:ascii="Times New Roman" w:hAnsi="Times New Roman" w:hint="default"/>
          <w:sz w:val="24"/>
          <w:szCs w:val="24"/>
        </w:rPr>
        <w:t>e a doplnení</w:t>
      </w:r>
      <w:r w:rsidRPr="00B84757" w:rsidR="00B84757">
        <w:rPr>
          <w:rFonts w:ascii="Times New Roman" w:hAnsi="Times New Roman" w:hint="default"/>
          <w:sz w:val="24"/>
          <w:szCs w:val="24"/>
        </w:rPr>
        <w:t xml:space="preserve"> zá</w:t>
      </w:r>
      <w:r w:rsidRPr="00B84757" w:rsidR="00B84757">
        <w:rPr>
          <w:rFonts w:ascii="Times New Roman" w:hAnsi="Times New Roman" w:hint="default"/>
          <w:sz w:val="24"/>
          <w:szCs w:val="24"/>
        </w:rPr>
        <w:t>kona č</w:t>
      </w:r>
      <w:r w:rsidRPr="00B84757" w:rsidR="00B84757">
        <w:rPr>
          <w:rFonts w:ascii="Times New Roman" w:hAnsi="Times New Roman" w:hint="default"/>
          <w:sz w:val="24"/>
          <w:szCs w:val="24"/>
        </w:rPr>
        <w:t>. 95/2002 Z. z. o poisť</w:t>
      </w:r>
      <w:r w:rsidRPr="00B84757" w:rsidR="00B84757">
        <w:rPr>
          <w:rFonts w:ascii="Times New Roman" w:hAnsi="Times New Roman" w:hint="default"/>
          <w:sz w:val="24"/>
          <w:szCs w:val="24"/>
        </w:rPr>
        <w:t>ovní</w:t>
      </w:r>
      <w:r w:rsidRPr="00B84757" w:rsidR="00B84757">
        <w:rPr>
          <w:rFonts w:ascii="Times New Roman" w:hAnsi="Times New Roman" w:hint="default"/>
          <w:sz w:val="24"/>
          <w:szCs w:val="24"/>
        </w:rPr>
        <w:t>ctve a o zmene a doplnení</w:t>
      </w:r>
      <w:r w:rsidRPr="00B84757" w:rsidR="00B84757">
        <w:rPr>
          <w:rFonts w:ascii="Times New Roman" w:hAnsi="Times New Roman" w:hint="default"/>
          <w:sz w:val="24"/>
          <w:szCs w:val="24"/>
        </w:rPr>
        <w:t xml:space="preserve"> niektorý</w:t>
      </w:r>
      <w:r w:rsidRPr="00B84757" w:rsidR="00B84757">
        <w:rPr>
          <w:rFonts w:ascii="Times New Roman" w:hAnsi="Times New Roman" w:hint="default"/>
          <w:sz w:val="24"/>
          <w:szCs w:val="24"/>
        </w:rPr>
        <w:t>ch zá</w:t>
      </w:r>
      <w:r w:rsidRPr="00B84757" w:rsidR="00B84757">
        <w:rPr>
          <w:rFonts w:ascii="Times New Roman" w:hAnsi="Times New Roman" w:hint="default"/>
          <w:sz w:val="24"/>
          <w:szCs w:val="24"/>
        </w:rPr>
        <w:t>konov  v </w:t>
      </w:r>
      <w:r w:rsidRPr="00B84757" w:rsidR="00B84757">
        <w:rPr>
          <w:rFonts w:ascii="Times New Roman" w:hAnsi="Times New Roman" w:hint="default"/>
          <w:sz w:val="24"/>
          <w:szCs w:val="24"/>
        </w:rPr>
        <w:t>znení</w:t>
      </w:r>
      <w:r w:rsidRPr="00B84757" w:rsidR="00B84757">
        <w:rPr>
          <w:rFonts w:ascii="Times New Roman" w:hAnsi="Times New Roman" w:hint="default"/>
          <w:sz w:val="24"/>
          <w:szCs w:val="24"/>
        </w:rPr>
        <w:t xml:space="preserve"> zá</w:t>
      </w:r>
      <w:r w:rsidRPr="00B84757" w:rsidR="00B84757">
        <w:rPr>
          <w:rFonts w:ascii="Times New Roman" w:hAnsi="Times New Roman" w:hint="default"/>
          <w:sz w:val="24"/>
          <w:szCs w:val="24"/>
        </w:rPr>
        <w:t>kona č</w:t>
      </w:r>
      <w:r w:rsidRPr="00B84757" w:rsidR="00B84757">
        <w:rPr>
          <w:rFonts w:ascii="Times New Roman" w:hAnsi="Times New Roman" w:hint="default"/>
          <w:sz w:val="24"/>
          <w:szCs w:val="24"/>
        </w:rPr>
        <w:t xml:space="preserve">. .../2013 Z. z. </w:t>
      </w:r>
      <w:r w:rsidRPr="00B84757">
        <w:rPr>
          <w:rFonts w:ascii="Times New Roman" w:hAnsi="Times New Roman"/>
          <w:sz w:val="24"/>
          <w:szCs w:val="24"/>
          <w:lang w:eastAsia="sk-SK"/>
        </w:rPr>
        <w:t>ustanovuje:</w:t>
      </w:r>
    </w:p>
    <w:p w:rsidR="00B84757" w:rsidRPr="00B84757" w:rsidP="0069002D">
      <w:pPr>
        <w:bidi w:val="0"/>
        <w:spacing w:after="0"/>
        <w:rPr>
          <w:rFonts w:ascii="Times New Roman" w:hAnsi="Times New Roman"/>
          <w:sz w:val="24"/>
          <w:szCs w:val="24"/>
          <w:lang w:eastAsia="sk-SK"/>
        </w:rPr>
      </w:pPr>
    </w:p>
    <w:p w:rsidR="0069002D" w:rsidRPr="00B84757" w:rsidP="0069002D">
      <w:pPr>
        <w:bidi w:val="0"/>
        <w:spacing w:after="0" w:line="240" w:lineRule="auto"/>
        <w:jc w:val="center"/>
        <w:outlineLvl w:val="4"/>
        <w:rPr>
          <w:rFonts w:ascii="Times New Roman" w:hAnsi="Times New Roman"/>
          <w:b/>
          <w:bCs/>
          <w:color w:val="303030"/>
          <w:sz w:val="24"/>
          <w:szCs w:val="24"/>
          <w:lang w:eastAsia="sk-SK"/>
        </w:rPr>
      </w:pPr>
      <w:r w:rsidRPr="00B84757" w:rsidR="00964C9D">
        <w:rPr>
          <w:rFonts w:ascii="Times New Roman" w:hAnsi="Times New Roman"/>
          <w:b/>
          <w:bCs/>
          <w:color w:val="303030"/>
          <w:sz w:val="24"/>
          <w:szCs w:val="24"/>
          <w:lang w:eastAsia="sk-SK"/>
        </w:rPr>
        <w:t>§ 1</w:t>
      </w:r>
    </w:p>
    <w:p w:rsidR="00964C9D" w:rsidRPr="00B84757" w:rsidP="0069002D">
      <w:pPr>
        <w:bidi w:val="0"/>
        <w:spacing w:after="240" w:line="240" w:lineRule="auto"/>
        <w:jc w:val="center"/>
        <w:outlineLvl w:val="4"/>
        <w:rPr>
          <w:rFonts w:ascii="Times New Roman" w:hAnsi="Times New Roman"/>
          <w:b/>
          <w:bCs/>
          <w:color w:val="303030"/>
          <w:sz w:val="24"/>
          <w:szCs w:val="24"/>
          <w:lang w:eastAsia="sk-SK"/>
        </w:rPr>
      </w:pPr>
      <w:r w:rsidRPr="00B84757">
        <w:rPr>
          <w:rFonts w:ascii="Times New Roman" w:hAnsi="Times New Roman"/>
          <w:b/>
          <w:bCs/>
          <w:color w:val="303030"/>
          <w:sz w:val="24"/>
          <w:szCs w:val="24"/>
          <w:lang w:eastAsia="sk-SK"/>
        </w:rPr>
        <w:t xml:space="preserve">Účel vyhlášky </w:t>
      </w:r>
    </w:p>
    <w:p w:rsidR="00964C9D" w:rsidRPr="00B84757" w:rsidP="00964C9D">
      <w:pPr>
        <w:bidi w:val="0"/>
        <w:spacing w:after="240" w:line="240" w:lineRule="auto"/>
        <w:rPr>
          <w:rFonts w:ascii="Times New Roman" w:hAnsi="Times New Roman"/>
          <w:color w:val="000000"/>
          <w:sz w:val="24"/>
          <w:szCs w:val="24"/>
          <w:lang w:eastAsia="sk-SK"/>
        </w:rPr>
      </w:pPr>
      <w:r w:rsidRPr="00B84757" w:rsidR="0069002D">
        <w:rPr>
          <w:rFonts w:ascii="Times New Roman" w:hAnsi="Times New Roman"/>
          <w:color w:val="000000"/>
          <w:sz w:val="24"/>
          <w:szCs w:val="24"/>
          <w:lang w:eastAsia="sk-SK"/>
        </w:rPr>
        <w:t xml:space="preserve">Táto </w:t>
      </w:r>
      <w:r w:rsidRPr="00B84757">
        <w:rPr>
          <w:rFonts w:ascii="Times New Roman" w:hAnsi="Times New Roman"/>
          <w:color w:val="000000"/>
          <w:sz w:val="24"/>
          <w:szCs w:val="24"/>
          <w:lang w:eastAsia="sk-SK"/>
        </w:rPr>
        <w:t>vyhlášk</w:t>
      </w:r>
      <w:r w:rsidRPr="00B84757" w:rsidR="0069002D">
        <w:rPr>
          <w:rFonts w:ascii="Times New Roman" w:hAnsi="Times New Roman"/>
          <w:color w:val="000000"/>
          <w:sz w:val="24"/>
          <w:szCs w:val="24"/>
          <w:lang w:eastAsia="sk-SK"/>
        </w:rPr>
        <w:t xml:space="preserve">a </w:t>
      </w:r>
      <w:r w:rsidRPr="00B84757">
        <w:rPr>
          <w:rFonts w:ascii="Times New Roman" w:hAnsi="Times New Roman"/>
          <w:color w:val="000000"/>
          <w:sz w:val="24"/>
          <w:szCs w:val="24"/>
          <w:lang w:eastAsia="sk-SK"/>
        </w:rPr>
        <w:t>ustanov</w:t>
      </w:r>
      <w:r w:rsidRPr="00B84757" w:rsidR="0069002D">
        <w:rPr>
          <w:rFonts w:ascii="Times New Roman" w:hAnsi="Times New Roman"/>
          <w:color w:val="000000"/>
          <w:sz w:val="24"/>
          <w:szCs w:val="24"/>
          <w:lang w:eastAsia="sk-SK"/>
        </w:rPr>
        <w:t>uje</w:t>
      </w:r>
      <w:r w:rsidRPr="00B84757">
        <w:rPr>
          <w:rFonts w:ascii="Times New Roman" w:hAnsi="Times New Roman"/>
          <w:color w:val="000000"/>
          <w:sz w:val="24"/>
          <w:szCs w:val="24"/>
          <w:lang w:eastAsia="sk-SK"/>
        </w:rPr>
        <w:t xml:space="preserve"> </w:t>
      </w:r>
      <w:r w:rsidRPr="00B84757" w:rsidR="00542CBF">
        <w:rPr>
          <w:rFonts w:ascii="Times New Roman" w:hAnsi="Times New Roman"/>
          <w:color w:val="000000"/>
          <w:sz w:val="24"/>
          <w:szCs w:val="24"/>
          <w:lang w:eastAsia="sk-SK"/>
        </w:rPr>
        <w:t>náležitosti preukazu poistenca</w:t>
      </w:r>
      <w:r w:rsidRPr="00B84757">
        <w:rPr>
          <w:rFonts w:ascii="Times New Roman" w:hAnsi="Times New Roman"/>
          <w:color w:val="000000"/>
          <w:sz w:val="24"/>
          <w:szCs w:val="24"/>
          <w:lang w:eastAsia="sk-SK"/>
        </w:rPr>
        <w:t>.</w:t>
      </w:r>
    </w:p>
    <w:p w:rsidR="00B43ED2" w:rsidRPr="00B84757" w:rsidP="0069002D">
      <w:pPr>
        <w:bidi w:val="0"/>
        <w:spacing w:after="240" w:line="240" w:lineRule="auto"/>
        <w:jc w:val="center"/>
        <w:outlineLvl w:val="4"/>
        <w:rPr>
          <w:rFonts w:ascii="Times New Roman" w:hAnsi="Times New Roman"/>
          <w:b/>
          <w:bCs/>
          <w:color w:val="303030"/>
          <w:sz w:val="24"/>
          <w:szCs w:val="24"/>
          <w:lang w:eastAsia="sk-SK"/>
        </w:rPr>
      </w:pPr>
      <w:r w:rsidRPr="00B84757">
        <w:rPr>
          <w:rFonts w:ascii="Times New Roman" w:hAnsi="Times New Roman"/>
          <w:b/>
          <w:bCs/>
          <w:color w:val="303030"/>
          <w:sz w:val="24"/>
          <w:szCs w:val="24"/>
          <w:lang w:eastAsia="sk-SK"/>
        </w:rPr>
        <w:t>§ 2</w:t>
      </w:r>
    </w:p>
    <w:p w:rsidR="00EA77B6" w:rsidRPr="00B84757" w:rsidP="00EA77B6">
      <w:pPr>
        <w:bidi w:val="0"/>
        <w:spacing w:after="240" w:line="240" w:lineRule="auto"/>
        <w:rPr>
          <w:rFonts w:ascii="Times New Roman" w:hAnsi="Times New Roman"/>
          <w:color w:val="000000"/>
          <w:sz w:val="24"/>
          <w:szCs w:val="24"/>
          <w:lang w:eastAsia="sk-SK"/>
        </w:rPr>
      </w:pPr>
      <w:r w:rsidRPr="00B84757">
        <w:rPr>
          <w:rFonts w:ascii="Times New Roman" w:hAnsi="Times New Roman"/>
          <w:color w:val="000000"/>
          <w:sz w:val="24"/>
          <w:szCs w:val="24"/>
          <w:lang w:eastAsia="sk-SK"/>
        </w:rPr>
        <w:t>Formu preukazu poistenca kombinovaného s európskym preukazom ustanovuje Rozhodnutie S1 z 12. júna 2009 o európskom preukaze zdravotného poistenia a Rozhodnutie S2 z 12. júna 2009 o technických špecifikáciách európskeho preukazu zdravotného poistenia, publikované v Úradnom vestníku Európskej únie z 24. apríla 2010 v čiastke C 106.</w:t>
      </w:r>
    </w:p>
    <w:p w:rsidR="00964C9D" w:rsidRPr="00B84757" w:rsidP="00256204">
      <w:pPr>
        <w:bidi w:val="0"/>
        <w:spacing w:after="240" w:line="240" w:lineRule="auto"/>
        <w:jc w:val="center"/>
        <w:outlineLvl w:val="4"/>
        <w:rPr>
          <w:rFonts w:ascii="Times New Roman" w:hAnsi="Times New Roman"/>
          <w:b/>
          <w:color w:val="000000"/>
          <w:sz w:val="24"/>
          <w:szCs w:val="24"/>
          <w:lang w:eastAsia="sk-SK"/>
        </w:rPr>
      </w:pPr>
      <w:r w:rsidRPr="00B84757">
        <w:rPr>
          <w:rFonts w:ascii="Times New Roman" w:hAnsi="Times New Roman"/>
          <w:b/>
          <w:bCs/>
          <w:color w:val="303030"/>
          <w:sz w:val="24"/>
          <w:szCs w:val="24"/>
          <w:lang w:eastAsia="sk-SK"/>
        </w:rPr>
        <w:t xml:space="preserve">§ </w:t>
      </w:r>
      <w:r w:rsidRPr="00B84757" w:rsidR="00EA77B6">
        <w:rPr>
          <w:rFonts w:ascii="Times New Roman" w:hAnsi="Times New Roman"/>
          <w:b/>
          <w:bCs/>
          <w:color w:val="303030"/>
          <w:sz w:val="24"/>
          <w:szCs w:val="24"/>
          <w:lang w:eastAsia="sk-SK"/>
        </w:rPr>
        <w:t>3</w:t>
      </w:r>
    </w:p>
    <w:p w:rsidR="00EA77B6" w:rsidRPr="00B84757" w:rsidP="00EA77B6">
      <w:pPr>
        <w:bidi w:val="0"/>
        <w:spacing w:before="100" w:beforeAutospacing="1" w:after="100" w:afterAutospacing="1" w:line="240" w:lineRule="auto"/>
        <w:outlineLvl w:val="4"/>
        <w:rPr>
          <w:rFonts w:ascii="Times New Roman" w:hAnsi="Times New Roman"/>
          <w:color w:val="000000"/>
          <w:sz w:val="24"/>
          <w:szCs w:val="24"/>
          <w:lang w:eastAsia="sk-SK"/>
        </w:rPr>
      </w:pPr>
      <w:r w:rsidRPr="00B84757">
        <w:rPr>
          <w:rFonts w:ascii="Times New Roman" w:hAnsi="Times New Roman"/>
          <w:bCs/>
          <w:color w:val="303030"/>
          <w:sz w:val="24"/>
          <w:szCs w:val="24"/>
          <w:lang w:eastAsia="sk-SK"/>
        </w:rPr>
        <w:t>Vzor preukazu poistenca je uvedený v prílohe č. 1.</w:t>
      </w:r>
    </w:p>
    <w:p w:rsidR="00964C9D" w:rsidRPr="00B84757" w:rsidP="00964C9D">
      <w:pPr>
        <w:bidi w:val="0"/>
        <w:spacing w:after="240" w:line="240" w:lineRule="auto"/>
        <w:rPr>
          <w:rFonts w:ascii="Times New Roman" w:hAnsi="Times New Roman"/>
          <w:color w:val="000000"/>
          <w:sz w:val="24"/>
          <w:szCs w:val="24"/>
          <w:lang w:eastAsia="sk-SK"/>
        </w:rPr>
      </w:pPr>
    </w:p>
    <w:p w:rsidR="00091102" w:rsidRPr="00B84757" w:rsidP="00091102">
      <w:pPr>
        <w:bidi w:val="0"/>
        <w:spacing w:after="0" w:line="240" w:lineRule="auto"/>
        <w:jc w:val="center"/>
        <w:outlineLvl w:val="4"/>
        <w:rPr>
          <w:rFonts w:ascii="Times New Roman" w:hAnsi="Times New Roman"/>
          <w:b/>
          <w:bCs/>
          <w:color w:val="303030"/>
          <w:sz w:val="24"/>
          <w:szCs w:val="24"/>
          <w:lang w:eastAsia="sk-SK"/>
        </w:rPr>
      </w:pPr>
      <w:r w:rsidRPr="00B84757" w:rsidR="00964C9D">
        <w:rPr>
          <w:rFonts w:ascii="Times New Roman" w:hAnsi="Times New Roman"/>
          <w:b/>
          <w:bCs/>
          <w:color w:val="303030"/>
          <w:sz w:val="24"/>
          <w:szCs w:val="24"/>
          <w:lang w:eastAsia="sk-SK"/>
        </w:rPr>
        <w:t xml:space="preserve">§ </w:t>
      </w:r>
      <w:r w:rsidR="00B84757">
        <w:rPr>
          <w:rFonts w:ascii="Times New Roman" w:hAnsi="Times New Roman"/>
          <w:b/>
          <w:bCs/>
          <w:color w:val="303030"/>
          <w:sz w:val="24"/>
          <w:szCs w:val="24"/>
          <w:lang w:eastAsia="sk-SK"/>
        </w:rPr>
        <w:t>4</w:t>
      </w:r>
    </w:p>
    <w:p w:rsidR="00964C9D" w:rsidRPr="00B84757" w:rsidP="00091102">
      <w:pPr>
        <w:bidi w:val="0"/>
        <w:spacing w:after="240" w:line="240" w:lineRule="auto"/>
        <w:jc w:val="center"/>
        <w:outlineLvl w:val="4"/>
        <w:rPr>
          <w:rFonts w:ascii="Times New Roman" w:hAnsi="Times New Roman"/>
          <w:b/>
          <w:bCs/>
          <w:color w:val="303030"/>
          <w:sz w:val="24"/>
          <w:szCs w:val="24"/>
          <w:lang w:eastAsia="sk-SK"/>
        </w:rPr>
      </w:pPr>
      <w:r w:rsidRPr="00B84757">
        <w:rPr>
          <w:rFonts w:ascii="Times New Roman" w:hAnsi="Times New Roman"/>
          <w:b/>
          <w:bCs/>
          <w:color w:val="303030"/>
          <w:sz w:val="24"/>
          <w:szCs w:val="24"/>
          <w:lang w:eastAsia="sk-SK"/>
        </w:rPr>
        <w:t xml:space="preserve">Účinnosť </w:t>
      </w:r>
    </w:p>
    <w:p w:rsidR="00964C9D" w:rsidP="00964C9D">
      <w:pPr>
        <w:bidi w:val="0"/>
        <w:spacing w:after="240" w:line="240" w:lineRule="auto"/>
        <w:rPr>
          <w:rFonts w:ascii="Times New Roman" w:hAnsi="Times New Roman"/>
          <w:color w:val="000000"/>
          <w:sz w:val="24"/>
          <w:szCs w:val="24"/>
          <w:lang w:eastAsia="sk-SK"/>
        </w:rPr>
      </w:pPr>
      <w:r w:rsidRPr="00B84757">
        <w:rPr>
          <w:rFonts w:ascii="Times New Roman" w:hAnsi="Times New Roman"/>
          <w:color w:val="000000"/>
          <w:sz w:val="24"/>
          <w:szCs w:val="24"/>
          <w:lang w:eastAsia="sk-SK"/>
        </w:rPr>
        <w:t>Táto vyhláška nadobúda účinnosť</w:t>
      </w:r>
      <w:r w:rsidRPr="00D242E4">
        <w:rPr>
          <w:rFonts w:ascii="Times New Roman" w:hAnsi="Times New Roman"/>
          <w:sz w:val="24"/>
          <w:szCs w:val="24"/>
          <w:lang w:eastAsia="sk-SK"/>
        </w:rPr>
        <w:t xml:space="preserve"> ..................</w:t>
      </w:r>
    </w:p>
    <w:p w:rsidR="00D242E4" w:rsidP="00964C9D">
      <w:pPr>
        <w:bidi w:val="0"/>
        <w:spacing w:after="240" w:line="240" w:lineRule="auto"/>
        <w:rPr>
          <w:rFonts w:ascii="Times New Roman" w:hAnsi="Times New Roman"/>
          <w:color w:val="000000"/>
          <w:sz w:val="24"/>
          <w:szCs w:val="24"/>
          <w:lang w:eastAsia="sk-SK"/>
        </w:rPr>
      </w:pPr>
    </w:p>
    <w:p w:rsidR="00D242E4" w:rsidRPr="00B84757" w:rsidP="00964C9D">
      <w:pPr>
        <w:bidi w:val="0"/>
        <w:spacing w:after="240" w:line="240" w:lineRule="auto"/>
        <w:rPr>
          <w:rFonts w:ascii="Times New Roman" w:hAnsi="Times New Roman"/>
          <w:color w:val="000000"/>
          <w:sz w:val="24"/>
          <w:szCs w:val="24"/>
          <w:lang w:eastAsia="sk-SK"/>
        </w:rPr>
      </w:pPr>
    </w:p>
    <w:p w:rsidR="00964C9D" w:rsidP="00964C9D">
      <w:pPr>
        <w:bidi w:val="0"/>
        <w:spacing w:after="0" w:line="240" w:lineRule="auto"/>
        <w:jc w:val="center"/>
        <w:rPr>
          <w:rFonts w:ascii="Times New Roman" w:hAnsi="Times New Roman"/>
          <w:color w:val="000000"/>
          <w:sz w:val="24"/>
          <w:szCs w:val="24"/>
          <w:lang w:eastAsia="sk-SK"/>
        </w:rPr>
      </w:pPr>
      <w:r w:rsidR="00B84757">
        <w:rPr>
          <w:rFonts w:ascii="Times New Roman" w:hAnsi="Times New Roman"/>
          <w:color w:val="000000"/>
          <w:sz w:val="24"/>
          <w:szCs w:val="24"/>
          <w:lang w:eastAsia="sk-SK"/>
        </w:rPr>
        <w:t>Zuzana Zvolenská</w:t>
      </w:r>
    </w:p>
    <w:p w:rsidR="00B84757" w:rsidRPr="00B84757" w:rsidP="00964C9D">
      <w:pPr>
        <w:bidi w:val="0"/>
        <w:spacing w:after="0" w:line="240" w:lineRule="auto"/>
        <w:jc w:val="center"/>
        <w:rPr>
          <w:rFonts w:ascii="Times New Roman" w:hAnsi="Times New Roman"/>
          <w:color w:val="000000"/>
          <w:sz w:val="24"/>
          <w:szCs w:val="24"/>
          <w:lang w:eastAsia="sk-SK"/>
        </w:rPr>
      </w:pPr>
      <w:r>
        <w:rPr>
          <w:rFonts w:ascii="Times New Roman" w:hAnsi="Times New Roman"/>
          <w:color w:val="000000"/>
          <w:sz w:val="24"/>
          <w:szCs w:val="24"/>
          <w:lang w:eastAsia="sk-SK"/>
        </w:rPr>
        <w:t>ministerka</w:t>
      </w:r>
    </w:p>
    <w:p w:rsidR="00964C9D" w:rsidRPr="00B84757" w:rsidP="00091102">
      <w:pPr>
        <w:bidi w:val="0"/>
        <w:spacing w:after="0" w:line="240" w:lineRule="auto"/>
        <w:rPr>
          <w:rFonts w:ascii="Times New Roman" w:hAnsi="Times New Roman"/>
          <w:color w:val="000000"/>
          <w:sz w:val="24"/>
          <w:szCs w:val="24"/>
          <w:lang w:eastAsia="sk-SK"/>
        </w:rPr>
      </w:pPr>
    </w:p>
    <w:p w:rsidR="00964C9D" w:rsidP="00091102">
      <w:pPr>
        <w:bidi w:val="0"/>
        <w:spacing w:after="0" w:line="240" w:lineRule="auto"/>
        <w:rPr>
          <w:rFonts w:ascii="Times New Roman" w:hAnsi="Times New Roman"/>
          <w:color w:val="000000"/>
          <w:sz w:val="24"/>
          <w:szCs w:val="24"/>
          <w:lang w:eastAsia="sk-SK"/>
        </w:rPr>
      </w:pPr>
    </w:p>
    <w:p w:rsidR="00D242E4" w:rsidP="00091102">
      <w:pPr>
        <w:bidi w:val="0"/>
        <w:spacing w:after="0" w:line="240" w:lineRule="auto"/>
        <w:rPr>
          <w:rFonts w:ascii="Times New Roman" w:hAnsi="Times New Roman"/>
          <w:color w:val="000000"/>
          <w:sz w:val="24"/>
          <w:szCs w:val="24"/>
          <w:lang w:eastAsia="sk-SK"/>
        </w:rPr>
      </w:pPr>
    </w:p>
    <w:p w:rsidR="00D242E4" w:rsidP="00091102">
      <w:pPr>
        <w:bidi w:val="0"/>
        <w:spacing w:after="0" w:line="240" w:lineRule="auto"/>
        <w:rPr>
          <w:rFonts w:ascii="Times New Roman" w:hAnsi="Times New Roman"/>
          <w:color w:val="000000"/>
          <w:sz w:val="24"/>
          <w:szCs w:val="24"/>
          <w:lang w:eastAsia="sk-SK"/>
        </w:rPr>
      </w:pPr>
    </w:p>
    <w:p w:rsidR="00D242E4" w:rsidP="00091102">
      <w:pPr>
        <w:bidi w:val="0"/>
        <w:spacing w:after="0" w:line="240" w:lineRule="auto"/>
        <w:rPr>
          <w:rFonts w:ascii="Times New Roman" w:hAnsi="Times New Roman"/>
          <w:color w:val="000000"/>
          <w:sz w:val="24"/>
          <w:szCs w:val="24"/>
          <w:lang w:eastAsia="sk-SK"/>
        </w:rPr>
      </w:pPr>
    </w:p>
    <w:p w:rsidR="00D242E4" w:rsidP="00091102">
      <w:pPr>
        <w:bidi w:val="0"/>
        <w:spacing w:after="0" w:line="240" w:lineRule="auto"/>
        <w:rPr>
          <w:rFonts w:ascii="Times New Roman" w:hAnsi="Times New Roman"/>
          <w:color w:val="000000"/>
          <w:sz w:val="24"/>
          <w:szCs w:val="24"/>
          <w:lang w:eastAsia="sk-SK"/>
        </w:rPr>
      </w:pPr>
    </w:p>
    <w:p w:rsidR="00D242E4" w:rsidRPr="00B84757" w:rsidP="00091102">
      <w:pPr>
        <w:bidi w:val="0"/>
        <w:spacing w:after="0" w:line="240" w:lineRule="auto"/>
        <w:rPr>
          <w:rFonts w:ascii="Times New Roman" w:hAnsi="Times New Roman"/>
          <w:color w:val="000000"/>
          <w:sz w:val="24"/>
          <w:szCs w:val="24"/>
          <w:lang w:eastAsia="sk-SK"/>
        </w:rPr>
      </w:pPr>
    </w:p>
    <w:p w:rsidR="00964C9D" w:rsidRPr="00B84757" w:rsidP="00B84757">
      <w:pPr>
        <w:bidi w:val="0"/>
        <w:spacing w:before="100" w:beforeAutospacing="1" w:after="100" w:afterAutospacing="1" w:line="240" w:lineRule="auto"/>
        <w:jc w:val="right"/>
        <w:outlineLvl w:val="4"/>
        <w:rPr>
          <w:rFonts w:ascii="Times New Roman" w:hAnsi="Times New Roman"/>
          <w:b/>
          <w:bCs/>
          <w:color w:val="303030"/>
          <w:sz w:val="24"/>
          <w:szCs w:val="24"/>
          <w:lang w:eastAsia="sk-SK"/>
        </w:rPr>
      </w:pPr>
      <w:r w:rsidRPr="00B84757">
        <w:rPr>
          <w:rFonts w:ascii="Times New Roman" w:hAnsi="Times New Roman"/>
          <w:b/>
          <w:bCs/>
          <w:color w:val="303030"/>
          <w:sz w:val="24"/>
          <w:szCs w:val="24"/>
          <w:lang w:eastAsia="sk-SK"/>
        </w:rPr>
        <w:t xml:space="preserve">Príloha č. 1 k vyhláške </w:t>
      </w:r>
    </w:p>
    <w:p w:rsidR="004A0265" w:rsidRPr="00B84757" w:rsidP="004A0265">
      <w:pPr>
        <w:bidi w:val="0"/>
        <w:spacing w:after="0" w:line="240" w:lineRule="auto"/>
        <w:rPr>
          <w:rFonts w:ascii="Times New Roman" w:hAnsi="Times New Roman"/>
          <w:bCs/>
          <w:color w:val="303030"/>
          <w:sz w:val="24"/>
          <w:szCs w:val="24"/>
          <w:lang w:eastAsia="sk-SK"/>
        </w:rPr>
      </w:pPr>
      <w:r w:rsidRPr="00B84757">
        <w:rPr>
          <w:rFonts w:ascii="Times New Roman" w:hAnsi="Times New Roman"/>
          <w:bCs/>
          <w:smallCaps/>
          <w:color w:val="303030"/>
          <w:sz w:val="24"/>
          <w:szCs w:val="24"/>
          <w:lang w:eastAsia="sk-SK"/>
        </w:rPr>
        <w:t xml:space="preserve">Vzor </w:t>
      </w:r>
      <w:r w:rsidR="00D242E4">
        <w:rPr>
          <w:rFonts w:ascii="Times New Roman" w:hAnsi="Times New Roman"/>
          <w:bCs/>
          <w:smallCaps/>
          <w:color w:val="303030"/>
          <w:sz w:val="24"/>
          <w:szCs w:val="24"/>
          <w:lang w:eastAsia="sk-SK"/>
        </w:rPr>
        <w:t xml:space="preserve">preukazu </w:t>
      </w:r>
      <w:r w:rsidRPr="00B84757">
        <w:rPr>
          <w:rFonts w:ascii="Times New Roman" w:hAnsi="Times New Roman"/>
          <w:bCs/>
          <w:smallCaps/>
          <w:color w:val="303030"/>
          <w:sz w:val="24"/>
          <w:szCs w:val="24"/>
          <w:lang w:eastAsia="sk-SK"/>
        </w:rPr>
        <w:t xml:space="preserve"> poistenca</w:t>
      </w:r>
    </w:p>
    <w:p w:rsidR="004A0265" w:rsidRPr="00B84757" w:rsidP="004A0265">
      <w:pPr>
        <w:bidi w:val="0"/>
        <w:spacing w:after="0" w:line="240" w:lineRule="auto"/>
        <w:rPr>
          <w:rFonts w:ascii="Times New Roman" w:hAnsi="Times New Roman"/>
          <w:bCs/>
          <w:smallCaps/>
          <w:color w:val="303030"/>
          <w:sz w:val="24"/>
          <w:szCs w:val="24"/>
          <w:lang w:eastAsia="sk-SK"/>
        </w:rPr>
      </w:pPr>
    </w:p>
    <w:p w:rsidR="004A0265" w:rsidRPr="00B84757" w:rsidP="004A0265">
      <w:pPr>
        <w:bidi w:val="0"/>
        <w:spacing w:after="0" w:line="240" w:lineRule="auto"/>
        <w:rPr>
          <w:rFonts w:ascii="Times New Roman" w:hAnsi="Times New Roman"/>
          <w:bCs/>
          <w:color w:val="303030"/>
          <w:sz w:val="24"/>
          <w:szCs w:val="24"/>
          <w:lang w:eastAsia="sk-SK"/>
        </w:rPr>
      </w:pPr>
      <w:r w:rsidRPr="00B84757">
        <w:rPr>
          <w:rFonts w:ascii="Times New Roman" w:hAnsi="Times New Roman"/>
          <w:bCs/>
          <w:color w:val="303030"/>
          <w:sz w:val="24"/>
          <w:szCs w:val="24"/>
          <w:lang w:eastAsia="sk-SK"/>
        </w:rPr>
        <w:t>Predná strana preukazu poistenca verejného zdravotného poistenia_</w:t>
      </w:r>
    </w:p>
    <w:p w:rsidR="004A0265" w:rsidRPr="00B84757" w:rsidP="004A0265">
      <w:pPr>
        <w:bidi w:val="0"/>
        <w:spacing w:after="0" w:line="240" w:lineRule="auto"/>
        <w:rPr>
          <w:rFonts w:ascii="Times New Roman" w:hAnsi="Times New Roman"/>
          <w:bCs/>
          <w:color w:val="303030"/>
          <w:sz w:val="24"/>
          <w:szCs w:val="24"/>
          <w:lang w:eastAsia="sk-SK"/>
        </w:rPr>
      </w:pPr>
    </w:p>
    <w:p w:rsidR="004A0265" w:rsidRPr="00B84757" w:rsidP="004A0265">
      <w:pPr>
        <w:bidi w:val="0"/>
        <w:spacing w:after="0" w:line="240" w:lineRule="auto"/>
        <w:rPr>
          <w:rFonts w:ascii="Times New Roman" w:hAnsi="Times New Roman"/>
          <w:bCs/>
          <w:color w:val="303030"/>
          <w:sz w:val="24"/>
          <w:szCs w:val="24"/>
          <w:lang w:eastAsia="sk-SK"/>
        </w:rPr>
      </w:pPr>
    </w:p>
    <w:p w:rsidR="004A0265" w:rsidRPr="00B84757" w:rsidP="004A0265">
      <w:pPr>
        <w:bidi w:val="0"/>
        <w:spacing w:after="0" w:line="240" w:lineRule="auto"/>
        <w:rPr>
          <w:rFonts w:ascii="Times New Roman" w:hAnsi="Times New Roman"/>
          <w:bCs/>
          <w:color w:val="303030"/>
          <w:sz w:val="24"/>
          <w:szCs w:val="24"/>
          <w:lang w:eastAsia="sk-SK"/>
        </w:rPr>
      </w:pPr>
      <w:r>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210pt;height:133.8pt;margin-top:0;margin-left:95.4pt;position:absolute;z-index:251661312" stroked="f">
            <v:imagedata r:id="rId4" o:title=""/>
            <o:diagram v:ext="edit"/>
          </v:shape>
        </w:pict>
      </w:r>
    </w:p>
    <w:p w:rsidR="004A0265" w:rsidRPr="00B84757" w:rsidP="004A0265">
      <w:pPr>
        <w:bidi w:val="0"/>
        <w:spacing w:after="0" w:line="240" w:lineRule="auto"/>
        <w:rPr>
          <w:rFonts w:ascii="Times New Roman" w:hAnsi="Times New Roman"/>
          <w:bCs/>
          <w:color w:val="303030"/>
          <w:sz w:val="24"/>
          <w:szCs w:val="24"/>
          <w:lang w:eastAsia="sk-SK"/>
        </w:rPr>
      </w:pPr>
    </w:p>
    <w:p w:rsidR="004A0265" w:rsidRPr="00B84757" w:rsidP="004A0265">
      <w:pPr>
        <w:bidi w:val="0"/>
        <w:spacing w:after="0" w:line="240" w:lineRule="auto"/>
        <w:rPr>
          <w:rFonts w:ascii="Times New Roman" w:hAnsi="Times New Roman"/>
          <w:bCs/>
          <w:color w:val="303030"/>
          <w:sz w:val="24"/>
          <w:szCs w:val="24"/>
          <w:lang w:eastAsia="sk-SK"/>
        </w:rPr>
      </w:pPr>
    </w:p>
    <w:p w:rsidR="004A0265" w:rsidRPr="00B84757" w:rsidP="004A0265">
      <w:pPr>
        <w:bidi w:val="0"/>
        <w:spacing w:after="0" w:line="240" w:lineRule="auto"/>
        <w:rPr>
          <w:rFonts w:ascii="Times New Roman" w:hAnsi="Times New Roman"/>
          <w:bCs/>
          <w:color w:val="303030"/>
          <w:sz w:val="24"/>
          <w:szCs w:val="24"/>
          <w:lang w:eastAsia="sk-SK"/>
        </w:rPr>
      </w:pPr>
    </w:p>
    <w:p w:rsidR="004A0265" w:rsidRPr="00B84757" w:rsidP="004A0265">
      <w:pPr>
        <w:bidi w:val="0"/>
        <w:spacing w:after="0" w:line="240" w:lineRule="auto"/>
        <w:rPr>
          <w:rFonts w:ascii="Times New Roman" w:hAnsi="Times New Roman"/>
          <w:bCs/>
          <w:color w:val="303030"/>
          <w:sz w:val="24"/>
          <w:szCs w:val="24"/>
          <w:lang w:eastAsia="sk-SK"/>
        </w:rPr>
      </w:pPr>
    </w:p>
    <w:p w:rsidR="004A0265" w:rsidRPr="00B84757" w:rsidP="004A0265">
      <w:pPr>
        <w:bidi w:val="0"/>
        <w:spacing w:after="0" w:line="240" w:lineRule="auto"/>
        <w:rPr>
          <w:rFonts w:ascii="Times New Roman" w:hAnsi="Times New Roman"/>
          <w:bCs/>
          <w:color w:val="303030"/>
          <w:sz w:val="24"/>
          <w:szCs w:val="24"/>
          <w:lang w:eastAsia="sk-SK"/>
        </w:rPr>
      </w:pPr>
    </w:p>
    <w:p w:rsidR="004A0265" w:rsidRPr="00B84757" w:rsidP="004A0265">
      <w:pPr>
        <w:bidi w:val="0"/>
        <w:spacing w:after="0" w:line="240" w:lineRule="auto"/>
        <w:rPr>
          <w:rFonts w:ascii="Times New Roman" w:hAnsi="Times New Roman"/>
          <w:bCs/>
          <w:color w:val="303030"/>
          <w:sz w:val="24"/>
          <w:szCs w:val="24"/>
          <w:lang w:eastAsia="sk-SK"/>
        </w:rPr>
      </w:pPr>
    </w:p>
    <w:p w:rsidR="004A0265" w:rsidRPr="00B84757" w:rsidP="004A0265">
      <w:pPr>
        <w:bidi w:val="0"/>
        <w:spacing w:after="0" w:line="240" w:lineRule="auto"/>
        <w:rPr>
          <w:rFonts w:ascii="Times New Roman" w:hAnsi="Times New Roman"/>
          <w:bCs/>
          <w:color w:val="303030"/>
          <w:sz w:val="24"/>
          <w:szCs w:val="24"/>
          <w:lang w:eastAsia="sk-SK"/>
        </w:rPr>
      </w:pPr>
    </w:p>
    <w:p w:rsidR="004A0265" w:rsidRPr="00B84757" w:rsidP="004A0265">
      <w:pPr>
        <w:bidi w:val="0"/>
        <w:spacing w:after="0" w:line="240" w:lineRule="auto"/>
        <w:rPr>
          <w:rFonts w:ascii="Times New Roman" w:hAnsi="Times New Roman"/>
          <w:bCs/>
          <w:color w:val="303030"/>
          <w:sz w:val="24"/>
          <w:szCs w:val="24"/>
          <w:lang w:eastAsia="sk-SK"/>
        </w:rPr>
      </w:pPr>
    </w:p>
    <w:p w:rsidR="004A0265" w:rsidRPr="00B84757" w:rsidP="004A0265">
      <w:pPr>
        <w:bidi w:val="0"/>
        <w:spacing w:after="0" w:line="240" w:lineRule="auto"/>
        <w:rPr>
          <w:rFonts w:ascii="Times New Roman" w:hAnsi="Times New Roman"/>
          <w:bCs/>
          <w:color w:val="303030"/>
          <w:sz w:val="24"/>
          <w:szCs w:val="24"/>
          <w:lang w:eastAsia="sk-SK"/>
        </w:rPr>
      </w:pPr>
    </w:p>
    <w:p w:rsidR="004A0265" w:rsidRPr="00B84757" w:rsidP="004A0265">
      <w:pPr>
        <w:bidi w:val="0"/>
        <w:spacing w:after="0" w:line="240" w:lineRule="auto"/>
        <w:rPr>
          <w:rFonts w:ascii="Times New Roman" w:hAnsi="Times New Roman"/>
          <w:bCs/>
          <w:color w:val="303030"/>
          <w:sz w:val="24"/>
          <w:szCs w:val="24"/>
          <w:lang w:eastAsia="sk-SK"/>
        </w:rPr>
      </w:pPr>
    </w:p>
    <w:p w:rsidR="004A0265" w:rsidRPr="00B84757" w:rsidP="004A0265">
      <w:pPr>
        <w:bidi w:val="0"/>
        <w:spacing w:after="0" w:line="240" w:lineRule="auto"/>
        <w:rPr>
          <w:rFonts w:ascii="Times New Roman" w:hAnsi="Times New Roman"/>
          <w:bCs/>
          <w:color w:val="303030"/>
          <w:sz w:val="24"/>
          <w:szCs w:val="24"/>
          <w:lang w:eastAsia="sk-SK"/>
        </w:rPr>
      </w:pPr>
    </w:p>
    <w:p w:rsidR="004A0265" w:rsidRPr="00B84757" w:rsidP="004A0265">
      <w:pPr>
        <w:bidi w:val="0"/>
        <w:spacing w:after="0" w:line="240" w:lineRule="auto"/>
        <w:rPr>
          <w:rFonts w:ascii="Times New Roman" w:hAnsi="Times New Roman"/>
          <w:bCs/>
          <w:color w:val="303030"/>
          <w:sz w:val="24"/>
          <w:szCs w:val="24"/>
          <w:lang w:eastAsia="sk-SK"/>
        </w:rPr>
      </w:pPr>
    </w:p>
    <w:p w:rsidR="004A0265" w:rsidRPr="00B84757" w:rsidP="004A0265">
      <w:pPr>
        <w:bidi w:val="0"/>
        <w:spacing w:after="0" w:line="240" w:lineRule="auto"/>
        <w:rPr>
          <w:rFonts w:ascii="Times New Roman" w:hAnsi="Times New Roman"/>
          <w:bCs/>
          <w:color w:val="303030"/>
          <w:sz w:val="24"/>
          <w:szCs w:val="24"/>
          <w:lang w:eastAsia="sk-SK"/>
        </w:rPr>
      </w:pPr>
      <w:r w:rsidRPr="00B84757">
        <w:rPr>
          <w:rFonts w:ascii="Times New Roman" w:hAnsi="Times New Roman"/>
          <w:bCs/>
          <w:color w:val="303030"/>
          <w:sz w:val="24"/>
          <w:szCs w:val="24"/>
          <w:lang w:eastAsia="sk-SK"/>
        </w:rPr>
        <w:t>Zadná strana preukazu poistenca verejného zdravotného poistenia:</w:t>
      </w:r>
    </w:p>
    <w:p w:rsidR="004A0265" w:rsidRPr="00B84757" w:rsidP="004A0265">
      <w:pPr>
        <w:bidi w:val="0"/>
        <w:spacing w:after="0" w:line="240" w:lineRule="auto"/>
        <w:rPr>
          <w:rFonts w:ascii="Times New Roman" w:hAnsi="Times New Roman"/>
          <w:bCs/>
          <w:color w:val="303030"/>
          <w:sz w:val="24"/>
          <w:szCs w:val="24"/>
          <w:lang w:eastAsia="sk-SK"/>
        </w:rPr>
      </w:pPr>
    </w:p>
    <w:p w:rsidR="004A0265" w:rsidRPr="00B84757" w:rsidP="004A0265">
      <w:pPr>
        <w:bidi w:val="0"/>
        <w:spacing w:after="0" w:line="240" w:lineRule="auto"/>
        <w:rPr>
          <w:rFonts w:ascii="Times New Roman" w:hAnsi="Times New Roman"/>
          <w:bCs/>
          <w:color w:val="303030"/>
          <w:sz w:val="24"/>
          <w:szCs w:val="24"/>
          <w:lang w:eastAsia="sk-SK"/>
        </w:rPr>
      </w:pPr>
      <w:r>
        <w:rPr>
          <w:rFonts w:ascii="Times New Roman" w:hAnsi="Times New Roman"/>
          <w:noProof/>
          <w:sz w:val="24"/>
          <w:szCs w:val="24"/>
        </w:rPr>
        <w:pict>
          <v:shape id="_x0000_s1026" type="#_x0000_t75" style="width:210.6pt;height:136.2pt;margin-top:7.85pt;margin-left:95.4pt;position:absolute;z-index:251662336" stroked="f">
            <v:imagedata r:id="rId5" o:title=""/>
            <o:diagram v:ext="edit"/>
          </v:shape>
        </w:pict>
      </w:r>
    </w:p>
    <w:p w:rsidR="004A0265" w:rsidRPr="00B84757" w:rsidP="004A0265">
      <w:pPr>
        <w:bidi w:val="0"/>
        <w:spacing w:after="0" w:line="240" w:lineRule="auto"/>
        <w:rPr>
          <w:rFonts w:ascii="Times New Roman" w:hAnsi="Times New Roman"/>
          <w:bCs/>
          <w:color w:val="303030"/>
          <w:sz w:val="24"/>
          <w:szCs w:val="24"/>
          <w:lang w:eastAsia="sk-SK"/>
        </w:rPr>
      </w:pPr>
    </w:p>
    <w:p w:rsidR="004A0265" w:rsidRPr="00B84757" w:rsidP="004A0265">
      <w:pPr>
        <w:bidi w:val="0"/>
        <w:spacing w:after="0" w:line="240" w:lineRule="auto"/>
        <w:rPr>
          <w:rFonts w:ascii="Times New Roman" w:hAnsi="Times New Roman"/>
          <w:bCs/>
          <w:color w:val="303030"/>
          <w:sz w:val="24"/>
          <w:szCs w:val="24"/>
          <w:lang w:eastAsia="sk-SK"/>
        </w:rPr>
      </w:pPr>
    </w:p>
    <w:p w:rsidR="004A0265" w:rsidRPr="00B84757" w:rsidP="004A0265">
      <w:pPr>
        <w:bidi w:val="0"/>
        <w:spacing w:after="0" w:line="240" w:lineRule="auto"/>
        <w:rPr>
          <w:rFonts w:ascii="Times New Roman" w:hAnsi="Times New Roman"/>
          <w:bCs/>
          <w:color w:val="303030"/>
          <w:sz w:val="24"/>
          <w:szCs w:val="24"/>
          <w:lang w:eastAsia="sk-SK"/>
        </w:rPr>
      </w:pPr>
    </w:p>
    <w:p w:rsidR="004A0265" w:rsidRPr="00B84757" w:rsidP="004A0265">
      <w:pPr>
        <w:bidi w:val="0"/>
        <w:spacing w:after="0" w:line="240" w:lineRule="auto"/>
        <w:rPr>
          <w:rFonts w:ascii="Times New Roman" w:hAnsi="Times New Roman"/>
          <w:bCs/>
          <w:color w:val="303030"/>
          <w:sz w:val="24"/>
          <w:szCs w:val="24"/>
          <w:lang w:eastAsia="sk-SK"/>
        </w:rPr>
      </w:pPr>
    </w:p>
    <w:p w:rsidR="004A0265" w:rsidRPr="00B84757" w:rsidP="004A0265">
      <w:pPr>
        <w:bidi w:val="0"/>
        <w:spacing w:after="0" w:line="240" w:lineRule="auto"/>
        <w:rPr>
          <w:rFonts w:ascii="Times New Roman" w:hAnsi="Times New Roman"/>
          <w:bCs/>
          <w:color w:val="303030"/>
          <w:sz w:val="24"/>
          <w:szCs w:val="24"/>
          <w:lang w:eastAsia="sk-SK"/>
        </w:rPr>
      </w:pPr>
    </w:p>
    <w:p w:rsidR="004A0265" w:rsidRPr="00B84757" w:rsidP="004A0265">
      <w:pPr>
        <w:bidi w:val="0"/>
        <w:spacing w:after="0" w:line="240" w:lineRule="auto"/>
        <w:rPr>
          <w:rFonts w:ascii="Times New Roman" w:hAnsi="Times New Roman"/>
          <w:bCs/>
          <w:color w:val="303030"/>
          <w:sz w:val="24"/>
          <w:szCs w:val="24"/>
          <w:lang w:eastAsia="sk-SK"/>
        </w:rPr>
      </w:pPr>
    </w:p>
    <w:p w:rsidR="004A0265" w:rsidRPr="00B84757" w:rsidP="004A0265">
      <w:pPr>
        <w:bidi w:val="0"/>
        <w:spacing w:after="0" w:line="240" w:lineRule="auto"/>
        <w:rPr>
          <w:rFonts w:ascii="Times New Roman" w:hAnsi="Times New Roman"/>
          <w:bCs/>
          <w:color w:val="303030"/>
          <w:sz w:val="24"/>
          <w:szCs w:val="24"/>
          <w:lang w:eastAsia="sk-SK"/>
        </w:rPr>
      </w:pPr>
    </w:p>
    <w:p w:rsidR="004A0265" w:rsidRPr="00B84757" w:rsidP="004A0265">
      <w:pPr>
        <w:bidi w:val="0"/>
        <w:spacing w:after="0" w:line="240" w:lineRule="auto"/>
        <w:rPr>
          <w:rFonts w:ascii="Times New Roman" w:hAnsi="Times New Roman"/>
          <w:bCs/>
          <w:color w:val="303030"/>
          <w:sz w:val="24"/>
          <w:szCs w:val="24"/>
          <w:lang w:eastAsia="sk-SK"/>
        </w:rPr>
      </w:pPr>
    </w:p>
    <w:p w:rsidR="004A0265" w:rsidRPr="00B84757" w:rsidP="004A0265">
      <w:pPr>
        <w:bidi w:val="0"/>
        <w:spacing w:after="0" w:line="240" w:lineRule="auto"/>
        <w:rPr>
          <w:rFonts w:ascii="Times New Roman" w:hAnsi="Times New Roman"/>
          <w:bCs/>
          <w:color w:val="303030"/>
          <w:sz w:val="24"/>
          <w:szCs w:val="24"/>
          <w:lang w:eastAsia="sk-SK"/>
        </w:rPr>
      </w:pPr>
    </w:p>
    <w:p w:rsidR="004A0265" w:rsidRPr="00B84757" w:rsidP="004A0265">
      <w:pPr>
        <w:bidi w:val="0"/>
        <w:spacing w:after="0" w:line="240" w:lineRule="auto"/>
        <w:rPr>
          <w:rFonts w:ascii="Times New Roman" w:hAnsi="Times New Roman"/>
          <w:bCs/>
          <w:color w:val="303030"/>
          <w:sz w:val="24"/>
          <w:szCs w:val="24"/>
          <w:lang w:eastAsia="sk-SK"/>
        </w:rPr>
      </w:pPr>
    </w:p>
    <w:p w:rsidR="004A0265" w:rsidRPr="00B84757" w:rsidP="004A0265">
      <w:pPr>
        <w:bidi w:val="0"/>
        <w:spacing w:after="0" w:line="240" w:lineRule="auto"/>
        <w:rPr>
          <w:rFonts w:ascii="Times New Roman" w:hAnsi="Times New Roman"/>
          <w:bCs/>
          <w:color w:val="303030"/>
          <w:sz w:val="24"/>
          <w:szCs w:val="24"/>
          <w:lang w:eastAsia="sk-SK"/>
        </w:rPr>
      </w:pPr>
    </w:p>
    <w:p w:rsidR="004A0265" w:rsidRPr="00B84757" w:rsidP="004A0265">
      <w:pPr>
        <w:bidi w:val="0"/>
        <w:spacing w:after="0" w:line="240" w:lineRule="auto"/>
        <w:rPr>
          <w:rFonts w:ascii="Times New Roman" w:hAnsi="Times New Roman"/>
          <w:bCs/>
          <w:color w:val="303030"/>
          <w:sz w:val="24"/>
          <w:szCs w:val="24"/>
          <w:lang w:eastAsia="sk-SK"/>
        </w:rPr>
      </w:pPr>
    </w:p>
    <w:p w:rsidR="004A0265" w:rsidRPr="00B84757" w:rsidP="004A0265">
      <w:pPr>
        <w:bidi w:val="0"/>
        <w:spacing w:after="0" w:line="240" w:lineRule="auto"/>
        <w:rPr>
          <w:rFonts w:ascii="Times New Roman" w:hAnsi="Times New Roman"/>
          <w:bCs/>
          <w:color w:val="303030"/>
          <w:sz w:val="24"/>
          <w:szCs w:val="24"/>
          <w:lang w:eastAsia="sk-SK"/>
        </w:rPr>
      </w:pPr>
    </w:p>
    <w:p w:rsidR="004A0265" w:rsidRPr="00B84757" w:rsidP="004A0265">
      <w:pPr>
        <w:bidi w:val="0"/>
        <w:spacing w:after="0" w:line="240" w:lineRule="auto"/>
        <w:rPr>
          <w:rFonts w:ascii="Times New Roman" w:hAnsi="Times New Roman"/>
          <w:bCs/>
          <w:color w:val="303030"/>
          <w:sz w:val="24"/>
          <w:szCs w:val="24"/>
          <w:lang w:eastAsia="sk-SK"/>
        </w:rPr>
      </w:pPr>
    </w:p>
    <w:p w:rsidR="004A0265" w:rsidRPr="00B84757" w:rsidP="004A0265">
      <w:pPr>
        <w:bidi w:val="0"/>
        <w:spacing w:after="0" w:line="240" w:lineRule="auto"/>
        <w:rPr>
          <w:rFonts w:ascii="Times New Roman" w:hAnsi="Times New Roman"/>
          <w:bCs/>
          <w:color w:val="303030"/>
          <w:sz w:val="24"/>
          <w:szCs w:val="24"/>
          <w:lang w:eastAsia="sk-SK"/>
        </w:rPr>
      </w:pPr>
    </w:p>
    <w:p w:rsidR="004A0265" w:rsidRPr="00B84757" w:rsidP="004A0265">
      <w:pPr>
        <w:bidi w:val="0"/>
        <w:spacing w:after="0" w:line="240" w:lineRule="auto"/>
        <w:rPr>
          <w:rFonts w:ascii="Times New Roman" w:hAnsi="Times New Roman"/>
          <w:bCs/>
          <w:color w:val="303030"/>
          <w:sz w:val="24"/>
          <w:szCs w:val="24"/>
          <w:lang w:eastAsia="sk-SK"/>
        </w:rPr>
      </w:pPr>
      <w:r w:rsidRPr="00B84757">
        <w:rPr>
          <w:rFonts w:ascii="Times New Roman" w:hAnsi="Times New Roman"/>
          <w:bCs/>
          <w:color w:val="303030"/>
          <w:sz w:val="24"/>
          <w:szCs w:val="24"/>
          <w:lang w:eastAsia="sk-SK"/>
        </w:rPr>
        <w:br w:type="page"/>
      </w:r>
    </w:p>
    <w:p w:rsidR="00091102" w:rsidRPr="00B84757" w:rsidP="00964C9D">
      <w:pPr>
        <w:bidi w:val="0"/>
        <w:spacing w:after="240" w:line="240" w:lineRule="auto"/>
        <w:rPr>
          <w:rFonts w:ascii="Times New Roman" w:hAnsi="Times New Roman"/>
          <w:bCs/>
          <w:smallCaps/>
          <w:color w:val="303030"/>
          <w:sz w:val="24"/>
          <w:szCs w:val="24"/>
          <w:lang w:eastAsia="sk-SK"/>
        </w:rPr>
      </w:pPr>
      <w:r w:rsidRPr="00B84757">
        <w:rPr>
          <w:rFonts w:ascii="Times New Roman" w:hAnsi="Times New Roman"/>
          <w:bCs/>
          <w:smallCaps/>
          <w:color w:val="303030"/>
          <w:sz w:val="24"/>
          <w:szCs w:val="24"/>
          <w:lang w:eastAsia="sk-SK"/>
        </w:rPr>
        <w:t>Vzor preukazu</w:t>
      </w:r>
      <w:r w:rsidRPr="00B84757" w:rsidR="005606FF">
        <w:rPr>
          <w:rFonts w:ascii="Times New Roman" w:hAnsi="Times New Roman"/>
          <w:bCs/>
          <w:smallCaps/>
          <w:color w:val="303030"/>
          <w:sz w:val="24"/>
          <w:szCs w:val="24"/>
          <w:lang w:eastAsia="sk-SK"/>
        </w:rPr>
        <w:t xml:space="preserve"> (</w:t>
      </w:r>
      <w:r w:rsidRPr="00B84757" w:rsidR="00603972">
        <w:rPr>
          <w:rFonts w:ascii="Times New Roman" w:hAnsi="Times New Roman"/>
          <w:bCs/>
          <w:smallCaps/>
          <w:color w:val="303030"/>
          <w:sz w:val="24"/>
          <w:szCs w:val="24"/>
          <w:lang w:eastAsia="sk-SK"/>
        </w:rPr>
        <w:t>s čipom</w:t>
      </w:r>
      <w:r w:rsidRPr="00B84757" w:rsidR="005606FF">
        <w:rPr>
          <w:rFonts w:ascii="Times New Roman" w:hAnsi="Times New Roman"/>
          <w:bCs/>
          <w:smallCaps/>
          <w:color w:val="303030"/>
          <w:sz w:val="24"/>
          <w:szCs w:val="24"/>
          <w:lang w:eastAsia="sk-SK"/>
        </w:rPr>
        <w:t>)</w:t>
      </w:r>
      <w:r w:rsidRPr="00B84757">
        <w:rPr>
          <w:rFonts w:ascii="Times New Roman" w:hAnsi="Times New Roman"/>
          <w:bCs/>
          <w:smallCaps/>
          <w:color w:val="303030"/>
          <w:sz w:val="24"/>
          <w:szCs w:val="24"/>
          <w:lang w:eastAsia="sk-SK"/>
        </w:rPr>
        <w:t xml:space="preserve"> poistenca kombinovaného s európskym preukazom </w:t>
      </w:r>
    </w:p>
    <w:p w:rsidR="00091102" w:rsidRPr="00B84757" w:rsidP="00E827F9">
      <w:pPr>
        <w:bidi w:val="0"/>
        <w:spacing w:after="0" w:line="240" w:lineRule="auto"/>
        <w:rPr>
          <w:rFonts w:ascii="Times New Roman" w:hAnsi="Times New Roman"/>
          <w:bCs/>
          <w:color w:val="303030"/>
          <w:sz w:val="24"/>
          <w:szCs w:val="24"/>
          <w:lang w:eastAsia="sk-SK"/>
        </w:rPr>
      </w:pPr>
      <w:r w:rsidRPr="00B84757" w:rsidR="005606FF">
        <w:rPr>
          <w:rFonts w:ascii="Times New Roman" w:hAnsi="Times New Roman"/>
          <w:bCs/>
          <w:color w:val="303030"/>
          <w:sz w:val="24"/>
          <w:szCs w:val="24"/>
          <w:lang w:eastAsia="sk-SK"/>
        </w:rPr>
        <w:t>Formát európskeho preukazu zdravotného poistenia je v súlade s formátom ID-1 (výška 53,98 mm, šírka 85,60 mm a hrúbka 0,76 mm). Ak je však európsky preukaz zdravotného poistenia vo forme nálepky, ktorá sa má prilepiť na zadnú stranu vnútroštátneho preukazu, kritérium o hrúbke ID-1 sa neuplatňuje.</w:t>
      </w:r>
    </w:p>
    <w:p w:rsidR="005606FF" w:rsidRPr="00B84757" w:rsidP="00E827F9">
      <w:pPr>
        <w:bidi w:val="0"/>
        <w:spacing w:after="0" w:line="240" w:lineRule="auto"/>
        <w:rPr>
          <w:rFonts w:ascii="Times New Roman" w:hAnsi="Times New Roman"/>
          <w:bCs/>
          <w:color w:val="303030"/>
          <w:sz w:val="24"/>
          <w:szCs w:val="24"/>
          <w:lang w:eastAsia="sk-SK"/>
        </w:rPr>
      </w:pPr>
    </w:p>
    <w:p w:rsidR="005606FF" w:rsidRPr="00B84757" w:rsidP="00E827F9">
      <w:pPr>
        <w:bidi w:val="0"/>
        <w:spacing w:after="0" w:line="240" w:lineRule="auto"/>
        <w:rPr>
          <w:rFonts w:ascii="Times New Roman" w:hAnsi="Times New Roman"/>
          <w:bCs/>
          <w:color w:val="303030"/>
          <w:sz w:val="24"/>
          <w:szCs w:val="24"/>
          <w:lang w:eastAsia="sk-SK"/>
        </w:rPr>
      </w:pPr>
      <w:r w:rsidRPr="00B84757">
        <w:rPr>
          <w:rFonts w:ascii="Times New Roman" w:hAnsi="Times New Roman"/>
          <w:bCs/>
          <w:color w:val="303030"/>
          <w:sz w:val="24"/>
          <w:szCs w:val="24"/>
          <w:lang w:eastAsia="sk-SK"/>
        </w:rPr>
        <w:t>Preukaz s čipom</w:t>
      </w:r>
    </w:p>
    <w:p w:rsidR="005606FF" w:rsidRPr="00B84757" w:rsidP="00E827F9">
      <w:pPr>
        <w:bidi w:val="0"/>
        <w:spacing w:after="0" w:line="240" w:lineRule="auto"/>
        <w:rPr>
          <w:rFonts w:ascii="Times New Roman" w:hAnsi="Times New Roman"/>
          <w:bCs/>
          <w:color w:val="303030"/>
          <w:sz w:val="24"/>
          <w:szCs w:val="24"/>
          <w:lang w:eastAsia="sk-SK"/>
        </w:rPr>
      </w:pPr>
      <w:r w:rsidRPr="00B84757" w:rsidR="0023210F">
        <w:rPr>
          <w:rFonts w:ascii="Times New Roman" w:hAnsi="Times New Roman"/>
          <w:bCs/>
          <w:color w:val="303030"/>
          <w:sz w:val="24"/>
          <w:szCs w:val="24"/>
          <w:lang w:eastAsia="sk-SK"/>
        </w:rPr>
        <w:t>Predná strana Európskeho preukazu</w:t>
      </w:r>
    </w:p>
    <w:p w:rsidR="005606FF" w:rsidRPr="00B84757" w:rsidP="00E827F9">
      <w:pPr>
        <w:bidi w:val="0"/>
        <w:spacing w:after="0" w:line="240" w:lineRule="auto"/>
        <w:rPr>
          <w:rFonts w:ascii="Times New Roman" w:hAnsi="Times New Roman"/>
          <w:bCs/>
          <w:color w:val="303030"/>
          <w:sz w:val="24"/>
          <w:szCs w:val="24"/>
          <w:lang w:eastAsia="sk-SK"/>
        </w:rPr>
      </w:pPr>
      <w:r>
        <w:rPr>
          <w:rFonts w:ascii="Times New Roman" w:hAnsi="Times New Roman"/>
          <w:noProof/>
          <w:sz w:val="24"/>
          <w:szCs w:val="24"/>
        </w:rPr>
        <w:pict>
          <v:shape id="_x0000_s1027" type="#_x0000_t75" style="width:358.8pt;height:177pt;margin-top:2.1pt;margin-left:27.6pt;position:absolute;z-index:251658240" stroked="f">
            <v:imagedata r:id="rId6" o:title=""/>
            <o:diagram v:ext="edit"/>
          </v:shape>
        </w:pict>
      </w:r>
    </w:p>
    <w:p w:rsidR="00603972" w:rsidRPr="00B84757" w:rsidP="00E827F9">
      <w:pPr>
        <w:bidi w:val="0"/>
        <w:spacing w:after="0" w:line="240" w:lineRule="auto"/>
        <w:rPr>
          <w:rFonts w:ascii="Times New Roman" w:hAnsi="Times New Roman"/>
          <w:bCs/>
          <w:color w:val="303030"/>
          <w:sz w:val="24"/>
          <w:szCs w:val="24"/>
          <w:lang w:eastAsia="sk-SK"/>
        </w:rPr>
      </w:pPr>
    </w:p>
    <w:p w:rsidR="005606FF" w:rsidRPr="00B84757" w:rsidP="00E827F9">
      <w:pPr>
        <w:bidi w:val="0"/>
        <w:spacing w:after="0" w:line="240" w:lineRule="auto"/>
        <w:rPr>
          <w:rFonts w:ascii="Times New Roman" w:hAnsi="Times New Roman"/>
          <w:bCs/>
          <w:color w:val="303030"/>
          <w:sz w:val="24"/>
          <w:szCs w:val="24"/>
          <w:lang w:eastAsia="sk-SK"/>
        </w:rPr>
      </w:pPr>
    </w:p>
    <w:p w:rsidR="005606FF" w:rsidRPr="00B84757" w:rsidP="00E827F9">
      <w:pPr>
        <w:bidi w:val="0"/>
        <w:spacing w:after="0" w:line="240" w:lineRule="auto"/>
        <w:rPr>
          <w:rFonts w:ascii="Times New Roman" w:hAnsi="Times New Roman"/>
          <w:bCs/>
          <w:color w:val="303030"/>
          <w:sz w:val="24"/>
          <w:szCs w:val="24"/>
          <w:lang w:eastAsia="sk-SK"/>
        </w:rPr>
      </w:pPr>
    </w:p>
    <w:p w:rsidR="005606FF" w:rsidRPr="00B84757" w:rsidP="00E827F9">
      <w:pPr>
        <w:bidi w:val="0"/>
        <w:spacing w:after="0" w:line="240" w:lineRule="auto"/>
        <w:rPr>
          <w:rFonts w:ascii="Times New Roman" w:hAnsi="Times New Roman"/>
          <w:bCs/>
          <w:color w:val="303030"/>
          <w:sz w:val="24"/>
          <w:szCs w:val="24"/>
          <w:lang w:eastAsia="sk-SK"/>
        </w:rPr>
      </w:pPr>
    </w:p>
    <w:p w:rsidR="005606FF" w:rsidRPr="00B84757" w:rsidP="00E827F9">
      <w:pPr>
        <w:bidi w:val="0"/>
        <w:spacing w:after="0" w:line="240" w:lineRule="auto"/>
        <w:rPr>
          <w:rFonts w:ascii="Times New Roman" w:hAnsi="Times New Roman"/>
          <w:bCs/>
          <w:color w:val="303030"/>
          <w:sz w:val="24"/>
          <w:szCs w:val="24"/>
          <w:lang w:eastAsia="sk-SK"/>
        </w:rPr>
      </w:pPr>
    </w:p>
    <w:p w:rsidR="005606FF" w:rsidRPr="00B84757" w:rsidP="00E827F9">
      <w:pPr>
        <w:bidi w:val="0"/>
        <w:spacing w:after="0" w:line="240" w:lineRule="auto"/>
        <w:rPr>
          <w:rFonts w:ascii="Times New Roman" w:hAnsi="Times New Roman"/>
          <w:bCs/>
          <w:color w:val="303030"/>
          <w:sz w:val="24"/>
          <w:szCs w:val="24"/>
          <w:lang w:eastAsia="sk-SK"/>
        </w:rPr>
      </w:pPr>
    </w:p>
    <w:p w:rsidR="005606FF" w:rsidRPr="00B84757" w:rsidP="00E827F9">
      <w:pPr>
        <w:bidi w:val="0"/>
        <w:spacing w:after="0" w:line="240" w:lineRule="auto"/>
        <w:rPr>
          <w:rFonts w:ascii="Times New Roman" w:hAnsi="Times New Roman"/>
          <w:bCs/>
          <w:color w:val="303030"/>
          <w:sz w:val="24"/>
          <w:szCs w:val="24"/>
          <w:lang w:eastAsia="sk-SK"/>
        </w:rPr>
      </w:pPr>
    </w:p>
    <w:p w:rsidR="005606FF" w:rsidRPr="00B84757" w:rsidP="00E827F9">
      <w:pPr>
        <w:bidi w:val="0"/>
        <w:spacing w:after="0" w:line="240" w:lineRule="auto"/>
        <w:rPr>
          <w:rFonts w:ascii="Times New Roman" w:hAnsi="Times New Roman"/>
          <w:bCs/>
          <w:color w:val="303030"/>
          <w:sz w:val="24"/>
          <w:szCs w:val="24"/>
          <w:lang w:eastAsia="sk-SK"/>
        </w:rPr>
      </w:pPr>
    </w:p>
    <w:p w:rsidR="005606FF" w:rsidRPr="00B84757" w:rsidP="00E827F9">
      <w:pPr>
        <w:bidi w:val="0"/>
        <w:spacing w:after="0" w:line="240" w:lineRule="auto"/>
        <w:rPr>
          <w:rFonts w:ascii="Times New Roman" w:hAnsi="Times New Roman"/>
          <w:bCs/>
          <w:color w:val="303030"/>
          <w:sz w:val="24"/>
          <w:szCs w:val="24"/>
          <w:lang w:eastAsia="sk-SK"/>
        </w:rPr>
      </w:pPr>
    </w:p>
    <w:p w:rsidR="005606FF" w:rsidRPr="00B84757" w:rsidP="00E827F9">
      <w:pPr>
        <w:bidi w:val="0"/>
        <w:spacing w:after="0" w:line="240" w:lineRule="auto"/>
        <w:rPr>
          <w:rFonts w:ascii="Times New Roman" w:hAnsi="Times New Roman"/>
          <w:bCs/>
          <w:color w:val="303030"/>
          <w:sz w:val="24"/>
          <w:szCs w:val="24"/>
          <w:lang w:eastAsia="sk-SK"/>
        </w:rPr>
      </w:pPr>
    </w:p>
    <w:p w:rsidR="005606FF" w:rsidRPr="00B84757" w:rsidP="00E827F9">
      <w:pPr>
        <w:bidi w:val="0"/>
        <w:spacing w:after="0" w:line="240" w:lineRule="auto"/>
        <w:rPr>
          <w:rFonts w:ascii="Times New Roman" w:hAnsi="Times New Roman"/>
          <w:bCs/>
          <w:color w:val="303030"/>
          <w:sz w:val="24"/>
          <w:szCs w:val="24"/>
          <w:lang w:eastAsia="sk-SK"/>
        </w:rPr>
      </w:pPr>
    </w:p>
    <w:p w:rsidR="005606FF" w:rsidRPr="00B84757" w:rsidP="00E827F9">
      <w:pPr>
        <w:bidi w:val="0"/>
        <w:spacing w:after="0" w:line="240" w:lineRule="auto"/>
        <w:rPr>
          <w:rFonts w:ascii="Times New Roman" w:hAnsi="Times New Roman"/>
          <w:bCs/>
          <w:color w:val="303030"/>
          <w:sz w:val="24"/>
          <w:szCs w:val="24"/>
          <w:lang w:eastAsia="sk-SK"/>
        </w:rPr>
      </w:pPr>
    </w:p>
    <w:p w:rsidR="005606FF" w:rsidRPr="00B84757" w:rsidP="00E827F9">
      <w:pPr>
        <w:bidi w:val="0"/>
        <w:spacing w:after="0" w:line="240" w:lineRule="auto"/>
        <w:rPr>
          <w:rFonts w:ascii="Times New Roman" w:hAnsi="Times New Roman"/>
          <w:bCs/>
          <w:color w:val="303030"/>
          <w:sz w:val="24"/>
          <w:szCs w:val="24"/>
          <w:lang w:eastAsia="sk-SK"/>
        </w:rPr>
      </w:pPr>
    </w:p>
    <w:p w:rsidR="0023210F" w:rsidRPr="00B84757" w:rsidP="00E827F9">
      <w:pPr>
        <w:bidi w:val="0"/>
        <w:spacing w:after="0" w:line="240" w:lineRule="auto"/>
        <w:rPr>
          <w:rFonts w:ascii="Times New Roman" w:hAnsi="Times New Roman"/>
          <w:bCs/>
          <w:color w:val="303030"/>
          <w:sz w:val="24"/>
          <w:szCs w:val="24"/>
          <w:lang w:eastAsia="sk-SK"/>
        </w:rPr>
      </w:pPr>
    </w:p>
    <w:p w:rsidR="0023210F" w:rsidRPr="00B84757" w:rsidP="00E827F9">
      <w:pPr>
        <w:bidi w:val="0"/>
        <w:spacing w:after="0" w:line="240" w:lineRule="auto"/>
        <w:rPr>
          <w:rFonts w:ascii="Times New Roman" w:hAnsi="Times New Roman"/>
          <w:bCs/>
          <w:color w:val="303030"/>
          <w:sz w:val="24"/>
          <w:szCs w:val="24"/>
          <w:lang w:eastAsia="sk-SK"/>
        </w:rPr>
      </w:pPr>
      <w:r>
        <w:rPr>
          <w:rFonts w:ascii="Times New Roman" w:hAnsi="Times New Roman"/>
          <w:noProof/>
          <w:sz w:val="24"/>
          <w:szCs w:val="24"/>
        </w:rPr>
        <w:pict>
          <v:shape id="_x0000_s1028" type="#_x0000_t75" style="width:3in;height:136.2pt;margin-top:11pt;margin-left:95.4pt;position:absolute;z-index:251659264" stroked="f">
            <v:imagedata r:id="rId7" o:title=""/>
            <o:diagram v:ext="edit"/>
          </v:shape>
        </w:pict>
      </w:r>
    </w:p>
    <w:p w:rsidR="005606FF" w:rsidRPr="00B84757" w:rsidP="00E827F9">
      <w:pPr>
        <w:bidi w:val="0"/>
        <w:spacing w:after="0" w:line="240" w:lineRule="auto"/>
        <w:rPr>
          <w:rFonts w:ascii="Times New Roman" w:hAnsi="Times New Roman"/>
          <w:bCs/>
          <w:color w:val="303030"/>
          <w:sz w:val="24"/>
          <w:szCs w:val="24"/>
          <w:lang w:eastAsia="sk-SK"/>
        </w:rPr>
      </w:pPr>
    </w:p>
    <w:p w:rsidR="00603972" w:rsidRPr="00B84757" w:rsidP="00E827F9">
      <w:pPr>
        <w:bidi w:val="0"/>
        <w:spacing w:after="0" w:line="240" w:lineRule="auto"/>
        <w:rPr>
          <w:rFonts w:ascii="Times New Roman" w:hAnsi="Times New Roman"/>
          <w:bCs/>
          <w:color w:val="303030"/>
          <w:sz w:val="24"/>
          <w:szCs w:val="24"/>
          <w:lang w:eastAsia="sk-SK"/>
        </w:rPr>
      </w:pPr>
    </w:p>
    <w:p w:rsidR="00603972" w:rsidRPr="00B84757" w:rsidP="00E827F9">
      <w:pPr>
        <w:bidi w:val="0"/>
        <w:spacing w:after="0" w:line="240" w:lineRule="auto"/>
        <w:rPr>
          <w:rFonts w:ascii="Times New Roman" w:hAnsi="Times New Roman"/>
          <w:bCs/>
          <w:color w:val="303030"/>
          <w:sz w:val="24"/>
          <w:szCs w:val="24"/>
          <w:lang w:eastAsia="sk-SK"/>
        </w:rPr>
      </w:pPr>
    </w:p>
    <w:p w:rsidR="00603972" w:rsidRPr="00B84757" w:rsidP="00E827F9">
      <w:pPr>
        <w:bidi w:val="0"/>
        <w:spacing w:after="0" w:line="240" w:lineRule="auto"/>
        <w:rPr>
          <w:rFonts w:ascii="Times New Roman" w:hAnsi="Times New Roman"/>
          <w:bCs/>
          <w:color w:val="303030"/>
          <w:sz w:val="24"/>
          <w:szCs w:val="24"/>
          <w:lang w:eastAsia="sk-SK"/>
        </w:rPr>
      </w:pPr>
    </w:p>
    <w:p w:rsidR="00603972" w:rsidRPr="00B84757" w:rsidP="00E827F9">
      <w:pPr>
        <w:bidi w:val="0"/>
        <w:spacing w:after="0" w:line="240" w:lineRule="auto"/>
        <w:rPr>
          <w:rFonts w:ascii="Times New Roman" w:hAnsi="Times New Roman"/>
          <w:bCs/>
          <w:color w:val="303030"/>
          <w:sz w:val="24"/>
          <w:szCs w:val="24"/>
          <w:lang w:eastAsia="sk-SK"/>
        </w:rPr>
      </w:pPr>
    </w:p>
    <w:p w:rsidR="00603972" w:rsidRPr="00B84757" w:rsidP="00E827F9">
      <w:pPr>
        <w:bidi w:val="0"/>
        <w:spacing w:after="0" w:line="240" w:lineRule="auto"/>
        <w:rPr>
          <w:rFonts w:ascii="Times New Roman" w:hAnsi="Times New Roman"/>
          <w:bCs/>
          <w:color w:val="303030"/>
          <w:sz w:val="24"/>
          <w:szCs w:val="24"/>
          <w:lang w:eastAsia="sk-SK"/>
        </w:rPr>
      </w:pPr>
    </w:p>
    <w:p w:rsidR="00603972" w:rsidRPr="00B84757" w:rsidP="00E827F9">
      <w:pPr>
        <w:bidi w:val="0"/>
        <w:spacing w:after="0" w:line="240" w:lineRule="auto"/>
        <w:rPr>
          <w:rFonts w:ascii="Times New Roman" w:hAnsi="Times New Roman"/>
          <w:bCs/>
          <w:color w:val="303030"/>
          <w:sz w:val="24"/>
          <w:szCs w:val="24"/>
          <w:lang w:eastAsia="sk-SK"/>
        </w:rPr>
      </w:pPr>
    </w:p>
    <w:p w:rsidR="00603972" w:rsidRPr="00B84757" w:rsidP="00E827F9">
      <w:pPr>
        <w:bidi w:val="0"/>
        <w:spacing w:after="0" w:line="240" w:lineRule="auto"/>
        <w:rPr>
          <w:rFonts w:ascii="Times New Roman" w:hAnsi="Times New Roman"/>
          <w:bCs/>
          <w:color w:val="303030"/>
          <w:sz w:val="24"/>
          <w:szCs w:val="24"/>
          <w:lang w:eastAsia="sk-SK"/>
        </w:rPr>
      </w:pPr>
    </w:p>
    <w:p w:rsidR="00603972" w:rsidRPr="00B84757" w:rsidP="00E827F9">
      <w:pPr>
        <w:bidi w:val="0"/>
        <w:spacing w:after="0" w:line="240" w:lineRule="auto"/>
        <w:rPr>
          <w:rFonts w:ascii="Times New Roman" w:hAnsi="Times New Roman"/>
          <w:bCs/>
          <w:color w:val="303030"/>
          <w:sz w:val="24"/>
          <w:szCs w:val="24"/>
          <w:lang w:eastAsia="sk-SK"/>
        </w:rPr>
      </w:pPr>
    </w:p>
    <w:p w:rsidR="00603972" w:rsidRPr="00B84757" w:rsidP="00E827F9">
      <w:pPr>
        <w:bidi w:val="0"/>
        <w:spacing w:after="0" w:line="240" w:lineRule="auto"/>
        <w:rPr>
          <w:rFonts w:ascii="Times New Roman" w:hAnsi="Times New Roman"/>
          <w:bCs/>
          <w:color w:val="303030"/>
          <w:sz w:val="24"/>
          <w:szCs w:val="24"/>
          <w:lang w:eastAsia="sk-SK"/>
        </w:rPr>
      </w:pPr>
    </w:p>
    <w:p w:rsidR="00603972" w:rsidRPr="00B84757" w:rsidP="00E827F9">
      <w:pPr>
        <w:bidi w:val="0"/>
        <w:spacing w:after="0" w:line="240" w:lineRule="auto"/>
        <w:rPr>
          <w:rFonts w:ascii="Times New Roman" w:hAnsi="Times New Roman"/>
          <w:bCs/>
          <w:color w:val="303030"/>
          <w:sz w:val="24"/>
          <w:szCs w:val="24"/>
          <w:lang w:eastAsia="sk-SK"/>
        </w:rPr>
      </w:pPr>
    </w:p>
    <w:p w:rsidR="00603972" w:rsidRPr="00B84757" w:rsidP="00E827F9">
      <w:pPr>
        <w:bidi w:val="0"/>
        <w:spacing w:after="0" w:line="240" w:lineRule="auto"/>
        <w:rPr>
          <w:rFonts w:ascii="Times New Roman" w:hAnsi="Times New Roman"/>
          <w:bCs/>
          <w:color w:val="303030"/>
          <w:sz w:val="24"/>
          <w:szCs w:val="24"/>
          <w:lang w:eastAsia="sk-SK"/>
        </w:rPr>
      </w:pPr>
    </w:p>
    <w:p w:rsidR="00603972" w:rsidRPr="00B84757" w:rsidP="00E827F9">
      <w:pPr>
        <w:bidi w:val="0"/>
        <w:spacing w:after="0" w:line="240" w:lineRule="auto"/>
        <w:rPr>
          <w:rFonts w:ascii="Times New Roman" w:hAnsi="Times New Roman"/>
          <w:bCs/>
          <w:color w:val="303030"/>
          <w:sz w:val="24"/>
          <w:szCs w:val="24"/>
          <w:lang w:eastAsia="sk-SK"/>
        </w:rPr>
      </w:pPr>
      <w:r>
        <w:rPr>
          <w:rFonts w:ascii="Times New Roman" w:hAnsi="Times New Roman"/>
          <w:noProof/>
          <w:sz w:val="24"/>
          <w:szCs w:val="24"/>
        </w:rPr>
        <w:pict>
          <v:shape id="_x0000_s1029" type="#_x0000_t75" style="width:214.8pt;height:134.4pt;margin-top:5.9pt;margin-left:96.6pt;position:absolute;z-index:251660288" stroked="f">
            <v:imagedata r:id="rId8" o:title=""/>
            <o:diagram v:ext="edit"/>
          </v:shape>
        </w:pict>
      </w:r>
    </w:p>
    <w:p w:rsidR="00603972" w:rsidRPr="00B84757" w:rsidP="00E827F9">
      <w:pPr>
        <w:bidi w:val="0"/>
        <w:spacing w:after="0" w:line="240" w:lineRule="auto"/>
        <w:rPr>
          <w:rFonts w:ascii="Times New Roman" w:hAnsi="Times New Roman"/>
          <w:bCs/>
          <w:color w:val="303030"/>
          <w:sz w:val="24"/>
          <w:szCs w:val="24"/>
          <w:lang w:eastAsia="sk-SK"/>
        </w:rPr>
      </w:pPr>
    </w:p>
    <w:p w:rsidR="00603972" w:rsidRPr="00B84757" w:rsidP="00E827F9">
      <w:pPr>
        <w:bidi w:val="0"/>
        <w:spacing w:after="0" w:line="240" w:lineRule="auto"/>
        <w:rPr>
          <w:rFonts w:ascii="Times New Roman" w:hAnsi="Times New Roman"/>
          <w:bCs/>
          <w:color w:val="303030"/>
          <w:sz w:val="24"/>
          <w:szCs w:val="24"/>
          <w:lang w:eastAsia="sk-SK"/>
        </w:rPr>
      </w:pPr>
    </w:p>
    <w:p w:rsidR="00603972" w:rsidRPr="00B84757" w:rsidP="00E827F9">
      <w:pPr>
        <w:bidi w:val="0"/>
        <w:spacing w:after="0" w:line="240" w:lineRule="auto"/>
        <w:rPr>
          <w:rFonts w:ascii="Times New Roman" w:hAnsi="Times New Roman"/>
          <w:bCs/>
          <w:color w:val="303030"/>
          <w:sz w:val="24"/>
          <w:szCs w:val="24"/>
          <w:lang w:eastAsia="sk-SK"/>
        </w:rPr>
      </w:pPr>
    </w:p>
    <w:p w:rsidR="00603972" w:rsidRPr="00B84757" w:rsidP="00E827F9">
      <w:pPr>
        <w:bidi w:val="0"/>
        <w:spacing w:after="0" w:line="240" w:lineRule="auto"/>
        <w:rPr>
          <w:rFonts w:ascii="Times New Roman" w:hAnsi="Times New Roman"/>
          <w:bCs/>
          <w:color w:val="303030"/>
          <w:sz w:val="24"/>
          <w:szCs w:val="24"/>
          <w:lang w:eastAsia="sk-SK"/>
        </w:rPr>
      </w:pPr>
    </w:p>
    <w:p w:rsidR="00603972" w:rsidRPr="00B84757" w:rsidP="00E827F9">
      <w:pPr>
        <w:bidi w:val="0"/>
        <w:spacing w:after="0" w:line="240" w:lineRule="auto"/>
        <w:rPr>
          <w:rFonts w:ascii="Times New Roman" w:hAnsi="Times New Roman"/>
          <w:bCs/>
          <w:color w:val="303030"/>
          <w:sz w:val="24"/>
          <w:szCs w:val="24"/>
          <w:lang w:eastAsia="sk-SK"/>
        </w:rPr>
      </w:pPr>
    </w:p>
    <w:p w:rsidR="00603972" w:rsidRPr="00B84757" w:rsidP="00E827F9">
      <w:pPr>
        <w:bidi w:val="0"/>
        <w:spacing w:after="0" w:line="240" w:lineRule="auto"/>
        <w:rPr>
          <w:rFonts w:ascii="Times New Roman" w:hAnsi="Times New Roman"/>
          <w:bCs/>
          <w:color w:val="303030"/>
          <w:sz w:val="24"/>
          <w:szCs w:val="24"/>
          <w:lang w:eastAsia="sk-SK"/>
        </w:rPr>
      </w:pPr>
    </w:p>
    <w:p w:rsidR="00603972" w:rsidRPr="00B84757" w:rsidP="00E827F9">
      <w:pPr>
        <w:bidi w:val="0"/>
        <w:spacing w:after="0" w:line="240" w:lineRule="auto"/>
        <w:rPr>
          <w:rFonts w:ascii="Times New Roman" w:hAnsi="Times New Roman"/>
          <w:bCs/>
          <w:color w:val="303030"/>
          <w:sz w:val="24"/>
          <w:szCs w:val="24"/>
          <w:lang w:eastAsia="sk-SK"/>
        </w:rPr>
      </w:pPr>
    </w:p>
    <w:p w:rsidR="00603972" w:rsidRPr="00B84757" w:rsidP="00E827F9">
      <w:pPr>
        <w:bidi w:val="0"/>
        <w:spacing w:after="0" w:line="240" w:lineRule="auto"/>
        <w:rPr>
          <w:rFonts w:ascii="Times New Roman" w:hAnsi="Times New Roman"/>
          <w:bCs/>
          <w:color w:val="303030"/>
          <w:sz w:val="24"/>
          <w:szCs w:val="24"/>
          <w:lang w:eastAsia="sk-SK"/>
        </w:rPr>
      </w:pPr>
    </w:p>
    <w:p w:rsidR="00603972" w:rsidRPr="00B84757" w:rsidP="00E827F9">
      <w:pPr>
        <w:bidi w:val="0"/>
        <w:spacing w:after="0" w:line="240" w:lineRule="auto"/>
        <w:rPr>
          <w:rFonts w:ascii="Times New Roman" w:hAnsi="Times New Roman"/>
          <w:bCs/>
          <w:color w:val="303030"/>
          <w:sz w:val="24"/>
          <w:szCs w:val="24"/>
          <w:lang w:eastAsia="sk-SK"/>
        </w:rPr>
      </w:pPr>
    </w:p>
    <w:p w:rsidR="00603972" w:rsidRPr="00B84757" w:rsidP="00E827F9">
      <w:pPr>
        <w:bidi w:val="0"/>
        <w:spacing w:after="0" w:line="240" w:lineRule="auto"/>
        <w:rPr>
          <w:rFonts w:ascii="Times New Roman" w:hAnsi="Times New Roman"/>
          <w:bCs/>
          <w:color w:val="303030"/>
          <w:sz w:val="24"/>
          <w:szCs w:val="24"/>
          <w:lang w:eastAsia="sk-SK"/>
        </w:rPr>
      </w:pPr>
    </w:p>
    <w:p w:rsidR="00603972" w:rsidRPr="00B84757" w:rsidP="00E827F9">
      <w:pPr>
        <w:bidi w:val="0"/>
        <w:spacing w:after="0" w:line="240" w:lineRule="auto"/>
        <w:rPr>
          <w:rFonts w:ascii="Times New Roman" w:hAnsi="Times New Roman"/>
          <w:bCs/>
          <w:color w:val="303030"/>
          <w:sz w:val="24"/>
          <w:szCs w:val="24"/>
          <w:lang w:eastAsia="sk-SK"/>
        </w:rPr>
      </w:pPr>
    </w:p>
    <w:p w:rsidR="005606FF" w:rsidRPr="00B84757" w:rsidP="005606FF">
      <w:pPr>
        <w:bidi w:val="0"/>
        <w:spacing w:after="0" w:line="240" w:lineRule="auto"/>
        <w:rPr>
          <w:rFonts w:ascii="Times New Roman" w:hAnsi="Times New Roman"/>
          <w:bCs/>
          <w:color w:val="303030"/>
          <w:sz w:val="24"/>
          <w:szCs w:val="24"/>
          <w:lang w:eastAsia="sk-SK"/>
        </w:rPr>
      </w:pPr>
      <w:r w:rsidRPr="00B84757">
        <w:rPr>
          <w:rFonts w:ascii="Times New Roman" w:hAnsi="Times New Roman"/>
          <w:bCs/>
          <w:color w:val="303030"/>
          <w:sz w:val="24"/>
          <w:szCs w:val="24"/>
          <w:lang w:eastAsia="sk-SK"/>
        </w:rPr>
        <w:t>Európsky preukaz zdravotného poistenia: predná strana preukazu</w:t>
      </w:r>
    </w:p>
    <w:p w:rsidR="005606FF" w:rsidRPr="00B84757" w:rsidP="005606FF">
      <w:pPr>
        <w:bidi w:val="0"/>
        <w:spacing w:after="0" w:line="240" w:lineRule="auto"/>
        <w:rPr>
          <w:rFonts w:ascii="Times New Roman" w:hAnsi="Times New Roman"/>
          <w:bCs/>
          <w:color w:val="303030"/>
          <w:sz w:val="24"/>
          <w:szCs w:val="24"/>
          <w:lang w:eastAsia="sk-SK"/>
        </w:rPr>
      </w:pPr>
      <w:r w:rsidRPr="00B84757">
        <w:rPr>
          <w:rFonts w:ascii="Times New Roman" w:hAnsi="Times New Roman"/>
          <w:bCs/>
          <w:color w:val="303030"/>
          <w:sz w:val="24"/>
          <w:szCs w:val="24"/>
          <w:lang w:eastAsia="sk-SK"/>
        </w:rPr>
        <w:t>Podklad je rozdelený na dve časti osou, ktorá vertikálne rozdeľuje plochu preukazu na časť 1 na ľavej strane (šírka 53 mm) a časť 2 na pravej strane.</w:t>
      </w:r>
    </w:p>
    <w:p w:rsidR="005606FF" w:rsidRPr="00B84757" w:rsidP="005606FF">
      <w:pPr>
        <w:bidi w:val="0"/>
        <w:spacing w:after="0" w:line="240" w:lineRule="auto"/>
        <w:rPr>
          <w:rFonts w:ascii="Times New Roman" w:hAnsi="Times New Roman"/>
          <w:bCs/>
          <w:color w:val="303030"/>
          <w:sz w:val="24"/>
          <w:szCs w:val="24"/>
          <w:lang w:eastAsia="sk-SK"/>
        </w:rPr>
      </w:pPr>
      <w:r w:rsidRPr="00B84757">
        <w:rPr>
          <w:rFonts w:ascii="Times New Roman" w:hAnsi="Times New Roman"/>
          <w:bCs/>
          <w:color w:val="303030"/>
          <w:sz w:val="24"/>
          <w:szCs w:val="24"/>
          <w:lang w:eastAsia="sk-SK"/>
        </w:rPr>
        <w:t>Skupinou vodiacich čiar sú vytvorené 4 polia:</w:t>
      </w:r>
    </w:p>
    <w:p w:rsidR="005606FF" w:rsidRPr="00B84757" w:rsidP="005606FF">
      <w:pPr>
        <w:bidi w:val="0"/>
        <w:spacing w:after="0" w:line="240" w:lineRule="auto"/>
        <w:rPr>
          <w:rFonts w:ascii="Times New Roman" w:hAnsi="Times New Roman"/>
          <w:bCs/>
          <w:color w:val="303030"/>
          <w:sz w:val="24"/>
          <w:szCs w:val="24"/>
          <w:lang w:eastAsia="sk-SK"/>
        </w:rPr>
      </w:pPr>
      <w:r w:rsidRPr="00B84757">
        <w:rPr>
          <w:rFonts w:ascii="Times New Roman" w:hAnsi="Times New Roman"/>
          <w:bCs/>
          <w:color w:val="303030"/>
          <w:sz w:val="24"/>
          <w:szCs w:val="24"/>
          <w:lang w:eastAsia="sk-SK"/>
        </w:rPr>
        <w:t>— 3 vertikálne vodiace čiary:</w:t>
      </w:r>
    </w:p>
    <w:p w:rsidR="005606FF" w:rsidRPr="00B84757" w:rsidP="0023210F">
      <w:pPr>
        <w:tabs>
          <w:tab w:val="left" w:pos="851"/>
        </w:tabs>
        <w:bidi w:val="0"/>
        <w:spacing w:after="0" w:line="240" w:lineRule="auto"/>
        <w:ind w:firstLine="567"/>
        <w:rPr>
          <w:rFonts w:ascii="Times New Roman" w:hAnsi="Times New Roman"/>
          <w:bCs/>
          <w:color w:val="303030"/>
          <w:sz w:val="24"/>
          <w:szCs w:val="24"/>
          <w:lang w:eastAsia="sk-SK"/>
        </w:rPr>
      </w:pPr>
      <w:r w:rsidRPr="00B84757">
        <w:rPr>
          <w:rFonts w:ascii="Times New Roman" w:hAnsi="Times New Roman"/>
          <w:bCs/>
          <w:color w:val="303030"/>
          <w:sz w:val="24"/>
          <w:szCs w:val="24"/>
          <w:lang w:eastAsia="sk-SK"/>
        </w:rPr>
        <w:t xml:space="preserve">a) </w:t>
      </w:r>
      <w:r w:rsidRPr="00B84757" w:rsidR="0023210F">
        <w:rPr>
          <w:rFonts w:ascii="Times New Roman" w:hAnsi="Times New Roman"/>
          <w:bCs/>
          <w:color w:val="303030"/>
          <w:sz w:val="24"/>
          <w:szCs w:val="24"/>
          <w:lang w:eastAsia="sk-SK"/>
        </w:rPr>
        <w:tab/>
      </w:r>
      <w:r w:rsidRPr="00B84757">
        <w:rPr>
          <w:rFonts w:ascii="Times New Roman" w:hAnsi="Times New Roman"/>
          <w:bCs/>
          <w:color w:val="303030"/>
          <w:sz w:val="24"/>
          <w:szCs w:val="24"/>
          <w:lang w:eastAsia="sk-SK"/>
        </w:rPr>
        <w:t>5 mm od ľavého okraja preukazu;</w:t>
      </w:r>
    </w:p>
    <w:p w:rsidR="005606FF" w:rsidRPr="00B84757" w:rsidP="0023210F">
      <w:pPr>
        <w:tabs>
          <w:tab w:val="left" w:pos="851"/>
        </w:tabs>
        <w:bidi w:val="0"/>
        <w:spacing w:after="0" w:line="240" w:lineRule="auto"/>
        <w:ind w:firstLine="567"/>
        <w:rPr>
          <w:rFonts w:ascii="Times New Roman" w:hAnsi="Times New Roman"/>
          <w:bCs/>
          <w:color w:val="303030"/>
          <w:sz w:val="24"/>
          <w:szCs w:val="24"/>
          <w:lang w:eastAsia="sk-SK"/>
        </w:rPr>
      </w:pPr>
      <w:r w:rsidRPr="00B84757">
        <w:rPr>
          <w:rFonts w:ascii="Times New Roman" w:hAnsi="Times New Roman"/>
          <w:bCs/>
          <w:color w:val="303030"/>
          <w:sz w:val="24"/>
          <w:szCs w:val="24"/>
          <w:lang w:eastAsia="sk-SK"/>
        </w:rPr>
        <w:t xml:space="preserve">b) </w:t>
      </w:r>
      <w:r w:rsidRPr="00B84757" w:rsidR="0023210F">
        <w:rPr>
          <w:rFonts w:ascii="Times New Roman" w:hAnsi="Times New Roman"/>
          <w:bCs/>
          <w:color w:val="303030"/>
          <w:sz w:val="24"/>
          <w:szCs w:val="24"/>
          <w:lang w:eastAsia="sk-SK"/>
        </w:rPr>
        <w:tab/>
      </w:r>
      <w:r w:rsidRPr="00B84757">
        <w:rPr>
          <w:rFonts w:ascii="Times New Roman" w:hAnsi="Times New Roman"/>
          <w:bCs/>
          <w:color w:val="303030"/>
          <w:sz w:val="24"/>
          <w:szCs w:val="24"/>
          <w:lang w:eastAsia="sk-SK"/>
        </w:rPr>
        <w:t>21,5 mm od ľavého okraja preukazu;</w:t>
      </w:r>
    </w:p>
    <w:p w:rsidR="005606FF" w:rsidRPr="00B84757" w:rsidP="0023210F">
      <w:pPr>
        <w:tabs>
          <w:tab w:val="left" w:pos="851"/>
        </w:tabs>
        <w:bidi w:val="0"/>
        <w:spacing w:after="0" w:line="240" w:lineRule="auto"/>
        <w:ind w:firstLine="567"/>
        <w:rPr>
          <w:rFonts w:ascii="Times New Roman" w:hAnsi="Times New Roman"/>
          <w:bCs/>
          <w:color w:val="303030"/>
          <w:sz w:val="24"/>
          <w:szCs w:val="24"/>
          <w:lang w:eastAsia="sk-SK"/>
        </w:rPr>
      </w:pPr>
      <w:r w:rsidRPr="00B84757">
        <w:rPr>
          <w:rFonts w:ascii="Times New Roman" w:hAnsi="Times New Roman"/>
          <w:bCs/>
          <w:color w:val="303030"/>
          <w:sz w:val="24"/>
          <w:szCs w:val="24"/>
          <w:lang w:eastAsia="sk-SK"/>
        </w:rPr>
        <w:t xml:space="preserve">c) </w:t>
      </w:r>
      <w:r w:rsidRPr="00B84757" w:rsidR="0023210F">
        <w:rPr>
          <w:rFonts w:ascii="Times New Roman" w:hAnsi="Times New Roman"/>
          <w:bCs/>
          <w:color w:val="303030"/>
          <w:sz w:val="24"/>
          <w:szCs w:val="24"/>
          <w:lang w:eastAsia="sk-SK"/>
        </w:rPr>
        <w:tab/>
      </w:r>
      <w:r w:rsidRPr="00B84757">
        <w:rPr>
          <w:rFonts w:ascii="Times New Roman" w:hAnsi="Times New Roman"/>
          <w:bCs/>
          <w:color w:val="303030"/>
          <w:sz w:val="24"/>
          <w:szCs w:val="24"/>
          <w:lang w:eastAsia="sk-SK"/>
        </w:rPr>
        <w:t>1 mm od pravého okraja preukazu,</w:t>
      </w:r>
    </w:p>
    <w:p w:rsidR="005606FF" w:rsidRPr="00B84757" w:rsidP="0023210F">
      <w:pPr>
        <w:bidi w:val="0"/>
        <w:spacing w:after="0" w:line="240" w:lineRule="auto"/>
        <w:rPr>
          <w:rFonts w:ascii="Times New Roman" w:hAnsi="Times New Roman"/>
          <w:bCs/>
          <w:color w:val="303030"/>
          <w:sz w:val="24"/>
          <w:szCs w:val="24"/>
          <w:lang w:eastAsia="sk-SK"/>
        </w:rPr>
      </w:pPr>
      <w:r w:rsidRPr="00B84757">
        <w:rPr>
          <w:rFonts w:ascii="Times New Roman" w:hAnsi="Times New Roman"/>
          <w:bCs/>
          <w:color w:val="303030"/>
          <w:sz w:val="24"/>
          <w:szCs w:val="24"/>
          <w:lang w:eastAsia="sk-SK"/>
        </w:rPr>
        <w:t>— 3 horizontálne vodiace čiary:</w:t>
      </w:r>
    </w:p>
    <w:p w:rsidR="005606FF" w:rsidRPr="00B84757" w:rsidP="0023210F">
      <w:pPr>
        <w:tabs>
          <w:tab w:val="left" w:pos="851"/>
        </w:tabs>
        <w:bidi w:val="0"/>
        <w:spacing w:after="0" w:line="240" w:lineRule="auto"/>
        <w:ind w:firstLine="567"/>
        <w:rPr>
          <w:rFonts w:ascii="Times New Roman" w:hAnsi="Times New Roman"/>
          <w:bCs/>
          <w:color w:val="303030"/>
          <w:sz w:val="24"/>
          <w:szCs w:val="24"/>
          <w:lang w:eastAsia="sk-SK"/>
        </w:rPr>
      </w:pPr>
      <w:r w:rsidRPr="00B84757">
        <w:rPr>
          <w:rFonts w:ascii="Times New Roman" w:hAnsi="Times New Roman"/>
          <w:bCs/>
          <w:color w:val="303030"/>
          <w:sz w:val="24"/>
          <w:szCs w:val="24"/>
          <w:lang w:eastAsia="sk-SK"/>
        </w:rPr>
        <w:t xml:space="preserve">d) </w:t>
      </w:r>
      <w:r w:rsidRPr="00B84757" w:rsidR="0023210F">
        <w:rPr>
          <w:rFonts w:ascii="Times New Roman" w:hAnsi="Times New Roman"/>
          <w:bCs/>
          <w:color w:val="303030"/>
          <w:sz w:val="24"/>
          <w:szCs w:val="24"/>
          <w:lang w:eastAsia="sk-SK"/>
        </w:rPr>
        <w:tab/>
      </w:r>
      <w:r w:rsidRPr="00B84757">
        <w:rPr>
          <w:rFonts w:ascii="Times New Roman" w:hAnsi="Times New Roman"/>
          <w:bCs/>
          <w:color w:val="303030"/>
          <w:sz w:val="24"/>
          <w:szCs w:val="24"/>
          <w:lang w:eastAsia="sk-SK"/>
        </w:rPr>
        <w:t>2 mm od horného okraja preukazu;</w:t>
      </w:r>
    </w:p>
    <w:p w:rsidR="005606FF" w:rsidRPr="00B84757" w:rsidP="0023210F">
      <w:pPr>
        <w:tabs>
          <w:tab w:val="left" w:pos="851"/>
        </w:tabs>
        <w:bidi w:val="0"/>
        <w:spacing w:after="0" w:line="240" w:lineRule="auto"/>
        <w:ind w:firstLine="567"/>
        <w:rPr>
          <w:rFonts w:ascii="Times New Roman" w:hAnsi="Times New Roman"/>
          <w:bCs/>
          <w:color w:val="303030"/>
          <w:sz w:val="24"/>
          <w:szCs w:val="24"/>
          <w:lang w:eastAsia="sk-SK"/>
        </w:rPr>
      </w:pPr>
      <w:r w:rsidRPr="00B84757">
        <w:rPr>
          <w:rFonts w:ascii="Times New Roman" w:hAnsi="Times New Roman"/>
          <w:bCs/>
          <w:color w:val="303030"/>
          <w:sz w:val="24"/>
          <w:szCs w:val="24"/>
          <w:lang w:eastAsia="sk-SK"/>
        </w:rPr>
        <w:t xml:space="preserve">e) </w:t>
      </w:r>
      <w:r w:rsidRPr="00B84757" w:rsidR="0023210F">
        <w:rPr>
          <w:rFonts w:ascii="Times New Roman" w:hAnsi="Times New Roman"/>
          <w:bCs/>
          <w:color w:val="303030"/>
          <w:sz w:val="24"/>
          <w:szCs w:val="24"/>
          <w:lang w:eastAsia="sk-SK"/>
        </w:rPr>
        <w:tab/>
      </w:r>
      <w:r w:rsidRPr="00B84757">
        <w:rPr>
          <w:rFonts w:ascii="Times New Roman" w:hAnsi="Times New Roman"/>
          <w:bCs/>
          <w:color w:val="303030"/>
          <w:sz w:val="24"/>
          <w:szCs w:val="24"/>
          <w:lang w:eastAsia="sk-SK"/>
        </w:rPr>
        <w:t>17 mm od horného okraja preukazu;</w:t>
      </w:r>
    </w:p>
    <w:p w:rsidR="0023210F" w:rsidRPr="00B84757" w:rsidP="0023210F">
      <w:pPr>
        <w:tabs>
          <w:tab w:val="left" w:pos="851"/>
        </w:tabs>
        <w:bidi w:val="0"/>
        <w:spacing w:after="0" w:line="240" w:lineRule="auto"/>
        <w:ind w:firstLine="567"/>
        <w:rPr>
          <w:rFonts w:ascii="Times New Roman" w:hAnsi="Times New Roman"/>
          <w:bCs/>
          <w:color w:val="303030"/>
          <w:sz w:val="24"/>
          <w:szCs w:val="24"/>
          <w:lang w:eastAsia="sk-SK"/>
        </w:rPr>
      </w:pPr>
      <w:r w:rsidRPr="00B84757" w:rsidR="005606FF">
        <w:rPr>
          <w:rFonts w:ascii="Times New Roman" w:hAnsi="Times New Roman"/>
          <w:bCs/>
          <w:color w:val="303030"/>
          <w:sz w:val="24"/>
          <w:szCs w:val="24"/>
          <w:lang w:eastAsia="sk-SK"/>
        </w:rPr>
        <w:t xml:space="preserve">f) </w:t>
      </w:r>
      <w:r w:rsidRPr="00B84757">
        <w:rPr>
          <w:rFonts w:ascii="Times New Roman" w:hAnsi="Times New Roman"/>
          <w:bCs/>
          <w:color w:val="303030"/>
          <w:sz w:val="24"/>
          <w:szCs w:val="24"/>
          <w:lang w:eastAsia="sk-SK"/>
        </w:rPr>
        <w:tab/>
      </w:r>
      <w:r w:rsidRPr="00B84757" w:rsidR="005606FF">
        <w:rPr>
          <w:rFonts w:ascii="Times New Roman" w:hAnsi="Times New Roman"/>
          <w:bCs/>
          <w:color w:val="303030"/>
          <w:sz w:val="24"/>
          <w:szCs w:val="24"/>
          <w:lang w:eastAsia="sk-SK"/>
        </w:rPr>
        <w:t>5 mm od spodného okraja preukazu.</w:t>
      </w:r>
    </w:p>
    <w:p w:rsidR="0023210F" w:rsidRPr="00B84757" w:rsidP="0023210F">
      <w:pPr>
        <w:bidi w:val="0"/>
        <w:spacing w:after="0" w:line="240" w:lineRule="auto"/>
        <w:ind w:firstLine="567"/>
        <w:rPr>
          <w:rFonts w:ascii="Times New Roman" w:hAnsi="Times New Roman"/>
          <w:bCs/>
          <w:color w:val="303030"/>
          <w:sz w:val="24"/>
          <w:szCs w:val="24"/>
          <w:lang w:eastAsia="sk-SK"/>
        </w:rPr>
      </w:pPr>
    </w:p>
    <w:p w:rsidR="0023210F" w:rsidRPr="00B84757" w:rsidP="0023210F">
      <w:pPr>
        <w:bidi w:val="0"/>
        <w:spacing w:after="0" w:line="240" w:lineRule="auto"/>
        <w:rPr>
          <w:rFonts w:ascii="Times New Roman" w:hAnsi="Times New Roman"/>
          <w:b/>
          <w:bCs/>
          <w:color w:val="303030"/>
          <w:sz w:val="24"/>
          <w:szCs w:val="24"/>
          <w:lang w:eastAsia="sk-SK"/>
        </w:rPr>
      </w:pPr>
      <w:r w:rsidRPr="00B84757">
        <w:rPr>
          <w:rFonts w:ascii="Times New Roman" w:hAnsi="Times New Roman"/>
          <w:b/>
          <w:bCs/>
          <w:color w:val="303030"/>
          <w:sz w:val="24"/>
          <w:szCs w:val="24"/>
          <w:lang w:eastAsia="sk-SK"/>
        </w:rPr>
        <w:t>Podklad a grafické prvky</w:t>
      </w:r>
    </w:p>
    <w:p w:rsidR="0023210F" w:rsidRPr="00B84757" w:rsidP="0023210F">
      <w:pPr>
        <w:bidi w:val="0"/>
        <w:spacing w:after="0" w:line="240" w:lineRule="auto"/>
        <w:rPr>
          <w:rFonts w:ascii="Times New Roman" w:hAnsi="Times New Roman"/>
          <w:b/>
          <w:bCs/>
          <w:i/>
          <w:color w:val="303030"/>
          <w:sz w:val="24"/>
          <w:szCs w:val="24"/>
          <w:lang w:eastAsia="sk-SK"/>
        </w:rPr>
      </w:pPr>
      <w:r w:rsidRPr="00B84757">
        <w:rPr>
          <w:rFonts w:ascii="Times New Roman" w:hAnsi="Times New Roman"/>
          <w:b/>
          <w:bCs/>
          <w:i/>
          <w:color w:val="303030"/>
          <w:sz w:val="24"/>
          <w:szCs w:val="24"/>
          <w:lang w:eastAsia="sk-SK"/>
        </w:rPr>
        <w:t>Farby podkladu</w:t>
      </w:r>
    </w:p>
    <w:p w:rsidR="0023210F" w:rsidRPr="00B84757" w:rsidP="0023210F">
      <w:pPr>
        <w:bidi w:val="0"/>
        <w:spacing w:after="0" w:line="240" w:lineRule="auto"/>
        <w:rPr>
          <w:rFonts w:ascii="Times New Roman" w:hAnsi="Times New Roman"/>
          <w:bCs/>
          <w:color w:val="303030"/>
          <w:sz w:val="24"/>
          <w:szCs w:val="24"/>
          <w:lang w:eastAsia="sk-SK"/>
        </w:rPr>
      </w:pPr>
      <w:r w:rsidRPr="00B84757">
        <w:rPr>
          <w:rFonts w:ascii="Times New Roman" w:hAnsi="Times New Roman"/>
          <w:bCs/>
          <w:color w:val="303030"/>
          <w:sz w:val="24"/>
          <w:szCs w:val="24"/>
          <w:lang w:eastAsia="sk-SK"/>
        </w:rPr>
        <w:t xml:space="preserve">Usporiadanie farieb podkladu je takéto </w:t>
      </w:r>
      <w:r w:rsidRPr="00B84757">
        <w:rPr>
          <w:rFonts w:ascii="Times New Roman" w:hAnsi="Times New Roman"/>
          <w:bCs/>
          <w:color w:val="303030"/>
          <w:sz w:val="24"/>
          <w:szCs w:val="24"/>
          <w:vertAlign w:val="superscript"/>
          <w:lang w:eastAsia="sk-SK"/>
        </w:rPr>
        <w:t>( 1 ):</w:t>
      </w:r>
    </w:p>
    <w:p w:rsidR="0023210F" w:rsidRPr="00B84757" w:rsidP="001E5C5F">
      <w:pPr>
        <w:bidi w:val="0"/>
        <w:spacing w:after="0" w:line="240" w:lineRule="auto"/>
        <w:rPr>
          <w:rFonts w:ascii="Times New Roman" w:hAnsi="Times New Roman"/>
          <w:bCs/>
          <w:color w:val="303030"/>
          <w:sz w:val="24"/>
          <w:szCs w:val="24"/>
          <w:lang w:eastAsia="sk-SK"/>
        </w:rPr>
      </w:pPr>
      <w:r w:rsidRPr="00B84757">
        <w:rPr>
          <w:rFonts w:ascii="Times New Roman" w:hAnsi="Times New Roman"/>
          <w:bCs/>
          <w:color w:val="303030"/>
          <w:sz w:val="24"/>
          <w:szCs w:val="24"/>
          <w:lang w:eastAsia="sk-SK"/>
        </w:rPr>
        <w:t xml:space="preserve">— časť 1 je tmavomodrá zmiešaná s purpurovou </w:t>
      </w:r>
      <w:r w:rsidRPr="00B84757">
        <w:rPr>
          <w:rFonts w:ascii="Times New Roman" w:hAnsi="Times New Roman"/>
          <w:bCs/>
          <w:color w:val="303030"/>
          <w:sz w:val="24"/>
          <w:szCs w:val="24"/>
          <w:vertAlign w:val="superscript"/>
          <w:lang w:eastAsia="sk-SK"/>
        </w:rPr>
        <w:t>( 2 )</w:t>
      </w:r>
      <w:r w:rsidRPr="00B84757">
        <w:rPr>
          <w:rFonts w:ascii="Times New Roman" w:hAnsi="Times New Roman"/>
          <w:bCs/>
          <w:color w:val="303030"/>
          <w:sz w:val="24"/>
          <w:szCs w:val="24"/>
          <w:lang w:eastAsia="sk-SK"/>
        </w:rPr>
        <w:t>,</w:t>
      </w:r>
    </w:p>
    <w:p w:rsidR="0023210F" w:rsidRPr="00B84757" w:rsidP="001E5C5F">
      <w:pPr>
        <w:bidi w:val="0"/>
        <w:spacing w:after="0" w:line="240" w:lineRule="auto"/>
        <w:ind w:left="851" w:hanging="851"/>
        <w:rPr>
          <w:rFonts w:ascii="Times New Roman" w:hAnsi="Times New Roman"/>
          <w:bCs/>
          <w:color w:val="303030"/>
          <w:sz w:val="24"/>
          <w:szCs w:val="24"/>
          <w:lang w:eastAsia="sk-SK"/>
        </w:rPr>
      </w:pPr>
      <w:r w:rsidRPr="00B84757">
        <w:rPr>
          <w:rFonts w:ascii="Times New Roman" w:hAnsi="Times New Roman"/>
          <w:bCs/>
          <w:color w:val="303030"/>
          <w:sz w:val="24"/>
          <w:szCs w:val="24"/>
          <w:lang w:eastAsia="sk-SK"/>
        </w:rPr>
        <w:t xml:space="preserve">— časť 2 je tvorená jedným tónom sivej/modrej </w:t>
      </w:r>
      <w:r w:rsidRPr="00B84757">
        <w:rPr>
          <w:rFonts w:ascii="Times New Roman" w:hAnsi="Times New Roman"/>
          <w:bCs/>
          <w:color w:val="303030"/>
          <w:sz w:val="24"/>
          <w:szCs w:val="24"/>
          <w:vertAlign w:val="superscript"/>
          <w:lang w:eastAsia="sk-SK"/>
        </w:rPr>
        <w:t>( 3 )</w:t>
      </w:r>
      <w:r w:rsidRPr="00B84757">
        <w:rPr>
          <w:rFonts w:ascii="Times New Roman" w:hAnsi="Times New Roman"/>
          <w:bCs/>
          <w:color w:val="303030"/>
          <w:sz w:val="24"/>
          <w:szCs w:val="24"/>
          <w:lang w:eastAsia="sk-SK"/>
        </w:rPr>
        <w:t>, ktorá od stredu k okrajom preukazu prechádza mierne do tmavšieho odtieňa,</w:t>
      </w:r>
    </w:p>
    <w:p w:rsidR="0023210F" w:rsidRPr="00B84757" w:rsidP="001E5C5F">
      <w:pPr>
        <w:bidi w:val="0"/>
        <w:spacing w:after="0" w:line="240" w:lineRule="auto"/>
        <w:ind w:left="851" w:hanging="851"/>
        <w:rPr>
          <w:rFonts w:ascii="Times New Roman" w:hAnsi="Times New Roman"/>
          <w:bCs/>
          <w:color w:val="303030"/>
          <w:sz w:val="24"/>
          <w:szCs w:val="24"/>
          <w:lang w:eastAsia="sk-SK"/>
        </w:rPr>
      </w:pPr>
      <w:r w:rsidRPr="00B84757">
        <w:rPr>
          <w:rFonts w:ascii="Times New Roman" w:hAnsi="Times New Roman"/>
          <w:bCs/>
          <w:color w:val="303030"/>
          <w:sz w:val="24"/>
          <w:szCs w:val="24"/>
          <w:lang w:eastAsia="sk-SK"/>
        </w:rPr>
        <w:t>— dátové pole je vytvorené z bielych prúžkov, ktoré sa používajú ako podklad pre každý z jednotlivých dátových riadkov (pozri ďalej v texte).</w:t>
      </w:r>
    </w:p>
    <w:p w:rsidR="0023210F" w:rsidRPr="00B84757" w:rsidP="0023210F">
      <w:pPr>
        <w:bidi w:val="0"/>
        <w:spacing w:after="0" w:line="240" w:lineRule="auto"/>
        <w:rPr>
          <w:rFonts w:ascii="Times New Roman" w:hAnsi="Times New Roman"/>
          <w:bCs/>
          <w:i/>
          <w:color w:val="303030"/>
          <w:sz w:val="24"/>
          <w:szCs w:val="24"/>
          <w:lang w:eastAsia="sk-SK"/>
        </w:rPr>
      </w:pPr>
      <w:r w:rsidRPr="00B84757">
        <w:rPr>
          <w:rFonts w:ascii="Times New Roman" w:hAnsi="Times New Roman"/>
          <w:bCs/>
          <w:i/>
          <w:color w:val="303030"/>
          <w:sz w:val="24"/>
          <w:szCs w:val="24"/>
          <w:lang w:eastAsia="sk-SK"/>
        </w:rPr>
        <w:t>( 1 ) Technické podrobnosti o usporiadaní farieb možno získať na základe žiadosti adresovanej sekretariátu administratívnej komisie. Poskytnú sa v primeranom formáte podľa osvedčených postupov v odbornom tlačiarenskom sektore (t. j. ako súbor Quark Xpress; farebné usporiadanie tvoria 4 farby CMYK a všetky zobrazenia sú vo formáte TIFF).</w:t>
      </w:r>
    </w:p>
    <w:p w:rsidR="0023210F" w:rsidRPr="00B84757" w:rsidP="0023210F">
      <w:pPr>
        <w:bidi w:val="0"/>
        <w:spacing w:after="0" w:line="240" w:lineRule="auto"/>
        <w:rPr>
          <w:rFonts w:ascii="Times New Roman" w:hAnsi="Times New Roman"/>
          <w:bCs/>
          <w:i/>
          <w:color w:val="303030"/>
          <w:sz w:val="24"/>
          <w:szCs w:val="24"/>
          <w:lang w:eastAsia="sk-SK"/>
        </w:rPr>
      </w:pPr>
      <w:r w:rsidRPr="00B84757">
        <w:rPr>
          <w:rFonts w:ascii="Times New Roman" w:hAnsi="Times New Roman"/>
          <w:bCs/>
          <w:i/>
          <w:color w:val="303030"/>
          <w:sz w:val="24"/>
          <w:szCs w:val="24"/>
          <w:lang w:eastAsia="sk-SK"/>
        </w:rPr>
        <w:t>( 2 ) Odkazy CMYK pre túto farbu sú C78 M65 Y21 K7.</w:t>
      </w:r>
    </w:p>
    <w:p w:rsidR="0023210F" w:rsidRPr="00B84757" w:rsidP="0023210F">
      <w:pPr>
        <w:bidi w:val="0"/>
        <w:spacing w:after="0" w:line="240" w:lineRule="auto"/>
        <w:rPr>
          <w:rFonts w:ascii="Times New Roman" w:hAnsi="Times New Roman"/>
          <w:bCs/>
          <w:i/>
          <w:color w:val="303030"/>
          <w:sz w:val="24"/>
          <w:szCs w:val="24"/>
          <w:lang w:eastAsia="sk-SK"/>
        </w:rPr>
      </w:pPr>
      <w:r w:rsidRPr="00B84757">
        <w:rPr>
          <w:rFonts w:ascii="Times New Roman" w:hAnsi="Times New Roman"/>
          <w:bCs/>
          <w:i/>
          <w:color w:val="303030"/>
          <w:sz w:val="24"/>
          <w:szCs w:val="24"/>
          <w:lang w:eastAsia="sk-SK"/>
        </w:rPr>
        <w:t>( 3 ) Odkazy CMYK pre sivú farbu sú C33 M21 Y13 K1 a pre modrú farbu C64 M46 Y16 K2.</w:t>
      </w:r>
    </w:p>
    <w:p w:rsidR="0023210F" w:rsidRPr="00B84757" w:rsidP="001E5C5F">
      <w:pPr>
        <w:bidi w:val="0"/>
        <w:spacing w:after="0" w:line="240" w:lineRule="auto"/>
        <w:rPr>
          <w:rFonts w:ascii="Times New Roman" w:hAnsi="Times New Roman"/>
          <w:bCs/>
          <w:color w:val="303030"/>
          <w:sz w:val="24"/>
          <w:szCs w:val="24"/>
          <w:lang w:eastAsia="sk-SK"/>
        </w:rPr>
      </w:pPr>
    </w:p>
    <w:p w:rsidR="0023210F" w:rsidRPr="00B84757" w:rsidP="001E5C5F">
      <w:pPr>
        <w:bidi w:val="0"/>
        <w:spacing w:after="0" w:line="240" w:lineRule="auto"/>
        <w:rPr>
          <w:rFonts w:ascii="Times New Roman" w:hAnsi="Times New Roman"/>
          <w:bCs/>
          <w:color w:val="303030"/>
          <w:sz w:val="24"/>
          <w:szCs w:val="24"/>
          <w:lang w:eastAsia="sk-SK"/>
        </w:rPr>
      </w:pPr>
      <w:r w:rsidRPr="00B84757">
        <w:rPr>
          <w:rFonts w:ascii="Times New Roman" w:hAnsi="Times New Roman"/>
          <w:bCs/>
          <w:color w:val="303030"/>
          <w:sz w:val="24"/>
          <w:szCs w:val="24"/>
          <w:lang w:eastAsia="sk-SK"/>
        </w:rPr>
        <w:t>Pre časť 2 a dátové pole sa použil tieňový efekt, aby sa vytvorila ilúzia reliéfu, pričom svetlo prichádza z horného ľavého rohu preukazu.</w:t>
      </w:r>
    </w:p>
    <w:p w:rsidR="001E5C5F" w:rsidRPr="00B84757" w:rsidP="001E5C5F">
      <w:pPr>
        <w:bidi w:val="0"/>
        <w:spacing w:after="0" w:line="240" w:lineRule="auto"/>
        <w:rPr>
          <w:rFonts w:ascii="Times New Roman" w:hAnsi="Times New Roman"/>
          <w:bCs/>
          <w:color w:val="303030"/>
          <w:sz w:val="24"/>
          <w:szCs w:val="24"/>
          <w:lang w:eastAsia="sk-SK"/>
        </w:rPr>
      </w:pPr>
    </w:p>
    <w:p w:rsidR="001E5C5F" w:rsidRPr="00B84757" w:rsidP="001E5C5F">
      <w:pPr>
        <w:bidi w:val="0"/>
        <w:spacing w:after="0" w:line="240" w:lineRule="auto"/>
        <w:rPr>
          <w:rFonts w:ascii="Times New Roman" w:hAnsi="Times New Roman"/>
          <w:bCs/>
          <w:color w:val="303030"/>
          <w:sz w:val="24"/>
          <w:szCs w:val="24"/>
          <w:lang w:eastAsia="sk-SK"/>
        </w:rPr>
      </w:pPr>
      <w:r w:rsidRPr="00B84757" w:rsidR="0023210F">
        <w:rPr>
          <w:rFonts w:ascii="Times New Roman" w:hAnsi="Times New Roman"/>
          <w:bCs/>
          <w:color w:val="303030"/>
          <w:sz w:val="24"/>
          <w:szCs w:val="24"/>
          <w:lang w:eastAsia="sk-SK"/>
        </w:rPr>
        <w:t>Voľná plocha má rovnakú farbu ako časť 2 (bez tieňového efektu) alebo dátové pole.</w:t>
      </w:r>
    </w:p>
    <w:p w:rsidR="001E5C5F" w:rsidRPr="00B84757" w:rsidP="001E5C5F">
      <w:pPr>
        <w:bidi w:val="0"/>
        <w:spacing w:after="0" w:line="240" w:lineRule="auto"/>
        <w:rPr>
          <w:rFonts w:ascii="Times New Roman" w:hAnsi="Times New Roman"/>
          <w:bCs/>
          <w:color w:val="303030"/>
          <w:sz w:val="24"/>
          <w:szCs w:val="24"/>
          <w:lang w:eastAsia="sk-SK"/>
        </w:rPr>
      </w:pPr>
    </w:p>
    <w:p w:rsidR="0023210F" w:rsidRPr="00B84757" w:rsidP="001E5C5F">
      <w:pPr>
        <w:bidi w:val="0"/>
        <w:spacing w:after="0" w:line="240" w:lineRule="auto"/>
        <w:rPr>
          <w:rFonts w:ascii="Times New Roman" w:hAnsi="Times New Roman"/>
          <w:bCs/>
          <w:color w:val="303030"/>
          <w:sz w:val="24"/>
          <w:szCs w:val="24"/>
          <w:lang w:eastAsia="sk-SK"/>
        </w:rPr>
      </w:pPr>
      <w:r w:rsidRPr="00B84757">
        <w:rPr>
          <w:rFonts w:ascii="Times New Roman" w:hAnsi="Times New Roman"/>
          <w:b/>
          <w:bCs/>
          <w:i/>
          <w:color w:val="303030"/>
          <w:sz w:val="24"/>
          <w:szCs w:val="24"/>
          <w:lang w:eastAsia="sk-SK"/>
        </w:rPr>
        <w:t>Európsky znak</w:t>
      </w:r>
    </w:p>
    <w:p w:rsidR="0023210F" w:rsidRPr="00B84757" w:rsidP="001E5C5F">
      <w:pPr>
        <w:bidi w:val="0"/>
        <w:spacing w:after="0" w:line="240" w:lineRule="auto"/>
        <w:rPr>
          <w:rFonts w:ascii="Times New Roman" w:hAnsi="Times New Roman"/>
          <w:bCs/>
          <w:color w:val="303030"/>
          <w:sz w:val="24"/>
          <w:szCs w:val="24"/>
          <w:lang w:eastAsia="sk-SK"/>
        </w:rPr>
      </w:pPr>
      <w:r w:rsidRPr="00B84757">
        <w:rPr>
          <w:rFonts w:ascii="Times New Roman" w:hAnsi="Times New Roman"/>
          <w:bCs/>
          <w:color w:val="303030"/>
          <w:sz w:val="24"/>
          <w:szCs w:val="24"/>
          <w:lang w:eastAsia="sk-SK"/>
        </w:rPr>
        <w:t>Európsky znak tvoria európske hviezdy zafarbené na bielo:</w:t>
      </w:r>
    </w:p>
    <w:p w:rsidR="0023210F" w:rsidRPr="00B84757" w:rsidP="001E5C5F">
      <w:pPr>
        <w:bidi w:val="0"/>
        <w:spacing w:after="0" w:line="240" w:lineRule="auto"/>
        <w:ind w:left="284" w:hanging="284"/>
        <w:rPr>
          <w:rFonts w:ascii="Times New Roman" w:hAnsi="Times New Roman"/>
          <w:bCs/>
          <w:color w:val="303030"/>
          <w:sz w:val="24"/>
          <w:szCs w:val="24"/>
          <w:lang w:eastAsia="sk-SK"/>
        </w:rPr>
      </w:pPr>
      <w:r w:rsidRPr="00B84757">
        <w:rPr>
          <w:rFonts w:ascii="Times New Roman" w:hAnsi="Times New Roman"/>
          <w:bCs/>
          <w:color w:val="303030"/>
          <w:sz w:val="24"/>
          <w:szCs w:val="24"/>
          <w:lang w:eastAsia="sk-SK"/>
        </w:rPr>
        <w:t>— Ak sa tento znak nachádza na prednej strane preukazu, má priemer 15 mm a je umiestnený vertikálne pod vodiacou čiarou „d“ a horizontálne do stredu v časti 2 podkladu.</w:t>
      </w:r>
    </w:p>
    <w:p w:rsidR="0023210F" w:rsidRPr="00B84757" w:rsidP="001E5C5F">
      <w:pPr>
        <w:bidi w:val="0"/>
        <w:spacing w:after="0" w:line="240" w:lineRule="auto"/>
        <w:ind w:left="284" w:hanging="284"/>
        <w:rPr>
          <w:rFonts w:ascii="Times New Roman" w:hAnsi="Times New Roman"/>
          <w:bCs/>
          <w:color w:val="303030"/>
          <w:sz w:val="24"/>
          <w:szCs w:val="24"/>
          <w:lang w:eastAsia="sk-SK"/>
        </w:rPr>
      </w:pPr>
      <w:r w:rsidRPr="00B84757">
        <w:rPr>
          <w:rFonts w:ascii="Times New Roman" w:hAnsi="Times New Roman"/>
          <w:bCs/>
          <w:color w:val="303030"/>
          <w:sz w:val="24"/>
          <w:szCs w:val="24"/>
          <w:lang w:eastAsia="sk-SK"/>
        </w:rPr>
        <w:t>— Ak sa tento znak nachádza na zadnej strane preukazu, má priemer 10 mm a je umiestnený symetricky pozdĺž vertikálnej osi „i“ a zarovnaný s voľnou plochou do stredu.</w:t>
      </w:r>
    </w:p>
    <w:p w:rsidR="001E5C5F" w:rsidRPr="00B84757" w:rsidP="001E5C5F">
      <w:pPr>
        <w:bidi w:val="0"/>
        <w:spacing w:after="0" w:line="240" w:lineRule="auto"/>
        <w:rPr>
          <w:rFonts w:ascii="Times New Roman" w:hAnsi="Times New Roman"/>
          <w:bCs/>
          <w:color w:val="303030"/>
          <w:sz w:val="24"/>
          <w:szCs w:val="24"/>
          <w:lang w:eastAsia="sk-SK"/>
        </w:rPr>
      </w:pPr>
    </w:p>
    <w:p w:rsidR="0023210F" w:rsidRPr="00B84757" w:rsidP="001E5C5F">
      <w:pPr>
        <w:bidi w:val="0"/>
        <w:spacing w:after="0" w:line="240" w:lineRule="auto"/>
        <w:rPr>
          <w:rFonts w:ascii="Times New Roman" w:hAnsi="Times New Roman"/>
          <w:b/>
          <w:bCs/>
          <w:i/>
          <w:color w:val="303030"/>
          <w:sz w:val="24"/>
          <w:szCs w:val="24"/>
          <w:lang w:eastAsia="sk-SK"/>
        </w:rPr>
      </w:pPr>
      <w:r w:rsidRPr="00B84757">
        <w:rPr>
          <w:rFonts w:ascii="Times New Roman" w:hAnsi="Times New Roman"/>
          <w:b/>
          <w:bCs/>
          <w:i/>
          <w:color w:val="303030"/>
          <w:sz w:val="24"/>
          <w:szCs w:val="24"/>
          <w:lang w:eastAsia="sk-SK"/>
        </w:rPr>
        <w:t>Dátové pole</w:t>
      </w:r>
    </w:p>
    <w:p w:rsidR="0023210F" w:rsidRPr="00B84757" w:rsidP="001E5C5F">
      <w:pPr>
        <w:bidi w:val="0"/>
        <w:spacing w:after="0" w:line="240" w:lineRule="auto"/>
        <w:rPr>
          <w:rFonts w:ascii="Times New Roman" w:hAnsi="Times New Roman"/>
          <w:bCs/>
          <w:color w:val="303030"/>
          <w:sz w:val="24"/>
          <w:szCs w:val="24"/>
          <w:lang w:eastAsia="sk-SK"/>
        </w:rPr>
      </w:pPr>
      <w:r w:rsidRPr="00B84757">
        <w:rPr>
          <w:rFonts w:ascii="Times New Roman" w:hAnsi="Times New Roman"/>
          <w:bCs/>
          <w:color w:val="303030"/>
          <w:sz w:val="24"/>
          <w:szCs w:val="24"/>
          <w:lang w:eastAsia="sk-SK"/>
        </w:rPr>
        <w:t>Plochu dátového poľa tvoria biele dátové prúžky (5 na prednej strane a 4 na zadnej strane) s výškou 4 mm, medzi ktorými je priestor v šírke 2 mm:</w:t>
      </w:r>
    </w:p>
    <w:p w:rsidR="0023210F" w:rsidRPr="00B84757" w:rsidP="001E5C5F">
      <w:pPr>
        <w:bidi w:val="0"/>
        <w:spacing w:after="0" w:line="240" w:lineRule="auto"/>
        <w:ind w:left="284" w:hanging="284"/>
        <w:rPr>
          <w:rFonts w:ascii="Times New Roman" w:hAnsi="Times New Roman"/>
          <w:bCs/>
          <w:color w:val="303030"/>
          <w:sz w:val="24"/>
          <w:szCs w:val="24"/>
          <w:lang w:eastAsia="sk-SK"/>
        </w:rPr>
      </w:pPr>
      <w:r w:rsidRPr="00B84757">
        <w:rPr>
          <w:rFonts w:ascii="Times New Roman" w:hAnsi="Times New Roman"/>
          <w:bCs/>
          <w:color w:val="303030"/>
          <w:sz w:val="24"/>
          <w:szCs w:val="24"/>
          <w:lang w:eastAsia="sk-SK"/>
        </w:rPr>
        <w:t>— Ak sa dátové pole nachádza na prednej strane, je umiestnené v strede medzi vertikálnymi vodiacimi čiarami „b“ a „c“ a horizontálnymi čiarami „e“ a „f“.</w:t>
      </w:r>
    </w:p>
    <w:p w:rsidR="0023210F" w:rsidRPr="00B84757" w:rsidP="001E5C5F">
      <w:pPr>
        <w:bidi w:val="0"/>
        <w:spacing w:after="0" w:line="240" w:lineRule="auto"/>
        <w:ind w:left="284" w:hanging="284"/>
        <w:rPr>
          <w:rFonts w:ascii="Times New Roman" w:hAnsi="Times New Roman"/>
          <w:bCs/>
          <w:color w:val="303030"/>
          <w:sz w:val="24"/>
          <w:szCs w:val="24"/>
          <w:lang w:eastAsia="sk-SK"/>
        </w:rPr>
      </w:pPr>
      <w:r w:rsidRPr="00B84757">
        <w:rPr>
          <w:rFonts w:ascii="Times New Roman" w:hAnsi="Times New Roman"/>
          <w:bCs/>
          <w:color w:val="303030"/>
          <w:sz w:val="24"/>
          <w:szCs w:val="24"/>
          <w:lang w:eastAsia="sk-SK"/>
        </w:rPr>
        <w:t>— Ak sa dátové pole nachádza na zadnej strane preukazu, je umiestnené symetricky pozdĺž vertikálnej osi „h“ a medzi vertikálnymi vodiacimi čiarami „j“ a „k“ a nad horizontálnou čiarou „m“.</w:t>
      </w:r>
    </w:p>
    <w:p w:rsidR="001E5C5F" w:rsidRPr="00B84757" w:rsidP="001E5C5F">
      <w:pPr>
        <w:bidi w:val="0"/>
        <w:spacing w:after="0" w:line="240" w:lineRule="auto"/>
        <w:rPr>
          <w:rFonts w:ascii="Times New Roman" w:hAnsi="Times New Roman"/>
          <w:bCs/>
          <w:color w:val="303030"/>
          <w:sz w:val="24"/>
          <w:szCs w:val="24"/>
          <w:lang w:eastAsia="sk-SK"/>
        </w:rPr>
      </w:pPr>
    </w:p>
    <w:p w:rsidR="0023210F" w:rsidRPr="00B84757" w:rsidP="001E5C5F">
      <w:pPr>
        <w:bidi w:val="0"/>
        <w:spacing w:after="0" w:line="240" w:lineRule="auto"/>
        <w:rPr>
          <w:rFonts w:ascii="Times New Roman" w:hAnsi="Times New Roman"/>
          <w:b/>
          <w:bCs/>
          <w:i/>
          <w:color w:val="303030"/>
          <w:sz w:val="24"/>
          <w:szCs w:val="24"/>
          <w:lang w:eastAsia="sk-SK"/>
        </w:rPr>
      </w:pPr>
      <w:r w:rsidRPr="00B84757">
        <w:rPr>
          <w:rFonts w:ascii="Times New Roman" w:hAnsi="Times New Roman"/>
          <w:b/>
          <w:bCs/>
          <w:i/>
          <w:color w:val="303030"/>
          <w:sz w:val="24"/>
          <w:szCs w:val="24"/>
          <w:lang w:eastAsia="sk-SK"/>
        </w:rPr>
        <w:t>Voľná plocha</w:t>
      </w:r>
    </w:p>
    <w:p w:rsidR="0023210F" w:rsidRPr="00B84757" w:rsidP="001E5C5F">
      <w:pPr>
        <w:bidi w:val="0"/>
        <w:spacing w:after="0" w:line="240" w:lineRule="auto"/>
        <w:rPr>
          <w:rFonts w:ascii="Times New Roman" w:hAnsi="Times New Roman"/>
          <w:bCs/>
          <w:color w:val="303030"/>
          <w:sz w:val="24"/>
          <w:szCs w:val="24"/>
          <w:lang w:eastAsia="sk-SK"/>
        </w:rPr>
      </w:pPr>
      <w:r w:rsidRPr="00B84757">
        <w:rPr>
          <w:rFonts w:ascii="Times New Roman" w:hAnsi="Times New Roman"/>
          <w:bCs/>
          <w:color w:val="303030"/>
          <w:sz w:val="24"/>
          <w:szCs w:val="24"/>
          <w:lang w:eastAsia="sk-SK"/>
        </w:rPr>
        <w:t>Voľná plocha je plocha nachádzajúca sa na zadnej strane európskeho preukazu, ktorá slúži na vnútroštátne účely. Môže sa použiť, napríklad, ako prúžok určený na podpis alebo na uvedenie nejakého textu, loga alebo iného označenia. Obsah tejto plochy má však iba informačnú hodnotu, nie právnu hodnotu.</w:t>
      </w:r>
    </w:p>
    <w:p w:rsidR="0023210F" w:rsidRPr="00B84757" w:rsidP="001E5C5F">
      <w:pPr>
        <w:bidi w:val="0"/>
        <w:spacing w:after="0" w:line="240" w:lineRule="auto"/>
        <w:rPr>
          <w:rFonts w:ascii="Times New Roman" w:hAnsi="Times New Roman"/>
          <w:bCs/>
          <w:color w:val="303030"/>
          <w:sz w:val="24"/>
          <w:szCs w:val="24"/>
          <w:lang w:eastAsia="sk-SK"/>
        </w:rPr>
      </w:pPr>
      <w:r w:rsidRPr="00B84757">
        <w:rPr>
          <w:rFonts w:ascii="Times New Roman" w:hAnsi="Times New Roman"/>
          <w:bCs/>
          <w:color w:val="303030"/>
          <w:sz w:val="24"/>
          <w:szCs w:val="24"/>
          <w:lang w:eastAsia="sk-SK"/>
        </w:rPr>
        <w:t>Táto plocha je umiestnená takto:</w:t>
      </w:r>
    </w:p>
    <w:p w:rsidR="0023210F" w:rsidRPr="00B84757" w:rsidP="001E5C5F">
      <w:pPr>
        <w:tabs>
          <w:tab w:val="left" w:pos="142"/>
        </w:tabs>
        <w:bidi w:val="0"/>
        <w:spacing w:after="0" w:line="240" w:lineRule="auto"/>
        <w:ind w:left="284" w:hanging="284"/>
        <w:rPr>
          <w:rFonts w:ascii="Times New Roman" w:hAnsi="Times New Roman"/>
          <w:bCs/>
          <w:color w:val="303030"/>
          <w:sz w:val="24"/>
          <w:szCs w:val="24"/>
          <w:lang w:eastAsia="sk-SK"/>
        </w:rPr>
      </w:pPr>
      <w:r w:rsidRPr="00B84757">
        <w:rPr>
          <w:rFonts w:ascii="Times New Roman" w:hAnsi="Times New Roman"/>
          <w:bCs/>
          <w:color w:val="303030"/>
          <w:sz w:val="24"/>
          <w:szCs w:val="24"/>
          <w:lang w:eastAsia="sk-SK"/>
        </w:rPr>
        <w:t>— V prípade, že náležitosti európskeho preukazu sa nachádzajú na prednej strane preukazu, zadná strana je voľnou plochou, bez akýchkoľvek špecifikácií.</w:t>
      </w:r>
    </w:p>
    <w:p w:rsidR="0023210F" w:rsidRPr="00B84757" w:rsidP="001E5C5F">
      <w:pPr>
        <w:bidi w:val="0"/>
        <w:spacing w:after="0" w:line="240" w:lineRule="auto"/>
        <w:ind w:left="284" w:hanging="284"/>
        <w:rPr>
          <w:rFonts w:ascii="Times New Roman" w:hAnsi="Times New Roman"/>
          <w:bCs/>
          <w:color w:val="303030"/>
          <w:sz w:val="24"/>
          <w:szCs w:val="24"/>
          <w:lang w:eastAsia="sk-SK"/>
        </w:rPr>
      </w:pPr>
      <w:r w:rsidRPr="00B84757">
        <w:rPr>
          <w:rFonts w:ascii="Times New Roman" w:hAnsi="Times New Roman"/>
          <w:bCs/>
          <w:color w:val="303030"/>
          <w:sz w:val="24"/>
          <w:szCs w:val="24"/>
          <w:lang w:eastAsia="sk-SK"/>
        </w:rPr>
        <w:t>— V prípade, že náležitosti európskeho preukazu sa nachádzajú na zadnej strane iného preukazu, voľná plocha, bez iných špecifikácií, ako je jej rozmer, zostáva k dispozícii na zadnej strane preukazu (výška 10 mm a šírka 52 mm). Je symetricky umiestnená pozdĺž vertikálnej osi „h“ a umiestnená do stredu v časti medzi magnetickým prúžkom a plochami pre dátové polia. Subjekt, ktorý vydal preukaz, ju môže použiť na umiestnenie autentizačného podpisového prúžku alebo textu.</w:t>
      </w:r>
    </w:p>
    <w:p w:rsidR="0023210F" w:rsidRPr="00B84757" w:rsidP="001E5C5F">
      <w:pPr>
        <w:bidi w:val="0"/>
        <w:spacing w:after="0" w:line="240" w:lineRule="auto"/>
        <w:ind w:left="284" w:hanging="284"/>
        <w:rPr>
          <w:rFonts w:ascii="Times New Roman" w:hAnsi="Times New Roman"/>
          <w:bCs/>
          <w:color w:val="303030"/>
          <w:sz w:val="24"/>
          <w:szCs w:val="24"/>
          <w:lang w:eastAsia="sk-SK"/>
        </w:rPr>
      </w:pPr>
      <w:r w:rsidRPr="00B84757">
        <w:rPr>
          <w:rFonts w:ascii="Times New Roman" w:hAnsi="Times New Roman"/>
          <w:bCs/>
          <w:color w:val="303030"/>
          <w:sz w:val="24"/>
          <w:szCs w:val="24"/>
          <w:lang w:eastAsia="sk-SK"/>
        </w:rPr>
        <w:t>— V prípade, že preukaz nemá magnetický prúžok, má voľná plocha namiesto výšky 10 mm výšku 20 mm.</w:t>
      </w:r>
    </w:p>
    <w:p w:rsidR="005606FF" w:rsidRPr="00B84757" w:rsidP="00C1374C">
      <w:pPr>
        <w:bidi w:val="0"/>
        <w:spacing w:after="0" w:line="240" w:lineRule="auto"/>
        <w:rPr>
          <w:rFonts w:ascii="Times New Roman" w:hAnsi="Times New Roman"/>
          <w:bCs/>
          <w:i/>
          <w:color w:val="303030"/>
          <w:sz w:val="24"/>
          <w:szCs w:val="24"/>
          <w:lang w:eastAsia="sk-SK"/>
        </w:rPr>
      </w:pPr>
      <w:r w:rsidRPr="00B84757" w:rsidR="0023210F">
        <w:rPr>
          <w:rFonts w:ascii="Times New Roman" w:hAnsi="Times New Roman"/>
          <w:bCs/>
          <w:i/>
          <w:color w:val="303030"/>
          <w:sz w:val="24"/>
          <w:szCs w:val="24"/>
          <w:lang w:eastAsia="sk-SK"/>
        </w:rPr>
        <w:t>(</w:t>
      </w:r>
      <w:r w:rsidRPr="00B84757">
        <w:rPr>
          <w:rFonts w:ascii="Times New Roman" w:hAnsi="Times New Roman"/>
          <w:bCs/>
          <w:i/>
          <w:color w:val="303030"/>
          <w:sz w:val="24"/>
          <w:szCs w:val="24"/>
          <w:lang w:eastAsia="sk-SK"/>
        </w:rPr>
        <w:t>Úradný vestník Európskej únie 24.4.2010</w:t>
      </w:r>
      <w:r w:rsidRPr="00B84757" w:rsidR="00C1374C">
        <w:rPr>
          <w:rFonts w:ascii="Times New Roman" w:hAnsi="Times New Roman"/>
          <w:bCs/>
          <w:i/>
          <w:color w:val="303030"/>
          <w:sz w:val="24"/>
          <w:szCs w:val="24"/>
          <w:lang w:eastAsia="sk-SK"/>
        </w:rPr>
        <w:t xml:space="preserve"> - Rozhodnutie č. S2</w:t>
      </w:r>
      <w:r w:rsidRPr="00B84757" w:rsidR="0023210F">
        <w:rPr>
          <w:rFonts w:ascii="Times New Roman" w:hAnsi="Times New Roman"/>
          <w:bCs/>
          <w:i/>
          <w:color w:val="303030"/>
          <w:sz w:val="24"/>
          <w:szCs w:val="24"/>
          <w:lang w:eastAsia="sk-SK"/>
        </w:rPr>
        <w:t>)</w:t>
      </w:r>
    </w:p>
    <w:p w:rsidR="005606FF" w:rsidRPr="00B84757" w:rsidP="00E827F9">
      <w:pPr>
        <w:bidi w:val="0"/>
        <w:spacing w:after="0" w:line="240" w:lineRule="auto"/>
        <w:rPr>
          <w:rFonts w:ascii="Times New Roman" w:hAnsi="Times New Roman"/>
          <w:bCs/>
          <w:color w:val="303030"/>
          <w:sz w:val="24"/>
          <w:szCs w:val="24"/>
          <w:lang w:eastAsia="sk-SK"/>
        </w:rPr>
      </w:pPr>
    </w:p>
    <w:p w:rsidR="00603972" w:rsidRPr="00B84757" w:rsidP="00E827F9">
      <w:pPr>
        <w:bidi w:val="0"/>
        <w:spacing w:after="0" w:line="240" w:lineRule="auto"/>
        <w:rPr>
          <w:rFonts w:ascii="Times New Roman" w:hAnsi="Times New Roman"/>
          <w:bCs/>
          <w:color w:val="303030"/>
          <w:sz w:val="24"/>
          <w:szCs w:val="24"/>
          <w:lang w:eastAsia="sk-SK"/>
        </w:rPr>
      </w:pPr>
    </w:p>
    <w:p w:rsidR="00603972" w:rsidRPr="00B84757" w:rsidP="00E827F9">
      <w:pPr>
        <w:bidi w:val="0"/>
        <w:spacing w:after="0" w:line="240" w:lineRule="auto"/>
        <w:rPr>
          <w:rFonts w:ascii="Times New Roman" w:hAnsi="Times New Roman"/>
          <w:bCs/>
          <w:color w:val="303030"/>
          <w:sz w:val="24"/>
          <w:szCs w:val="24"/>
          <w:lang w:eastAsia="sk-SK"/>
        </w:rPr>
      </w:pPr>
    </w:p>
    <w:sectPr w:rsidSect="00473C0B">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ms sans serif">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964C9D"/>
    <w:rsid w:val="000664BA"/>
    <w:rsid w:val="00091102"/>
    <w:rsid w:val="00121331"/>
    <w:rsid w:val="00134C2D"/>
    <w:rsid w:val="00155E24"/>
    <w:rsid w:val="00181ED1"/>
    <w:rsid w:val="001E5C5F"/>
    <w:rsid w:val="001F18E7"/>
    <w:rsid w:val="0023210F"/>
    <w:rsid w:val="00240ACB"/>
    <w:rsid w:val="00256204"/>
    <w:rsid w:val="00257AA8"/>
    <w:rsid w:val="00265D2F"/>
    <w:rsid w:val="00295F0A"/>
    <w:rsid w:val="003476E2"/>
    <w:rsid w:val="00394ED4"/>
    <w:rsid w:val="003C459F"/>
    <w:rsid w:val="003E4D5F"/>
    <w:rsid w:val="00473C0B"/>
    <w:rsid w:val="0048582F"/>
    <w:rsid w:val="004A0265"/>
    <w:rsid w:val="004A35E8"/>
    <w:rsid w:val="00542CBF"/>
    <w:rsid w:val="0055204B"/>
    <w:rsid w:val="005606FF"/>
    <w:rsid w:val="005C327C"/>
    <w:rsid w:val="00603972"/>
    <w:rsid w:val="00603E4E"/>
    <w:rsid w:val="006451AC"/>
    <w:rsid w:val="006564D1"/>
    <w:rsid w:val="0069002D"/>
    <w:rsid w:val="006B461B"/>
    <w:rsid w:val="006F28B1"/>
    <w:rsid w:val="00715B10"/>
    <w:rsid w:val="007336B4"/>
    <w:rsid w:val="00750EA9"/>
    <w:rsid w:val="00775370"/>
    <w:rsid w:val="007962C9"/>
    <w:rsid w:val="007D36EA"/>
    <w:rsid w:val="0080462A"/>
    <w:rsid w:val="00806A31"/>
    <w:rsid w:val="0082575F"/>
    <w:rsid w:val="0085559C"/>
    <w:rsid w:val="008D75C4"/>
    <w:rsid w:val="00952633"/>
    <w:rsid w:val="00964C9D"/>
    <w:rsid w:val="009C23ED"/>
    <w:rsid w:val="00A35150"/>
    <w:rsid w:val="00AB2D84"/>
    <w:rsid w:val="00AF0A79"/>
    <w:rsid w:val="00B43ED2"/>
    <w:rsid w:val="00B53BDD"/>
    <w:rsid w:val="00B738C9"/>
    <w:rsid w:val="00B84757"/>
    <w:rsid w:val="00C1374C"/>
    <w:rsid w:val="00C621AF"/>
    <w:rsid w:val="00D16877"/>
    <w:rsid w:val="00D242E4"/>
    <w:rsid w:val="00DC0BF1"/>
    <w:rsid w:val="00E827F9"/>
    <w:rsid w:val="00EA77B6"/>
    <w:rsid w:val="00EE4EF9"/>
    <w:rsid w:val="00F2327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C0B"/>
    <w:pPr>
      <w:framePr w:wrap="auto"/>
      <w:widowControl/>
      <w:autoSpaceDE/>
      <w:autoSpaceDN/>
      <w:adjustRightInd/>
      <w:spacing w:after="200" w:line="276" w:lineRule="auto"/>
      <w:ind w:left="0" w:right="0"/>
      <w:jc w:val="left"/>
      <w:textAlignment w:val="auto"/>
    </w:pPr>
    <w:rPr>
      <w:rFonts w:ascii="Calibri" w:eastAsia="Calibri" w:hAnsi="Calibri" w:cs="Times New Roman"/>
      <w:sz w:val="22"/>
      <w:szCs w:val="22"/>
      <w:rtl w:val="0"/>
      <w:cs w:val="0"/>
      <w:lang w:val="sk-SK" w:eastAsia="en-US" w:bidi="ar-SA"/>
    </w:rPr>
  </w:style>
  <w:style w:type="paragraph" w:styleId="Heading1">
    <w:name w:val="heading 1"/>
    <w:basedOn w:val="Normal"/>
    <w:link w:val="Heading1Char"/>
    <w:uiPriority w:val="9"/>
    <w:qFormat/>
    <w:rsid w:val="00964C9D"/>
    <w:pPr>
      <w:spacing w:before="100" w:beforeAutospacing="1" w:after="100" w:afterAutospacing="1" w:line="240" w:lineRule="auto"/>
      <w:jc w:val="center"/>
      <w:outlineLvl w:val="0"/>
    </w:pPr>
    <w:rPr>
      <w:rFonts w:ascii="Arial" w:eastAsia="Times New Roman" w:hAnsi="Arial" w:cs="Arial"/>
      <w:b/>
      <w:bCs/>
      <w:color w:val="005000"/>
      <w:kern w:val="36"/>
      <w:sz w:val="28"/>
      <w:szCs w:val="28"/>
      <w:lang w:eastAsia="sk-SK"/>
    </w:rPr>
  </w:style>
  <w:style w:type="paragraph" w:styleId="Heading2">
    <w:name w:val="heading 2"/>
    <w:basedOn w:val="Normal"/>
    <w:link w:val="Heading2Char"/>
    <w:uiPriority w:val="9"/>
    <w:qFormat/>
    <w:rsid w:val="00964C9D"/>
    <w:pPr>
      <w:spacing w:before="100" w:beforeAutospacing="1" w:after="100" w:afterAutospacing="1" w:line="240" w:lineRule="auto"/>
      <w:jc w:val="center"/>
      <w:outlineLvl w:val="1"/>
    </w:pPr>
    <w:rPr>
      <w:rFonts w:ascii="Arial" w:eastAsia="Times New Roman" w:hAnsi="Arial" w:cs="Arial"/>
      <w:b/>
      <w:bCs/>
      <w:color w:val="804000"/>
      <w:sz w:val="28"/>
      <w:szCs w:val="28"/>
      <w:lang w:eastAsia="sk-SK"/>
    </w:rPr>
  </w:style>
  <w:style w:type="paragraph" w:styleId="Heading3">
    <w:name w:val="heading 3"/>
    <w:basedOn w:val="Normal"/>
    <w:link w:val="Heading3Char"/>
    <w:uiPriority w:val="9"/>
    <w:qFormat/>
    <w:rsid w:val="00964C9D"/>
    <w:pPr>
      <w:spacing w:before="100" w:beforeAutospacing="1" w:after="100" w:afterAutospacing="1" w:line="240" w:lineRule="auto"/>
      <w:jc w:val="center"/>
      <w:outlineLvl w:val="2"/>
    </w:pPr>
    <w:rPr>
      <w:rFonts w:ascii="Arial" w:eastAsia="Times New Roman" w:hAnsi="Arial" w:cs="Arial"/>
      <w:b/>
      <w:bCs/>
      <w:color w:val="B02000"/>
      <w:sz w:val="24"/>
      <w:szCs w:val="24"/>
      <w:lang w:eastAsia="sk-SK"/>
    </w:rPr>
  </w:style>
  <w:style w:type="paragraph" w:styleId="Heading4">
    <w:name w:val="heading 4"/>
    <w:basedOn w:val="Normal"/>
    <w:link w:val="Heading4Char"/>
    <w:uiPriority w:val="9"/>
    <w:qFormat/>
    <w:rsid w:val="00964C9D"/>
    <w:pPr>
      <w:spacing w:before="100" w:beforeAutospacing="1" w:after="100" w:afterAutospacing="1" w:line="240" w:lineRule="auto"/>
      <w:jc w:val="center"/>
      <w:outlineLvl w:val="3"/>
    </w:pPr>
    <w:rPr>
      <w:rFonts w:ascii="Arial" w:eastAsia="Times New Roman" w:hAnsi="Arial" w:cs="Arial"/>
      <w:b/>
      <w:bCs/>
      <w:color w:val="307010"/>
      <w:sz w:val="24"/>
      <w:szCs w:val="24"/>
      <w:lang w:eastAsia="sk-SK"/>
    </w:rPr>
  </w:style>
  <w:style w:type="paragraph" w:styleId="Heading5">
    <w:name w:val="heading 5"/>
    <w:basedOn w:val="Normal"/>
    <w:link w:val="Heading5Char"/>
    <w:uiPriority w:val="9"/>
    <w:qFormat/>
    <w:rsid w:val="00964C9D"/>
    <w:pPr>
      <w:spacing w:before="100" w:beforeAutospacing="1" w:after="100" w:afterAutospacing="1" w:line="240" w:lineRule="auto"/>
      <w:jc w:val="center"/>
      <w:outlineLvl w:val="4"/>
    </w:pPr>
    <w:rPr>
      <w:rFonts w:ascii="Arial" w:eastAsia="Times New Roman" w:hAnsi="Arial" w:cs="Arial"/>
      <w:b/>
      <w:bCs/>
      <w:color w:val="303030"/>
      <w:sz w:val="20"/>
      <w:szCs w:val="20"/>
      <w:lang w:eastAsia="sk-SK"/>
    </w:rPr>
  </w:style>
  <w:style w:type="paragraph" w:styleId="Heading6">
    <w:name w:val="heading 6"/>
    <w:basedOn w:val="Normal"/>
    <w:link w:val="Heading6Char"/>
    <w:uiPriority w:val="9"/>
    <w:qFormat/>
    <w:rsid w:val="00964C9D"/>
    <w:pPr>
      <w:spacing w:before="100" w:beforeAutospacing="1" w:after="100" w:afterAutospacing="1" w:line="240" w:lineRule="auto"/>
      <w:jc w:val="center"/>
      <w:outlineLvl w:val="5"/>
    </w:pPr>
    <w:rPr>
      <w:rFonts w:ascii="Arial" w:eastAsia="Times New Roman" w:hAnsi="Arial" w:cs="Arial"/>
      <w:b/>
      <w:bCs/>
      <w:color w:val="0000A0"/>
      <w:sz w:val="16"/>
      <w:szCs w:val="1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link w:val="Heading1"/>
    <w:uiPriority w:val="9"/>
    <w:locked/>
    <w:rsid w:val="00964C9D"/>
    <w:rPr>
      <w:rFonts w:ascii="Arial" w:hAnsi="Arial" w:cs="Arial"/>
      <w:b/>
      <w:color w:val="005000"/>
      <w:kern w:val="36"/>
      <w:sz w:val="28"/>
      <w:lang w:val="x-none" w:eastAsia="sk-SK"/>
    </w:rPr>
  </w:style>
  <w:style w:type="character" w:customStyle="1" w:styleId="Heading2Char">
    <w:name w:val="Heading 2 Char"/>
    <w:link w:val="Heading2"/>
    <w:uiPriority w:val="9"/>
    <w:locked/>
    <w:rsid w:val="00964C9D"/>
    <w:rPr>
      <w:rFonts w:ascii="Arial" w:hAnsi="Arial" w:cs="Arial"/>
      <w:b/>
      <w:color w:val="804000"/>
      <w:sz w:val="28"/>
      <w:lang w:val="x-none" w:eastAsia="sk-SK"/>
    </w:rPr>
  </w:style>
  <w:style w:type="character" w:customStyle="1" w:styleId="Heading3Char">
    <w:name w:val="Heading 3 Char"/>
    <w:link w:val="Heading3"/>
    <w:uiPriority w:val="9"/>
    <w:locked/>
    <w:rsid w:val="00964C9D"/>
    <w:rPr>
      <w:rFonts w:ascii="Arial" w:hAnsi="Arial" w:cs="Arial"/>
      <w:b/>
      <w:color w:val="B02000"/>
      <w:sz w:val="24"/>
      <w:lang w:val="x-none" w:eastAsia="sk-SK"/>
    </w:rPr>
  </w:style>
  <w:style w:type="character" w:customStyle="1" w:styleId="Heading4Char">
    <w:name w:val="Heading 4 Char"/>
    <w:link w:val="Heading4"/>
    <w:uiPriority w:val="9"/>
    <w:locked/>
    <w:rsid w:val="00964C9D"/>
    <w:rPr>
      <w:rFonts w:ascii="Arial" w:hAnsi="Arial" w:cs="Arial"/>
      <w:b/>
      <w:color w:val="307010"/>
      <w:sz w:val="24"/>
      <w:lang w:val="x-none" w:eastAsia="sk-SK"/>
    </w:rPr>
  </w:style>
  <w:style w:type="character" w:customStyle="1" w:styleId="Heading5Char">
    <w:name w:val="Heading 5 Char"/>
    <w:link w:val="Heading5"/>
    <w:uiPriority w:val="9"/>
    <w:locked/>
    <w:rsid w:val="00964C9D"/>
    <w:rPr>
      <w:rFonts w:ascii="Arial" w:hAnsi="Arial" w:cs="Arial"/>
      <w:b/>
      <w:color w:val="303030"/>
      <w:sz w:val="20"/>
      <w:lang w:val="x-none" w:eastAsia="sk-SK"/>
    </w:rPr>
  </w:style>
  <w:style w:type="character" w:customStyle="1" w:styleId="Heading6Char">
    <w:name w:val="Heading 6 Char"/>
    <w:link w:val="Heading6"/>
    <w:uiPriority w:val="9"/>
    <w:locked/>
    <w:rsid w:val="00964C9D"/>
    <w:rPr>
      <w:rFonts w:ascii="Arial" w:hAnsi="Arial" w:cs="Arial"/>
      <w:b/>
      <w:color w:val="0000A0"/>
      <w:sz w:val="16"/>
      <w:lang w:val="x-none" w:eastAsia="sk-SK"/>
    </w:rPr>
  </w:style>
  <w:style w:type="character" w:customStyle="1" w:styleId="HTMLPreformattedChar">
    <w:name w:val="HTML Preformatted Char"/>
    <w:link w:val="HTMLPreformatted"/>
    <w:uiPriority w:val="99"/>
    <w:semiHidden/>
    <w:locked/>
    <w:rsid w:val="00964C9D"/>
    <w:rPr>
      <w:rFonts w:ascii="Courier New" w:hAnsi="Courier New" w:cs="Courier New"/>
      <w:color w:val="000000"/>
      <w:sz w:val="20"/>
      <w:lang w:val="x-none" w:eastAsia="sk-SK"/>
    </w:rPr>
  </w:style>
  <w:style w:type="paragraph" w:styleId="HTMLPreformatted">
    <w:name w:val="HTML Preformatted"/>
    <w:basedOn w:val="Normal"/>
    <w:link w:val="HTMLPreformattedChar"/>
    <w:uiPriority w:val="99"/>
    <w:semiHidden/>
    <w:unhideWhenUsed/>
    <w:rsid w:val="00964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000000"/>
      <w:sz w:val="20"/>
      <w:szCs w:val="20"/>
      <w:lang w:eastAsia="sk-SK"/>
    </w:rPr>
  </w:style>
  <w:style w:type="paragraph" w:styleId="NormalWeb">
    <w:name w:val="Normal (Web)"/>
    <w:basedOn w:val="Normal"/>
    <w:uiPriority w:val="99"/>
    <w:unhideWhenUsed/>
    <w:rsid w:val="00964C9D"/>
    <w:pPr>
      <w:spacing w:before="100" w:beforeAutospacing="1" w:after="100" w:afterAutospacing="1" w:line="240" w:lineRule="auto"/>
      <w:jc w:val="left"/>
    </w:pPr>
    <w:rPr>
      <w:rFonts w:ascii="Tahoma" w:eastAsia="Times New Roman" w:hAnsi="Tahoma" w:cs="Tahoma"/>
      <w:color w:val="000000"/>
      <w:sz w:val="20"/>
      <w:szCs w:val="20"/>
      <w:lang w:eastAsia="sk-SK"/>
    </w:rPr>
  </w:style>
  <w:style w:type="paragraph" w:customStyle="1" w:styleId="text-dvojsipka-red">
    <w:name w:val="text-dvojsipka-red"/>
    <w:basedOn w:val="Normal"/>
    <w:rsid w:val="00964C9D"/>
    <w:pPr>
      <w:spacing w:before="100" w:beforeAutospacing="1" w:after="100" w:afterAutospacing="1" w:line="240" w:lineRule="auto"/>
      <w:jc w:val="left"/>
    </w:pPr>
    <w:rPr>
      <w:rFonts w:ascii="Tahoma" w:eastAsia="Times New Roman" w:hAnsi="Tahoma" w:cs="Tahoma"/>
      <w:b/>
      <w:bCs/>
      <w:color w:val="D00000"/>
      <w:sz w:val="24"/>
      <w:szCs w:val="24"/>
      <w:lang w:eastAsia="sk-SK"/>
    </w:rPr>
  </w:style>
  <w:style w:type="paragraph" w:customStyle="1" w:styleId="text-dvojsipka-black">
    <w:name w:val="text-dvojsipka-black"/>
    <w:basedOn w:val="Normal"/>
    <w:rsid w:val="00964C9D"/>
    <w:pPr>
      <w:spacing w:before="100" w:beforeAutospacing="1" w:after="100" w:afterAutospacing="1" w:line="240" w:lineRule="auto"/>
      <w:jc w:val="left"/>
    </w:pPr>
    <w:rPr>
      <w:rFonts w:ascii="Tahoma" w:eastAsia="Times New Roman" w:hAnsi="Tahoma" w:cs="Tahoma"/>
      <w:b/>
      <w:bCs/>
      <w:color w:val="000000"/>
      <w:sz w:val="24"/>
      <w:szCs w:val="24"/>
      <w:lang w:eastAsia="sk-SK"/>
    </w:rPr>
  </w:style>
  <w:style w:type="paragraph" w:customStyle="1" w:styleId="text-zruseny">
    <w:name w:val="text-zruseny"/>
    <w:basedOn w:val="Normal"/>
    <w:rsid w:val="00964C9D"/>
    <w:pPr>
      <w:spacing w:before="100" w:beforeAutospacing="1" w:after="100" w:afterAutospacing="1" w:line="240" w:lineRule="auto"/>
      <w:jc w:val="left"/>
    </w:pPr>
    <w:rPr>
      <w:rFonts w:ascii="Tahoma" w:eastAsia="Times New Roman" w:hAnsi="Tahoma" w:cs="Tahoma"/>
      <w:b/>
      <w:bCs/>
      <w:color w:val="D00000"/>
      <w:sz w:val="20"/>
      <w:szCs w:val="20"/>
      <w:lang w:eastAsia="sk-SK"/>
    </w:rPr>
  </w:style>
  <w:style w:type="paragraph" w:customStyle="1" w:styleId="css-yel2">
    <w:name w:val="css-yel2"/>
    <w:basedOn w:val="Normal"/>
    <w:rsid w:val="00964C9D"/>
    <w:pPr>
      <w:spacing w:before="100" w:beforeAutospacing="1" w:after="100" w:afterAutospacing="1" w:line="336" w:lineRule="auto"/>
      <w:jc w:val="center"/>
    </w:pPr>
    <w:rPr>
      <w:rFonts w:ascii="Arial" w:eastAsia="Times New Roman" w:hAnsi="Arial" w:cs="Arial"/>
      <w:color w:val="901000"/>
      <w:sz w:val="14"/>
      <w:szCs w:val="14"/>
      <w:lang w:eastAsia="sk-SK"/>
    </w:rPr>
  </w:style>
  <w:style w:type="paragraph" w:customStyle="1" w:styleId="css-orange2">
    <w:name w:val="css-orange2"/>
    <w:basedOn w:val="Normal"/>
    <w:rsid w:val="00964C9D"/>
    <w:pPr>
      <w:spacing w:before="100" w:beforeAutospacing="1" w:after="100" w:afterAutospacing="1" w:line="336" w:lineRule="auto"/>
      <w:jc w:val="center"/>
    </w:pPr>
    <w:rPr>
      <w:rFonts w:ascii="Arial" w:eastAsia="Times New Roman" w:hAnsi="Arial" w:cs="Arial"/>
      <w:color w:val="F0F0F0"/>
      <w:sz w:val="14"/>
      <w:szCs w:val="14"/>
      <w:lang w:eastAsia="sk-SK"/>
    </w:rPr>
  </w:style>
  <w:style w:type="paragraph" w:customStyle="1" w:styleId="css-first">
    <w:name w:val="css-first"/>
    <w:basedOn w:val="Normal"/>
    <w:rsid w:val="00964C9D"/>
    <w:pPr>
      <w:pBdr>
        <w:top w:val="single" w:sz="2" w:space="0" w:color="805000"/>
        <w:left w:val="single" w:sz="2" w:space="0" w:color="805000"/>
        <w:bottom w:val="single" w:sz="4" w:space="0" w:color="805000"/>
        <w:right w:val="single" w:sz="4" w:space="0" w:color="805000"/>
      </w:pBdr>
      <w:shd w:val="clear" w:color="auto" w:fill="FFDA8A"/>
      <w:spacing w:before="100" w:beforeAutospacing="1" w:after="100" w:afterAutospacing="1" w:line="336" w:lineRule="auto"/>
      <w:jc w:val="center"/>
    </w:pPr>
    <w:rPr>
      <w:rFonts w:ascii="Arial" w:eastAsia="Times New Roman" w:hAnsi="Arial" w:cs="Arial"/>
      <w:color w:val="901000"/>
      <w:spacing w:val="24"/>
      <w:sz w:val="14"/>
      <w:szCs w:val="14"/>
      <w:lang w:eastAsia="sk-SK"/>
    </w:rPr>
  </w:style>
  <w:style w:type="paragraph" w:customStyle="1" w:styleId="css-predch">
    <w:name w:val="css-predch"/>
    <w:basedOn w:val="Normal"/>
    <w:rsid w:val="00964C9D"/>
    <w:pPr>
      <w:pBdr>
        <w:top w:val="single" w:sz="2" w:space="0" w:color="704000"/>
        <w:left w:val="single" w:sz="2" w:space="0" w:color="704000"/>
        <w:bottom w:val="single" w:sz="4" w:space="0" w:color="704000"/>
        <w:right w:val="single" w:sz="4" w:space="0" w:color="704000"/>
      </w:pBdr>
      <w:shd w:val="clear" w:color="auto" w:fill="F06000"/>
      <w:spacing w:before="100" w:beforeAutospacing="1" w:after="100" w:afterAutospacing="1" w:line="336" w:lineRule="auto"/>
      <w:jc w:val="center"/>
    </w:pPr>
    <w:rPr>
      <w:rFonts w:ascii="Arial" w:eastAsia="Times New Roman" w:hAnsi="Arial" w:cs="Arial"/>
      <w:color w:val="000000"/>
      <w:sz w:val="17"/>
      <w:szCs w:val="17"/>
      <w:lang w:eastAsia="sk-SK"/>
    </w:rPr>
  </w:style>
  <w:style w:type="paragraph" w:customStyle="1" w:styleId="css-curr">
    <w:name w:val="css-curr"/>
    <w:basedOn w:val="Normal"/>
    <w:rsid w:val="00964C9D"/>
    <w:pPr>
      <w:pBdr>
        <w:top w:val="single" w:sz="2" w:space="0" w:color="404040"/>
        <w:left w:val="single" w:sz="2" w:space="0" w:color="404040"/>
        <w:bottom w:val="single" w:sz="4" w:space="0" w:color="404040"/>
        <w:right w:val="single" w:sz="4" w:space="0" w:color="404040"/>
      </w:pBdr>
      <w:shd w:val="clear" w:color="auto" w:fill="E0E0E0"/>
      <w:spacing w:before="100" w:beforeAutospacing="1" w:after="100" w:afterAutospacing="1" w:line="336" w:lineRule="auto"/>
      <w:jc w:val="center"/>
    </w:pPr>
    <w:rPr>
      <w:rFonts w:ascii="Arial" w:eastAsia="Times New Roman" w:hAnsi="Arial" w:cs="Arial"/>
      <w:color w:val="505050"/>
      <w:sz w:val="14"/>
      <w:szCs w:val="14"/>
      <w:lang w:eastAsia="sk-SK"/>
    </w:rPr>
  </w:style>
  <w:style w:type="paragraph" w:customStyle="1" w:styleId="css-next">
    <w:name w:val="css-next"/>
    <w:basedOn w:val="Normal"/>
    <w:rsid w:val="00964C9D"/>
    <w:pPr>
      <w:pBdr>
        <w:top w:val="single" w:sz="2" w:space="0" w:color="704000"/>
        <w:left w:val="single" w:sz="2" w:space="0" w:color="704000"/>
        <w:bottom w:val="single" w:sz="4" w:space="0" w:color="704000"/>
        <w:right w:val="single" w:sz="4" w:space="0" w:color="704000"/>
      </w:pBdr>
      <w:shd w:val="clear" w:color="auto" w:fill="F06000"/>
      <w:spacing w:before="100" w:beforeAutospacing="1" w:after="100" w:afterAutospacing="1" w:line="336" w:lineRule="auto"/>
      <w:jc w:val="center"/>
    </w:pPr>
    <w:rPr>
      <w:rFonts w:ascii="Arial" w:eastAsia="Times New Roman" w:hAnsi="Arial" w:cs="Arial"/>
      <w:color w:val="FFFFFF"/>
      <w:sz w:val="17"/>
      <w:szCs w:val="17"/>
      <w:lang w:eastAsia="sk-SK"/>
    </w:rPr>
  </w:style>
  <w:style w:type="paragraph" w:customStyle="1" w:styleId="css-last">
    <w:name w:val="css-last"/>
    <w:basedOn w:val="Normal"/>
    <w:rsid w:val="00964C9D"/>
    <w:pPr>
      <w:pBdr>
        <w:top w:val="single" w:sz="2" w:space="0" w:color="805000"/>
        <w:left w:val="single" w:sz="2" w:space="0" w:color="805000"/>
        <w:bottom w:val="single" w:sz="4" w:space="0" w:color="805000"/>
        <w:right w:val="single" w:sz="4" w:space="0" w:color="805000"/>
      </w:pBdr>
      <w:shd w:val="clear" w:color="auto" w:fill="FFDA8A"/>
      <w:spacing w:before="100" w:beforeAutospacing="1" w:after="100" w:afterAutospacing="1" w:line="336" w:lineRule="auto"/>
      <w:jc w:val="center"/>
    </w:pPr>
    <w:rPr>
      <w:rFonts w:ascii="Arial" w:eastAsia="Times New Roman" w:hAnsi="Arial" w:cs="Arial"/>
      <w:color w:val="901000"/>
      <w:sz w:val="14"/>
      <w:szCs w:val="14"/>
      <w:lang w:eastAsia="sk-SK"/>
    </w:rPr>
  </w:style>
  <w:style w:type="paragraph" w:customStyle="1" w:styleId="fuga">
    <w:name w:val="fuga"/>
    <w:basedOn w:val="Normal"/>
    <w:rsid w:val="00964C9D"/>
    <w:pPr>
      <w:spacing w:before="100" w:beforeAutospacing="1" w:after="100" w:afterAutospacing="1" w:line="240" w:lineRule="auto"/>
      <w:jc w:val="left"/>
    </w:pPr>
    <w:rPr>
      <w:rFonts w:ascii="ms sans serif" w:eastAsia="Times New Roman" w:hAnsi="ms sans serif" w:cs="Tahoma"/>
      <w:color w:val="202020"/>
      <w:sz w:val="12"/>
      <w:szCs w:val="12"/>
      <w:lang w:eastAsia="sk-SK"/>
    </w:rPr>
  </w:style>
  <w:style w:type="paragraph" w:customStyle="1" w:styleId="tabulka">
    <w:name w:val="tabulka"/>
    <w:basedOn w:val="Normal"/>
    <w:rsid w:val="00964C9D"/>
    <w:pPr>
      <w:shd w:val="clear" w:color="auto" w:fill="F5F5E0"/>
      <w:spacing w:before="100" w:beforeAutospacing="1" w:after="100" w:afterAutospacing="1" w:line="240" w:lineRule="auto"/>
      <w:jc w:val="left"/>
    </w:pPr>
    <w:rPr>
      <w:rFonts w:ascii="ms sans serif" w:eastAsia="Times New Roman" w:hAnsi="ms sans serif" w:cs="Tahoma"/>
      <w:color w:val="000000"/>
      <w:sz w:val="20"/>
      <w:szCs w:val="20"/>
      <w:lang w:eastAsia="sk-SK"/>
    </w:rPr>
  </w:style>
  <w:style w:type="paragraph" w:customStyle="1" w:styleId="titulok">
    <w:name w:val="titulok"/>
    <w:basedOn w:val="Normal"/>
    <w:rsid w:val="00964C9D"/>
    <w:pPr>
      <w:spacing w:before="100" w:beforeAutospacing="1" w:after="100" w:afterAutospacing="1" w:line="240" w:lineRule="auto"/>
      <w:jc w:val="center"/>
    </w:pPr>
    <w:rPr>
      <w:rFonts w:ascii="Arial" w:eastAsia="Times New Roman" w:hAnsi="Arial" w:cs="Arial"/>
      <w:b/>
      <w:bCs/>
      <w:color w:val="007060"/>
      <w:sz w:val="24"/>
      <w:szCs w:val="24"/>
      <w:lang w:eastAsia="sk-SK"/>
    </w:rPr>
  </w:style>
  <w:style w:type="paragraph" w:customStyle="1" w:styleId="poznamka">
    <w:name w:val="poznamka"/>
    <w:basedOn w:val="Normal"/>
    <w:rsid w:val="00964C9D"/>
    <w:pPr>
      <w:spacing w:before="100" w:beforeAutospacing="1" w:after="100" w:afterAutospacing="1" w:line="240" w:lineRule="auto"/>
      <w:jc w:val="left"/>
    </w:pPr>
    <w:rPr>
      <w:rFonts w:ascii="Tahoma" w:eastAsia="Times New Roman" w:hAnsi="Tahoma" w:cs="Tahoma"/>
      <w:color w:val="000060"/>
      <w:sz w:val="20"/>
      <w:szCs w:val="20"/>
      <w:lang w:eastAsia="sk-SK"/>
    </w:rPr>
  </w:style>
  <w:style w:type="paragraph" w:customStyle="1" w:styleId="css-zakl">
    <w:name w:val="css-zakl"/>
    <w:basedOn w:val="Normal"/>
    <w:rsid w:val="00964C9D"/>
    <w:pPr>
      <w:spacing w:before="100" w:beforeAutospacing="1" w:after="100" w:afterAutospacing="1" w:line="240" w:lineRule="auto"/>
      <w:jc w:val="left"/>
    </w:pPr>
    <w:rPr>
      <w:rFonts w:ascii="ms sans serif" w:eastAsia="Times New Roman" w:hAnsi="ms sans serif" w:cs="Tahoma"/>
      <w:color w:val="000000"/>
      <w:sz w:val="20"/>
      <w:szCs w:val="20"/>
      <w:lang w:eastAsia="sk-SK"/>
    </w:rPr>
  </w:style>
  <w:style w:type="character" w:styleId="Strong">
    <w:name w:val="Strong"/>
    <w:uiPriority w:val="22"/>
    <w:qFormat/>
    <w:rsid w:val="00964C9D"/>
    <w:rPr>
      <w:b/>
    </w:rPr>
  </w:style>
  <w:style w:type="paragraph" w:styleId="ListParagraph">
    <w:name w:val="List Paragraph"/>
    <w:basedOn w:val="Normal"/>
    <w:uiPriority w:val="34"/>
    <w:qFormat/>
    <w:rsid w:val="0069002D"/>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797</Words>
  <Characters>4549</Characters>
  <Application>Microsoft Office Word</Application>
  <DocSecurity>0</DocSecurity>
  <Lines>0</Lines>
  <Paragraphs>0</Paragraphs>
  <ScaleCrop>false</ScaleCrop>
  <Company>Hewlett-Packard Company</Company>
  <LinksUpToDate>false</LinksUpToDate>
  <CharactersWithSpaces>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huska</dc:creator>
  <cp:lastModifiedBy>Gašparíková, Jarmila</cp:lastModifiedBy>
  <cp:revision>2</cp:revision>
  <cp:lastPrinted>2013-02-13T13:31:00Z</cp:lastPrinted>
  <dcterms:created xsi:type="dcterms:W3CDTF">2013-03-14T16:38:00Z</dcterms:created>
  <dcterms:modified xsi:type="dcterms:W3CDTF">2013-03-14T16:38:00Z</dcterms:modified>
</cp:coreProperties>
</file>