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4525" w:rsidRPr="00C2755E">
      <w:pPr>
        <w:pStyle w:val="Heading1"/>
        <w:bidi w:val="0"/>
        <w:rPr>
          <w:rFonts w:ascii="Times New Roman" w:hAnsi="Times New Roman"/>
          <w:sz w:val="16"/>
        </w:rPr>
      </w:pPr>
      <w:r w:rsidRPr="00C2755E">
        <w:rPr>
          <w:rFonts w:ascii="Times New Roman" w:hAnsi="Times New Roman"/>
          <w:sz w:val="16"/>
        </w:rPr>
        <w:t>TABUĽKA ZHODY</w:t>
      </w:r>
    </w:p>
    <w:p w:rsidR="00C44525" w:rsidRPr="00C2755E">
      <w:pPr>
        <w:pStyle w:val="Heading1"/>
        <w:bidi w:val="0"/>
        <w:rPr>
          <w:rFonts w:ascii="Times New Roman" w:hAnsi="Times New Roman"/>
          <w:sz w:val="16"/>
        </w:rPr>
      </w:pPr>
      <w:r w:rsidRPr="00C2755E">
        <w:rPr>
          <w:rFonts w:ascii="Times New Roman" w:hAnsi="Times New Roman"/>
          <w:sz w:val="16"/>
        </w:rPr>
        <w:t>právneho predpisu s právom Európskych spoločenstiev a právom Európskej únie</w:t>
      </w:r>
    </w:p>
    <w:p w:rsidR="00C44525" w:rsidRPr="00C2755E">
      <w:pPr>
        <w:bidi w:val="0"/>
        <w:jc w:val="center"/>
        <w:rPr>
          <w:rFonts w:ascii="Times New Roman" w:hAnsi="Times New Roman"/>
          <w:b/>
          <w:sz w:val="16"/>
        </w:rPr>
      </w:pPr>
    </w:p>
    <w:tbl>
      <w:tblPr>
        <w:tblStyle w:val="TableNormal"/>
        <w:tblW w:w="144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1191"/>
        <w:gridCol w:w="4489"/>
        <w:gridCol w:w="561"/>
        <w:gridCol w:w="1309"/>
        <w:gridCol w:w="923"/>
        <w:gridCol w:w="12"/>
        <w:gridCol w:w="4488"/>
        <w:gridCol w:w="54"/>
        <w:gridCol w:w="694"/>
        <w:gridCol w:w="748"/>
      </w:tblGrid>
      <w:tr>
        <w:tblPrEx>
          <w:tblW w:w="144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c>
          <w:tcPr>
            <w:tcW w:w="14469" w:type="dxa"/>
            <w:gridSpan w:val="10"/>
            <w:tcBorders>
              <w:top w:val="nil"/>
              <w:left w:val="nil"/>
              <w:bottom w:val="single" w:sz="4" w:space="0" w:color="auto"/>
              <w:right w:val="nil"/>
            </w:tcBorders>
            <w:textDirection w:val="lrTb"/>
            <w:vAlign w:val="top"/>
          </w:tcPr>
          <w:p w:rsidR="00C44525"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6241" w:type="dxa"/>
            <w:gridSpan w:val="3"/>
            <w:tcBorders>
              <w:top w:val="single" w:sz="4" w:space="0" w:color="auto"/>
              <w:left w:val="single" w:sz="4" w:space="0" w:color="auto"/>
              <w:bottom w:val="single" w:sz="4" w:space="0" w:color="auto"/>
              <w:right w:val="single" w:sz="4" w:space="0" w:color="auto"/>
            </w:tcBorders>
            <w:textDirection w:val="lrTb"/>
            <w:vAlign w:val="top"/>
          </w:tcPr>
          <w:p w:rsidR="00C44525" w:rsidRPr="00C2755E">
            <w:pPr>
              <w:pStyle w:val="BodyText"/>
              <w:bidi w:val="0"/>
              <w:spacing w:after="0" w:line="240" w:lineRule="auto"/>
              <w:jc w:val="both"/>
              <w:rPr>
                <w:rFonts w:ascii="Times New Roman" w:hAnsi="Times New Roman"/>
                <w:sz w:val="16"/>
              </w:rPr>
            </w:pPr>
            <w:r w:rsidRPr="00C2755E">
              <w:rPr>
                <w:rFonts w:ascii="Times New Roman" w:hAnsi="Times New Roman"/>
                <w:sz w:val="16"/>
              </w:rPr>
              <w:t>SMERNICA RADY z 12. júna 1989 o zavádzaní opatrení na podporu zlepšenia bezpečnosti a zdravia pracovníkov pri práci (89/391/EEC)</w:t>
            </w:r>
            <w:r w:rsidR="001B7C45">
              <w:rPr>
                <w:rFonts w:ascii="Times New Roman" w:hAnsi="Times New Roman"/>
                <w:sz w:val="16"/>
              </w:rPr>
              <w:t xml:space="preserve"> v platnom znení</w:t>
            </w:r>
          </w:p>
          <w:p w:rsidR="00C44525" w:rsidRPr="00C2755E">
            <w:pPr>
              <w:pStyle w:val="BodyText"/>
              <w:bidi w:val="0"/>
              <w:spacing w:after="0" w:line="240" w:lineRule="auto"/>
              <w:jc w:val="both"/>
              <w:rPr>
                <w:rFonts w:ascii="Times New Roman" w:hAnsi="Times New Roman"/>
                <w:sz w:val="16"/>
              </w:rPr>
            </w:pPr>
          </w:p>
          <w:p w:rsidR="00C44525" w:rsidRPr="00C2755E">
            <w:pPr>
              <w:pStyle w:val="PlainText"/>
              <w:bidi w:val="0"/>
              <w:spacing w:after="0" w:line="240" w:lineRule="auto"/>
              <w:rPr>
                <w:rFonts w:ascii="Times New Roman" w:hAnsi="Times New Roman"/>
                <w:b/>
                <w:sz w:val="16"/>
              </w:rPr>
            </w:pPr>
            <w:r w:rsidRPr="00C2755E">
              <w:rPr>
                <w:rFonts w:ascii="Times New Roman" w:hAnsi="Times New Roman"/>
                <w:b/>
                <w:sz w:val="16"/>
              </w:rPr>
              <w:t>COUNCIL DIRECTIVE of 12 June 1989 on the introduction of measures to encourage improvements in the safety and health of workers at work (89/391/EEC)</w:t>
            </w:r>
          </w:p>
          <w:p w:rsidR="00C44525" w:rsidRPr="00C2755E">
            <w:pPr>
              <w:pStyle w:val="BodyText"/>
              <w:bidi w:val="0"/>
              <w:spacing w:after="0" w:line="240" w:lineRule="auto"/>
              <w:jc w:val="both"/>
              <w:rPr>
                <w:rFonts w:ascii="Times New Roman" w:hAnsi="Times New Roman"/>
                <w:sz w:val="16"/>
              </w:rPr>
            </w:pPr>
          </w:p>
        </w:tc>
        <w:tc>
          <w:tcPr>
            <w:tcW w:w="8228" w:type="dxa"/>
            <w:gridSpan w:val="7"/>
            <w:tcBorders>
              <w:top w:val="single" w:sz="4" w:space="0" w:color="auto"/>
              <w:left w:val="single" w:sz="4" w:space="0" w:color="auto"/>
              <w:bottom w:val="single" w:sz="4" w:space="0" w:color="auto"/>
              <w:right w:val="single" w:sz="4" w:space="0" w:color="auto"/>
            </w:tcBorders>
            <w:textDirection w:val="lrTb"/>
            <w:vAlign w:val="top"/>
          </w:tcPr>
          <w:p w:rsidR="00C44525" w:rsidRPr="00C2755E" w:rsidP="004C2B53">
            <w:pPr>
              <w:numPr>
                <w:numId w:val="1"/>
              </w:numPr>
              <w:bidi w:val="0"/>
              <w:spacing w:after="0" w:line="240" w:lineRule="auto"/>
              <w:jc w:val="both"/>
              <w:rPr>
                <w:rFonts w:ascii="Times New Roman" w:hAnsi="Times New Roman"/>
                <w:b/>
                <w:sz w:val="16"/>
              </w:rPr>
            </w:pPr>
            <w:r w:rsidRPr="00C2755E">
              <w:rPr>
                <w:rFonts w:ascii="Times New Roman" w:hAnsi="Times New Roman"/>
                <w:b/>
                <w:sz w:val="16"/>
              </w:rPr>
              <w:t xml:space="preserve">zákon č. 311/2001 Z. z. Zákonník práce v znení neskorších predpisov </w:t>
            </w:r>
            <w:r w:rsidRPr="00C2755E">
              <w:rPr>
                <w:rFonts w:ascii="Times New Roman" w:hAnsi="Times New Roman"/>
                <w:sz w:val="16"/>
              </w:rPr>
              <w:t>(dátum prijatia</w:t>
            </w:r>
            <w:r w:rsidRPr="00C2755E" w:rsidR="004C2B53">
              <w:rPr>
                <w:rFonts w:ascii="Times New Roman" w:hAnsi="Times New Roman"/>
                <w:sz w:val="16"/>
              </w:rPr>
              <w:t>:</w:t>
            </w:r>
            <w:r w:rsidRPr="00C2755E">
              <w:rPr>
                <w:rFonts w:ascii="Times New Roman" w:hAnsi="Times New Roman"/>
                <w:sz w:val="16"/>
              </w:rPr>
              <w:t xml:space="preserve"> 02.07.2001, dátum nadobudnutia účinnosti</w:t>
            </w:r>
            <w:r w:rsidRPr="00C2755E" w:rsidR="004C2B53">
              <w:rPr>
                <w:rFonts w:ascii="Times New Roman" w:hAnsi="Times New Roman"/>
                <w:sz w:val="16"/>
              </w:rPr>
              <w:t>:</w:t>
            </w:r>
            <w:r w:rsidRPr="00C2755E">
              <w:rPr>
                <w:rFonts w:ascii="Times New Roman" w:hAnsi="Times New Roman"/>
                <w:sz w:val="16"/>
              </w:rPr>
              <w:t xml:space="preserve"> 01.04.2002)</w:t>
            </w:r>
          </w:p>
          <w:p w:rsidR="00C44525" w:rsidRPr="00C2755E" w:rsidP="004C2B53">
            <w:pPr>
              <w:numPr>
                <w:numId w:val="2"/>
              </w:numPr>
              <w:bidi w:val="0"/>
              <w:spacing w:after="0" w:line="240" w:lineRule="auto"/>
              <w:jc w:val="both"/>
              <w:rPr>
                <w:rFonts w:ascii="Times New Roman" w:hAnsi="Times New Roman"/>
                <w:b/>
                <w:sz w:val="16"/>
              </w:rPr>
            </w:pPr>
            <w:r w:rsidRPr="00C2755E">
              <w:rPr>
                <w:rFonts w:ascii="Times New Roman" w:hAnsi="Times New Roman"/>
                <w:b/>
                <w:sz w:val="16"/>
              </w:rPr>
              <w:t>zákon č</w:t>
            </w:r>
            <w:r w:rsidRPr="00C2755E" w:rsidR="004C2B53">
              <w:rPr>
                <w:rFonts w:ascii="Times New Roman" w:hAnsi="Times New Roman"/>
                <w:b/>
                <w:sz w:val="16"/>
              </w:rPr>
              <w:t>. 124</w:t>
            </w:r>
            <w:r w:rsidRPr="00C2755E">
              <w:rPr>
                <w:rFonts w:ascii="Times New Roman" w:hAnsi="Times New Roman"/>
                <w:b/>
                <w:sz w:val="16"/>
              </w:rPr>
              <w:t>/200</w:t>
            </w:r>
            <w:r w:rsidRPr="00C2755E" w:rsidR="004C2B53">
              <w:rPr>
                <w:rFonts w:ascii="Times New Roman" w:hAnsi="Times New Roman"/>
                <w:b/>
                <w:sz w:val="16"/>
              </w:rPr>
              <w:t>6</w:t>
            </w:r>
            <w:r w:rsidRPr="00C2755E">
              <w:rPr>
                <w:rFonts w:ascii="Times New Roman" w:hAnsi="Times New Roman"/>
                <w:b/>
                <w:sz w:val="16"/>
              </w:rPr>
              <w:t xml:space="preserve"> Z. z. o bezpečnosti a ochrane zdravia pri práci a o zmene a doplnení niektorých zákonov</w:t>
            </w:r>
            <w:r w:rsidRPr="00C2755E" w:rsidR="004C2B53">
              <w:rPr>
                <w:rFonts w:ascii="Times New Roman" w:hAnsi="Times New Roman"/>
                <w:b/>
                <w:sz w:val="16"/>
              </w:rPr>
              <w:t xml:space="preserve"> </w:t>
            </w:r>
            <w:r w:rsidRPr="00C2755E" w:rsidR="008365E4">
              <w:rPr>
                <w:rFonts w:ascii="Times New Roman" w:hAnsi="Times New Roman"/>
                <w:b/>
                <w:sz w:val="16"/>
              </w:rPr>
              <w:t xml:space="preserve">v znení neskorších predpisov </w:t>
            </w:r>
            <w:r w:rsidRPr="00C2755E" w:rsidR="004C2B53">
              <w:rPr>
                <w:rFonts w:ascii="Times New Roman" w:hAnsi="Times New Roman"/>
                <w:sz w:val="16"/>
              </w:rPr>
              <w:t>(dátum prijatia: 02.02.2006, dátum nadobudnutia účinnosti: 01.07.2006)</w:t>
            </w:r>
          </w:p>
          <w:p w:rsidR="00C44525" w:rsidRPr="00C2755E" w:rsidP="004C2B53">
            <w:pPr>
              <w:numPr>
                <w:numId w:val="2"/>
              </w:numPr>
              <w:bidi w:val="0"/>
              <w:spacing w:after="0" w:line="240" w:lineRule="auto"/>
              <w:jc w:val="both"/>
              <w:rPr>
                <w:rFonts w:ascii="Times New Roman" w:hAnsi="Times New Roman"/>
                <w:b/>
                <w:sz w:val="16"/>
              </w:rPr>
            </w:pPr>
            <w:r w:rsidRPr="00C2755E">
              <w:rPr>
                <w:rFonts w:ascii="Times New Roman" w:hAnsi="Times New Roman"/>
                <w:b/>
                <w:sz w:val="16"/>
              </w:rPr>
              <w:t xml:space="preserve">zákon č. </w:t>
            </w:r>
            <w:r w:rsidRPr="00C2755E" w:rsidR="004C2B53">
              <w:rPr>
                <w:rFonts w:ascii="Times New Roman" w:hAnsi="Times New Roman"/>
                <w:b/>
                <w:sz w:val="16"/>
              </w:rPr>
              <w:t>125</w:t>
            </w:r>
            <w:r w:rsidRPr="00C2755E">
              <w:rPr>
                <w:rFonts w:ascii="Times New Roman" w:hAnsi="Times New Roman"/>
                <w:b/>
                <w:sz w:val="16"/>
              </w:rPr>
              <w:t>/200</w:t>
            </w:r>
            <w:r w:rsidRPr="00C2755E" w:rsidR="004C2B53">
              <w:rPr>
                <w:rFonts w:ascii="Times New Roman" w:hAnsi="Times New Roman"/>
                <w:b/>
                <w:sz w:val="16"/>
              </w:rPr>
              <w:t>6</w:t>
            </w:r>
            <w:r w:rsidRPr="00C2755E">
              <w:rPr>
                <w:rFonts w:ascii="Times New Roman" w:hAnsi="Times New Roman"/>
                <w:b/>
                <w:sz w:val="16"/>
              </w:rPr>
              <w:t xml:space="preserve"> Z. z. o inšpekcii práce a o zmene a doplnení zákon</w:t>
            </w:r>
            <w:r w:rsidRPr="00C2755E" w:rsidR="004C2B53">
              <w:rPr>
                <w:rFonts w:ascii="Times New Roman" w:hAnsi="Times New Roman"/>
                <w:b/>
                <w:sz w:val="16"/>
              </w:rPr>
              <w:t xml:space="preserve">a č. 82/2005 Z. z. o nelegálnej práci a nelegálnom zamestnávaní a o zmene a doplnení niektorých zákonov </w:t>
            </w:r>
            <w:r w:rsidRPr="00C2755E" w:rsidR="008365E4">
              <w:rPr>
                <w:rFonts w:ascii="Times New Roman" w:hAnsi="Times New Roman"/>
                <w:b/>
                <w:sz w:val="16"/>
              </w:rPr>
              <w:t xml:space="preserve">v znení neskorších predpisov </w:t>
            </w:r>
            <w:r w:rsidRPr="00C2755E" w:rsidR="004C2B53">
              <w:rPr>
                <w:rFonts w:ascii="Times New Roman" w:hAnsi="Times New Roman"/>
                <w:sz w:val="16"/>
              </w:rPr>
              <w:t>(dátum prijatia: 02.02.2006, dátum nadobudnutia účinnosti: 01.07.2006)</w:t>
            </w:r>
          </w:p>
          <w:p w:rsidR="00C44525" w:rsidRPr="00C2755E" w:rsidP="004C2B53">
            <w:pPr>
              <w:numPr>
                <w:numId w:val="2"/>
              </w:numPr>
              <w:bidi w:val="0"/>
              <w:spacing w:after="0" w:line="240" w:lineRule="auto"/>
              <w:jc w:val="both"/>
              <w:rPr>
                <w:rFonts w:ascii="Times New Roman" w:hAnsi="Times New Roman"/>
                <w:b/>
                <w:sz w:val="16"/>
              </w:rPr>
            </w:pPr>
            <w:r w:rsidRPr="00C2755E">
              <w:rPr>
                <w:rFonts w:ascii="Times New Roman" w:hAnsi="Times New Roman"/>
                <w:b/>
                <w:sz w:val="16"/>
              </w:rPr>
              <w:t xml:space="preserve">zákon č. 513/1991 Zb. Obchodný zákonník v znení neskorších predpisov </w:t>
            </w:r>
            <w:r w:rsidRPr="00C2755E">
              <w:rPr>
                <w:rFonts w:ascii="Times New Roman" w:hAnsi="Times New Roman"/>
                <w:sz w:val="16"/>
              </w:rPr>
              <w:t>(dátum prijatia: 05.11.1991, dátum nadobudnutia účinnosti: 01.01.1992)</w:t>
            </w:r>
          </w:p>
          <w:p w:rsidR="00C44525" w:rsidRPr="008D48AE" w:rsidP="004C2B53">
            <w:pPr>
              <w:numPr>
                <w:numId w:val="3"/>
              </w:numPr>
              <w:bidi w:val="0"/>
              <w:spacing w:after="0" w:line="240" w:lineRule="auto"/>
              <w:jc w:val="both"/>
              <w:rPr>
                <w:rFonts w:ascii="Times New Roman" w:hAnsi="Times New Roman"/>
                <w:b/>
                <w:sz w:val="16"/>
              </w:rPr>
            </w:pPr>
            <w:r w:rsidRPr="00C2755E">
              <w:rPr>
                <w:rFonts w:ascii="Times New Roman" w:hAnsi="Times New Roman"/>
                <w:b/>
                <w:sz w:val="16"/>
              </w:rPr>
              <w:t>zákon č. 314/2001 Z. z. o ochrane pred požiarmi v znení zákona č. 438/2002 Z. z.</w:t>
            </w:r>
            <w:r w:rsidRPr="00C2755E">
              <w:rPr>
                <w:rFonts w:ascii="Times New Roman" w:hAnsi="Times New Roman"/>
                <w:sz w:val="16"/>
              </w:rPr>
              <w:t xml:space="preserve"> (dátum </w:t>
            </w:r>
            <w:r w:rsidRPr="00C2755E" w:rsidR="004C2B53">
              <w:rPr>
                <w:rFonts w:ascii="Times New Roman" w:hAnsi="Times New Roman"/>
                <w:sz w:val="16"/>
              </w:rPr>
              <w:t>prijatia</w:t>
            </w:r>
            <w:r w:rsidRPr="00C2755E" w:rsidR="00DB52E3">
              <w:rPr>
                <w:rFonts w:ascii="Times New Roman" w:hAnsi="Times New Roman"/>
                <w:sz w:val="16"/>
              </w:rPr>
              <w:t>:</w:t>
            </w:r>
            <w:r w:rsidRPr="00C2755E">
              <w:rPr>
                <w:rFonts w:ascii="Times New Roman" w:hAnsi="Times New Roman"/>
                <w:sz w:val="16"/>
              </w:rPr>
              <w:t xml:space="preserve"> 02.07.2001, dátum nadobudnutia účinnosti</w:t>
            </w:r>
            <w:r w:rsidRPr="00C2755E" w:rsidR="004C2B53">
              <w:rPr>
                <w:rFonts w:ascii="Times New Roman" w:hAnsi="Times New Roman"/>
                <w:sz w:val="16"/>
              </w:rPr>
              <w:t>:</w:t>
            </w:r>
            <w:r w:rsidRPr="00C2755E">
              <w:rPr>
                <w:rFonts w:ascii="Times New Roman" w:hAnsi="Times New Roman"/>
                <w:sz w:val="16"/>
              </w:rPr>
              <w:t xml:space="preserve"> 01.04.2002)</w:t>
            </w:r>
          </w:p>
          <w:p w:rsidR="00954E04" w:rsidRPr="00DB7F73" w:rsidP="00DB7F73">
            <w:pPr>
              <w:numPr>
                <w:numId w:val="3"/>
              </w:numPr>
              <w:bidi w:val="0"/>
              <w:spacing w:after="0" w:line="240" w:lineRule="auto"/>
              <w:jc w:val="both"/>
              <w:rPr>
                <w:rFonts w:ascii="Times New Roman" w:hAnsi="Times New Roman"/>
                <w:b/>
                <w:sz w:val="16"/>
                <w:szCs w:val="16"/>
              </w:rPr>
            </w:pPr>
            <w:r w:rsidRPr="008D48AE">
              <w:rPr>
                <w:rFonts w:ascii="Times New Roman" w:hAnsi="Times New Roman"/>
                <w:b/>
                <w:sz w:val="16"/>
              </w:rPr>
              <w:t xml:space="preserve">návrh zákona, </w:t>
            </w:r>
            <w:r w:rsidRPr="00DB7F73" w:rsidR="00DB7F73">
              <w:rPr>
                <w:rFonts w:ascii="Times New Roman" w:hAnsi="Times New Roman"/>
                <w:b/>
                <w:sz w:val="16"/>
                <w:szCs w:val="16"/>
              </w:rPr>
              <w:t xml:space="preserve">ktorým sa mení a dopĺňa zákon č. 124/2006 Z. z. o bezpečnosti a ochrane zdravia pri práci a o zmene a doplnení niektorých zákonov v znení neskorších predpisov a ktorým sa </w:t>
            </w:r>
            <w:r w:rsidR="002C1B79">
              <w:rPr>
                <w:rFonts w:ascii="Times New Roman" w:hAnsi="Times New Roman"/>
                <w:b/>
                <w:sz w:val="16"/>
                <w:szCs w:val="16"/>
              </w:rPr>
              <w:t>menia a dopĺňajú niektoré zákony</w:t>
            </w:r>
            <w:r w:rsidRPr="008D48AE" w:rsidR="008D48AE">
              <w:rPr>
                <w:rFonts w:ascii="Times New Roman" w:hAnsi="Times New Roman"/>
                <w:b/>
                <w:sz w:val="16"/>
                <w:szCs w:val="16"/>
              </w:rPr>
              <w:t xml:space="preserve"> </w:t>
            </w:r>
            <w:r w:rsidRPr="008D48AE">
              <w:rPr>
                <w:rFonts w:ascii="Times New Roman" w:hAnsi="Times New Roman"/>
                <w:b/>
                <w:sz w:val="16"/>
              </w:rPr>
              <w:t>(ďalej len „návrh zákona“)</w:t>
            </w:r>
          </w:p>
          <w:p w:rsidR="00954E04" w:rsidRPr="00C2755E" w:rsidP="00954E04">
            <w:pPr>
              <w:bidi w:val="0"/>
              <w:spacing w:after="0" w:line="240" w:lineRule="auto"/>
              <w:jc w:val="both"/>
              <w:rPr>
                <w:rFonts w:ascii="Times New Roman" w:hAnsi="Times New Roman"/>
                <w:b/>
                <w:sz w:val="16"/>
              </w:rPr>
            </w:pPr>
          </w:p>
          <w:p w:rsidR="00F76DF8" w:rsidRPr="00C2755E" w:rsidP="008365E4">
            <w:pPr>
              <w:bidi w:val="0"/>
              <w:spacing w:after="0" w:line="240" w:lineRule="auto"/>
              <w:jc w:val="both"/>
              <w:rPr>
                <w:rFonts w:ascii="Times New Roman" w:hAnsi="Times New Roman"/>
                <w:b/>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2</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3</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4</w:t>
            </w: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5</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6</w:t>
            </w: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7</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04411D">
            <w:pPr>
              <w:bidi w:val="0"/>
              <w:spacing w:after="0" w:line="240" w:lineRule="auto"/>
              <w:jc w:val="center"/>
              <w:rPr>
                <w:rFonts w:ascii="Times New Roman" w:hAnsi="Times New Roman"/>
                <w:sz w:val="16"/>
              </w:rPr>
            </w:pPr>
            <w:r w:rsidRPr="00C2755E">
              <w:rPr>
                <w:rFonts w:ascii="Times New Roman" w:hAnsi="Times New Roman"/>
                <w:sz w:val="16"/>
              </w:rPr>
              <w:t>8</w:t>
            </w:r>
          </w:p>
        </w:tc>
      </w:tr>
      <w:tr>
        <w:tblPrEx>
          <w:tblW w:w="14469" w:type="dxa"/>
          <w:tblLayout w:type="fixed"/>
          <w:tblCellMar>
            <w:left w:w="70" w:type="dxa"/>
            <w:right w:w="70" w:type="dxa"/>
          </w:tblCellMar>
        </w:tblPrEx>
        <w:trPr>
          <w:trHeight w:val="382"/>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er"/>
              <w:tabs>
                <w:tab w:val="left" w:pos="708"/>
              </w:tabs>
              <w:bidi w:val="0"/>
              <w:spacing w:after="0" w:line="240" w:lineRule="auto"/>
              <w:rPr>
                <w:rFonts w:ascii="Times New Roman" w:hAnsi="Times New Roman"/>
                <w:sz w:val="16"/>
              </w:rPr>
            </w:pPr>
            <w:r w:rsidRPr="00C2755E">
              <w:rPr>
                <w:rFonts w:ascii="Times New Roman" w:hAnsi="Times New Roman"/>
                <w:sz w:val="16"/>
              </w:rPr>
              <w:t>ČASŤ I</w:t>
            </w:r>
          </w:p>
          <w:p w:rsidR="0004411D" w:rsidRPr="00C2755E">
            <w:pPr>
              <w:pStyle w:val="Heading3"/>
              <w:bidi w:val="0"/>
              <w:spacing w:after="0" w:line="240" w:lineRule="auto"/>
              <w:rPr>
                <w:rFonts w:ascii="Times New Roman" w:hAnsi="Times New Roman"/>
                <w:sz w:val="16"/>
              </w:rPr>
            </w:pPr>
            <w:r w:rsidRPr="00C2755E">
              <w:rPr>
                <w:rFonts w:ascii="Times New Roman" w:hAnsi="Times New Roman"/>
                <w:sz w:val="16"/>
              </w:rPr>
              <w:t>VŠEOBECNÉ USTANOVENIA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04411D">
            <w:pPr>
              <w:bidi w:val="0"/>
              <w:spacing w:after="0" w:line="240" w:lineRule="auto"/>
              <w:ind w:right="-257"/>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Predmet</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1.Predmetom tejto smernice je zaviesť opatrenia na podporu zlepšenia bezpečnosti a ochrany zdravia pracovníkov pri práci.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124/2006 Z. z.</w:t>
            </w: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pStyle w:val="BodyText2"/>
              <w:bidi w:val="0"/>
              <w:spacing w:after="0" w:line="240" w:lineRule="auto"/>
              <w:ind w:left="-70" w:firstLine="70"/>
              <w:rPr>
                <w:rFonts w:ascii="Times New Roman" w:hAnsi="Times New Roman"/>
              </w:rPr>
            </w:pPr>
            <w:r w:rsidRPr="00C2755E">
              <w:rPr>
                <w:rFonts w:ascii="Times New Roman" w:hAnsi="Times New Roman"/>
              </w:rPr>
              <w:t xml:space="preserve">Tento zákon ustanovuje všeobecné zásady prevencie a základné podmienky na zaistenie bezpečnosti a ochrany zdravia pri práci a na vylúčenie rizík a faktorov podmieňujúcich vznik pracovných úrazov, chorôb z povolania a iných poškodení zdravia z práce.    </w:t>
            </w:r>
          </w:p>
          <w:p w:rsidR="0004411D" w:rsidRPr="00C2755E" w:rsidP="00985DDE">
            <w:pPr>
              <w:pStyle w:val="BodyTextIndent"/>
              <w:bidi w:val="0"/>
              <w:spacing w:before="0" w:after="0" w:line="240" w:lineRule="auto"/>
              <w:ind w:left="-70" w:firstLine="70"/>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Z tohto dôvodu táto  obsahuje všeobecné princípy týkajúce sa prevencie rizík vyplývajúcich  z práce, bezpečnosti a ochrany zdravia, vylúčenia rizikových a úrazových faktorov, informovania, konzultácií, vyváženej spolupráce v súlade s vnútroštátnym právom a/alebo praxou a školenia pracovníkov a ich zástupcov, ako aj všeobecných predpisov na realizáciu uvedených princípov.</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8"/>
              <w:bidi w:val="0"/>
              <w:spacing w:after="0" w:line="240" w:lineRule="auto"/>
              <w:rPr>
                <w:rFonts w:ascii="Times New Roman" w:hAnsi="Times New Roman"/>
                <w:sz w:val="16"/>
              </w:rPr>
            </w:pPr>
            <w:r w:rsidRPr="00C2755E">
              <w:rPr>
                <w:rFonts w:ascii="Times New Roman" w:hAnsi="Times New Roman"/>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124/2006 Z. z.</w:t>
            </w: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pStyle w:val="BodyText2"/>
              <w:bidi w:val="0"/>
              <w:spacing w:after="0" w:line="240" w:lineRule="auto"/>
              <w:ind w:left="-70" w:firstLine="70"/>
              <w:rPr>
                <w:rFonts w:ascii="Times New Roman" w:hAnsi="Times New Roman"/>
              </w:rPr>
            </w:pPr>
            <w:r w:rsidRPr="00C2755E">
              <w:rPr>
                <w:rFonts w:ascii="Times New Roman" w:hAnsi="Times New Roman"/>
              </w:rPr>
              <w:t xml:space="preserve">Tento zákon ustanovuje všeobecné zásady prevencie a základné podmienky na zaistenie bezpečnosti a ochrany zdravia pri práci a na vylúčenie rizík a faktorov podmieňujúcich vznik pracovných úrazov, chorôb z povolania a iných poškodení zdravia z práce.    </w:t>
            </w:r>
          </w:p>
          <w:p w:rsidR="0004411D" w:rsidRPr="00C2755E" w:rsidP="00985DDE">
            <w:pPr>
              <w:bidi w:val="0"/>
              <w:spacing w:after="0" w:line="240" w:lineRule="auto"/>
              <w:ind w:left="-70" w:firstLine="70"/>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8"/>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3. Táto smernica bude rešpektovať existujúce alebo budúce ustanovenia vnútroštátneho práva a  spoločenstva, ktoré sú priaznivejšie pre bezpečnosť a ochranu zdravia pracovníkov pri práci .</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keepNext/>
              <w:bidi w:val="0"/>
              <w:spacing w:after="0" w:line="240" w:lineRule="auto"/>
              <w:jc w:val="center"/>
              <w:rPr>
                <w:rFonts w:ascii="Times New Roman" w:hAnsi="Times New Roman"/>
                <w:b/>
                <w:sz w:val="16"/>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keepNext/>
              <w:bidi w:val="0"/>
              <w:spacing w:after="0" w:line="240" w:lineRule="auto"/>
              <w:ind w:left="-70" w:firstLine="70"/>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keepNext/>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keepNext/>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Rozsah</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Táto smernica sa bude vzťahovať na všetky odvetvia činnosti, verejné a súkromné (priemysel, poľnohospodárstvo, obchod, administratívu, služby, vzdelávanie, kultúru, voľný čas atď.).</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keepNext/>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2"/>
              <w:bidi w:val="0"/>
              <w:spacing w:after="0" w:line="240" w:lineRule="auto"/>
              <w:rPr>
                <w:rFonts w:ascii="Times New Roman" w:hAnsi="Times New Roman"/>
                <w:bCs/>
                <w:i w:val="0"/>
                <w:iCs/>
              </w:rPr>
            </w:pPr>
            <w:r w:rsidRPr="00C2755E">
              <w:rPr>
                <w:rFonts w:ascii="Times New Roman" w:hAnsi="Times New Roman"/>
                <w:bCs/>
                <w:i w:val="0"/>
                <w:iCs/>
              </w:rPr>
              <w:t>124/2006 Z. z.</w:t>
            </w:r>
          </w:p>
          <w:p w:rsidR="0004411D" w:rsidRPr="00C2755E">
            <w:pPr>
              <w:bidi w:val="0"/>
              <w:spacing w:after="0" w:line="240" w:lineRule="auto"/>
              <w:rPr>
                <w:rFonts w:ascii="Times New Roman" w:hAnsi="Times New Roman"/>
              </w:rPr>
            </w:pPr>
          </w:p>
          <w:p w:rsidR="0004411D" w:rsidRPr="00C2755E">
            <w:pPr>
              <w:bidi w:val="0"/>
              <w:spacing w:after="0" w:line="240" w:lineRule="auto"/>
              <w:rPr>
                <w:rFonts w:ascii="Times New Roman" w:hAnsi="Times New Roman"/>
              </w:rPr>
            </w:pPr>
          </w:p>
          <w:p w:rsidR="0004411D" w:rsidRPr="00C2755E" w:rsidP="004C2B53">
            <w:pPr>
              <w:pStyle w:val="Heading2"/>
              <w:bidi w:val="0"/>
              <w:spacing w:after="0" w:line="240" w:lineRule="auto"/>
              <w:rPr>
                <w:rFonts w:ascii="Times New Roman" w:hAnsi="Times New Roman"/>
                <w:bCs/>
                <w:i w:val="0"/>
                <w:iCs/>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w:t>
            </w:r>
          </w:p>
          <w:p w:rsidR="0004411D" w:rsidRPr="00C2755E">
            <w:pPr>
              <w:bidi w:val="0"/>
              <w:spacing w:after="0" w:line="240" w:lineRule="auto"/>
              <w:rPr>
                <w:rFonts w:ascii="Times New Roman" w:hAnsi="Times New Roman"/>
                <w:bCs/>
                <w:sz w:val="16"/>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keepNext/>
              <w:bidi w:val="0"/>
              <w:spacing w:after="0" w:line="240" w:lineRule="auto"/>
              <w:ind w:left="-70" w:firstLine="70"/>
              <w:jc w:val="both"/>
              <w:rPr>
                <w:rFonts w:ascii="Times New Roman" w:hAnsi="Times New Roman"/>
                <w:sz w:val="16"/>
              </w:rPr>
            </w:pPr>
            <w:r w:rsidRPr="00C2755E">
              <w:rPr>
                <w:rFonts w:ascii="Times New Roman" w:hAnsi="Times New Roman"/>
                <w:sz w:val="16"/>
              </w:rPr>
              <w:t>(1) Tento zákon sa vzťahuje na zamestnávateľov a zamestnancov vo všetkých odvetviach výrobnej sféry a nevýrobnej sféry.</w:t>
            </w:r>
          </w:p>
          <w:p w:rsidR="0004411D" w:rsidRPr="00C2755E" w:rsidP="00985DDE">
            <w:pPr>
              <w:bidi w:val="0"/>
              <w:spacing w:after="0" w:line="240" w:lineRule="auto"/>
              <w:ind w:left="-70" w:firstLine="70"/>
              <w:jc w:val="both"/>
              <w:rPr>
                <w:rFonts w:ascii="Times New Roman" w:hAnsi="Times New Roman"/>
                <w:sz w:val="16"/>
              </w:rPr>
            </w:pPr>
          </w:p>
          <w:p w:rsidR="0004411D" w:rsidRPr="00C2755E" w:rsidP="00985DDE">
            <w:pPr>
              <w:pStyle w:val="BodyText2"/>
              <w:bidi w:val="0"/>
              <w:spacing w:after="0" w:line="240" w:lineRule="auto"/>
              <w:ind w:left="-70" w:firstLine="70"/>
              <w:rPr>
                <w:rFonts w:ascii="Times New Roman" w:hAnsi="Times New Roman"/>
              </w:rPr>
            </w:pPr>
            <w:r w:rsidRPr="00C2755E">
              <w:rPr>
                <w:rFonts w:ascii="Times New Roman" w:hAnsi="Times New Roman"/>
              </w:rPr>
              <w:t xml:space="preserve">(2)   Povinnosti a opatrenia ustanovené týmto zákonom sa v  nevyhnutnom rozsahu vzhľadom na  povahu činnosti vzťahujú aj na </w:t>
            </w:r>
          </w:p>
          <w:p w:rsidR="0004411D" w:rsidRPr="00C2755E" w:rsidP="00D005F4">
            <w:pPr>
              <w:numPr>
                <w:ilvl w:val="0"/>
                <w:numId w:val="43"/>
              </w:numPr>
              <w:bidi w:val="0"/>
              <w:spacing w:after="0" w:line="240" w:lineRule="auto"/>
              <w:ind w:left="-70" w:firstLine="70"/>
              <w:jc w:val="both"/>
              <w:rPr>
                <w:rFonts w:ascii="Times New Roman" w:hAnsi="Times New Roman"/>
                <w:sz w:val="16"/>
              </w:rPr>
            </w:pPr>
            <w:r w:rsidRPr="00C2755E">
              <w:rPr>
                <w:rFonts w:ascii="Times New Roman" w:hAnsi="Times New Roman"/>
                <w:sz w:val="16"/>
              </w:rPr>
              <w:t>ústav na výkon trestu odňatia slobody, ústav na výkon trestu odňatia slobody pre mladistvých a  právnickú osobu pri zaradení odsúdeného do práce a na odsúdeného,</w:t>
            </w:r>
            <w:r w:rsidRPr="00C2755E">
              <w:rPr>
                <w:rFonts w:ascii="Times New Roman" w:hAnsi="Times New Roman"/>
                <w:sz w:val="16"/>
                <w:vertAlign w:val="superscript"/>
              </w:rPr>
              <w:t xml:space="preserve">  </w:t>
            </w:r>
            <w:r w:rsidRPr="00C2755E">
              <w:rPr>
                <w:rFonts w:ascii="Times New Roman" w:hAnsi="Times New Roman"/>
                <w:sz w:val="16"/>
              </w:rPr>
              <w:t>ktorý je zaradený do práce,</w:t>
            </w:r>
          </w:p>
          <w:p w:rsidR="0004411D" w:rsidRPr="00C2755E" w:rsidP="00D005F4">
            <w:pPr>
              <w:numPr>
                <w:ilvl w:val="0"/>
                <w:numId w:val="43"/>
              </w:numPr>
              <w:bidi w:val="0"/>
              <w:spacing w:after="0" w:line="240" w:lineRule="auto"/>
              <w:ind w:left="-70" w:firstLine="70"/>
              <w:jc w:val="both"/>
              <w:rPr>
                <w:rFonts w:ascii="Times New Roman" w:hAnsi="Times New Roman"/>
                <w:sz w:val="16"/>
              </w:rPr>
            </w:pPr>
            <w:r w:rsidRPr="00C2755E">
              <w:rPr>
                <w:rFonts w:ascii="Times New Roman" w:hAnsi="Times New Roman"/>
                <w:sz w:val="16"/>
              </w:rPr>
              <w:t>fyzickú osobu, ktorá je podnikateľom</w:t>
            </w:r>
            <w:r>
              <w:rPr>
                <w:rStyle w:val="FootnoteReference"/>
                <w:rFonts w:ascii="Times New Roman" w:hAnsi="Times New Roman"/>
                <w:sz w:val="16"/>
                <w:rtl w:val="0"/>
              </w:rPr>
              <w:footnoteReference w:id="2"/>
            </w:r>
            <w:r w:rsidRPr="00C2755E">
              <w:rPr>
                <w:rFonts w:ascii="Times New Roman" w:hAnsi="Times New Roman"/>
                <w:sz w:val="16"/>
                <w:vertAlign w:val="superscript"/>
              </w:rPr>
              <w:t>)</w:t>
            </w:r>
            <w:r w:rsidRPr="00C2755E">
              <w:rPr>
                <w:rFonts w:ascii="Times New Roman" w:hAnsi="Times New Roman"/>
                <w:sz w:val="16"/>
              </w:rPr>
              <w:t xml:space="preserve"> a nie je zamestnávateľom,</w:t>
            </w:r>
            <w:r w:rsidRPr="00C2755E">
              <w:rPr>
                <w:rFonts w:ascii="Times New Roman" w:hAnsi="Times New Roman"/>
                <w:sz w:val="16"/>
                <w:vertAlign w:val="superscript"/>
              </w:rPr>
              <w:t xml:space="preserve"> </w:t>
            </w:r>
            <w:r w:rsidRPr="00C2755E">
              <w:rPr>
                <w:rFonts w:ascii="Times New Roman" w:hAnsi="Times New Roman"/>
                <w:sz w:val="16"/>
              </w:rPr>
              <w:t xml:space="preserve">a na jeho príbuzných v priamom rade, súrodenca a manžela, ak sa podieľajú na plnení jej podnikateľských úloh, </w:t>
            </w:r>
          </w:p>
          <w:p w:rsidR="0004411D" w:rsidRPr="00C2755E" w:rsidP="00D005F4">
            <w:pPr>
              <w:numPr>
                <w:ilvl w:val="0"/>
                <w:numId w:val="43"/>
              </w:numPr>
              <w:bidi w:val="0"/>
              <w:spacing w:after="0" w:line="240" w:lineRule="auto"/>
              <w:ind w:left="-70" w:firstLine="70"/>
              <w:jc w:val="both"/>
              <w:rPr>
                <w:rFonts w:ascii="Times New Roman" w:hAnsi="Times New Roman"/>
                <w:sz w:val="16"/>
              </w:rPr>
            </w:pPr>
            <w:r w:rsidRPr="00C2755E">
              <w:rPr>
                <w:rFonts w:ascii="Times New Roman" w:hAnsi="Times New Roman"/>
                <w:sz w:val="16"/>
              </w:rPr>
              <w:t>organizátora dobrovoľníckych všeobecne prospešných aktivít a na fyzickú osobu vykonávajúcu prácu podľa pokynov organizátora dobrovoľníckych aktivít,</w:t>
            </w:r>
          </w:p>
          <w:p w:rsidR="0004411D" w:rsidRPr="00C2755E" w:rsidP="00D005F4">
            <w:pPr>
              <w:numPr>
                <w:ilvl w:val="0"/>
                <w:numId w:val="43"/>
              </w:numPr>
              <w:bidi w:val="0"/>
              <w:spacing w:after="0" w:line="240" w:lineRule="auto"/>
              <w:ind w:left="-70" w:firstLine="70"/>
              <w:jc w:val="both"/>
              <w:rPr>
                <w:rFonts w:ascii="Times New Roman" w:hAnsi="Times New Roman"/>
                <w:sz w:val="16"/>
              </w:rPr>
            </w:pPr>
            <w:r w:rsidRPr="00C2755E">
              <w:rPr>
                <w:rFonts w:ascii="Times New Roman" w:hAnsi="Times New Roman"/>
                <w:sz w:val="16"/>
              </w:rPr>
              <w:t>fyzickú osobu, ktorá sa nachádza s vedomím zamestnávateľa na jeho pracovisku a v jeho priestore.</w:t>
            </w:r>
          </w:p>
          <w:p w:rsidR="0004411D" w:rsidRPr="00C2755E" w:rsidP="00985DDE">
            <w:pPr>
              <w:pStyle w:val="LEGISodsek"/>
              <w:bidi w:val="0"/>
              <w:spacing w:before="0" w:after="0" w:line="240" w:lineRule="auto"/>
              <w:ind w:left="-70" w:firstLine="70"/>
              <w:rPr>
                <w:b/>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rPr>
            </w:pPr>
            <w:r w:rsidRPr="00C2755E">
              <w:rPr>
                <w:rFonts w:ascii="Times New Roman" w:hAnsi="Times New Roman"/>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keepNext/>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Táto smernica sa neuplatňuje tam, kde sú s ňou nevyhnutne v rozpore charakteristiky vlastné pre určité osobitné činnosti verejných služieb, ako sú napr. ozbrojené sily, polícia, alebo pre určité osobitné činnosti služieb civilnej ochrany.</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V takom prípade musí byť v zmysle cieľov tejto smernice zaistená bezpečnosť a ochrana zdravia pracovníkov, pokiaľ je to možné.</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4C2B53">
            <w:pPr>
              <w:pStyle w:val="Heading2"/>
              <w:bidi w:val="0"/>
              <w:spacing w:after="0" w:line="240" w:lineRule="auto"/>
              <w:rPr>
                <w:rFonts w:ascii="Times New Roman" w:hAnsi="Times New Roman"/>
                <w:bCs/>
                <w:i w:val="0"/>
                <w:iCs/>
              </w:rPr>
            </w:pPr>
            <w:r w:rsidRPr="00C2755E">
              <w:rPr>
                <w:rFonts w:ascii="Times New Roman" w:hAnsi="Times New Roman"/>
                <w:i w:val="0"/>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3 až 5</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bidi w:val="0"/>
              <w:spacing w:after="0" w:line="240" w:lineRule="auto"/>
              <w:ind w:left="-70" w:firstLine="70"/>
              <w:jc w:val="both"/>
              <w:rPr>
                <w:rFonts w:ascii="Times New Roman" w:hAnsi="Times New Roman"/>
                <w:sz w:val="16"/>
              </w:rPr>
            </w:pPr>
            <w:r w:rsidRPr="00C2755E">
              <w:rPr>
                <w:rFonts w:ascii="Times New Roman" w:hAnsi="Times New Roman"/>
                <w:sz w:val="16"/>
              </w:rPr>
              <w:t xml:space="preserve">(3) Pôsobnosť tohto zákona môže byť osobitným zákonom obmedzená alebo vylúčená pri určených činnostiach  vykonávaných v služobnom pomere. Zamestnávateľ je však povinný pri vykonávaní určených činností zabezpečiť najvyššiu  možnú úroveň bezpečnosti a ochrany zdravia pri práci. </w:t>
            </w:r>
          </w:p>
          <w:p w:rsidR="0004411D" w:rsidRPr="00C2755E" w:rsidP="00985DDE">
            <w:pPr>
              <w:bidi w:val="0"/>
              <w:spacing w:after="0" w:line="240" w:lineRule="auto"/>
              <w:ind w:left="-70" w:firstLine="70"/>
              <w:jc w:val="both"/>
              <w:rPr>
                <w:rFonts w:ascii="Times New Roman" w:hAnsi="Times New Roman"/>
                <w:sz w:val="16"/>
              </w:rPr>
            </w:pPr>
          </w:p>
          <w:p w:rsidR="0004411D" w:rsidRPr="00C2755E" w:rsidP="00985DDE">
            <w:pPr>
              <w:bidi w:val="0"/>
              <w:spacing w:after="0" w:line="240" w:lineRule="auto"/>
              <w:ind w:left="-70" w:firstLine="70"/>
              <w:jc w:val="both"/>
              <w:rPr>
                <w:rFonts w:ascii="Times New Roman" w:hAnsi="Times New Roman"/>
                <w:iCs/>
                <w:sz w:val="16"/>
              </w:rPr>
            </w:pPr>
            <w:r w:rsidRPr="00C2755E">
              <w:rPr>
                <w:rFonts w:ascii="Times New Roman" w:hAnsi="Times New Roman"/>
                <w:iCs/>
                <w:sz w:val="16"/>
              </w:rPr>
              <w:t>(4) Tento zákon sa nevzťahuje na činnosti vykonávané profesionálnymi vojakmi alebo občanmi povolanými na výkon mimoriadnej služby</w:t>
            </w:r>
            <w:r w:rsidRPr="00C2755E">
              <w:rPr>
                <w:rFonts w:ascii="Times New Roman" w:hAnsi="Times New Roman"/>
                <w:iCs/>
                <w:sz w:val="16"/>
                <w:vertAlign w:val="superscript"/>
              </w:rPr>
              <w:t>2)</w:t>
            </w:r>
            <w:r w:rsidRPr="00C2755E">
              <w:rPr>
                <w:rFonts w:ascii="Times New Roman" w:hAnsi="Times New Roman"/>
                <w:iCs/>
                <w:sz w:val="16"/>
              </w:rPr>
              <w:t xml:space="preserve"> v čase po vypovedaní vojny, vyhlásení vojnového stavu, výnimočného stavu alebo núdzového stavu, alebo vyslanými mimo územia Slovenskej republiky na účely humanitárnej pomoci, vojenských cvičení alebo mierových pozorovateľských misií;</w:t>
            </w:r>
            <w:r w:rsidRPr="00C2755E">
              <w:rPr>
                <w:rFonts w:ascii="Times New Roman" w:hAnsi="Times New Roman"/>
                <w:iCs/>
                <w:sz w:val="16"/>
                <w:vertAlign w:val="superscript"/>
              </w:rPr>
              <w:t>3)</w:t>
            </w:r>
            <w:r w:rsidRPr="00C2755E">
              <w:rPr>
                <w:rFonts w:ascii="Times New Roman" w:hAnsi="Times New Roman"/>
                <w:iCs/>
                <w:sz w:val="16"/>
              </w:rPr>
              <w:t xml:space="preserve">  v takom prípade sa  zabezpečí najvyššia možná úroveň bezpečnosti a zdravia.</w:t>
            </w:r>
          </w:p>
          <w:p w:rsidR="0004411D" w:rsidRPr="00C2755E" w:rsidP="0076388D">
            <w:pPr>
              <w:bidi w:val="0"/>
              <w:spacing w:after="0" w:line="240" w:lineRule="auto"/>
              <w:rPr>
                <w:rFonts w:ascii="Times New Roman" w:hAnsi="Times New Roman"/>
                <w:sz w:val="16"/>
              </w:rPr>
            </w:pPr>
          </w:p>
          <w:p w:rsidR="0004411D" w:rsidRPr="00C2755E" w:rsidP="0076388D">
            <w:pPr>
              <w:bidi w:val="0"/>
              <w:spacing w:after="0" w:line="240" w:lineRule="auto"/>
              <w:ind w:left="-70" w:firstLine="70"/>
              <w:jc w:val="both"/>
              <w:rPr>
                <w:rFonts w:ascii="Times New Roman" w:hAnsi="Times New Roman"/>
                <w:sz w:val="16"/>
              </w:rPr>
            </w:pPr>
            <w:r w:rsidRPr="00C2755E">
              <w:rPr>
                <w:rFonts w:ascii="Times New Roman" w:hAnsi="Times New Roman"/>
                <w:sz w:val="16"/>
              </w:rPr>
              <w:t xml:space="preserve">(5) </w:t>
            </w:r>
            <w:r w:rsidRPr="00C2755E">
              <w:rPr>
                <w:rFonts w:ascii="Times New Roman" w:hAnsi="Times New Roman"/>
                <w:iCs/>
                <w:sz w:val="16"/>
              </w:rPr>
              <w:t>Tento zákon sa nevzťahuje na činnosti vykonávané príslušníkmi Policajného zboru, ak plnia úlohy mimo územia Slovenskej republiky ustanovené osobitným predpisom;</w:t>
            </w:r>
            <w:r w:rsidRPr="00C2755E">
              <w:rPr>
                <w:rFonts w:ascii="Times New Roman" w:hAnsi="Times New Roman"/>
                <w:iCs/>
                <w:sz w:val="16"/>
                <w:vertAlign w:val="superscript"/>
              </w:rPr>
              <w:t>3a)</w:t>
            </w:r>
            <w:r w:rsidRPr="00C2755E">
              <w:rPr>
                <w:rFonts w:ascii="Times New Roman" w:hAnsi="Times New Roman"/>
                <w:iCs/>
                <w:sz w:val="16"/>
              </w:rPr>
              <w:t xml:space="preserve"> v takom prípade sa zabezpečí najvyššia možná úroveň bezpečnosti a zdravia.</w:t>
            </w:r>
          </w:p>
          <w:p w:rsidR="0004411D" w:rsidRPr="00C2755E" w:rsidP="00985DDE">
            <w:pPr>
              <w:bidi w:val="0"/>
              <w:spacing w:after="0" w:line="240" w:lineRule="auto"/>
              <w:ind w:left="-70" w:firstLine="70"/>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04411D">
            <w:pPr>
              <w:keepNext/>
              <w:bidi w:val="0"/>
              <w:spacing w:after="0" w:line="240" w:lineRule="auto"/>
              <w:rPr>
                <w:rFonts w:ascii="Times New Roman" w:hAnsi="Times New Roman"/>
                <w:sz w:val="16"/>
              </w:rPr>
            </w:pPr>
          </w:p>
        </w:tc>
      </w:tr>
      <w:tr>
        <w:tblPrEx>
          <w:tblW w:w="14469" w:type="dxa"/>
          <w:tblLayout w:type="fixed"/>
          <w:tblCellMar>
            <w:left w:w="70" w:type="dxa"/>
            <w:right w:w="70" w:type="dxa"/>
          </w:tblCellMar>
        </w:tblPrEx>
        <w:trPr>
          <w:trHeight w:val="72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Definície</w:t>
            </w:r>
          </w:p>
          <w:p w:rsidR="0004411D" w:rsidRPr="00C2755E">
            <w:pPr>
              <w:pStyle w:val="BodyText2"/>
              <w:bidi w:val="0"/>
              <w:spacing w:after="0" w:line="240" w:lineRule="auto"/>
              <w:rPr>
                <w:rFonts w:ascii="Times New Roman" w:hAnsi="Times New Roman"/>
              </w:rPr>
            </w:pPr>
            <w:r w:rsidRPr="00C2755E">
              <w:rPr>
                <w:rFonts w:ascii="Times New Roman" w:hAnsi="Times New Roman"/>
              </w:rPr>
              <w:t>Na účely tejto smernice majú nasledujúce výrazy tieto významy:</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bidi w:val="0"/>
              <w:spacing w:after="0" w:line="240" w:lineRule="auto"/>
              <w:ind w:left="-70" w:firstLine="70"/>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pracovník: akákoľvek osoba zamestnaná zamestnávateľom, vrátane praktikantov a učňov, ale s vylúčením domáceho služobníctva;</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rsidP="004F6E56">
            <w:pPr>
              <w:bidi w:val="0"/>
              <w:spacing w:after="0" w:line="240" w:lineRule="auto"/>
              <w:rPr>
                <w:rFonts w:ascii="Times New Roman" w:hAnsi="Times New Roman"/>
                <w:b/>
                <w:bCs/>
                <w:sz w:val="16"/>
              </w:rPr>
            </w:pPr>
            <w:r w:rsidRPr="00C2755E">
              <w:rPr>
                <w:rFonts w:ascii="Times New Roman" w:hAnsi="Times New Roman"/>
                <w:b/>
                <w:bCs/>
                <w:sz w:val="16"/>
              </w:rPr>
              <w:t>§ 2</w:t>
            </w:r>
          </w:p>
          <w:p w:rsidR="0004411D" w:rsidRPr="00C2755E" w:rsidP="004F6E56">
            <w:pPr>
              <w:bidi w:val="0"/>
              <w:spacing w:after="0" w:line="240" w:lineRule="auto"/>
              <w:rPr>
                <w:rFonts w:ascii="Times New Roman" w:hAnsi="Times New Roman"/>
                <w:b/>
                <w:bCs/>
                <w:i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3</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P: b</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bidi w:val="0"/>
              <w:spacing w:after="0" w:line="240" w:lineRule="auto"/>
              <w:ind w:left="-70" w:firstLine="70"/>
              <w:jc w:val="both"/>
              <w:rPr>
                <w:rFonts w:ascii="Times New Roman" w:hAnsi="Times New Roman"/>
                <w:sz w:val="16"/>
                <w:szCs w:val="16"/>
              </w:rPr>
            </w:pPr>
            <w:r w:rsidRPr="00C2755E">
              <w:rPr>
                <w:rFonts w:ascii="Times New Roman" w:hAnsi="Times New Roman"/>
                <w:sz w:val="16"/>
                <w:szCs w:val="16"/>
              </w:rPr>
              <w:t>(1) Zamestnanec je fyzická osoba, ktorá v pracovnoprávnych vzťahoch, a ak to ustanovuje osobitný predpis, aj v obdobných pracovných vzťahoch vykonáva pre zamestnávateľa závislú prácu.</w:t>
            </w:r>
          </w:p>
          <w:p w:rsidR="0004411D" w:rsidRPr="00C2755E" w:rsidP="00985DDE">
            <w:pPr>
              <w:bidi w:val="0"/>
              <w:spacing w:after="0" w:line="240" w:lineRule="auto"/>
              <w:ind w:left="-70" w:firstLine="70"/>
              <w:jc w:val="both"/>
              <w:rPr>
                <w:rFonts w:ascii="Times New Roman" w:hAnsi="Times New Roman"/>
                <w:sz w:val="16"/>
                <w:szCs w:val="16"/>
              </w:rPr>
            </w:pPr>
          </w:p>
          <w:p w:rsidR="0004411D" w:rsidRPr="00C2755E" w:rsidP="00985DDE">
            <w:pPr>
              <w:bidi w:val="0"/>
              <w:spacing w:after="0" w:line="240" w:lineRule="auto"/>
              <w:ind w:left="-70" w:firstLine="70"/>
              <w:jc w:val="both"/>
              <w:rPr>
                <w:rFonts w:ascii="Times New Roman" w:hAnsi="Times New Roman"/>
                <w:iCs/>
                <w:sz w:val="16"/>
                <w:szCs w:val="16"/>
              </w:rPr>
            </w:pPr>
            <w:r w:rsidRPr="00C2755E">
              <w:rPr>
                <w:rFonts w:ascii="Times New Roman" w:hAnsi="Times New Roman"/>
                <w:iCs/>
                <w:sz w:val="16"/>
                <w:szCs w:val="16"/>
              </w:rPr>
              <w:t>(1) Tento zákon sa vzťahuje na zamestnávateľov a zamestnancov vo všetkých odvetviach činnosti výrobnej sféry a nevýrobnej sféry.</w:t>
            </w:r>
          </w:p>
          <w:p w:rsidR="0004411D" w:rsidRPr="00C2755E" w:rsidP="00985DDE">
            <w:pPr>
              <w:bidi w:val="0"/>
              <w:spacing w:after="0" w:line="240" w:lineRule="auto"/>
              <w:ind w:left="-70" w:firstLine="70"/>
              <w:jc w:val="both"/>
              <w:rPr>
                <w:rFonts w:ascii="Times New Roman" w:hAnsi="Times New Roman"/>
                <w:iCs/>
                <w:sz w:val="16"/>
                <w:szCs w:val="16"/>
              </w:rPr>
            </w:pPr>
          </w:p>
          <w:p w:rsidR="0004411D" w:rsidRPr="00C2755E" w:rsidP="003F614F">
            <w:pPr>
              <w:bidi w:val="0"/>
              <w:spacing w:after="0" w:line="240" w:lineRule="auto"/>
              <w:ind w:left="-70" w:firstLine="70"/>
              <w:jc w:val="both"/>
              <w:rPr>
                <w:rFonts w:ascii="Times New Roman" w:hAnsi="Times New Roman"/>
                <w:iCs/>
                <w:sz w:val="16"/>
                <w:szCs w:val="16"/>
              </w:rPr>
            </w:pPr>
            <w:r w:rsidRPr="00C2755E">
              <w:rPr>
                <w:rFonts w:ascii="Times New Roman" w:hAnsi="Times New Roman"/>
                <w:iCs/>
                <w:sz w:val="16"/>
                <w:szCs w:val="16"/>
              </w:rPr>
              <w:t>Na účely tohto zákona</w:t>
            </w:r>
          </w:p>
          <w:p w:rsidR="0004411D" w:rsidRPr="00C2755E" w:rsidP="00974E76">
            <w:pPr>
              <w:numPr>
                <w:ilvl w:val="0"/>
                <w:numId w:val="44"/>
              </w:numPr>
              <w:tabs>
                <w:tab w:val="num" w:pos="304"/>
                <w:tab w:val="clear" w:pos="360"/>
              </w:tabs>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zamestnanec je    </w:t>
            </w:r>
          </w:p>
          <w:p w:rsidR="0004411D" w:rsidRPr="00C2755E" w:rsidP="00D005F4">
            <w:pPr>
              <w:numPr>
                <w:numId w:val="91"/>
              </w:numPr>
              <w:tabs>
                <w:tab w:val="clear" w:pos="360"/>
                <w:tab w:val="num" w:pos="491"/>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fyzická osoba, ktorá v pracovnoprávnom vzťahu alebo obdobnom pracovnom vzťahu vykonáva pre zamestnávateľa závislú prácu podľa jeho pokynov za mzdu alebo za odmenu,</w:t>
            </w:r>
          </w:p>
          <w:p w:rsidR="0004411D" w:rsidRPr="00C2755E" w:rsidP="00D005F4">
            <w:pPr>
              <w:numPr>
                <w:numId w:val="91"/>
              </w:numPr>
              <w:tabs>
                <w:tab w:val="clear" w:pos="360"/>
                <w:tab w:val="num" w:pos="491"/>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žiak učilišťa, žiak odborného učilišťa, žiak strednej školy pri praktickom vyučovaní a študent vysokej školy pri praktickej výučbe,</w:t>
            </w:r>
          </w:p>
          <w:p w:rsidR="0004411D" w:rsidRPr="00C2755E" w:rsidP="004F6E56">
            <w:pPr>
              <w:bidi w:val="0"/>
              <w:spacing w:after="0" w:line="240" w:lineRule="auto"/>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szCs w:val="24"/>
                <w:lang w:eastAsia="sk-SK"/>
              </w:rPr>
            </w:pPr>
            <w:r w:rsidRPr="00C2755E">
              <w:rPr>
                <w:rFonts w:ascii="Times New Roman" w:hAnsi="Times New Roman"/>
                <w:szCs w:val="24"/>
                <w:lang w:eastAsia="sk-SK"/>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zamestnávateľ: akákoľvek fyzická alebo právnická osoba, ktorá má zamestnávateľský vzťah k pracovníkom a zodpovedá za podnik a/alebo závod;</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Obchodný zákonník</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3</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 xml:space="preserve">2 </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pStyle w:val="BodyText2"/>
              <w:keepNext/>
              <w:bidi w:val="0"/>
              <w:spacing w:after="0" w:line="240" w:lineRule="auto"/>
              <w:ind w:left="-70" w:firstLine="70"/>
              <w:rPr>
                <w:rFonts w:ascii="Times New Roman" w:hAnsi="Times New Roman"/>
              </w:rPr>
            </w:pPr>
            <w:r w:rsidRPr="00C2755E">
              <w:rPr>
                <w:rFonts w:ascii="Times New Roman" w:hAnsi="Times New Roman"/>
              </w:rPr>
              <w:t>(1) Tento zákon sa vzťahuje na zamestnávateľov a zamestnancov vo všetkých odvetviach výrobnej sféry a nevýrobnej sféry.</w:t>
            </w:r>
          </w:p>
          <w:p w:rsidR="0004411D" w:rsidRPr="00C2755E" w:rsidP="00985DDE">
            <w:pPr>
              <w:bidi w:val="0"/>
              <w:spacing w:after="0" w:line="240" w:lineRule="auto"/>
              <w:ind w:left="-70" w:firstLine="70"/>
              <w:rPr>
                <w:rFonts w:ascii="Times New Roman" w:hAnsi="Times New Roman"/>
                <w:sz w:val="16"/>
              </w:rPr>
            </w:pPr>
          </w:p>
          <w:p w:rsidR="0004411D" w:rsidRPr="00C2755E" w:rsidP="00985DDE">
            <w:pPr>
              <w:bidi w:val="0"/>
              <w:spacing w:after="0" w:line="240" w:lineRule="auto"/>
              <w:ind w:left="-70" w:firstLine="70"/>
              <w:jc w:val="both"/>
              <w:rPr>
                <w:rFonts w:ascii="Times New Roman" w:hAnsi="Times New Roman"/>
                <w:iCs/>
                <w:sz w:val="16"/>
                <w:szCs w:val="16"/>
              </w:rPr>
            </w:pPr>
            <w:r w:rsidRPr="00C2755E">
              <w:rPr>
                <w:rFonts w:ascii="Times New Roman" w:hAnsi="Times New Roman"/>
                <w:iCs/>
                <w:sz w:val="16"/>
                <w:szCs w:val="16"/>
              </w:rPr>
              <w:t>Na účely tohto zákona</w:t>
            </w:r>
          </w:p>
          <w:p w:rsidR="0004411D" w:rsidRPr="00C2755E" w:rsidP="00D005F4">
            <w:pPr>
              <w:numPr>
                <w:numId w:val="63"/>
              </w:numPr>
              <w:tabs>
                <w:tab w:val="num" w:pos="304"/>
                <w:tab w:val="clear" w:pos="360"/>
              </w:tabs>
              <w:bidi w:val="0"/>
              <w:spacing w:after="0" w:line="240" w:lineRule="auto"/>
              <w:ind w:left="117" w:hanging="117"/>
              <w:jc w:val="both"/>
              <w:rPr>
                <w:rFonts w:ascii="Times New Roman" w:hAnsi="Times New Roman"/>
                <w:sz w:val="16"/>
                <w:szCs w:val="16"/>
              </w:rPr>
            </w:pPr>
            <w:r w:rsidRPr="00C2755E">
              <w:rPr>
                <w:rFonts w:ascii="Times New Roman" w:hAnsi="Times New Roman"/>
                <w:sz w:val="16"/>
                <w:szCs w:val="16"/>
              </w:rPr>
              <w:t>zamestnávateľ je fyzická osoba alebo právnická osoba, ktorá</w:t>
            </w:r>
          </w:p>
          <w:p w:rsidR="0004411D" w:rsidRPr="00C2755E" w:rsidP="00D005F4">
            <w:pPr>
              <w:numPr>
                <w:numId w:val="64"/>
              </w:numPr>
              <w:tabs>
                <w:tab w:val="clear" w:pos="360"/>
                <w:tab w:val="num" w:pos="491"/>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zamestnáva fyzickú osobu v pracovnoprávnom vzťahu</w:t>
            </w:r>
            <w:r w:rsidRPr="00C2755E">
              <w:rPr>
                <w:rFonts w:ascii="Times New Roman" w:hAnsi="Times New Roman"/>
                <w:sz w:val="16"/>
                <w:szCs w:val="16"/>
                <w:vertAlign w:val="superscript"/>
              </w:rPr>
              <w:t>4)</w:t>
            </w:r>
            <w:r w:rsidRPr="00C2755E">
              <w:rPr>
                <w:rFonts w:ascii="Times New Roman" w:hAnsi="Times New Roman"/>
                <w:sz w:val="16"/>
                <w:szCs w:val="16"/>
              </w:rPr>
              <w:t xml:space="preserve"> alebo v obdobnom pracovnom vzťahu,</w:t>
            </w:r>
            <w:r w:rsidRPr="00C2755E">
              <w:rPr>
                <w:rFonts w:ascii="Times New Roman" w:hAnsi="Times New Roman"/>
                <w:sz w:val="16"/>
                <w:szCs w:val="16"/>
                <w:vertAlign w:val="superscript"/>
              </w:rPr>
              <w:t>5)</w:t>
            </w:r>
          </w:p>
          <w:p w:rsidR="0004411D" w:rsidRPr="00C2755E" w:rsidP="00D005F4">
            <w:pPr>
              <w:numPr>
                <w:numId w:val="64"/>
              </w:numPr>
              <w:tabs>
                <w:tab w:val="clear" w:pos="360"/>
                <w:tab w:val="num" w:pos="491"/>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uskutočňuje praktické vyučovanie žiakov učilišťa, žiakov odborného učilišťa, žiakov strednej školy a študentov vysokej školy,</w:t>
            </w:r>
          </w:p>
          <w:p w:rsidR="0004411D" w:rsidRPr="00C2755E" w:rsidP="00985DDE">
            <w:pPr>
              <w:bidi w:val="0"/>
              <w:spacing w:after="0" w:line="240" w:lineRule="auto"/>
              <w:ind w:left="-70" w:firstLine="70"/>
              <w:jc w:val="both"/>
              <w:rPr>
                <w:rFonts w:ascii="Times New Roman" w:hAnsi="Times New Roman"/>
                <w:iCs/>
                <w:sz w:val="16"/>
                <w:szCs w:val="16"/>
              </w:rPr>
            </w:pPr>
          </w:p>
          <w:p w:rsidR="0004411D" w:rsidRPr="00C2755E" w:rsidP="00985DDE">
            <w:pPr>
              <w:pStyle w:val="BodyText2"/>
              <w:bidi w:val="0"/>
              <w:spacing w:after="0" w:line="240" w:lineRule="auto"/>
              <w:ind w:left="-70" w:firstLine="70"/>
              <w:rPr>
                <w:rFonts w:ascii="Times New Roman" w:hAnsi="Times New Roman"/>
              </w:rPr>
            </w:pPr>
            <w:r w:rsidRPr="00C2755E">
              <w:rPr>
                <w:rFonts w:ascii="Times New Roman" w:hAnsi="Times New Roman"/>
              </w:rP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p w:rsidR="0004411D" w:rsidRPr="00C2755E" w:rsidP="00985DDE">
            <w:pPr>
              <w:bidi w:val="0"/>
              <w:spacing w:after="0" w:line="240" w:lineRule="auto"/>
              <w:ind w:left="-70" w:firstLine="70"/>
              <w:jc w:val="both"/>
              <w:rPr>
                <w:rFonts w:ascii="Times New Roman" w:hAnsi="Times New Roman"/>
                <w:sz w:val="16"/>
              </w:rPr>
            </w:pPr>
          </w:p>
          <w:p w:rsidR="0004411D" w:rsidRPr="00C2755E" w:rsidP="00985DDE">
            <w:pPr>
              <w:bidi w:val="0"/>
              <w:spacing w:after="0" w:line="240" w:lineRule="auto"/>
              <w:ind w:left="-70" w:firstLine="70"/>
              <w:jc w:val="both"/>
              <w:rPr>
                <w:rFonts w:ascii="Times New Roman" w:hAnsi="Times New Roman"/>
                <w:sz w:val="16"/>
              </w:rPr>
            </w:pPr>
            <w:r w:rsidRPr="00C2755E">
              <w:rPr>
                <w:rFonts w:ascii="Times New Roman" w:hAnsi="Times New Roman"/>
                <w:sz w:val="16"/>
              </w:rPr>
              <w:t>(1) Podnikaním sa rozumie sústavná činnosť vykonávaná samostatne podnikateľom vo vlastnom mene a na vlastnú zodpovednosť za účelom dosiahnutia zisku.</w:t>
            </w:r>
          </w:p>
          <w:p w:rsidR="0004411D" w:rsidRPr="00C2755E" w:rsidP="00985DDE">
            <w:pPr>
              <w:bidi w:val="0"/>
              <w:spacing w:after="0" w:line="240" w:lineRule="auto"/>
              <w:ind w:left="-70" w:firstLine="70"/>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zástupca pracovníkov s osobitnou zodpovednosťou za bezpečnosť a ochranu zdravia pracovníkov: akákoľvek osoba zvolená, vybraná alebo určená v súlade s vnútroštátnym právom a/alebo praxou za účelom zastupovania pracovníkov v prípadoch, kedy vznikajú problémy týkajúce sa bezpečnosti a ochrany zdravia pracovníkov pri práci;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20</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V: 1</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pStyle w:val="BodyText2"/>
              <w:bidi w:val="0"/>
              <w:spacing w:after="0" w:line="240" w:lineRule="auto"/>
              <w:ind w:left="-70" w:firstLine="70"/>
              <w:rPr>
                <w:rFonts w:ascii="Times New Roman" w:hAnsi="Times New Roman"/>
              </w:rPr>
            </w:pPr>
            <w:r w:rsidRPr="00C2755E">
              <w:rPr>
                <w:rFonts w:ascii="Times New Roman" w:hAnsi="Times New Roman"/>
              </w:rPr>
              <w:t>(1) Zamestnávateľ, ktorý zamestnáva viac ako 100 zamestnancov, zriadi ako svoj poradný orgán komisiu  bezpečnosti a ochrany zdravia pri práci, ktorú tvoria zástupcovia zamestnancov pre bezpečnosť a zástupcovia zamestnávateľa, najmä odborníci v danom odbore, pričom nadpolovičnú väčšinu tvoria zástupcovia zamestnancov pre bezpečnosť.</w:t>
            </w:r>
          </w:p>
          <w:p w:rsidR="0004411D" w:rsidRPr="00C2755E" w:rsidP="00985DDE">
            <w:pPr>
              <w:bidi w:val="0"/>
              <w:spacing w:after="0" w:line="240" w:lineRule="auto"/>
              <w:ind w:left="-70" w:firstLine="70"/>
              <w:jc w:val="both"/>
              <w:rPr>
                <w:rFonts w:ascii="Times New Roman" w:hAnsi="Times New Roman"/>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(d) prevencia: všetky postupy alebo opatrenia vykonávané alebo plánované vo všetkých etapách práce v podniku, zamerané na predchádzanie  rizikám z práce alebo na ich obmedzovanie.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3</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bidi w:val="0"/>
              <w:spacing w:after="0" w:line="240" w:lineRule="auto"/>
              <w:ind w:left="-70" w:firstLine="70"/>
              <w:jc w:val="both"/>
              <w:rPr>
                <w:rFonts w:ascii="Times New Roman" w:hAnsi="Times New Roman"/>
                <w:sz w:val="16"/>
              </w:rPr>
            </w:pPr>
            <w:r w:rsidRPr="00C2755E">
              <w:rPr>
                <w:rFonts w:ascii="Times New Roman" w:hAnsi="Times New Roman"/>
                <w:sz w:val="16"/>
              </w:rPr>
              <w:t xml:space="preserve">Na účely tohto zákona </w:t>
            </w:r>
          </w:p>
          <w:p w:rsidR="0004411D" w:rsidRPr="00C2755E" w:rsidP="002C1B79">
            <w:pPr>
              <w:numPr>
                <w:ilvl w:val="0"/>
                <w:numId w:val="4"/>
              </w:numPr>
              <w:tabs>
                <w:tab w:val="num" w:pos="304"/>
                <w:tab w:val="clear" w:pos="360"/>
              </w:tabs>
              <w:bidi w:val="0"/>
              <w:spacing w:after="0" w:line="240" w:lineRule="auto"/>
              <w:ind w:left="117" w:hanging="117"/>
              <w:jc w:val="both"/>
              <w:rPr>
                <w:rFonts w:ascii="Times New Roman" w:hAnsi="Times New Roman"/>
                <w:sz w:val="16"/>
              </w:rPr>
            </w:pPr>
            <w:r w:rsidRPr="00C2755E">
              <w:rPr>
                <w:rFonts w:ascii="Times New Roman" w:hAnsi="Times New Roman"/>
                <w:sz w:val="16"/>
              </w:rPr>
              <w:t>prevencia je systém opatrení plánovaných a vykonávaných vo všetkých oblastiach činnosti  zamestnávateľa, ktoré sú zamerané na vylúčenie alebo obmedzenie rizika a faktorov podmieňujúcich vznik pracovných úrazov, chorôb z povolania a iných poškodení zdravia z práce, a určenie postupu pre prípad bezprostredného  a vážneho ohrozenia života alebo zdravia zamestnanca,</w:t>
            </w:r>
          </w:p>
          <w:p w:rsidR="0004411D" w:rsidRPr="00C2755E" w:rsidP="00985DDE">
            <w:pPr>
              <w:bidi w:val="0"/>
              <w:spacing w:after="0" w:line="240" w:lineRule="auto"/>
              <w:ind w:left="-70" w:firstLine="70"/>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4</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Členské štáty vykonajú opatrenia nevyhnutné na zabezpečenie, toho aby zamestnávatelia, pracovníci a zástupcovia pracovníkov podliehali právnym ustanoveniam potrebným na realizáciu tejto smernice.</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855BF1">
            <w:pPr>
              <w:bidi w:val="0"/>
              <w:spacing w:after="0" w:line="240" w:lineRule="auto"/>
              <w:jc w:val="both"/>
              <w:rPr>
                <w:rFonts w:ascii="Times New Roman" w:hAnsi="Times New Roman"/>
                <w:b/>
                <w:sz w:val="16"/>
              </w:rPr>
            </w:pPr>
            <w:r w:rsidRPr="00C2755E">
              <w:rPr>
                <w:rFonts w:ascii="Times New Roman" w:hAnsi="Times New Roman"/>
                <w:b/>
                <w:sz w:val="16"/>
              </w:rPr>
              <w:t>125/2006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 3</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18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 </w:t>
            </w:r>
            <w:smartTag w:uri="urn:schemas-microsoft-com:office:smarttags" w:element="metricconverter">
              <w:smartTagPr>
                <w:attr w:name="ProductID" w:val="1 a"/>
              </w:smartTagPr>
              <w:r w:rsidRPr="00C2755E">
                <w:rPr>
                  <w:rFonts w:ascii="Times New Roman" w:hAnsi="Times New Roman"/>
                  <w:b/>
                  <w:sz w:val="16"/>
                </w:rPr>
                <w:t>1 a</w:t>
              </w:r>
            </w:smartTag>
            <w:r w:rsidRPr="00C2755E">
              <w:rPr>
                <w:rFonts w:ascii="Times New Roman" w:hAnsi="Times New Roman"/>
                <w:b/>
                <w:sz w:val="16"/>
              </w:rPr>
              <w:t xml:space="preserve">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54A5C">
            <w:pPr>
              <w:bidi w:val="0"/>
              <w:spacing w:after="0" w:line="240" w:lineRule="auto"/>
              <w:ind w:left="-70"/>
              <w:jc w:val="both"/>
              <w:rPr>
                <w:rFonts w:ascii="Times New Roman" w:hAnsi="Times New Roman"/>
                <w:sz w:val="16"/>
              </w:rPr>
            </w:pPr>
            <w:r w:rsidRPr="00C2755E">
              <w:rPr>
                <w:rFonts w:ascii="Times New Roman" w:hAnsi="Times New Roman"/>
                <w:sz w:val="16"/>
              </w:rPr>
              <w:t>Štátnu správu v oblasti inšpekcie práce vykonávajú orgány štátnej správy, ktorými sú Ministerstvo práce, sociálnych vecí a rodiny Slovenskej republiky, Národný inšpektorát práce a inšpektoráty práce, ak tento zákon neustanovuje inak (§ 2 ods. 4).</w:t>
            </w:r>
          </w:p>
          <w:p w:rsidR="0004411D" w:rsidRPr="00C2755E" w:rsidP="008365E4">
            <w:pPr>
              <w:bidi w:val="0"/>
              <w:spacing w:after="0" w:line="240" w:lineRule="auto"/>
              <w:ind w:left="-70"/>
              <w:jc w:val="both"/>
              <w:rPr>
                <w:rFonts w:ascii="Times New Roman" w:hAnsi="Times New Roman"/>
                <w:sz w:val="16"/>
              </w:rPr>
            </w:pPr>
          </w:p>
          <w:p w:rsidR="0004411D" w:rsidRPr="00C2755E" w:rsidP="008365E4">
            <w:pPr>
              <w:pStyle w:val="BodyText"/>
              <w:bidi w:val="0"/>
              <w:spacing w:after="0" w:line="240" w:lineRule="auto"/>
              <w:ind w:left="-70"/>
              <w:jc w:val="both"/>
              <w:rPr>
                <w:rFonts w:ascii="Times New Roman" w:hAnsi="Times New Roman"/>
                <w:b w:val="0"/>
                <w:iCs/>
                <w:sz w:val="16"/>
                <w:szCs w:val="16"/>
              </w:rPr>
            </w:pPr>
            <w:r w:rsidRPr="00C2755E">
              <w:rPr>
                <w:rFonts w:ascii="Times New Roman" w:hAnsi="Times New Roman"/>
                <w:b w:val="0"/>
                <w:iCs/>
                <w:sz w:val="16"/>
                <w:szCs w:val="16"/>
              </w:rPr>
              <w:t>(1) Príslušné orgány štátnej správy v oblasti inšpekcie práce pri výkone dozoru nad bezpečnosťou a ochranou zdravia pri práci a príslušné orgány štátnej správy v oblasti verejného zdravotníctva koordinujú svoju dozornú činnosť; na ten účel dohodujú najmä plány dozornej činnosti.</w:t>
            </w:r>
          </w:p>
          <w:p w:rsidR="0004411D" w:rsidRPr="00C2755E" w:rsidP="008365E4">
            <w:pPr>
              <w:pStyle w:val="BodyText"/>
              <w:bidi w:val="0"/>
              <w:spacing w:after="0" w:line="240" w:lineRule="auto"/>
              <w:ind w:left="-70"/>
              <w:jc w:val="both"/>
              <w:rPr>
                <w:rFonts w:ascii="Times New Roman" w:hAnsi="Times New Roman"/>
                <w:b w:val="0"/>
                <w:iCs/>
                <w:sz w:val="16"/>
                <w:szCs w:val="16"/>
              </w:rPr>
            </w:pPr>
          </w:p>
          <w:p w:rsidR="0004411D" w:rsidRPr="00C2755E" w:rsidP="008365E4">
            <w:pPr>
              <w:pStyle w:val="BodyText"/>
              <w:bidi w:val="0"/>
              <w:spacing w:after="0" w:line="240" w:lineRule="auto"/>
              <w:ind w:left="-70"/>
              <w:jc w:val="both"/>
              <w:rPr>
                <w:rFonts w:ascii="Times New Roman" w:hAnsi="Times New Roman"/>
                <w:b w:val="0"/>
                <w:iCs/>
                <w:sz w:val="16"/>
                <w:szCs w:val="16"/>
              </w:rPr>
            </w:pPr>
            <w:r w:rsidRPr="00C2755E">
              <w:rPr>
                <w:rFonts w:ascii="Times New Roman" w:hAnsi="Times New Roman"/>
                <w:b w:val="0"/>
                <w:iCs/>
                <w:sz w:val="16"/>
                <w:szCs w:val="16"/>
              </w:rPr>
              <w:t>(2) Príslušné orgány štátnej správy v oblasti inšpekcie práce pri výkone dozoru nad bezpečnosťou a ochranou zdravia pri práci na pracoviskách jadrového zariadenia a Úrad jadrového dozoru Slovenskej republiky pri výkone štátneho dozoru nad jadrovou bezpečnosťou navzájom koordinujú svoju dozornú činnosť.</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4</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Členské štáty zabezpečia najmä primerané kontroly a dohľad.</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125/2006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125/2006 Z. z.</w:t>
            </w: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r w:rsidRPr="00C2755E">
              <w:rPr>
                <w:rFonts w:ascii="Times New Roman" w:hAnsi="Times New Roman"/>
                <w:b/>
                <w:sz w:val="16"/>
              </w:rPr>
              <w:t>125/2006 Z. z.</w:t>
            </w: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 n, o</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 a, i, j, m</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12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 b </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 12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2</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12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3</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18</w:t>
            </w:r>
          </w:p>
          <w:p w:rsidR="0004411D" w:rsidRPr="00C2755E">
            <w:pPr>
              <w:bidi w:val="0"/>
              <w:spacing w:after="0" w:line="240" w:lineRule="auto"/>
              <w:rPr>
                <w:rFonts w:ascii="Times New Roman" w:hAnsi="Times New Roman"/>
                <w:sz w:val="16"/>
              </w:rPr>
            </w:pPr>
            <w:r w:rsidRPr="00C2755E">
              <w:rPr>
                <w:rFonts w:ascii="Times New Roman" w:hAnsi="Times New Roman"/>
                <w:b/>
                <w:sz w:val="16"/>
              </w:rPr>
              <w:t xml:space="preserve">O: </w:t>
            </w:r>
            <w:smartTag w:uri="urn:schemas-microsoft-com:office:smarttags" w:element="metricconverter">
              <w:smartTagPr>
                <w:attr w:name="ProductID" w:val="1 a"/>
              </w:smartTagPr>
              <w:r w:rsidRPr="00C2755E">
                <w:rPr>
                  <w:rFonts w:ascii="Times New Roman" w:hAnsi="Times New Roman"/>
                  <w:b/>
                  <w:sz w:val="16"/>
                </w:rPr>
                <w:t>1 a</w:t>
              </w:r>
            </w:smartTag>
            <w:r w:rsidRPr="00C2755E">
              <w:rPr>
                <w:rFonts w:ascii="Times New Roman" w:hAnsi="Times New Roman"/>
                <w:b/>
                <w:sz w:val="16"/>
              </w:rPr>
              <w:t xml:space="preserve">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35E99">
            <w:pPr>
              <w:pStyle w:val="LEGISodsekpism"/>
              <w:bidi w:val="0"/>
              <w:spacing w:before="0" w:after="0" w:line="240" w:lineRule="auto"/>
              <w:ind w:left="-70" w:firstLine="0"/>
              <w:rPr>
                <w:rFonts w:ascii="Times New Roman" w:hAnsi="Times New Roman"/>
                <w:sz w:val="16"/>
                <w:szCs w:val="16"/>
              </w:rPr>
            </w:pPr>
            <w:r w:rsidRPr="00C2755E">
              <w:rPr>
                <w:rFonts w:ascii="Times New Roman" w:hAnsi="Times New Roman"/>
                <w:sz w:val="16"/>
                <w:szCs w:val="16"/>
              </w:rPr>
              <w:t>(1) Národný inšpektorát práce</w:t>
            </w:r>
          </w:p>
          <w:p w:rsidR="0004411D" w:rsidRPr="00C2755E" w:rsidP="004A1684">
            <w:pPr>
              <w:pStyle w:val="LEGISodsekpism"/>
              <w:numPr>
                <w:numId w:val="83"/>
              </w:numPr>
              <w:bidi w:val="0"/>
              <w:spacing w:before="0" w:after="0" w:line="240" w:lineRule="auto"/>
              <w:rPr>
                <w:rFonts w:ascii="Times New Roman" w:hAnsi="Times New Roman"/>
                <w:sz w:val="16"/>
                <w:szCs w:val="16"/>
              </w:rPr>
            </w:pPr>
            <w:r w:rsidRPr="00C2755E">
              <w:rPr>
                <w:rFonts w:ascii="Times New Roman" w:hAnsi="Times New Roman"/>
                <w:sz w:val="16"/>
                <w:szCs w:val="16"/>
              </w:rPr>
              <w:t>spolupracuje s príslušnými orgánmi Európskej únie a členských štátov Európskej únie pri zisťovaní, kontrole a hodnotení pracovných podmienok podľa písmena m) a poskytuje im príslušné informácie o pracovných podmienkach</w:t>
            </w:r>
            <w:r w:rsidRPr="00C2755E">
              <w:rPr>
                <w:rFonts w:ascii="Times New Roman" w:hAnsi="Times New Roman"/>
                <w:sz w:val="16"/>
                <w:szCs w:val="16"/>
                <w:vertAlign w:val="superscript"/>
              </w:rPr>
              <w:t>14)</w:t>
            </w:r>
            <w:r w:rsidRPr="00C2755E">
              <w:rPr>
                <w:rFonts w:ascii="Times New Roman" w:hAnsi="Times New Roman"/>
                <w:sz w:val="16"/>
                <w:szCs w:val="16"/>
              </w:rPr>
              <w:t xml:space="preserve"> v Slovenskej republike, </w:t>
            </w:r>
          </w:p>
          <w:p w:rsidR="0004411D" w:rsidRPr="00C2755E" w:rsidP="00854DCE">
            <w:pPr>
              <w:pStyle w:val="LEGISodsekpism"/>
              <w:numPr>
                <w:numId w:val="83"/>
              </w:numPr>
              <w:bidi w:val="0"/>
              <w:spacing w:before="0" w:after="0" w:line="240" w:lineRule="auto"/>
              <w:rPr>
                <w:rFonts w:ascii="Times New Roman" w:hAnsi="Times New Roman"/>
                <w:sz w:val="16"/>
                <w:szCs w:val="16"/>
              </w:rPr>
            </w:pPr>
            <w:r w:rsidRPr="00C2755E">
              <w:rPr>
                <w:rFonts w:ascii="Times New Roman" w:hAnsi="Times New Roman"/>
                <w:sz w:val="16"/>
                <w:szCs w:val="16"/>
              </w:rPr>
              <w:t>spolupracuje s príslušnými orgánmi Európskej únie a členských štátov Európskej únie pri koordinovaní a zabezpečovaní výkonu dozoru podľa osobitného predpisu,</w:t>
            </w:r>
            <w:r w:rsidRPr="00C2755E">
              <w:rPr>
                <w:rFonts w:ascii="Times New Roman" w:hAnsi="Times New Roman"/>
                <w:sz w:val="16"/>
                <w:szCs w:val="16"/>
                <w:vertAlign w:val="superscript"/>
              </w:rPr>
              <w:t>15)</w:t>
            </w:r>
            <w:r w:rsidRPr="00C2755E">
              <w:rPr>
                <w:rFonts w:ascii="Times New Roman" w:hAnsi="Times New Roman"/>
                <w:sz w:val="16"/>
                <w:szCs w:val="16"/>
              </w:rPr>
              <w:t xml:space="preserve"> vybavuje dožiadania, poskytuje im informácie a plní ďalšie úlohy podľa osobitného predpisu,</w:t>
            </w:r>
            <w:r w:rsidRPr="00C2755E">
              <w:rPr>
                <w:rFonts w:ascii="Times New Roman" w:hAnsi="Times New Roman"/>
                <w:sz w:val="16"/>
                <w:szCs w:val="16"/>
                <w:vertAlign w:val="superscript"/>
              </w:rPr>
              <w:t>15)</w:t>
            </w:r>
            <w:r w:rsidRPr="00C2755E">
              <w:rPr>
                <w:rFonts w:ascii="Times New Roman" w:hAnsi="Times New Roman"/>
                <w:sz w:val="16"/>
                <w:szCs w:val="16"/>
              </w:rPr>
              <w:t xml:space="preserve"> </w:t>
            </w:r>
          </w:p>
          <w:p w:rsidR="0004411D" w:rsidRPr="00C2755E">
            <w:pPr>
              <w:bidi w:val="0"/>
              <w:spacing w:after="0" w:line="240" w:lineRule="auto"/>
              <w:jc w:val="both"/>
              <w:rPr>
                <w:rFonts w:ascii="Times New Roman" w:hAnsi="Times New Roman"/>
                <w:sz w:val="16"/>
                <w:szCs w:val="16"/>
              </w:rPr>
            </w:pPr>
          </w:p>
          <w:p w:rsidR="0004411D" w:rsidRPr="00C2755E" w:rsidP="00985DDE">
            <w:pPr>
              <w:pStyle w:val="BodyText"/>
              <w:bidi w:val="0"/>
              <w:spacing w:after="0" w:line="240" w:lineRule="auto"/>
              <w:ind w:left="-70"/>
              <w:jc w:val="left"/>
              <w:rPr>
                <w:rFonts w:ascii="Times New Roman" w:hAnsi="Times New Roman"/>
                <w:b w:val="0"/>
                <w:sz w:val="16"/>
                <w:szCs w:val="16"/>
              </w:rPr>
            </w:pPr>
            <w:r w:rsidRPr="00C2755E">
              <w:rPr>
                <w:rFonts w:ascii="Times New Roman" w:hAnsi="Times New Roman"/>
                <w:b w:val="0"/>
                <w:sz w:val="16"/>
                <w:szCs w:val="16"/>
              </w:rPr>
              <w:t xml:space="preserve">(3) Inšpektorát práce </w:t>
            </w:r>
          </w:p>
          <w:p w:rsidR="0004411D" w:rsidRPr="00C2755E" w:rsidP="007F1425">
            <w:pPr>
              <w:pStyle w:val="LEGISpism"/>
              <w:numPr>
                <w:numId w:val="67"/>
              </w:numPr>
              <w:bidi w:val="0"/>
              <w:spacing w:before="0" w:after="0" w:line="240" w:lineRule="auto"/>
              <w:rPr>
                <w:rFonts w:ascii="Times New Roman" w:hAnsi="Times New Roman"/>
                <w:sz w:val="16"/>
                <w:szCs w:val="16"/>
              </w:rPr>
            </w:pPr>
            <w:r w:rsidRPr="00C2755E">
              <w:rPr>
                <w:rFonts w:ascii="Times New Roman" w:hAnsi="Times New Roman"/>
                <w:sz w:val="16"/>
                <w:szCs w:val="16"/>
              </w:rPr>
              <w:t>zabezpečuje vykonávanie inšpekcie práce v rozsahu ustanovenom v § 2 ods. 1 a vykonávanie dohľadu podľa osobitného predpisu,</w:t>
            </w:r>
            <w:r w:rsidRPr="00C2755E">
              <w:rPr>
                <w:rFonts w:ascii="Times New Roman" w:hAnsi="Times New Roman"/>
                <w:sz w:val="16"/>
                <w:szCs w:val="16"/>
                <w:vertAlign w:val="superscript"/>
              </w:rPr>
              <w:t>1)</w:t>
            </w:r>
            <w:r w:rsidRPr="00C2755E">
              <w:rPr>
                <w:rFonts w:ascii="Times New Roman" w:hAnsi="Times New Roman"/>
                <w:sz w:val="16"/>
                <w:szCs w:val="16"/>
              </w:rPr>
              <w:t xml:space="preserve"> najmä dozerá, či požiadavkám ochrany práce zodpovedajú</w:t>
            </w:r>
          </w:p>
          <w:p w:rsidR="0004411D" w:rsidRPr="00C2755E" w:rsidP="001D1201">
            <w:pPr>
              <w:pStyle w:val="LEGISpism"/>
              <w:tabs>
                <w:tab w:val="clear" w:pos="360"/>
                <w:tab w:val="num" w:pos="491"/>
              </w:tabs>
              <w:bidi w:val="0"/>
              <w:spacing w:before="0" w:after="0" w:line="240" w:lineRule="auto"/>
              <w:ind w:left="491" w:hanging="187"/>
              <w:rPr>
                <w:rFonts w:ascii="Times New Roman" w:hAnsi="Times New Roman"/>
                <w:sz w:val="16"/>
                <w:szCs w:val="16"/>
              </w:rPr>
            </w:pPr>
            <w:r w:rsidRPr="00C2755E">
              <w:rPr>
                <w:rFonts w:ascii="Times New Roman" w:hAnsi="Times New Roman"/>
                <w:sz w:val="16"/>
                <w:szCs w:val="16"/>
              </w:rPr>
              <w:t>1. výber, umiestnenie, usporiadanie, používanie, udržiavanie a kontrola pracoviska, pracovného prostredia, pracovných prostriedkov, ochranných prostriedkov, chemických faktorov, fyzikálnych faktorov, biologických faktorov, faktorov ovplyvňujúcich psychickú pracovnú záťaž a sociálnych opatrení a</w:t>
            </w:r>
          </w:p>
          <w:p w:rsidR="0004411D" w:rsidRPr="00C2755E" w:rsidP="001D1201">
            <w:pPr>
              <w:pStyle w:val="LEGISpism"/>
              <w:tabs>
                <w:tab w:val="clear" w:pos="360"/>
                <w:tab w:val="num" w:pos="491"/>
              </w:tabs>
              <w:bidi w:val="0"/>
              <w:spacing w:before="0" w:after="0" w:line="240" w:lineRule="auto"/>
              <w:ind w:left="491" w:hanging="187"/>
              <w:rPr>
                <w:rFonts w:ascii="Times New Roman" w:hAnsi="Times New Roman"/>
                <w:sz w:val="16"/>
                <w:szCs w:val="16"/>
              </w:rPr>
            </w:pPr>
            <w:r w:rsidRPr="00C2755E">
              <w:rPr>
                <w:rFonts w:ascii="Times New Roman" w:hAnsi="Times New Roman"/>
                <w:sz w:val="16"/>
                <w:szCs w:val="16"/>
              </w:rPr>
              <w:t>2.  pracovné postupy, pracovný čas, organizácia ochrany práce a systém jej riadenia,</w:t>
            </w:r>
          </w:p>
          <w:p w:rsidR="0004411D" w:rsidRPr="00C2755E" w:rsidP="00B3263E">
            <w:pPr>
              <w:pStyle w:val="BodyText3"/>
              <w:bidi w:val="0"/>
              <w:spacing w:after="0" w:line="240" w:lineRule="auto"/>
              <w:ind w:left="304" w:hanging="304"/>
              <w:jc w:val="both"/>
              <w:rPr>
                <w:rFonts w:ascii="Times New Roman" w:hAnsi="Times New Roman"/>
                <w:bCs/>
                <w:i w:val="0"/>
                <w:iCs/>
                <w:sz w:val="16"/>
                <w:szCs w:val="16"/>
              </w:rPr>
            </w:pPr>
            <w:r w:rsidRPr="00C2755E">
              <w:rPr>
                <w:rFonts w:ascii="Times New Roman" w:hAnsi="Times New Roman"/>
                <w:bCs/>
                <w:i w:val="0"/>
                <w:iCs/>
                <w:sz w:val="16"/>
                <w:szCs w:val="16"/>
              </w:rPr>
              <w:t>i)     rozhoduje o uložení pokút podľa § 19, § 20 a osobitného predpisu,</w:t>
            </w:r>
            <w:r w:rsidRPr="00C2755E">
              <w:rPr>
                <w:rFonts w:ascii="Times New Roman" w:hAnsi="Times New Roman"/>
                <w:bCs/>
                <w:i w:val="0"/>
                <w:iCs/>
                <w:sz w:val="16"/>
                <w:szCs w:val="16"/>
                <w:vertAlign w:val="superscript"/>
              </w:rPr>
              <w:t>17a)</w:t>
            </w:r>
          </w:p>
          <w:p w:rsidR="0004411D" w:rsidRPr="00C2755E" w:rsidP="00B3572D">
            <w:pPr>
              <w:pStyle w:val="BodyText3"/>
              <w:bidi w:val="0"/>
              <w:spacing w:after="0" w:line="240" w:lineRule="auto"/>
              <w:ind w:left="304" w:hanging="374"/>
              <w:jc w:val="both"/>
              <w:rPr>
                <w:rFonts w:ascii="Times New Roman" w:hAnsi="Times New Roman"/>
                <w:bCs/>
                <w:i w:val="0"/>
                <w:iCs/>
                <w:sz w:val="16"/>
                <w:szCs w:val="16"/>
              </w:rPr>
            </w:pPr>
            <w:r w:rsidRPr="00C2755E">
              <w:rPr>
                <w:rFonts w:ascii="Times New Roman" w:hAnsi="Times New Roman"/>
                <w:bCs/>
                <w:i w:val="0"/>
                <w:iCs/>
                <w:sz w:val="16"/>
                <w:szCs w:val="16"/>
              </w:rPr>
              <w:t xml:space="preserve">  j)  prejednáva priestupky, rozhoduje o uložení pokút za priestupky a o zákaze činnosti podľa osobitných           predpisov,</w:t>
            </w:r>
            <w:r w:rsidRPr="00C2755E">
              <w:rPr>
                <w:rFonts w:ascii="Times New Roman" w:hAnsi="Times New Roman"/>
                <w:bCs/>
                <w:i w:val="0"/>
                <w:iCs/>
                <w:sz w:val="16"/>
                <w:szCs w:val="16"/>
                <w:vertAlign w:val="superscript"/>
              </w:rPr>
              <w:t xml:space="preserve">18) </w:t>
            </w:r>
          </w:p>
          <w:p w:rsidR="0004411D" w:rsidRPr="00C2755E" w:rsidP="00773C71">
            <w:pPr>
              <w:pStyle w:val="BodyText3"/>
              <w:bidi w:val="0"/>
              <w:spacing w:after="0" w:line="240" w:lineRule="auto"/>
              <w:ind w:left="304" w:hanging="374"/>
              <w:jc w:val="both"/>
              <w:rPr>
                <w:rFonts w:ascii="Times New Roman" w:hAnsi="Times New Roman"/>
                <w:bCs/>
                <w:i w:val="0"/>
                <w:iCs/>
                <w:sz w:val="16"/>
                <w:szCs w:val="16"/>
              </w:rPr>
            </w:pPr>
            <w:r w:rsidRPr="00C2755E">
              <w:rPr>
                <w:rFonts w:ascii="Times New Roman" w:hAnsi="Times New Roman"/>
                <w:i w:val="0"/>
                <w:sz w:val="16"/>
                <w:szCs w:val="16"/>
              </w:rPr>
              <w:t xml:space="preserve">  m)</w:t>
            </w:r>
            <w:r w:rsidRPr="00C2755E">
              <w:rPr>
                <w:rFonts w:ascii="Times New Roman" w:hAnsi="Times New Roman"/>
                <w:sz w:val="16"/>
                <w:szCs w:val="16"/>
              </w:rPr>
              <w:t xml:space="preserve">  </w:t>
            </w:r>
            <w:r w:rsidRPr="00C2755E">
              <w:rPr>
                <w:rFonts w:ascii="Times New Roman" w:hAnsi="Times New Roman"/>
                <w:bCs/>
                <w:i w:val="0"/>
                <w:iCs/>
                <w:sz w:val="16"/>
                <w:szCs w:val="16"/>
              </w:rPr>
              <w:t>oznamuje zistené prípady nelegálnej práce a nelegálneho zamestnávania Sociálnej poisťovni, Ústrediu práce, sociálnych vecí a rodiny, príslušnému úradu práce, sociálnych vecí a rodiny, a ak ide o cudzinca, ktorý vykonával nelegálnu prácu, aj útvaru Policajného zboru,</w:t>
            </w:r>
          </w:p>
          <w:p w:rsidR="0004411D" w:rsidRPr="00C2755E">
            <w:pPr>
              <w:bidi w:val="0"/>
              <w:spacing w:after="0" w:line="240" w:lineRule="auto"/>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(1)   Inšpektor práce je pri výkone inšpekcie práce oprávnený</w:t>
            </w:r>
          </w:p>
          <w:p w:rsidR="0004411D" w:rsidRPr="00C2755E" w:rsidP="00CB7FDB">
            <w:pPr>
              <w:numPr>
                <w:numId w:val="68"/>
              </w:numPr>
              <w:bidi w:val="0"/>
              <w:spacing w:after="0" w:line="240" w:lineRule="auto"/>
              <w:jc w:val="both"/>
              <w:rPr>
                <w:rFonts w:ascii="Times New Roman" w:hAnsi="Times New Roman"/>
                <w:sz w:val="16"/>
                <w:szCs w:val="16"/>
              </w:rPr>
            </w:pPr>
            <w:r w:rsidRPr="00C2755E">
              <w:rPr>
                <w:rFonts w:ascii="Times New Roman" w:hAnsi="Times New Roman"/>
                <w:sz w:val="16"/>
                <w:szCs w:val="16"/>
              </w:rPr>
              <w:t>vykonávať kontrolu, skúšku, vyšetrovanie a iné úkony s cieľom zistiť, či sa dodržiavajú predpisy uvedené v § 2 ods. 1 písm. a) a záväzky vyplývajúce z kolektívnych zmlúv,</w:t>
            </w:r>
          </w:p>
          <w:p w:rsidR="0004411D" w:rsidRPr="00C2755E" w:rsidP="0026219B">
            <w:pPr>
              <w:pStyle w:val="BodyText"/>
              <w:bidi w:val="0"/>
              <w:spacing w:after="0" w:line="240" w:lineRule="auto"/>
              <w:jc w:val="left"/>
              <w:rPr>
                <w:rFonts w:ascii="Times New Roman" w:hAnsi="Times New Roman"/>
                <w:b w:val="0"/>
                <w:sz w:val="16"/>
                <w:szCs w:val="16"/>
              </w:rPr>
            </w:pPr>
          </w:p>
          <w:p w:rsidR="0004411D" w:rsidRPr="00C2755E" w:rsidP="00067384">
            <w:pPr>
              <w:pStyle w:val="BodyText"/>
              <w:bidi w:val="0"/>
              <w:spacing w:after="0" w:line="240" w:lineRule="auto"/>
              <w:jc w:val="both"/>
              <w:rPr>
                <w:rFonts w:ascii="Times New Roman" w:hAnsi="Times New Roman"/>
                <w:b w:val="0"/>
                <w:sz w:val="16"/>
                <w:szCs w:val="16"/>
              </w:rPr>
            </w:pPr>
            <w:r w:rsidRPr="00C2755E">
              <w:rPr>
                <w:rFonts w:ascii="Times New Roman" w:hAnsi="Times New Roman"/>
                <w:b w:val="0"/>
                <w:sz w:val="16"/>
                <w:szCs w:val="16"/>
              </w:rPr>
              <w:t>(2) Na základe výsledkov inšpekcie práce a podľa závažnosti zistených skutočností je inšpektor práce oprávnený</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a)    navrhnúť technické, organizačné a iné opatrenia potrebné na zlepšenie zisteného stavu,</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 xml:space="preserve">b)    nariadiť odstránenie zistených nedostatkov  ihneď alebo v lehotách ním určených, </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 xml:space="preserve">c)   nariadiť, aby prítomné osoby ihneď opustili priestory, v ktorých je bezprostredne ohrozená ich bezpečnosť a zdravie, </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d)  zakázať používanie pracovných a prevádzkových objektov, priestorov a pracovísk, strojov, zariadení a iných technických zariadení a pracovných prostriedkov, pracovných postupov, látok a vykonávanie činností a prác, ktoré  bezprostredne ohrozujú bezpečnosť a zdravie zamestnancov a ostatných osôb zdržiavajúcich sa v priestoroch alebo na pracovisku zamestnávateľa s jeho vedomím,</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e)  zakázať používanie motorového vozidla v prípadoch uvedených v osobitnom predpise,</w:t>
            </w:r>
            <w:r w:rsidRPr="00C2755E">
              <w:rPr>
                <w:rFonts w:ascii="Times New Roman" w:hAnsi="Times New Roman"/>
                <w:b w:val="0"/>
                <w:sz w:val="16"/>
                <w:szCs w:val="16"/>
                <w:vertAlign w:val="superscript"/>
              </w:rPr>
              <w:t>20)</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f)  zakázať</w:t>
            </w:r>
          </w:p>
          <w:p w:rsidR="0004411D" w:rsidRPr="00C2755E" w:rsidP="00D005F4">
            <w:pPr>
              <w:pStyle w:val="BodyText"/>
              <w:numPr>
                <w:numId w:val="87"/>
              </w:numPr>
              <w:tabs>
                <w:tab w:val="clear" w:pos="360"/>
                <w:tab w:val="num" w:pos="491"/>
              </w:tabs>
              <w:bidi w:val="0"/>
              <w:spacing w:after="0" w:line="240" w:lineRule="auto"/>
              <w:ind w:hanging="56"/>
              <w:jc w:val="both"/>
              <w:rPr>
                <w:rFonts w:ascii="Times New Roman" w:hAnsi="Times New Roman"/>
                <w:b w:val="0"/>
                <w:sz w:val="16"/>
                <w:szCs w:val="16"/>
              </w:rPr>
            </w:pPr>
            <w:r w:rsidRPr="00C2755E">
              <w:rPr>
                <w:rFonts w:ascii="Times New Roman" w:hAnsi="Times New Roman"/>
                <w:b w:val="0"/>
                <w:sz w:val="16"/>
                <w:szCs w:val="16"/>
              </w:rPr>
              <w:t>prácu tehotných žien, matiek do konca deviateho mesiaca po pôrode, dojčiacich žien, fyzických osôb mladších ako 18 rokov veku a iné práce a činnosti, ak sa vykonávajú v rozpore s osobitnými predpismi,</w:t>
            </w:r>
          </w:p>
          <w:p w:rsidR="0004411D" w:rsidRPr="00C2755E" w:rsidP="00D005F4">
            <w:pPr>
              <w:pStyle w:val="BodyText"/>
              <w:numPr>
                <w:numId w:val="87"/>
              </w:numPr>
              <w:tabs>
                <w:tab w:val="clear" w:pos="360"/>
                <w:tab w:val="num" w:pos="491"/>
              </w:tabs>
              <w:bidi w:val="0"/>
              <w:spacing w:after="0" w:line="240" w:lineRule="auto"/>
              <w:ind w:hanging="56"/>
              <w:jc w:val="both"/>
              <w:rPr>
                <w:rFonts w:ascii="Times New Roman" w:hAnsi="Times New Roman"/>
                <w:b w:val="0"/>
                <w:sz w:val="16"/>
                <w:szCs w:val="16"/>
              </w:rPr>
            </w:pPr>
            <w:r w:rsidRPr="00C2755E">
              <w:rPr>
                <w:rFonts w:ascii="Times New Roman" w:hAnsi="Times New Roman"/>
                <w:b w:val="0"/>
                <w:sz w:val="16"/>
                <w:szCs w:val="16"/>
              </w:rPr>
              <w:t>osobné vykonávanie odborných úloh bezpečnostného technika alebo autorizovaného bezpečnostného technika fyzickej osobe, ktorá je zamestnávateľom, alebo štatutárnemu orgánu zamestnávateľa, ktorý je právnickou osobou, podľa osobitného predpisu</w:t>
            </w:r>
            <w:r w:rsidRPr="00C2755E">
              <w:rPr>
                <w:rFonts w:ascii="Times New Roman" w:hAnsi="Times New Roman"/>
                <w:b w:val="0"/>
                <w:sz w:val="16"/>
                <w:szCs w:val="16"/>
                <w:vertAlign w:val="superscript"/>
              </w:rPr>
              <w:t>20a)</w:t>
            </w:r>
            <w:r w:rsidRPr="00C2755E">
              <w:rPr>
                <w:rFonts w:ascii="Times New Roman" w:hAnsi="Times New Roman"/>
                <w:b w:val="0"/>
                <w:sz w:val="16"/>
                <w:szCs w:val="16"/>
              </w:rPr>
              <w:t>,</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g)  nariadiť zachovanie pracoviska alebo jeho časti v pôvodnom stave až do  skončenia vyšetrovania alebo  zadokumentovať stav pracoviska alebo jeho  časti,</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h)   nariadiť vykonanie meraní, kontrol, skúšok a iných úkonov potrebných na výkon inšpekcie práce,</w:t>
            </w:r>
          </w:p>
          <w:p w:rsidR="0004411D" w:rsidRPr="00C2755E" w:rsidP="00613BB3">
            <w:pPr>
              <w:tabs>
                <w:tab w:val="num" w:pos="360"/>
              </w:tabs>
              <w:bidi w:val="0"/>
              <w:spacing w:after="0" w:line="240" w:lineRule="auto"/>
              <w:ind w:left="360" w:hanging="360"/>
              <w:jc w:val="both"/>
              <w:rPr>
                <w:rFonts w:ascii="Times New Roman" w:hAnsi="Times New Roman"/>
                <w:sz w:val="16"/>
                <w:szCs w:val="16"/>
              </w:rPr>
            </w:pPr>
            <w:r w:rsidRPr="00C2755E">
              <w:rPr>
                <w:rFonts w:ascii="Times New Roman" w:hAnsi="Times New Roman"/>
                <w:sz w:val="16"/>
                <w:szCs w:val="16"/>
              </w:rPr>
              <w:t>i)  nariadiť zverejnenie informácií podľa osobitných predpisov,</w:t>
            </w:r>
            <w:r w:rsidRPr="00C2755E">
              <w:rPr>
                <w:rFonts w:ascii="Times New Roman" w:hAnsi="Times New Roman"/>
                <w:sz w:val="16"/>
                <w:szCs w:val="16"/>
                <w:vertAlign w:val="superscript"/>
              </w:rPr>
              <w:t>21)</w:t>
            </w:r>
            <w:r w:rsidRPr="00C2755E">
              <w:rPr>
                <w:rFonts w:ascii="Times New Roman" w:hAnsi="Times New Roman"/>
                <w:sz w:val="16"/>
                <w:szCs w:val="16"/>
              </w:rPr>
              <w:t xml:space="preserve"> na mieste u zamestnávateľa obvyklom a voľne prístupnom,</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 xml:space="preserve">j)      podať návrh na začatie konania o </w:t>
            </w:r>
          </w:p>
          <w:p w:rsidR="0004411D" w:rsidRPr="00C2755E" w:rsidP="00067384">
            <w:pPr>
              <w:pStyle w:val="BodyText"/>
              <w:numPr>
                <w:numId w:val="69"/>
              </w:numPr>
              <w:bidi w:val="0"/>
              <w:spacing w:after="0" w:line="240" w:lineRule="auto"/>
              <w:jc w:val="both"/>
              <w:rPr>
                <w:rFonts w:ascii="Times New Roman" w:hAnsi="Times New Roman"/>
                <w:b w:val="0"/>
                <w:sz w:val="16"/>
                <w:szCs w:val="16"/>
              </w:rPr>
            </w:pPr>
            <w:r w:rsidRPr="00C2755E">
              <w:rPr>
                <w:rFonts w:ascii="Times New Roman" w:hAnsi="Times New Roman"/>
                <w:b w:val="0"/>
                <w:sz w:val="16"/>
                <w:szCs w:val="16"/>
              </w:rPr>
              <w:t xml:space="preserve">odobratí oprávnenia, osvedčenia, preukazu alebo povolenia podľa § 6 ods. 1 písm. d) a § 7 ods. 3 písm. d) a e), </w:t>
            </w:r>
          </w:p>
          <w:p w:rsidR="0004411D" w:rsidRPr="00C2755E" w:rsidP="00067384">
            <w:pPr>
              <w:pStyle w:val="BodyText"/>
              <w:numPr>
                <w:numId w:val="69"/>
              </w:numPr>
              <w:bidi w:val="0"/>
              <w:spacing w:after="0" w:line="240" w:lineRule="auto"/>
              <w:jc w:val="both"/>
              <w:rPr>
                <w:rFonts w:ascii="Times New Roman" w:hAnsi="Times New Roman"/>
                <w:b w:val="0"/>
                <w:sz w:val="16"/>
                <w:szCs w:val="16"/>
              </w:rPr>
            </w:pPr>
            <w:r w:rsidRPr="00C2755E">
              <w:rPr>
                <w:rFonts w:ascii="Times New Roman" w:hAnsi="Times New Roman"/>
                <w:b w:val="0"/>
                <w:sz w:val="16"/>
                <w:szCs w:val="16"/>
              </w:rPr>
              <w:t>uložení zákazu činnosti podľa  § 7 ods. 3 písm. j),</w:t>
            </w:r>
          </w:p>
          <w:p w:rsidR="0004411D" w:rsidRPr="00C2755E" w:rsidP="00067384">
            <w:pPr>
              <w:pStyle w:val="BodyText"/>
              <w:numPr>
                <w:numId w:val="69"/>
              </w:numPr>
              <w:bidi w:val="0"/>
              <w:spacing w:after="0" w:line="240" w:lineRule="auto"/>
              <w:jc w:val="both"/>
              <w:rPr>
                <w:rFonts w:ascii="Times New Roman" w:hAnsi="Times New Roman"/>
                <w:b w:val="0"/>
                <w:sz w:val="16"/>
                <w:szCs w:val="16"/>
              </w:rPr>
            </w:pPr>
            <w:r w:rsidRPr="00C2755E">
              <w:rPr>
                <w:rFonts w:ascii="Times New Roman" w:hAnsi="Times New Roman"/>
                <w:b w:val="0"/>
                <w:sz w:val="16"/>
                <w:szCs w:val="16"/>
              </w:rPr>
              <w:t>uložení pokuty podľa § 7 ods. 3 písm. j), § 19,     § 20 a osobitného predpisu,</w:t>
            </w:r>
            <w:r w:rsidRPr="00C2755E">
              <w:rPr>
                <w:rFonts w:ascii="Times New Roman" w:hAnsi="Times New Roman"/>
                <w:b w:val="0"/>
                <w:sz w:val="16"/>
                <w:szCs w:val="16"/>
                <w:vertAlign w:val="superscript"/>
              </w:rPr>
              <w:t>17a)</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vertAlign w:val="superscript"/>
              </w:rPr>
            </w:pPr>
            <w:r w:rsidRPr="00C2755E">
              <w:rPr>
                <w:rFonts w:ascii="Times New Roman" w:hAnsi="Times New Roman"/>
                <w:b w:val="0"/>
                <w:sz w:val="16"/>
                <w:szCs w:val="16"/>
              </w:rPr>
              <w:t>k)     ukladať blokové pokuty za priestupky podľa osobitného predpisu.</w:t>
            </w:r>
            <w:r w:rsidRPr="00C2755E">
              <w:rPr>
                <w:rFonts w:ascii="Times New Roman" w:hAnsi="Times New Roman"/>
                <w:b w:val="0"/>
                <w:sz w:val="16"/>
                <w:szCs w:val="16"/>
                <w:vertAlign w:val="superscript"/>
              </w:rPr>
              <w:t>18)</w:t>
            </w:r>
          </w:p>
          <w:p w:rsidR="0004411D" w:rsidRPr="00C2755E" w:rsidP="00067384">
            <w:pPr>
              <w:pStyle w:val="BodyText"/>
              <w:bidi w:val="0"/>
              <w:spacing w:after="0" w:line="240" w:lineRule="auto"/>
              <w:rPr>
                <w:rFonts w:ascii="Times New Roman" w:hAnsi="Times New Roman"/>
                <w:b w:val="0"/>
                <w:sz w:val="16"/>
                <w:szCs w:val="16"/>
              </w:rPr>
            </w:pPr>
          </w:p>
          <w:p w:rsidR="0004411D" w:rsidRPr="00C2755E" w:rsidP="005A2179">
            <w:pPr>
              <w:pStyle w:val="BodyText"/>
              <w:bidi w:val="0"/>
              <w:spacing w:after="0" w:line="240" w:lineRule="auto"/>
              <w:ind w:hanging="70"/>
              <w:jc w:val="both"/>
              <w:rPr>
                <w:rFonts w:ascii="Times New Roman" w:hAnsi="Times New Roman"/>
                <w:b w:val="0"/>
                <w:sz w:val="16"/>
                <w:szCs w:val="16"/>
              </w:rPr>
            </w:pPr>
            <w:r w:rsidRPr="00C2755E">
              <w:rPr>
                <w:rFonts w:ascii="Times New Roman" w:hAnsi="Times New Roman"/>
                <w:b w:val="0"/>
                <w:sz w:val="16"/>
                <w:szCs w:val="16"/>
              </w:rPr>
              <w:t>(3) Na pracoviskách, na ktorých by mohlo dôjsť k bezprostrednému a vážnemu ohrozeniu života a zdravia inšpektora práce, môže inšpektor práce vykonať inšpekciu len za účasti príslušného zodpovedného zamestnanca.</w:t>
            </w:r>
          </w:p>
          <w:p w:rsidR="0004411D" w:rsidRPr="00C2755E" w:rsidP="00995DAD">
            <w:pPr>
              <w:bidi w:val="0"/>
              <w:spacing w:after="0" w:line="240" w:lineRule="auto"/>
              <w:jc w:val="both"/>
              <w:rPr>
                <w:rFonts w:ascii="Times New Roman" w:hAnsi="Times New Roman"/>
                <w:sz w:val="16"/>
                <w:szCs w:val="16"/>
              </w:rPr>
            </w:pPr>
          </w:p>
          <w:p w:rsidR="0004411D" w:rsidRPr="00C2755E" w:rsidP="00995DAD">
            <w:pPr>
              <w:pStyle w:val="BodyText"/>
              <w:bidi w:val="0"/>
              <w:spacing w:after="0" w:line="240" w:lineRule="auto"/>
              <w:ind w:left="-70"/>
              <w:jc w:val="both"/>
              <w:rPr>
                <w:rFonts w:ascii="Times New Roman" w:hAnsi="Times New Roman"/>
                <w:b w:val="0"/>
                <w:iCs/>
                <w:sz w:val="16"/>
                <w:szCs w:val="16"/>
              </w:rPr>
            </w:pPr>
            <w:r w:rsidRPr="00C2755E">
              <w:rPr>
                <w:rFonts w:ascii="Times New Roman" w:hAnsi="Times New Roman"/>
                <w:b w:val="0"/>
                <w:iCs/>
                <w:sz w:val="16"/>
                <w:szCs w:val="16"/>
              </w:rPr>
              <w:t>(1) Príslušné orgány štátnej správy v oblasti inšpekcie práce pri výkone dozoru nad bezpečnosťou a ochranou zdravia pri práci a príslušné orgány štátnej správy v oblasti verejného zdravotníctva koordinujú svoju dozornú činnosť; na ten účel dohodujú najmä plány dozornej činnosti.</w:t>
            </w:r>
          </w:p>
          <w:p w:rsidR="0004411D" w:rsidRPr="00C2755E" w:rsidP="00995DAD">
            <w:pPr>
              <w:pStyle w:val="BodyText"/>
              <w:bidi w:val="0"/>
              <w:spacing w:after="0" w:line="240" w:lineRule="auto"/>
              <w:ind w:left="-70"/>
              <w:jc w:val="both"/>
              <w:rPr>
                <w:rFonts w:ascii="Times New Roman" w:hAnsi="Times New Roman"/>
                <w:b w:val="0"/>
                <w:iCs/>
                <w:sz w:val="16"/>
                <w:szCs w:val="16"/>
              </w:rPr>
            </w:pPr>
          </w:p>
          <w:p w:rsidR="0004411D" w:rsidRPr="00C2755E" w:rsidP="00995DAD">
            <w:pPr>
              <w:pStyle w:val="BodyText"/>
              <w:bidi w:val="0"/>
              <w:spacing w:after="0" w:line="240" w:lineRule="auto"/>
              <w:ind w:left="-70"/>
              <w:jc w:val="both"/>
              <w:rPr>
                <w:rFonts w:ascii="Times New Roman" w:hAnsi="Times New Roman"/>
                <w:b w:val="0"/>
                <w:iCs/>
                <w:sz w:val="16"/>
                <w:szCs w:val="16"/>
              </w:rPr>
            </w:pPr>
            <w:r w:rsidRPr="00C2755E">
              <w:rPr>
                <w:rFonts w:ascii="Times New Roman" w:hAnsi="Times New Roman"/>
                <w:b w:val="0"/>
                <w:iCs/>
                <w:sz w:val="16"/>
                <w:szCs w:val="16"/>
              </w:rPr>
              <w:t>(2) Príslušné orgány štátnej správy v oblasti inšpekcie práce pri výkone dozoru nad bezpečnosťou a ochranou zdravia pri práci na pracoviskách jadrového zariadenia a Úrad jadrového dozoru Slovenskej republiky pri výkone štátneho dozoru nad jadrovou bezpečnosťou navzájom koordinujú svoju dozornú činnosť.</w:t>
            </w:r>
          </w:p>
          <w:p w:rsidR="0004411D" w:rsidRPr="00C2755E" w:rsidP="00322404">
            <w:pPr>
              <w:bidi w:val="0"/>
              <w:spacing w:after="0" w:line="240" w:lineRule="auto"/>
              <w:jc w:val="both"/>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ČASŤ II</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POVINNOSTI ZAMESTNÁVATEĽOV</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5</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iCs/>
              </w:rPr>
            </w:pPr>
            <w:r w:rsidRPr="00C2755E">
              <w:rPr>
                <w:rFonts w:ascii="Times New Roman" w:hAnsi="Times New Roman"/>
                <w:i w:val="0"/>
                <w:iCs/>
              </w:rPr>
              <w:t>Všeobecné ustanovenia</w:t>
            </w:r>
          </w:p>
          <w:p w:rsidR="0004411D" w:rsidRPr="00C2755E">
            <w:pPr>
              <w:bidi w:val="0"/>
              <w:spacing w:after="0" w:line="240" w:lineRule="auto"/>
              <w:rPr>
                <w:rFonts w:ascii="Times New Roman" w:hAnsi="Times New Roman"/>
                <w:sz w:val="16"/>
              </w:rPr>
            </w:pPr>
            <w:r w:rsidRPr="00C2755E">
              <w:rPr>
                <w:rFonts w:ascii="Times New Roman" w:hAnsi="Times New Roman"/>
                <w:sz w:val="16"/>
              </w:rPr>
              <w:t>1. Zamestnávateľ je povinný zaistiť bezpečnosť a ochranu zdravia pracovníkov v každom ohľade týkajúcom sa práce.</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 b</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147</w:t>
            </w:r>
          </w:p>
          <w:p w:rsidR="0004411D" w:rsidRPr="00C2755E">
            <w:pPr>
              <w:bidi w:val="0"/>
              <w:spacing w:after="0" w:line="240" w:lineRule="auto"/>
              <w:rPr>
                <w:rFonts w:ascii="Times New Roman" w:hAnsi="Times New Roman"/>
                <w:sz w:val="16"/>
              </w:rPr>
            </w:pPr>
            <w:r w:rsidRPr="00C2755E">
              <w:rPr>
                <w:rFonts w:ascii="Times New Roman" w:hAnsi="Times New Roman"/>
                <w:b/>
                <w:sz w:val="16"/>
              </w:rPr>
              <w:t xml:space="preserve">O: </w:t>
            </w:r>
            <w:smartTag w:uri="urn:schemas-microsoft-com:office:smarttags" w:element="metricconverter">
              <w:smartTagPr>
                <w:attr w:name="ProductID" w:val="1 a"/>
              </w:smartTagPr>
              <w:r w:rsidRPr="00C2755E">
                <w:rPr>
                  <w:rFonts w:ascii="Times New Roman" w:hAnsi="Times New Roman"/>
                  <w:b/>
                  <w:sz w:val="16"/>
                </w:rPr>
                <w:t>1 a</w:t>
              </w:r>
            </w:smartTag>
            <w:r w:rsidRPr="00C2755E">
              <w:rPr>
                <w:rFonts w:ascii="Times New Roman" w:hAnsi="Times New Roman"/>
                <w:b/>
                <w:sz w:val="16"/>
              </w:rPr>
              <w:t xml:space="preserve">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ind w:left="-70" w:firstLine="70"/>
              <w:jc w:val="both"/>
              <w:rPr>
                <w:rFonts w:ascii="Times New Roman" w:hAnsi="Times New Roman"/>
                <w:sz w:val="16"/>
                <w:szCs w:val="16"/>
              </w:rPr>
            </w:pPr>
            <w:r w:rsidRPr="00C2755E">
              <w:rPr>
                <w:rFonts w:ascii="Times New Roman" w:hAnsi="Times New Roman"/>
                <w:sz w:val="16"/>
                <w:szCs w:val="16"/>
              </w:rPr>
              <w:t>(1) Zamestnávateľ</w:t>
            </w:r>
            <w:r w:rsidRPr="00C2755E">
              <w:rPr>
                <w:rFonts w:ascii="Times New Roman" w:hAnsi="Times New Roman"/>
                <w:sz w:val="16"/>
                <w:szCs w:val="16"/>
              </w:rPr>
              <w:t> </w:t>
            </w:r>
            <w:r w:rsidRPr="00C2755E">
              <w:rPr>
                <w:rFonts w:ascii="Times New Roman" w:hAnsi="Times New Roman"/>
                <w:sz w:val="16"/>
                <w:szCs w:val="16"/>
              </w:rPr>
              <w:t xml:space="preserve">v záujme zaistenia bezpečnosti a ochrany zdravia pri práci je povinný </w:t>
            </w:r>
          </w:p>
          <w:p w:rsidR="0004411D" w:rsidRPr="00C2755E" w:rsidP="00F91DCC">
            <w:pPr>
              <w:numPr>
                <w:numId w:val="53"/>
              </w:numPr>
              <w:bidi w:val="0"/>
              <w:spacing w:after="0" w:line="240" w:lineRule="auto"/>
              <w:jc w:val="both"/>
              <w:rPr>
                <w:rFonts w:ascii="Times New Roman" w:hAnsi="Times New Roman"/>
                <w:sz w:val="16"/>
                <w:szCs w:val="16"/>
              </w:rPr>
            </w:pPr>
            <w:r w:rsidRPr="00C2755E">
              <w:rPr>
                <w:rFonts w:ascii="Times New Roman" w:hAnsi="Times New Roman"/>
                <w:sz w:val="16"/>
                <w:szCs w:val="16"/>
              </w:rPr>
              <w:t>vykonávať opatrenia so zreteľom na všetky okolnosti týkajúce sa práce a v súlade s právnymi predpismi a ostatnými predpismi na zaistenie bezpečnosti a ochrany zdravia  pri práci,</w:t>
            </w:r>
          </w:p>
          <w:p w:rsidR="0004411D" w:rsidRPr="00C2755E">
            <w:pPr>
              <w:numPr>
                <w:ilvl w:val="0"/>
                <w:numId w:val="5"/>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zlepšovať pracovné podmienky a prispôsobovať ich zamestnancom; zohľadňovať pritom meniace sa skutočné a predvídateľné okolnosti a dosiahnuté vedecké  a technické poznatky, </w:t>
            </w:r>
          </w:p>
          <w:p w:rsidR="0004411D" w:rsidRPr="00C2755E">
            <w:pPr>
              <w:bidi w:val="0"/>
              <w:spacing w:after="0" w:line="240" w:lineRule="auto"/>
              <w:jc w:val="both"/>
              <w:rPr>
                <w:rFonts w:ascii="Times New Roman" w:hAnsi="Times New Roman"/>
                <w:sz w:val="16"/>
                <w:szCs w:val="16"/>
              </w:rPr>
            </w:pPr>
          </w:p>
          <w:p w:rsidR="0004411D" w:rsidRPr="00C2755E" w:rsidP="00C306A7">
            <w:pPr>
              <w:pStyle w:val="BodyText2"/>
              <w:bidi w:val="0"/>
              <w:spacing w:after="0" w:line="240" w:lineRule="auto"/>
              <w:ind w:left="-70"/>
              <w:rPr>
                <w:rFonts w:ascii="Times New Roman" w:hAnsi="Times New Roman"/>
                <w:szCs w:val="16"/>
              </w:rPr>
            </w:pPr>
            <w:r w:rsidRPr="00C2755E">
              <w:rPr>
                <w:rFonts w:ascii="Times New Roman" w:hAnsi="Times New Roman"/>
                <w:szCs w:val="16"/>
              </w:rPr>
              <w:t>(1)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w:t>
            </w:r>
          </w:p>
          <w:p w:rsidR="0004411D" w:rsidRPr="00C2755E" w:rsidP="00C306A7">
            <w:pPr>
              <w:bidi w:val="0"/>
              <w:spacing w:after="0" w:line="240" w:lineRule="auto"/>
              <w:ind w:left="-70"/>
              <w:rPr>
                <w:rFonts w:ascii="Times New Roman" w:hAnsi="Times New Roman"/>
                <w:sz w:val="16"/>
                <w:szCs w:val="16"/>
              </w:rPr>
            </w:pPr>
          </w:p>
          <w:p w:rsidR="0004411D" w:rsidRPr="00C2755E" w:rsidP="00B67009">
            <w:pPr>
              <w:bidi w:val="0"/>
              <w:spacing w:after="0" w:line="240" w:lineRule="auto"/>
              <w:ind w:left="-70"/>
              <w:jc w:val="both"/>
              <w:rPr>
                <w:rFonts w:ascii="Times New Roman" w:hAnsi="Times New Roman"/>
                <w:sz w:val="16"/>
                <w:szCs w:val="16"/>
              </w:rPr>
            </w:pPr>
            <w:r w:rsidRPr="00C2755E">
              <w:rPr>
                <w:rFonts w:ascii="Times New Roman" w:hAnsi="Times New Roman"/>
                <w:sz w:val="16"/>
                <w:szCs w:val="16"/>
              </w:rPr>
              <w:t>(2) Ďalšie povinnosti zamestnávateľa v oblasti bezpečnosti a ochrany zdravia pri práci upravuje osobitný zákon.</w:t>
            </w:r>
          </w:p>
          <w:p w:rsidR="0004411D" w:rsidRPr="00C2755E">
            <w:pPr>
              <w:bidi w:val="0"/>
              <w:spacing w:after="0" w:line="240" w:lineRule="auto"/>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5</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V zmysle článku 7 (3</w:t>
            </w:r>
            <w:r w:rsidRPr="00C2755E">
              <w:rPr>
                <w:rFonts w:ascii="Symbol" w:eastAsia="Times New Roman" w:hAnsi="Symbol" w:cs="Times New Roman"/>
                <w:sz w:val="16"/>
                <w:szCs w:val="16"/>
                <w:rtl w:val="0"/>
              </w:rPr>
              <w:sym w:font="Symbol" w:char="F029"/>
            </w:r>
            <w:r w:rsidRPr="00C2755E">
              <w:rPr>
                <w:rFonts w:ascii="Times New Roman" w:hAnsi="Times New Roman"/>
                <w:sz w:val="16"/>
              </w:rPr>
              <w:t xml:space="preserve"> tam, kde zamestnávateľ najíma kvalifikované externé služby alebo osoby, nezbavuje ho to  zodpovednosti v tejto oblasti.</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u w:val="single"/>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pPr>
              <w:bidi w:val="0"/>
              <w:spacing w:after="0" w:line="240" w:lineRule="auto"/>
              <w:rPr>
                <w:rFonts w:ascii="Times New Roman" w:hAnsi="Times New Roman"/>
                <w:b/>
                <w:sz w:val="16"/>
              </w:rPr>
            </w:pPr>
            <w:r w:rsidR="002C1B79">
              <w:rPr>
                <w:rFonts w:ascii="Times New Roman" w:hAnsi="Times New Roman"/>
                <w:b/>
                <w:sz w:val="16"/>
              </w:rPr>
              <w:t>§ 21</w:t>
            </w:r>
          </w:p>
          <w:p w:rsidR="002C1B79" w:rsidRPr="00C2755E">
            <w:pPr>
              <w:bidi w:val="0"/>
              <w:spacing w:after="0" w:line="240" w:lineRule="auto"/>
              <w:rPr>
                <w:rFonts w:ascii="Times New Roman" w:hAnsi="Times New Roman"/>
                <w:b/>
                <w:sz w:val="16"/>
              </w:rPr>
            </w:pPr>
            <w:r>
              <w:rPr>
                <w:rFonts w:ascii="Times New Roman" w:hAnsi="Times New Roman"/>
                <w:b/>
                <w:sz w:val="16"/>
              </w:rPr>
              <w:t>O: 7</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2C1B79">
            <w:pPr>
              <w:bidi w:val="0"/>
              <w:spacing w:after="0" w:line="240" w:lineRule="auto"/>
              <w:rPr>
                <w:rFonts w:ascii="Times New Roman" w:hAnsi="Times New Roman"/>
                <w:b/>
                <w:sz w:val="16"/>
              </w:rPr>
            </w:pPr>
          </w:p>
          <w:p w:rsidR="002C1B79" w:rsidRPr="00C2755E" w:rsidP="002C1B79">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21</w:t>
            </w:r>
          </w:p>
          <w:p w:rsidR="002C1B79" w:rsidRPr="003D161B" w:rsidP="002C1B79">
            <w:pPr>
              <w:bidi w:val="0"/>
              <w:spacing w:after="0" w:line="240" w:lineRule="auto"/>
              <w:rPr>
                <w:rFonts w:ascii="Times New Roman" w:hAnsi="Times New Roman"/>
                <w:b/>
                <w:bCs/>
                <w:sz w:val="16"/>
              </w:rPr>
            </w:pPr>
            <w:r w:rsidRPr="003D161B">
              <w:rPr>
                <w:rFonts w:ascii="Times New Roman" w:hAnsi="Times New Roman"/>
                <w:b/>
                <w:bCs/>
                <w:sz w:val="16"/>
              </w:rPr>
              <w:t>O: 8</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22</w:t>
            </w:r>
          </w:p>
          <w:p w:rsidR="0004411D" w:rsidRPr="00C2755E">
            <w:pPr>
              <w:bidi w:val="0"/>
              <w:spacing w:after="0" w:line="240" w:lineRule="auto"/>
              <w:rPr>
                <w:rFonts w:ascii="Times New Roman" w:hAnsi="Times New Roman"/>
                <w:bCs/>
                <w:iCs/>
                <w:sz w:val="16"/>
              </w:rPr>
            </w:pPr>
            <w:r w:rsidRPr="00C2755E">
              <w:rPr>
                <w:rFonts w:ascii="Times New Roman" w:hAnsi="Times New Roman"/>
                <w:b/>
                <w:bCs/>
                <w:iCs/>
                <w:sz w:val="16"/>
              </w:rPr>
              <w:t>O: 1</w:t>
            </w:r>
            <w:r w:rsidRPr="00C2755E">
              <w:rPr>
                <w:rFonts w:ascii="Times New Roman" w:hAnsi="Times New Roman"/>
                <w:bCs/>
                <w:iCs/>
                <w:sz w:val="16"/>
              </w:rPr>
              <w:t xml:space="preserve"> </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95DAD">
            <w:pPr>
              <w:pStyle w:val="BodyText2"/>
              <w:bidi w:val="0"/>
              <w:spacing w:after="0" w:line="240" w:lineRule="auto"/>
              <w:ind w:left="-70"/>
              <w:rPr>
                <w:rFonts w:ascii="Times New Roman" w:hAnsi="Times New Roman"/>
                <w:iCs/>
              </w:rPr>
            </w:pPr>
            <w:r w:rsidRPr="00C2755E">
              <w:rPr>
                <w:rFonts w:ascii="Times New Roman" w:hAnsi="Times New Roman"/>
                <w:iCs/>
              </w:rPr>
              <w:t xml:space="preserve">(7) </w:t>
            </w:r>
            <w:r w:rsidRPr="001F3FB2">
              <w:rPr>
                <w:rFonts w:ascii="Times New Roman" w:hAnsi="Times New Roman"/>
              </w:rPr>
              <w:t>Bezpečnostnotechnická služba a pracovná zdravotná služba sú povinné spolupracovať</w:t>
            </w:r>
            <w:r w:rsidR="000F14FE">
              <w:rPr>
                <w:rFonts w:ascii="Times New Roman" w:hAnsi="Times New Roman"/>
              </w:rPr>
              <w:t>,</w:t>
            </w:r>
            <w:r w:rsidRPr="001F3FB2">
              <w:rPr>
                <w:rFonts w:ascii="Times New Roman" w:hAnsi="Times New Roman"/>
              </w:rPr>
              <w:t xml:space="preserve"> s príslušnými organizačnými útvarmi zamestnávateľa a so zástupcami zamestnancov vrátane zástupcov zamestnancov pre bezpečnosť. Zriadením bezpečnostnotechnickej služby a pracovnej zdravotnej služby alebo plnením ich úloh dodávateľským spôsobom nie sú dotknuté povinnosti zamestnávateľa v oblasti bezpečnosti a ochrany zdravia pri práci ani jeho zodpovednosť za zaistenie bezpečnosti a zdravia zamestnanca pri práci</w:t>
            </w:r>
            <w:r w:rsidRPr="00C2755E">
              <w:rPr>
                <w:rFonts w:ascii="Times New Roman" w:hAnsi="Times New Roman"/>
                <w:iCs/>
              </w:rPr>
              <w:t>.</w:t>
            </w:r>
          </w:p>
          <w:p w:rsidR="0004411D" w:rsidRPr="00C2755E" w:rsidP="00995DAD">
            <w:pPr>
              <w:pStyle w:val="BodyText2"/>
              <w:bidi w:val="0"/>
              <w:spacing w:after="0" w:line="240" w:lineRule="auto"/>
              <w:ind w:left="-70"/>
              <w:rPr>
                <w:rFonts w:ascii="Times New Roman" w:hAnsi="Times New Roman"/>
                <w:iCs/>
              </w:rPr>
            </w:pPr>
          </w:p>
          <w:p w:rsidR="0004411D" w:rsidRPr="00C2755E" w:rsidP="00995DAD">
            <w:pPr>
              <w:bidi w:val="0"/>
              <w:spacing w:after="0" w:line="240" w:lineRule="auto"/>
              <w:jc w:val="both"/>
              <w:rPr>
                <w:rFonts w:ascii="Times New Roman" w:hAnsi="Times New Roman"/>
                <w:sz w:val="16"/>
              </w:rPr>
            </w:pPr>
            <w:r w:rsidRPr="00C2755E">
              <w:rPr>
                <w:rFonts w:ascii="Times New Roman" w:hAnsi="Times New Roman"/>
                <w:iCs/>
                <w:sz w:val="16"/>
              </w:rPr>
              <w:t>(8) Bezpečnostnotechnickú službu alebo pracovnú zdravotnú službu môže dodávateľským spôsobom vykonávať len fyzická osoba, ktorá je podnikateľom, alebo právnická osoba, ak majú na výkon bezpečnostnotechnickej služby oprávnenie vydané Národným inšpektorátom práce a na výkon pracovnej zdravotnej služby oprávnenie vydané Úradom verejného zdravotníctva Slovenskej republiky (ďalej len „úrad verejného zdravotníctva“). Fyzická osoba, ktorá je podnikateľom a nie je zamestnávateľom, je oprávnená osobne vykonávať bezpečnostnotechnickú službu dodávateľským spôsobom bez tohto oprávnenia, ak je bezpečnostným technikom alebo autorizovaným bezpečnostným technikom.</w:t>
            </w:r>
          </w:p>
          <w:p w:rsidR="0004411D" w:rsidRPr="00C2755E" w:rsidP="00C306A7">
            <w:pPr>
              <w:pStyle w:val="LEGISodsek"/>
              <w:bidi w:val="0"/>
              <w:spacing w:before="0" w:after="0" w:line="240" w:lineRule="auto"/>
              <w:ind w:left="-70" w:firstLine="0"/>
              <w:rPr>
                <w:rFonts w:ascii="Times New Roman" w:hAnsi="Times New Roman"/>
                <w:sz w:val="16"/>
              </w:rPr>
            </w:pPr>
          </w:p>
          <w:p w:rsidR="0004411D" w:rsidRPr="00C2755E" w:rsidP="00C306A7">
            <w:pPr>
              <w:pStyle w:val="LEGISodsek"/>
              <w:bidi w:val="0"/>
              <w:spacing w:before="0" w:after="0" w:line="240" w:lineRule="auto"/>
              <w:ind w:left="-70" w:firstLine="0"/>
              <w:rPr>
                <w:rFonts w:ascii="Times New Roman" w:hAnsi="Times New Roman"/>
                <w:sz w:val="16"/>
              </w:rPr>
            </w:pPr>
            <w:r w:rsidRPr="00C2755E">
              <w:rPr>
                <w:rFonts w:ascii="Times New Roman" w:hAnsi="Times New Roman"/>
                <w:sz w:val="16"/>
              </w:rPr>
              <w:t xml:space="preserve">(1) Bezpečnostnotechnická služba poskytuje zamestnávateľovi poradenské služby v oblasti odborných, metodických, organizačných, kontrolných, koordinačných, vzdelávacích úloh a iných úloh pri zaisťovaní bezpečnosti a ochrany zdravia pri práci, najmä z hľadiska primeranosti pracovných priestorov a stavieb, pracovných procesov a pracovných postupov, pracovných prostriedkov a iných technických zariadení, pracovného prostredia a ich technického, organizačného a personálneho zabezpečenia. Bezpečnostnotechnická služba primerane plní úlohy ustanovené v § </w:t>
            </w:r>
            <w:smartTag w:uri="urn:schemas-microsoft-com:office:smarttags" w:element="metricconverter">
              <w:smartTagPr>
                <w:attr w:name="ProductID" w:val="26 a"/>
              </w:smartTagPr>
              <w:r w:rsidRPr="00C2755E">
                <w:rPr>
                  <w:rFonts w:ascii="Times New Roman" w:hAnsi="Times New Roman"/>
                  <w:sz w:val="16"/>
                </w:rPr>
                <w:t>26 a</w:t>
              </w:r>
            </w:smartTag>
            <w:r w:rsidRPr="00C2755E">
              <w:rPr>
                <w:rFonts w:ascii="Times New Roman" w:hAnsi="Times New Roman"/>
                <w:sz w:val="16"/>
              </w:rPr>
              <w:t xml:space="preserve"> v záujme optimalizácie pracovných podmienok ovplyvňuje postoje zamestnávateľa, vedúcich zamestnancov a zamestnancov k bezpečnosti a ochrane zdravia pri práci.</w:t>
            </w:r>
          </w:p>
          <w:p w:rsidR="0004411D" w:rsidRPr="00C2755E">
            <w:pPr>
              <w:tabs>
                <w:tab w:val="left" w:pos="1250"/>
              </w:tabs>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5</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3. Povinnosti pracovníkov v oblasti bezpečnosti a ochrany zdravia pri práci neovplyvnia princíp zodpovednosti zamestnávateľa.</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6</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O: 10</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C306A7">
            <w:pPr>
              <w:pStyle w:val="BodyText2"/>
              <w:bidi w:val="0"/>
              <w:spacing w:after="0" w:line="240" w:lineRule="auto"/>
              <w:ind w:left="-70"/>
              <w:rPr>
                <w:rFonts w:ascii="Times New Roman" w:hAnsi="Times New Roman"/>
                <w:szCs w:val="16"/>
              </w:rPr>
            </w:pPr>
            <w:r w:rsidRPr="00C2755E">
              <w:rPr>
                <w:rFonts w:ascii="Times New Roman" w:hAnsi="Times New Roman"/>
                <w:szCs w:val="16"/>
              </w:rPr>
              <w:t>(10) Povinnosti zamestnancov pri zaisťovaní bezpečnosti a ochrany zdravia pri práci a pri vykonávaní potrebných opatrení neovplyvňujú zodpovednosť zamestnávateľa za plnenie povinnosti v oblasti bezpečnosti a ochrany zdravia pri práci.</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5</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4. Táto smernica neobmedzuje možnosť členských štátov ustanoviť  vylúčenie alebo obmedzenie  zodpovednosti zamestnávateľov tam, kde sa vyskytujú nezvyčajné a nepredvídateľné okolnosti, na ktoré zamestnávatelia nemajú vplyv, alebo v prípade  výnimočných udalostí, ktorých následkom nemohli zabrániť napriek uplatňovaniu všetkej náležitej starostlivosti.</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Členské štáty nemusia uplatniť voľbu uvedenú v prvom pododseku.</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D</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Všeobecné povinnosti zamestnávateľov</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V rozsahu svojej zodpovednosti vykoná zamestnávateľ opatrenia nevyhnutné na zaistenie bezpečnosti a ochrany zdravia pracovníkov, vrátane prevencie rizík vyplývajúcich z práce a zabezpečovania informácií a  školenia, ako aj zabezpečovania potrebnej organizácie a prostriedkov.</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Zamestnávateľ reaguje na potrebu prispôsobiť tieto opatrenia tak, aby boli zohľadnené meniace sa okolnosti  s cieľom zlepšiť existujúcu situáciu.</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pPr>
              <w:bidi w:val="0"/>
              <w:spacing w:after="0" w:line="240" w:lineRule="auto"/>
              <w:rPr>
                <w:rFonts w:ascii="Times New Roman" w:hAnsi="Times New Roman"/>
                <w:b/>
                <w:iCs/>
                <w:sz w:val="16"/>
              </w:rPr>
            </w:pPr>
            <w:r w:rsidR="002C1B79">
              <w:rPr>
                <w:rFonts w:ascii="Times New Roman" w:hAnsi="Times New Roman"/>
                <w:b/>
                <w:iCs/>
                <w:sz w:val="16"/>
              </w:rPr>
              <w:t>Návrh zákona</w:t>
            </w:r>
          </w:p>
          <w:p w:rsidR="002C1B79" w:rsidRPr="00C2755E">
            <w:pPr>
              <w:bidi w:val="0"/>
              <w:spacing w:after="0" w:line="240" w:lineRule="auto"/>
              <w:rPr>
                <w:rFonts w:ascii="Times New Roman" w:hAnsi="Times New Roman"/>
                <w:b/>
                <w:iCs/>
                <w:sz w:val="16"/>
              </w:rPr>
            </w:pPr>
            <w:r>
              <w:rPr>
                <w:rFonts w:ascii="Times New Roman" w:hAnsi="Times New Roman"/>
                <w:b/>
                <w:iCs/>
                <w:sz w:val="16"/>
              </w:rPr>
              <w:t>(čl. I</w:t>
            </w:r>
            <w:r w:rsidR="005237C5">
              <w:rPr>
                <w:rFonts w:ascii="Times New Roman" w:hAnsi="Times New Roman"/>
                <w:b/>
                <w:iCs/>
                <w:sz w:val="16"/>
              </w:rPr>
              <w:t>, bod 1)</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 147 </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pPr>
              <w:bidi w:val="0"/>
              <w:spacing w:after="0" w:line="240" w:lineRule="auto"/>
              <w:rPr>
                <w:rFonts w:ascii="Times New Roman" w:hAnsi="Times New Roman"/>
                <w:bCs/>
                <w:sz w:val="16"/>
              </w:rPr>
            </w:pPr>
          </w:p>
          <w:p w:rsidR="002C1B79" w:rsidRPr="005237C5">
            <w:pPr>
              <w:bidi w:val="0"/>
              <w:spacing w:after="0" w:line="240" w:lineRule="auto"/>
              <w:rPr>
                <w:rFonts w:ascii="Times New Roman" w:hAnsi="Times New Roman"/>
                <w:b/>
                <w:bCs/>
                <w:sz w:val="16"/>
              </w:rPr>
            </w:pPr>
            <w:r w:rsidRPr="005237C5" w:rsidR="005237C5">
              <w:rPr>
                <w:rFonts w:ascii="Times New Roman" w:hAnsi="Times New Roman"/>
                <w:b/>
                <w:bCs/>
                <w:sz w:val="16"/>
              </w:rPr>
              <w:t>§ 5</w:t>
            </w:r>
          </w:p>
          <w:p w:rsidR="005237C5" w:rsidRPr="005237C5">
            <w:pPr>
              <w:bidi w:val="0"/>
              <w:spacing w:after="0" w:line="240" w:lineRule="auto"/>
              <w:rPr>
                <w:rFonts w:ascii="Times New Roman" w:hAnsi="Times New Roman"/>
                <w:b/>
                <w:bCs/>
                <w:sz w:val="16"/>
              </w:rPr>
            </w:pPr>
            <w:r w:rsidRPr="005237C5">
              <w:rPr>
                <w:rFonts w:ascii="Times New Roman" w:hAnsi="Times New Roman"/>
                <w:b/>
                <w:bCs/>
                <w:sz w:val="16"/>
              </w:rPr>
              <w:t>O: 3</w:t>
            </w:r>
          </w:p>
          <w:p w:rsidR="002C1B79">
            <w:pPr>
              <w:bidi w:val="0"/>
              <w:spacing w:after="0" w:line="240" w:lineRule="auto"/>
              <w:rPr>
                <w:rFonts w:ascii="Times New Roman" w:hAnsi="Times New Roman"/>
                <w:bCs/>
                <w:sz w:val="16"/>
              </w:rPr>
            </w:pPr>
          </w:p>
          <w:p w:rsidR="002C1B79">
            <w:pPr>
              <w:bidi w:val="0"/>
              <w:spacing w:after="0" w:line="240" w:lineRule="auto"/>
              <w:rPr>
                <w:rFonts w:ascii="Times New Roman" w:hAnsi="Times New Roman"/>
                <w:bCs/>
                <w:sz w:val="16"/>
              </w:rPr>
            </w:pPr>
          </w:p>
          <w:p w:rsidR="002C1B79">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D00EC4">
            <w:pPr>
              <w:pStyle w:val="BodyText2"/>
              <w:bidi w:val="0"/>
              <w:spacing w:after="0" w:line="240" w:lineRule="auto"/>
              <w:ind w:left="-70"/>
              <w:rPr>
                <w:rFonts w:ascii="Times New Roman" w:hAnsi="Times New Roman"/>
              </w:rPr>
            </w:pPr>
            <w:r w:rsidRPr="00C2755E">
              <w:rPr>
                <w:rFonts w:ascii="Times New Roman" w:hAnsi="Times New Roman"/>
              </w:rPr>
              <w:t>(1)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w:t>
            </w:r>
          </w:p>
          <w:p w:rsidR="0004411D" w:rsidRPr="00C2755E" w:rsidP="00D00EC4">
            <w:pPr>
              <w:bidi w:val="0"/>
              <w:spacing w:after="0" w:line="240" w:lineRule="auto"/>
              <w:ind w:left="-70"/>
              <w:jc w:val="both"/>
              <w:rPr>
                <w:rFonts w:ascii="Times New Roman" w:hAnsi="Times New Roman"/>
                <w:sz w:val="16"/>
              </w:rPr>
            </w:pPr>
          </w:p>
          <w:p w:rsidR="0004411D" w:rsidRPr="00C2755E" w:rsidP="00D00EC4">
            <w:pPr>
              <w:pStyle w:val="BodyText2"/>
              <w:bidi w:val="0"/>
              <w:spacing w:after="0" w:line="240" w:lineRule="auto"/>
              <w:ind w:left="-70"/>
              <w:rPr>
                <w:rFonts w:ascii="Times New Roman" w:hAnsi="Times New Roman"/>
              </w:rPr>
            </w:pPr>
            <w:r w:rsidRPr="00C2755E">
              <w:rPr>
                <w:rFonts w:ascii="Times New Roman" w:hAnsi="Times New Roman"/>
              </w:rPr>
              <w:t>(2) Ďalšie povinnosti zamestnávateľa v oblasti bezpečnosti a ochrany zdravia pri práci upravuje osobitný zákon.</w:t>
            </w:r>
          </w:p>
          <w:p w:rsidR="0004411D" w:rsidRPr="00C2755E" w:rsidP="00D00EC4">
            <w:pPr>
              <w:bidi w:val="0"/>
              <w:spacing w:after="0" w:line="240" w:lineRule="auto"/>
              <w:ind w:left="-70"/>
              <w:jc w:val="both"/>
              <w:rPr>
                <w:rFonts w:ascii="Times New Roman" w:hAnsi="Times New Roman"/>
                <w:sz w:val="16"/>
              </w:rPr>
            </w:pPr>
          </w:p>
          <w:p w:rsidR="0004411D" w:rsidP="002C1B79">
            <w:pPr>
              <w:pStyle w:val="BodyText2"/>
              <w:bidi w:val="0"/>
              <w:spacing w:after="0" w:line="240" w:lineRule="auto"/>
              <w:ind w:left="-70"/>
              <w:rPr>
                <w:rFonts w:ascii="Times New Roman" w:hAnsi="Times New Roman"/>
              </w:rPr>
            </w:pPr>
            <w:r w:rsidRPr="002C1B79" w:rsidR="002C1B79">
              <w:rPr>
                <w:rFonts w:ascii="Times New Roman" w:hAnsi="Times New Roman"/>
              </w:rPr>
              <w:t>(1</w:t>
            </w:r>
            <w:r w:rsidR="002C1B79">
              <w:rPr>
                <w:rFonts w:ascii="Times New Roman" w:hAnsi="Times New Roman"/>
              </w:rPr>
              <w:t xml:space="preserve">) </w:t>
            </w:r>
            <w:r w:rsidRPr="00C2755E">
              <w:rPr>
                <w:rFonts w:ascii="Times New Roman" w:hAnsi="Times New Roman"/>
              </w:rPr>
              <w:t>Zamestnávateľ je povinný uplatňovať všeobecné zásady prevencie pri vykonávaní opatrení nevyhnutných na zaistenie bezpečnosti a ochrany zdravia pri práci vrátane zabezpečovania informácií, vzdelávania a organizácie práce a prostriedkov.</w:t>
            </w:r>
          </w:p>
          <w:p w:rsidR="002C1B79" w:rsidP="002C1B79">
            <w:pPr>
              <w:pStyle w:val="BodyText2"/>
              <w:bidi w:val="0"/>
              <w:spacing w:after="0" w:line="240" w:lineRule="auto"/>
              <w:ind w:left="-121"/>
              <w:rPr>
                <w:rFonts w:ascii="Times New Roman" w:hAnsi="Times New Roman"/>
              </w:rPr>
            </w:pPr>
          </w:p>
          <w:p w:rsidR="002C1B79" w:rsidRPr="005237C5" w:rsidP="002C1B79">
            <w:pPr>
              <w:pStyle w:val="BodyText2"/>
              <w:bidi w:val="0"/>
              <w:spacing w:after="0" w:line="240" w:lineRule="auto"/>
              <w:ind w:left="-70"/>
              <w:rPr>
                <w:rFonts w:ascii="Times New Roman" w:hAnsi="Times New Roman"/>
                <w:b/>
                <w:lang w:eastAsia="en-US"/>
              </w:rPr>
            </w:pPr>
            <w:r w:rsidRPr="005237C5">
              <w:rPr>
                <w:rFonts w:ascii="Times New Roman" w:hAnsi="Times New Roman"/>
                <w:b/>
              </w:rPr>
              <w:t>(3)</w:t>
            </w:r>
            <w:r w:rsidRPr="004D471E">
              <w:rPr>
                <w:rFonts w:ascii="Times New Roman" w:hAnsi="Times New Roman"/>
                <w:b/>
              </w:rPr>
              <w:t xml:space="preserve"> </w:t>
            </w:r>
            <w:r w:rsidRPr="004D471E" w:rsidR="004D471E">
              <w:rPr>
                <w:rFonts w:ascii="Times New Roman" w:hAnsi="Times New Roman"/>
                <w:b/>
                <w:lang w:eastAsia="en-US"/>
              </w:rPr>
              <w:t>Zamestnávateľ je povinný vykon</w:t>
            </w:r>
            <w:r w:rsidR="00EF498B">
              <w:rPr>
                <w:rFonts w:ascii="Times New Roman" w:hAnsi="Times New Roman"/>
                <w:b/>
                <w:lang w:eastAsia="en-US"/>
              </w:rPr>
              <w:t>ávať</w:t>
            </w:r>
            <w:r w:rsidRPr="004D471E" w:rsidR="004D471E">
              <w:rPr>
                <w:rFonts w:ascii="Times New Roman" w:hAnsi="Times New Roman"/>
                <w:b/>
                <w:lang w:eastAsia="en-US"/>
              </w:rPr>
              <w:t xml:space="preserve"> opatrenia nevyhnutné na zaistenie bezpečnosti a ochrany zdravia pri práci riadne a včas tak, aby sa splnil ich účel, a zabezpeč</w:t>
            </w:r>
            <w:r w:rsidR="00EF498B">
              <w:rPr>
                <w:rFonts w:ascii="Times New Roman" w:hAnsi="Times New Roman"/>
                <w:b/>
                <w:lang w:eastAsia="en-US"/>
              </w:rPr>
              <w:t>ovať</w:t>
            </w:r>
            <w:r w:rsidRPr="004D471E" w:rsidR="004D471E">
              <w:rPr>
                <w:rFonts w:ascii="Times New Roman" w:hAnsi="Times New Roman"/>
                <w:b/>
                <w:lang w:eastAsia="en-US"/>
              </w:rPr>
              <w:t>, aby tieto opatrenia boli použiteľné a zamestnancovi prístupné</w:t>
            </w:r>
            <w:r w:rsidRPr="004D471E">
              <w:rPr>
                <w:rFonts w:ascii="Times New Roman" w:hAnsi="Times New Roman"/>
                <w:b/>
                <w:lang w:eastAsia="en-US"/>
              </w:rPr>
              <w:t>.</w:t>
            </w:r>
          </w:p>
          <w:p w:rsidR="002C1B79" w:rsidRPr="00C2755E" w:rsidP="002C1B79">
            <w:pPr>
              <w:pStyle w:val="BodyText2"/>
              <w:bidi w:val="0"/>
              <w:spacing w:after="0" w:line="240" w:lineRule="auto"/>
              <w:rPr>
                <w:rFonts w:ascii="Times New Roman" w:hAnsi="Times New Roman"/>
              </w:rPr>
            </w:pPr>
          </w:p>
          <w:p w:rsidR="0004411D" w:rsidRPr="00C2755E" w:rsidP="00561602">
            <w:pPr>
              <w:bidi w:val="0"/>
              <w:spacing w:after="0" w:line="240" w:lineRule="auto"/>
              <w:ind w:left="-70"/>
              <w:jc w:val="both"/>
              <w:rPr>
                <w:rFonts w:ascii="Times New Roman" w:hAnsi="Times New Roman"/>
                <w:sz w:val="16"/>
              </w:rPr>
            </w:pPr>
            <w:r w:rsidRPr="00C2755E">
              <w:rPr>
                <w:rFonts w:ascii="Times New Roman" w:hAnsi="Times New Roman"/>
                <w:sz w:val="16"/>
              </w:rPr>
              <w:t xml:space="preserve">(1) Zamestnávateľ v záujme zaistenia bezpečnosti a ochrany zdravia pri práci je povinný </w:t>
            </w:r>
          </w:p>
          <w:p w:rsidR="0004411D" w:rsidRPr="00C2755E">
            <w:pPr>
              <w:numPr>
                <w:ilvl w:val="0"/>
                <w:numId w:val="6"/>
              </w:numPr>
              <w:bidi w:val="0"/>
              <w:spacing w:after="0" w:line="240" w:lineRule="auto"/>
              <w:jc w:val="both"/>
              <w:rPr>
                <w:rFonts w:ascii="Times New Roman" w:hAnsi="Times New Roman"/>
                <w:sz w:val="16"/>
              </w:rPr>
            </w:pPr>
            <w:r w:rsidRPr="00C2755E">
              <w:rPr>
                <w:rFonts w:ascii="Times New Roman" w:hAnsi="Times New Roman"/>
                <w:sz w:val="16"/>
              </w:rPr>
              <w:t>zlepšovať pracovné podmienky a prispôsobovať ich zamestnancom; zohľadňovať pritom meniace sa skutočné a predvídateľné okolnosti a dosiahnuté vedecké a technické poznatky,</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szCs w:val="24"/>
                <w:lang w:eastAsia="sk-SK"/>
              </w:rPr>
            </w:pPr>
            <w:r w:rsidRPr="00C2755E">
              <w:rPr>
                <w:rFonts w:ascii="Times New Roman" w:hAnsi="Times New Roman"/>
                <w:szCs w:val="24"/>
                <w:lang w:eastAsia="sk-SK"/>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Zamestnávateľ realizuje opatrenia uvedené v prvom pododseku v odseku 1  na základe nasledujúcich všeobecných princípov prevencie:</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61602">
            <w:pPr>
              <w:pStyle w:val="BodyText2"/>
              <w:bidi w:val="0"/>
              <w:spacing w:after="0" w:line="240" w:lineRule="auto"/>
              <w:ind w:left="-70"/>
              <w:rPr>
                <w:rFonts w:ascii="Times New Roman" w:hAnsi="Times New Roman"/>
                <w:bCs/>
              </w:rPr>
            </w:pPr>
            <w:r w:rsidRPr="00C2755E">
              <w:rPr>
                <w:rFonts w:ascii="Times New Roman" w:hAnsi="Times New Roman"/>
                <w:bCs/>
              </w:rPr>
              <w:t xml:space="preserve">(1) Zamestnávateľ je povinný uplatňovať všeobecné zásady prevencie pri vykonávaní opatrení nevyhnutných na zaistenie bezpečnosti a ochrany zdravia pri práci vrátane zabezpečovania informácií, vzdelávania a organizácie práce a prostriedkov. </w:t>
            </w:r>
          </w:p>
          <w:p w:rsidR="0004411D" w:rsidRPr="00C2755E" w:rsidP="00561602">
            <w:pPr>
              <w:bidi w:val="0"/>
              <w:spacing w:after="0" w:line="240" w:lineRule="auto"/>
              <w:ind w:left="-70"/>
              <w:jc w:val="both"/>
              <w:rPr>
                <w:rFonts w:ascii="Times New Roman" w:hAnsi="Times New Roman"/>
                <w:bCs/>
                <w:sz w:val="16"/>
              </w:rPr>
            </w:pPr>
          </w:p>
          <w:p w:rsidR="0004411D" w:rsidRPr="00C2755E" w:rsidP="00561602">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(2) Všeobecné zásady prevencie sú </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ods. 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vylúčenie rizík;</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a</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61602">
            <w:pPr>
              <w:numPr>
                <w:ilvl w:val="0"/>
                <w:numId w:val="7"/>
              </w:numPr>
              <w:bidi w:val="0"/>
              <w:spacing w:after="0" w:line="240" w:lineRule="auto"/>
              <w:ind w:hanging="410"/>
              <w:jc w:val="both"/>
              <w:rPr>
                <w:rFonts w:ascii="Times New Roman" w:hAnsi="Times New Roman"/>
                <w:bCs/>
                <w:sz w:val="16"/>
              </w:rPr>
            </w:pPr>
            <w:r w:rsidRPr="00C2755E">
              <w:rPr>
                <w:rFonts w:ascii="Times New Roman" w:hAnsi="Times New Roman"/>
                <w:bCs/>
                <w:sz w:val="16"/>
              </w:rPr>
              <w:t>vylúčenie nebezpečenstva a z  neho vyplývajúceho rizika,</w:t>
            </w: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ods. 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vyhodnocovanie rizík, ktorých nie je možné vylúčiť;</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D005F4">
            <w:pPr>
              <w:numPr>
                <w:numId w:val="51"/>
              </w:numPr>
              <w:bidi w:val="0"/>
              <w:spacing w:after="0" w:line="240" w:lineRule="auto"/>
              <w:ind w:hanging="430"/>
              <w:jc w:val="both"/>
              <w:rPr>
                <w:rFonts w:ascii="Times New Roman" w:hAnsi="Times New Roman"/>
                <w:bCs/>
                <w:sz w:val="16"/>
              </w:rPr>
            </w:pPr>
            <w:r w:rsidRPr="00C2755E">
              <w:rPr>
                <w:rFonts w:ascii="Times New Roman" w:hAnsi="Times New Roman"/>
                <w:bCs/>
                <w:sz w:val="16"/>
              </w:rPr>
              <w:t>posudzovanie rizika, ktoré nemožno vylúčiť, najmä pri výbere a počas používania pracovných prostriedkov materiálov, látok a pracovných postupov,</w:t>
            </w:r>
          </w:p>
          <w:p w:rsidR="0004411D" w:rsidRPr="00C2755E" w:rsidP="00561602">
            <w:pPr>
              <w:bidi w:val="0"/>
              <w:spacing w:after="0" w:line="240" w:lineRule="auto"/>
              <w:ind w:hanging="430"/>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ods. 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odstránenie rizík pri zdroji;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 xml:space="preserve"> 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D005F4">
            <w:pPr>
              <w:numPr>
                <w:numId w:val="51"/>
              </w:numPr>
              <w:bidi w:val="0"/>
              <w:spacing w:after="0" w:line="240" w:lineRule="auto"/>
              <w:ind w:hanging="430"/>
              <w:jc w:val="both"/>
              <w:rPr>
                <w:rFonts w:ascii="Times New Roman" w:hAnsi="Times New Roman"/>
                <w:bCs/>
                <w:sz w:val="16"/>
              </w:rPr>
            </w:pPr>
            <w:r w:rsidRPr="00C2755E">
              <w:rPr>
                <w:rFonts w:ascii="Times New Roman" w:hAnsi="Times New Roman"/>
                <w:bCs/>
                <w:sz w:val="16"/>
              </w:rPr>
              <w:t>vykonávanie opatrení  na odstránenie nebezpečenstiev v mieste ich vzniku,</w:t>
            </w: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ods. 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(d) prispôsobenie práce  jednotlivcovi, najmä pri navrhovaní pracovísk, výbere pracovných prostriedkov a výbere pracovných a výrobných metód,  najmä z hľadiska zmiernenia jednotvárnej práce a vopred určenej úkolovej práce a z hľadiska znižovania ich vplyvu na zdravie;</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O: 2 </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f, g</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A74FAB">
            <w:pPr>
              <w:numPr>
                <w:ilvl w:val="0"/>
                <w:numId w:val="8"/>
              </w:numPr>
              <w:tabs>
                <w:tab w:val="num" w:pos="304"/>
                <w:tab w:val="clear" w:pos="360"/>
              </w:tabs>
              <w:bidi w:val="0"/>
              <w:spacing w:after="0" w:line="240" w:lineRule="auto"/>
              <w:ind w:hanging="410"/>
              <w:jc w:val="both"/>
              <w:rPr>
                <w:rFonts w:ascii="Times New Roman" w:hAnsi="Times New Roman"/>
                <w:bCs/>
                <w:sz w:val="16"/>
              </w:rPr>
            </w:pPr>
            <w:r w:rsidRPr="00C2755E">
              <w:rPr>
                <w:rFonts w:ascii="Times New Roman" w:hAnsi="Times New Roman"/>
                <w:bCs/>
                <w:sz w:val="16"/>
              </w:rPr>
              <w:t xml:space="preserve">prispôsobovanie práce schopnostiam zamestnanca a technickému pokroku, </w:t>
            </w:r>
          </w:p>
          <w:p w:rsidR="0004411D" w:rsidRPr="00C2755E" w:rsidP="00A74FAB">
            <w:pPr>
              <w:numPr>
                <w:ilvl w:val="0"/>
                <w:numId w:val="8"/>
              </w:numPr>
              <w:bidi w:val="0"/>
              <w:spacing w:after="0" w:line="240" w:lineRule="auto"/>
              <w:ind w:hanging="410"/>
              <w:jc w:val="both"/>
              <w:rPr>
                <w:rFonts w:ascii="Times New Roman" w:hAnsi="Times New Roman"/>
                <w:bCs/>
                <w:sz w:val="16"/>
              </w:rPr>
            </w:pPr>
            <w:r w:rsidRPr="00C2755E">
              <w:rPr>
                <w:rFonts w:ascii="Times New Roman" w:hAnsi="Times New Roman"/>
                <w:bCs/>
                <w:sz w:val="16"/>
              </w:rPr>
              <w:t>zohľadňovanie ľudských schopností, vlastností a možností najmä pri navrhovaní pracoviska, výbere pracovného prostriedku, pracovných postupov a výrobných postupov, s cieľom vylúčiť alebo zmierniť účinky škodlivých faktorov práce, namáhavej práce a jednotvárnej práce na zdravie zamestnanca,</w:t>
            </w:r>
          </w:p>
          <w:p w:rsidR="0004411D" w:rsidRPr="00C2755E" w:rsidP="00561602">
            <w:pPr>
              <w:bidi w:val="0"/>
              <w:spacing w:after="0" w:line="240" w:lineRule="auto"/>
              <w:ind w:hanging="430"/>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(e)</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(e) prispôsobovanie sa technickému pokroku;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f</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61602">
            <w:pPr>
              <w:numPr>
                <w:numId w:val="9"/>
              </w:numPr>
              <w:bidi w:val="0"/>
              <w:spacing w:after="0" w:line="240" w:lineRule="auto"/>
              <w:ind w:hanging="427"/>
              <w:jc w:val="both"/>
              <w:rPr>
                <w:rFonts w:ascii="Times New Roman" w:hAnsi="Times New Roman"/>
                <w:bCs/>
                <w:sz w:val="16"/>
              </w:rPr>
            </w:pPr>
            <w:r w:rsidRPr="00C2755E">
              <w:rPr>
                <w:rFonts w:ascii="Times New Roman" w:hAnsi="Times New Roman"/>
                <w:bCs/>
                <w:sz w:val="16"/>
              </w:rPr>
              <w:t xml:space="preserve">prispôsobovanie práce potrebám zamestnanca a technickému pokroku </w:t>
            </w:r>
          </w:p>
          <w:p w:rsidR="0004411D" w:rsidRPr="00C2755E" w:rsidP="00561602">
            <w:pPr>
              <w:bidi w:val="0"/>
              <w:spacing w:after="0" w:line="240" w:lineRule="auto"/>
              <w:ind w:hanging="427"/>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ods. 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(f)</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(f) nahradzovanie nebezpečných situácií bezpečnými alebo menej nebezpečnými;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4F6E56">
            <w:pPr>
              <w:numPr>
                <w:ilvl w:val="0"/>
                <w:numId w:val="10"/>
              </w:numPr>
              <w:bidi w:val="0"/>
              <w:spacing w:after="0" w:line="240" w:lineRule="auto"/>
              <w:ind w:hanging="410"/>
              <w:jc w:val="both"/>
              <w:rPr>
                <w:rFonts w:ascii="Times New Roman" w:hAnsi="Times New Roman"/>
                <w:bCs/>
                <w:sz w:val="16"/>
              </w:rPr>
            </w:pPr>
            <w:r w:rsidRPr="00C2755E">
              <w:rPr>
                <w:rFonts w:ascii="Times New Roman" w:hAnsi="Times New Roman"/>
                <w:bCs/>
                <w:sz w:val="16"/>
              </w:rPr>
              <w:t>nahrádzanie prác, pri ktorých je riziko poškodenia zdravia, bezpečnými prácami alebo prácami, pri ktorých je menšie riziko poškodenia zdravia,</w:t>
            </w:r>
          </w:p>
          <w:p w:rsidR="0004411D" w:rsidRPr="00C2755E" w:rsidP="00561602">
            <w:pPr>
              <w:bidi w:val="0"/>
              <w:spacing w:after="0" w:line="240" w:lineRule="auto"/>
              <w:ind w:hanging="427"/>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(g)</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(g) rozvíjanie celkovej súvislej preventívnej politiky, ktorá zahŕňa technológiu, organizáciu práce, pracovné podmienky, sociálne vzťahy a vplyv faktorov týkajúcich sa pracovného prostredia;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h</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237C5">
            <w:pPr>
              <w:bidi w:val="0"/>
              <w:spacing w:after="0" w:line="240" w:lineRule="auto"/>
              <w:ind w:left="201" w:hanging="201"/>
              <w:jc w:val="both"/>
              <w:rPr>
                <w:rFonts w:ascii="Times New Roman" w:hAnsi="Times New Roman"/>
                <w:bCs/>
                <w:sz w:val="16"/>
              </w:rPr>
            </w:pPr>
            <w:r w:rsidRPr="00C2755E">
              <w:rPr>
                <w:rFonts w:ascii="Times New Roman" w:hAnsi="Times New Roman"/>
                <w:bCs/>
                <w:sz w:val="16"/>
              </w:rPr>
              <w:t>h) plánovanie a vykonávanie politiky prevencie zavádzaním bezpečných pracovných prostriedkov, technológií a metód organizácie práce,  skvalitňovaním pracovných podmienok s ohľadom na faktory pracovného prostredia, a prostredníctvom sociálnych opatrení,</w:t>
            </w:r>
          </w:p>
          <w:p w:rsidR="0004411D" w:rsidRPr="00C2755E" w:rsidP="00561602">
            <w:pPr>
              <w:bidi w:val="0"/>
              <w:spacing w:after="0" w:line="240" w:lineRule="auto"/>
              <w:ind w:hanging="427"/>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(h)</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(h) uprednostňovanie kolektívnych ochranných opatrení pred individuálnymi ochrannými opatreniami;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D005F4">
            <w:pPr>
              <w:numPr>
                <w:numId w:val="46"/>
              </w:numPr>
              <w:bidi w:val="0"/>
              <w:spacing w:after="0" w:line="240" w:lineRule="auto"/>
              <w:ind w:hanging="430"/>
              <w:jc w:val="both"/>
              <w:rPr>
                <w:rFonts w:ascii="Times New Roman" w:hAnsi="Times New Roman"/>
                <w:bCs/>
                <w:sz w:val="16"/>
              </w:rPr>
            </w:pPr>
            <w:r w:rsidRPr="00C2755E">
              <w:rPr>
                <w:rFonts w:ascii="Times New Roman" w:hAnsi="Times New Roman"/>
                <w:bCs/>
                <w:sz w:val="16"/>
              </w:rPr>
              <w:t>uprednostňovanie kolektívnych ochranných opatrení pred individuálnymi ochrannými opatreniami,</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(i)</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(i) poskytovanie primeraných inštrukcií pracovníkom.</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P: i</w:t>
            </w:r>
          </w:p>
          <w:p w:rsidR="0004411D" w:rsidRPr="00C2755E">
            <w:pPr>
              <w:bidi w:val="0"/>
              <w:spacing w:after="0" w:line="240" w:lineRule="auto"/>
              <w:jc w:val="both"/>
              <w:rPr>
                <w:rFonts w:ascii="Times New Roman" w:hAnsi="Times New Roman"/>
                <w:b/>
                <w:bCs/>
                <w:sz w:val="16"/>
              </w:rPr>
            </w:pP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 6</w:t>
            </w: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 xml:space="preserve">O: 1 </w:t>
            </w: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P: l</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P: a</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61602">
            <w:pPr>
              <w:numPr>
                <w:ilvl w:val="0"/>
                <w:numId w:val="12"/>
              </w:numPr>
              <w:bidi w:val="0"/>
              <w:spacing w:after="0" w:line="240" w:lineRule="auto"/>
              <w:ind w:hanging="427"/>
              <w:jc w:val="both"/>
              <w:rPr>
                <w:rFonts w:ascii="Times New Roman" w:hAnsi="Times New Roman"/>
                <w:bCs/>
                <w:sz w:val="16"/>
              </w:rPr>
            </w:pPr>
            <w:r w:rsidRPr="00C2755E">
              <w:rPr>
                <w:rFonts w:ascii="Times New Roman" w:hAnsi="Times New Roman"/>
                <w:bCs/>
                <w:sz w:val="16"/>
              </w:rPr>
              <w:t>vydávanie pokynov na zaistenie bezpečnosti a ochrany  zdravia pri práci.</w:t>
            </w:r>
          </w:p>
          <w:p w:rsidR="0004411D" w:rsidRPr="00C2755E">
            <w:pPr>
              <w:bidi w:val="0"/>
              <w:spacing w:after="0" w:line="240" w:lineRule="auto"/>
              <w:jc w:val="both"/>
              <w:rPr>
                <w:rFonts w:ascii="Times New Roman" w:hAnsi="Times New Roman"/>
                <w:bCs/>
                <w:sz w:val="16"/>
              </w:rPr>
            </w:pPr>
          </w:p>
          <w:p w:rsidR="0004411D" w:rsidRPr="00C2755E" w:rsidP="00561602">
            <w:pPr>
              <w:pStyle w:val="BodyText2"/>
              <w:bidi w:val="0"/>
              <w:spacing w:after="0" w:line="240" w:lineRule="auto"/>
              <w:ind w:left="-70"/>
              <w:rPr>
                <w:rFonts w:ascii="Times New Roman" w:hAnsi="Times New Roman"/>
                <w:bCs/>
              </w:rPr>
            </w:pPr>
            <w:r w:rsidRPr="00C2755E">
              <w:rPr>
                <w:rFonts w:ascii="Times New Roman" w:hAnsi="Times New Roman"/>
                <w:bCs/>
              </w:rPr>
              <w:t xml:space="preserve"> </w:t>
            </w:r>
          </w:p>
          <w:p w:rsidR="0004411D" w:rsidRPr="00C2755E" w:rsidP="00DB52E3">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(1) Zamestnávateľ v záujme zaistenia bezpečnosti a zdravia zamestnanca pri </w:t>
            </w:r>
            <w:r w:rsidRPr="00C2755E">
              <w:rPr>
                <w:rFonts w:ascii="Times New Roman" w:hAnsi="Times New Roman"/>
                <w:bCs/>
                <w:sz w:val="16"/>
                <w:szCs w:val="16"/>
              </w:rPr>
              <w:t xml:space="preserve">práci je povinný </w:t>
            </w:r>
          </w:p>
          <w:p w:rsidR="0004411D" w:rsidRPr="00C2755E" w:rsidP="00DB52E3">
            <w:pPr>
              <w:pStyle w:val="BodyText2"/>
              <w:numPr>
                <w:numId w:val="86"/>
              </w:numPr>
              <w:bidi w:val="0"/>
              <w:spacing w:after="0" w:line="240" w:lineRule="auto"/>
              <w:rPr>
                <w:rFonts w:ascii="Times New Roman" w:hAnsi="Times New Roman"/>
                <w:bCs/>
              </w:rPr>
            </w:pPr>
            <w:r w:rsidRPr="00C2755E">
              <w:rPr>
                <w:rFonts w:ascii="Times New Roman" w:hAnsi="Times New Roman"/>
                <w:bCs/>
              </w:rPr>
              <w:t>vydávať vnútorné predpisy podľa osobitných predpisov, pravidlá o bezpečnosti a ochrane zdravia pri práci a dávať pokyny na zaistenie bezpečnosti a ochrany zdravia pri práci,</w:t>
            </w:r>
          </w:p>
          <w:p w:rsidR="0004411D" w:rsidRPr="00C2755E" w:rsidP="00561602">
            <w:pPr>
              <w:pStyle w:val="BodyText2"/>
              <w:bidi w:val="0"/>
              <w:spacing w:after="0" w:line="240" w:lineRule="auto"/>
              <w:ind w:left="-70"/>
              <w:rPr>
                <w:rFonts w:ascii="Times New Roman" w:hAnsi="Times New Roman"/>
                <w:bCs/>
              </w:rPr>
            </w:pPr>
          </w:p>
          <w:p w:rsidR="0004411D" w:rsidRPr="00C2755E" w:rsidP="00561602">
            <w:pPr>
              <w:pStyle w:val="BodyText2"/>
              <w:bidi w:val="0"/>
              <w:spacing w:after="0" w:line="240" w:lineRule="auto"/>
              <w:ind w:left="-70"/>
              <w:rPr>
                <w:rFonts w:ascii="Times New Roman" w:hAnsi="Times New Roman"/>
                <w:bCs/>
              </w:rPr>
            </w:pPr>
            <w:r w:rsidRPr="00C2755E">
              <w:rPr>
                <w:rFonts w:ascii="Times New Roman" w:hAnsi="Times New Roman"/>
                <w:bCs/>
              </w:rPr>
              <w:t xml:space="preserve">(1) Zamestnávateľ je povinný pravidelne, zrozumiteľne a preukázateľne oboznamovať každého zamestnanca </w:t>
            </w:r>
          </w:p>
          <w:p w:rsidR="0004411D" w:rsidRPr="00C2755E" w:rsidP="00D005F4">
            <w:pPr>
              <w:numPr>
                <w:numId w:val="52"/>
              </w:numPr>
              <w:bidi w:val="0"/>
              <w:spacing w:after="0" w:line="240" w:lineRule="auto"/>
              <w:ind w:hanging="430"/>
              <w:jc w:val="both"/>
              <w:rPr>
                <w:rFonts w:ascii="Times New Roman" w:hAnsi="Times New Roman"/>
                <w:bCs/>
                <w:sz w:val="16"/>
              </w:rPr>
            </w:pPr>
            <w:r w:rsidRPr="00C2755E">
              <w:rPr>
                <w:rFonts w:ascii="Times New Roman" w:hAnsi="Times New Roman"/>
                <w:sz w:val="16"/>
              </w:rPr>
              <w:t>s právnymi predpismi a ostatnými predpismi na zaistenie bezpečnosti a ochrany zdravia pri práci,</w:t>
            </w:r>
            <w:r w:rsidRPr="00C2755E">
              <w:rPr>
                <w:rFonts w:ascii="Times New Roman" w:hAnsi="Times New Roman"/>
                <w:sz w:val="16"/>
                <w:vertAlign w:val="superscript"/>
              </w:rPr>
              <w:t>10)</w:t>
            </w:r>
            <w:r w:rsidRPr="00C2755E">
              <w:rPr>
                <w:rFonts w:ascii="Times New Roman" w:hAnsi="Times New Roman"/>
                <w:sz w:val="16"/>
              </w:rPr>
              <w:t xml:space="preserve"> so zásadami bezpečnej práce, zásadami ochrany zdravia pri práci, zásadami bezpečného správania na pracovisku a s bezpečnými pracovnými postupmi a overovať ich znalosť,</w:t>
            </w:r>
          </w:p>
          <w:p w:rsidR="0004411D" w:rsidRPr="00C2755E" w:rsidP="004F6E56">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3. S rešpektovaním  ostatných ustanovení tejto smernice, berúc do úvahy charakter činností podniku a/alebo závodu, zamestnávateľ bude: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(a) vyhodnocovať riziká týkajúce sa bezpečnosti a zdravia pracovníkov, </w:t>
            </w:r>
            <w:r w:rsidRPr="00C2755E">
              <w:rPr>
                <w:rFonts w:ascii="Times New Roman" w:hAnsi="Times New Roman"/>
                <w:i/>
                <w:sz w:val="16"/>
              </w:rPr>
              <w:t xml:space="preserve">inter alia </w:t>
            </w:r>
            <w:r w:rsidRPr="00C2755E">
              <w:rPr>
                <w:rFonts w:ascii="Times New Roman" w:hAnsi="Times New Roman"/>
                <w:sz w:val="16"/>
              </w:rPr>
              <w:t>pri výbere používaných pracovných prostriedkov, chemických látok alebo prípravkov a vybavenia pracovísk.</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Nadväzne na toto vyhodnocovanie, a ak je to potrebné, preventívne opatrenia a pracovné a výrobné metódy realizované zamestnávateľom  musia:</w:t>
            </w:r>
          </w:p>
          <w:p w:rsidR="0004411D" w:rsidRPr="00C2755E" w:rsidP="00C44525">
            <w:pPr>
              <w:tabs>
                <w:tab w:val="num" w:pos="360"/>
              </w:tabs>
              <w:bidi w:val="0"/>
              <w:spacing w:after="0" w:line="240" w:lineRule="auto"/>
              <w:ind w:left="357" w:hanging="357"/>
              <w:jc w:val="both"/>
              <w:rPr>
                <w:rFonts w:ascii="Times New Roman" w:hAnsi="Times New Roman"/>
                <w:sz w:val="16"/>
              </w:rPr>
            </w:pPr>
            <w:r w:rsidRPr="00C2755E">
              <w:rPr>
                <w:rFonts w:ascii="Times New Roman" w:hAnsi="Times New Roman"/>
                <w:sz w:val="16"/>
              </w:rPr>
              <w:t>zabezpečiť zlepšenie úrovne ochrany poskytovanej pracovníkom, s ohľadom na bezpečnosť a ochranu zdravia,</w:t>
            </w:r>
          </w:p>
          <w:p w:rsidR="0004411D" w:rsidRPr="00C2755E" w:rsidP="00C44525">
            <w:pPr>
              <w:tabs>
                <w:tab w:val="num" w:pos="360"/>
              </w:tabs>
              <w:bidi w:val="0"/>
              <w:spacing w:after="0" w:line="240" w:lineRule="auto"/>
              <w:ind w:left="357" w:hanging="357"/>
              <w:jc w:val="both"/>
              <w:rPr>
                <w:rFonts w:ascii="Times New Roman" w:hAnsi="Times New Roman"/>
                <w:sz w:val="16"/>
              </w:rPr>
            </w:pPr>
            <w:r w:rsidRPr="00C2755E">
              <w:rPr>
                <w:rFonts w:ascii="Times New Roman" w:hAnsi="Times New Roman"/>
                <w:sz w:val="16"/>
              </w:rPr>
              <w:t>byť integrované do všetkých činnosti podniku a/alebo závodu a na všetkých hierarchických úrovniach;</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rsidP="006B4F8E">
            <w:pPr>
              <w:bidi w:val="0"/>
              <w:spacing w:after="0" w:line="240" w:lineRule="auto"/>
              <w:rPr>
                <w:rFonts w:ascii="Times New Roman" w:hAnsi="Times New Roman"/>
                <w:b/>
                <w:iCs/>
                <w:sz w:val="16"/>
              </w:rPr>
            </w:pPr>
          </w:p>
          <w:p w:rsidR="0004411D" w:rsidRPr="00C2755E" w:rsidP="006B4F8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rsidP="008F42CF">
            <w:pPr>
              <w:bidi w:val="0"/>
              <w:spacing w:after="0" w:line="240" w:lineRule="auto"/>
              <w:rPr>
                <w:rFonts w:ascii="Times New Roman" w:hAnsi="Times New Roman"/>
                <w:b/>
                <w:iCs/>
                <w:sz w:val="16"/>
              </w:rPr>
            </w:pPr>
          </w:p>
          <w:p w:rsidR="0004411D" w:rsidRPr="00C2755E" w:rsidP="008F42CF">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311/2001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 xml:space="preserve">O:2 </w:t>
            </w: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P: b</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P: a až f</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 147 </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r w:rsidRPr="00C2755E">
              <w:rPr>
                <w:rFonts w:ascii="Times New Roman" w:hAnsi="Times New Roman"/>
                <w:bCs/>
                <w:sz w:val="16"/>
              </w:rPr>
              <w:t xml:space="preserve"> </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61602">
            <w:pPr>
              <w:bidi w:val="0"/>
              <w:spacing w:after="0" w:line="240" w:lineRule="auto"/>
              <w:ind w:left="-70"/>
              <w:jc w:val="both"/>
              <w:rPr>
                <w:rFonts w:ascii="Times New Roman" w:hAnsi="Times New Roman"/>
                <w:sz w:val="16"/>
                <w:szCs w:val="16"/>
              </w:rPr>
            </w:pPr>
            <w:r w:rsidRPr="00C2755E">
              <w:rPr>
                <w:rFonts w:ascii="Times New Roman" w:hAnsi="Times New Roman"/>
                <w:sz w:val="16"/>
                <w:szCs w:val="16"/>
              </w:rPr>
              <w:t>(1)  Zamestnávateľ je povinný uplatňovať</w:t>
            </w:r>
            <w:r w:rsidRPr="00C2755E">
              <w:rPr>
                <w:rFonts w:ascii="Times New Roman" w:hAnsi="Times New Roman"/>
              </w:rPr>
              <w:t xml:space="preserve"> </w:t>
            </w:r>
            <w:r w:rsidRPr="00C2755E">
              <w:rPr>
                <w:rFonts w:ascii="Times New Roman" w:hAnsi="Times New Roman"/>
                <w:sz w:val="16"/>
                <w:szCs w:val="16"/>
              </w:rPr>
              <w:t>všeobecné zásady prevencie   pri vykonávaní opatrení nevyhnutných na zaistenie bezpečnosti a ochrany zdravia pri práci vrátane zabezpečovania informácií, vzdelávania a organizácie práce a prostriedkov.</w:t>
            </w:r>
          </w:p>
          <w:p w:rsidR="0004411D" w:rsidRPr="00C2755E" w:rsidP="00561602">
            <w:pPr>
              <w:bidi w:val="0"/>
              <w:spacing w:after="0" w:line="240" w:lineRule="auto"/>
              <w:rPr>
                <w:rFonts w:ascii="Times New Roman" w:hAnsi="Times New Roman"/>
                <w:sz w:val="16"/>
                <w:szCs w:val="16"/>
              </w:rPr>
            </w:pPr>
          </w:p>
          <w:p w:rsidR="0004411D" w:rsidRPr="00C2755E" w:rsidP="00DB52E3">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(2)  Všeobecné zásady prevencie sú </w:t>
            </w:r>
          </w:p>
          <w:p w:rsidR="0004411D" w:rsidRPr="00C2755E" w:rsidP="00D005F4">
            <w:pPr>
              <w:numPr>
                <w:numId w:val="54"/>
              </w:numPr>
              <w:bidi w:val="0"/>
              <w:spacing w:after="0" w:line="240" w:lineRule="auto"/>
              <w:ind w:hanging="427"/>
              <w:jc w:val="both"/>
              <w:rPr>
                <w:rFonts w:ascii="Times New Roman" w:hAnsi="Times New Roman"/>
                <w:bCs/>
                <w:sz w:val="16"/>
              </w:rPr>
            </w:pPr>
            <w:r w:rsidRPr="00C2755E">
              <w:rPr>
                <w:rFonts w:ascii="Times New Roman" w:hAnsi="Times New Roman"/>
                <w:sz w:val="16"/>
              </w:rPr>
              <w:t>posudzovanie rizika, ktoré nemožno vylúčiť najmä pri výbere a počas používania pracovných prostriedkov materiálov, látok a pracovných postupov,</w:t>
            </w:r>
          </w:p>
          <w:p w:rsidR="0004411D" w:rsidRPr="00C2755E" w:rsidP="00561602">
            <w:pPr>
              <w:bidi w:val="0"/>
              <w:spacing w:after="0" w:line="240" w:lineRule="auto"/>
              <w:rPr>
                <w:rFonts w:ascii="Times New Roman" w:hAnsi="Times New Roman"/>
                <w:sz w:val="16"/>
                <w:szCs w:val="16"/>
              </w:rPr>
            </w:pPr>
          </w:p>
          <w:p w:rsidR="0004411D" w:rsidRPr="00C2755E" w:rsidP="00561602">
            <w:pPr>
              <w:bidi w:val="0"/>
              <w:spacing w:after="0" w:line="240" w:lineRule="auto"/>
              <w:rPr>
                <w:rFonts w:ascii="Times New Roman" w:hAnsi="Times New Roman"/>
                <w:sz w:val="16"/>
                <w:szCs w:val="16"/>
              </w:rPr>
            </w:pPr>
          </w:p>
          <w:p w:rsidR="0004411D" w:rsidRPr="00C2755E" w:rsidP="002D7414">
            <w:pPr>
              <w:bidi w:val="0"/>
              <w:spacing w:after="0" w:line="240" w:lineRule="auto"/>
              <w:ind w:left="-70"/>
              <w:jc w:val="both"/>
              <w:rPr>
                <w:rFonts w:ascii="Times New Roman" w:hAnsi="Times New Roman"/>
                <w:bCs/>
                <w:sz w:val="16"/>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pri práci je povinný </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vykonávať opatrenia so zreteľom na všetky okolnosti týkajúce sa práce a v súlade s právnymi predpismi a ostatnými predpismi na zaistenie bezpečnosti a ochrany zdravia  pri práci,</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 xml:space="preserve">zlepšovať pracovné podmienky a prispôsobovať ich zamestnancom; zohľadňovať pritom meniace sa skutočné a predvídateľné okolnosti a dosiahnuté vedecké a technické poznatky, </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 xml:space="preserve">zisťovať nebezpečenstvá a ohrozenia, posudzovať riziko a vypracovať písomný dokument o posúdení rizika u všetkých činnostiach vykonávaných zamestnancami, </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zabezpečovať, aby pracoviská, komunikácie, pracovné prostriedky, materiály, pracovné postupy, výrobné postupy, usporiadanie pracovných miest a organizácia práce neohrozovali bezpečnosť a zdravie zamestnancov,  a na ten účel zabezpečovať potrebnú údržbu a opravy,</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 xml:space="preserve">zabezpečovať, aby chemické faktory, fyzikálne faktory, biologické faktory, faktory ovplyvňujúce psychickú pracovnú záťaž a sociálne faktory neohrozovali bezpečnosť a zdravie zamestnancov, </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odstraňovať nebezpečenstvo a ohrozenie, a ak to podľa dosiahnutých vedeckých a technických poznatkov nie je možné, vykonať opatrenia na ich obmedzenie a pripravovať opatrenia na ich odstránenie,</w:t>
            </w:r>
          </w:p>
          <w:p w:rsidR="0004411D" w:rsidRPr="00C2755E" w:rsidP="00561602">
            <w:pPr>
              <w:bidi w:val="0"/>
              <w:spacing w:after="0" w:line="240" w:lineRule="auto"/>
              <w:ind w:hanging="410"/>
              <w:jc w:val="both"/>
              <w:rPr>
                <w:rFonts w:ascii="Times New Roman" w:hAnsi="Times New Roman"/>
                <w:bCs/>
                <w:sz w:val="16"/>
              </w:rPr>
            </w:pPr>
          </w:p>
          <w:p w:rsidR="0004411D" w:rsidRPr="00C2755E" w:rsidP="00561602">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 (1)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w:t>
            </w:r>
          </w:p>
          <w:p w:rsidR="0004411D" w:rsidRPr="00C2755E" w:rsidP="00561602">
            <w:pPr>
              <w:bidi w:val="0"/>
              <w:spacing w:after="0" w:line="240" w:lineRule="auto"/>
              <w:ind w:left="-70"/>
              <w:jc w:val="both"/>
              <w:rPr>
                <w:rFonts w:ascii="Times New Roman" w:hAnsi="Times New Roman"/>
                <w:bCs/>
                <w:sz w:val="16"/>
              </w:rPr>
            </w:pPr>
          </w:p>
          <w:p w:rsidR="0004411D" w:rsidP="003F54BE">
            <w:pPr>
              <w:bidi w:val="0"/>
              <w:spacing w:after="0" w:line="240" w:lineRule="auto"/>
              <w:ind w:left="-70"/>
              <w:jc w:val="both"/>
              <w:rPr>
                <w:rFonts w:ascii="Times New Roman" w:hAnsi="Times New Roman"/>
                <w:bCs/>
                <w:sz w:val="16"/>
              </w:rPr>
            </w:pPr>
            <w:r w:rsidRPr="00C2755E">
              <w:rPr>
                <w:rFonts w:ascii="Times New Roman" w:hAnsi="Times New Roman"/>
                <w:bCs/>
                <w:sz w:val="16"/>
              </w:rPr>
              <w:t>(2) Ďalšie povinnosti zamestnávateľa v oblasti bezpečnosti a ochrany zdravia pri práci upravuje osobitný zákon.</w:t>
            </w:r>
          </w:p>
          <w:p w:rsidR="00A46405" w:rsidRPr="00C2755E" w:rsidP="003F54BE">
            <w:pPr>
              <w:bidi w:val="0"/>
              <w:spacing w:after="0" w:line="240" w:lineRule="auto"/>
              <w:ind w:left="-70"/>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tam, kde pracovníka poverí úlohami, brať ohľad na schopnosti pracovníka so zreteľom na zdravie a bezpečnosť;</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m, o</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8520BB">
            <w:pPr>
              <w:tabs>
                <w:tab w:val="num" w:pos="304"/>
              </w:tabs>
              <w:bidi w:val="0"/>
              <w:spacing w:after="0" w:line="240" w:lineRule="auto"/>
              <w:ind w:left="-70"/>
              <w:jc w:val="both"/>
              <w:rPr>
                <w:rFonts w:ascii="Times New Roman" w:hAnsi="Times New Roman"/>
                <w:bCs/>
                <w:sz w:val="16"/>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zamestnanca pri práci je povinný </w:t>
            </w:r>
          </w:p>
          <w:p w:rsidR="0004411D" w:rsidRPr="00C2755E" w:rsidP="00FB2754">
            <w:pPr>
              <w:tabs>
                <w:tab w:val="num" w:pos="491"/>
              </w:tabs>
              <w:bidi w:val="0"/>
              <w:spacing w:after="0" w:line="240" w:lineRule="auto"/>
              <w:ind w:left="117" w:hanging="117"/>
              <w:jc w:val="both"/>
              <w:rPr>
                <w:rFonts w:ascii="Times New Roman" w:hAnsi="Times New Roman"/>
                <w:sz w:val="16"/>
              </w:rPr>
            </w:pPr>
            <w:r w:rsidRPr="00C2755E">
              <w:rPr>
                <w:rFonts w:ascii="Times New Roman" w:hAnsi="Times New Roman"/>
                <w:sz w:val="16"/>
              </w:rPr>
              <w:t xml:space="preserve">m) </w:t>
            </w:r>
            <w:r w:rsidRPr="00C2755E">
              <w:rPr>
                <w:rFonts w:ascii="Times New Roman" w:hAnsi="Times New Roman"/>
                <w:sz w:val="16"/>
                <w:szCs w:val="16"/>
              </w:rPr>
              <w:t>vypracovať</w:t>
            </w:r>
            <w:r w:rsidRPr="00C2755E">
              <w:rPr>
                <w:rFonts w:ascii="Times New Roman" w:hAnsi="Times New Roman"/>
                <w:sz w:val="16"/>
              </w:rPr>
              <w:t xml:space="preserve"> a podľa potreby aktualizovať vlastný zoznam prác a pracovísk </w:t>
            </w:r>
          </w:p>
          <w:p w:rsidR="0004411D" w:rsidRPr="00C2755E" w:rsidP="005237C5">
            <w:pPr>
              <w:bidi w:val="0"/>
              <w:spacing w:after="0" w:line="240" w:lineRule="auto"/>
              <w:ind w:left="446" w:hanging="382"/>
              <w:jc w:val="both"/>
              <w:rPr>
                <w:rFonts w:ascii="Times New Roman" w:hAnsi="Times New Roman"/>
                <w:sz w:val="16"/>
              </w:rPr>
            </w:pPr>
            <w:r w:rsidRPr="00C2755E">
              <w:rPr>
                <w:rFonts w:ascii="Times New Roman" w:hAnsi="Times New Roman"/>
                <w:sz w:val="16"/>
              </w:rPr>
              <w:t xml:space="preserve">  l. zakázaných tehotným ženám, matkám do konca               deviateho mesiaca po pôrode a dojčiacim ženám, </w:t>
            </w:r>
          </w:p>
          <w:p w:rsidR="0004411D" w:rsidRPr="00C2755E" w:rsidP="008520BB">
            <w:pPr>
              <w:tabs>
                <w:tab w:val="num" w:pos="491"/>
              </w:tabs>
              <w:bidi w:val="0"/>
              <w:spacing w:after="0" w:line="240" w:lineRule="auto"/>
              <w:ind w:left="491" w:hanging="427"/>
              <w:jc w:val="both"/>
              <w:rPr>
                <w:rFonts w:ascii="Times New Roman" w:hAnsi="Times New Roman"/>
                <w:sz w:val="16"/>
              </w:rPr>
            </w:pPr>
            <w:r w:rsidRPr="00C2755E">
              <w:rPr>
                <w:rFonts w:ascii="Times New Roman" w:hAnsi="Times New Roman"/>
                <w:sz w:val="16"/>
              </w:rPr>
              <w:t xml:space="preserve">  2. spojených so špecifickým rizikom pre tehotné ženy, matky do konca deviateho mesiaca po pôrode a pre dojčiace ženy, </w:t>
            </w:r>
          </w:p>
          <w:p w:rsidR="0004411D" w:rsidRPr="00C2755E" w:rsidP="008520BB">
            <w:pPr>
              <w:tabs>
                <w:tab w:val="num" w:pos="491"/>
              </w:tabs>
              <w:bidi w:val="0"/>
              <w:spacing w:after="0" w:line="240" w:lineRule="auto"/>
              <w:ind w:hanging="427"/>
              <w:jc w:val="both"/>
              <w:rPr>
                <w:rFonts w:ascii="Times New Roman" w:hAnsi="Times New Roman"/>
                <w:sz w:val="16"/>
              </w:rPr>
            </w:pPr>
            <w:r w:rsidRPr="00C2755E">
              <w:rPr>
                <w:rFonts w:ascii="Times New Roman" w:hAnsi="Times New Roman"/>
                <w:sz w:val="16"/>
              </w:rPr>
              <w:t xml:space="preserve">              3.   zakázaných mladistvým zamestnancom,</w:t>
            </w:r>
          </w:p>
          <w:p w:rsidR="0004411D" w:rsidRPr="00C2755E" w:rsidP="004128CE">
            <w:pPr>
              <w:tabs>
                <w:tab w:val="num" w:pos="491"/>
              </w:tabs>
              <w:bidi w:val="0"/>
              <w:spacing w:after="0" w:line="240" w:lineRule="auto"/>
              <w:ind w:left="117" w:hanging="117"/>
              <w:jc w:val="both"/>
              <w:rPr>
                <w:rFonts w:ascii="Times New Roman" w:hAnsi="Times New Roman"/>
                <w:sz w:val="16"/>
              </w:rPr>
            </w:pPr>
            <w:r w:rsidRPr="00C2755E">
              <w:rPr>
                <w:rFonts w:ascii="Times New Roman" w:hAnsi="Times New Roman"/>
                <w:sz w:val="16"/>
              </w:rPr>
              <w:t xml:space="preserve">o) </w:t>
            </w:r>
            <w:r w:rsidRPr="00C2755E">
              <w:rPr>
                <w:rFonts w:ascii="Times New Roman" w:hAnsi="Times New Roman"/>
                <w:sz w:val="16"/>
                <w:szCs w:val="16"/>
              </w:rPr>
              <w:t>zaraďovať zamestnancov na výkon práce so zreteľom na ich zdravotný stav, najmä na výsledok posúdenia ich zdravotnej spôsobilosti na prácu,</w:t>
            </w:r>
            <w:r w:rsidRPr="00C2755E">
              <w:rPr>
                <w:rFonts w:ascii="Times New Roman" w:hAnsi="Times New Roman"/>
                <w:sz w:val="16"/>
                <w:szCs w:val="16"/>
                <w:vertAlign w:val="superscript"/>
              </w:rPr>
              <w:t>6aa)</w:t>
            </w:r>
            <w:r w:rsidRPr="00C2755E">
              <w:rPr>
                <w:rFonts w:ascii="Times New Roman" w:hAnsi="Times New Roman"/>
                <w:sz w:val="16"/>
                <w:szCs w:val="16"/>
              </w:rPr>
              <w:t xml:space="preserve"> schopnosti, na ich vek, kvalifikačné predpoklady a odbornú spôsobilosť podľa právnych predpisov a ostatných predpisov na zaistenie bezpečnosti a ochrany zdravia pri práci a nedovoliť, aby vykonávali práce, ktoré nezodpovedajú ich zdravotnému stavu, najmä výsledku posúdenia ich zdravotnej spôsobilosti na prácu, schopnostiam, na ktoré nemajú vek, kvalifikačné predpoklady a doklad o odbornej spôsobilosti podľa právnych predpisov a ostatných predpisov na zaistenie bezpečnosti a ochrany zdravia pri práci,</w:t>
            </w:r>
          </w:p>
          <w:p w:rsidR="0004411D" w:rsidRPr="00C2755E">
            <w:pPr>
              <w:pStyle w:val="LEGISpism"/>
              <w:tabs>
                <w:tab w:val="clear" w:pos="360"/>
              </w:tabs>
              <w:bidi w:val="0"/>
              <w:spacing w:after="0" w:line="240" w:lineRule="auto"/>
              <w:ind w:left="0" w:firstLine="0"/>
              <w:rPr>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szCs w:val="24"/>
                <w:lang w:eastAsia="sk-SK"/>
              </w:rPr>
            </w:pPr>
            <w:r w:rsidRPr="00C2755E">
              <w:rPr>
                <w:rFonts w:ascii="Times New Roman" w:hAnsi="Times New Roman"/>
                <w:szCs w:val="24"/>
                <w:lang w:eastAsia="sk-SK"/>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zabezpečovať, aby plánovanie a zavádzanie nových technológií bolo predmetom konzultácií s pracovníkmi a/alebo ich zástupcami, s ohľadom na následky výberu pracovných prostriedkov, pracovných podmienok a pracovného prostredia na bezpečnosť a zdravie pracovníkov;</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10</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BE75A8">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Zamestnávateľ je povinný umožniť zamestnancom alebo zástupcom zamestnancov pre bezpečnosť zúčastňovať sa na riešení problematiky bezpečnosti a ochrany zdravia pri práci a vopred s nimi prerokúvať  otázky, ktoré môžu podstatne ovplyvňovať bezpečnosť a ochranu zdravia pri práci. Zamestnávateľ je povinný predložiť zamestnancom alebo zástupcom zamestnancov pre bezpečnosť podklady a poskytnúť primeraný čas na vyjadrenie sa k </w:t>
            </w:r>
          </w:p>
          <w:p w:rsidR="0004411D" w:rsidRPr="00C2755E" w:rsidP="00774A2E">
            <w:pPr>
              <w:numPr>
                <w:ilvl w:val="0"/>
                <w:numId w:val="13"/>
              </w:numPr>
              <w:tabs>
                <w:tab w:val="num" w:pos="117"/>
                <w:tab w:val="clear" w:pos="360"/>
              </w:tabs>
              <w:bidi w:val="0"/>
              <w:spacing w:after="0" w:line="240" w:lineRule="auto"/>
              <w:ind w:left="117" w:hanging="187"/>
              <w:jc w:val="both"/>
              <w:rPr>
                <w:rFonts w:ascii="Times New Roman" w:hAnsi="Times New Roman"/>
                <w:bCs/>
                <w:sz w:val="16"/>
              </w:rPr>
            </w:pPr>
            <w:r w:rsidRPr="00C2755E">
              <w:rPr>
                <w:rFonts w:ascii="Times New Roman" w:hAnsi="Times New Roman"/>
                <w:bCs/>
                <w:sz w:val="16"/>
              </w:rPr>
              <w:t>návrhu na výber pracovných prostriedkov, technológií, organizácie práce, k pracovnému prostrediu a k pracovisku,</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(d) vykonávať primerané opatrenia na zabezpečenie toho, aby do priestoru, kde sa vyskytuje vážne a osobitné nebezpečenstvo, mali prístup len pracovníci, ktorí boli primerane poučení.</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i/>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pStyle w:val="BalloonText"/>
              <w:bidi w:val="0"/>
              <w:spacing w:after="0" w:line="240" w:lineRule="auto"/>
              <w:rPr>
                <w:rFonts w:ascii="Times New Roman" w:hAnsi="Times New Roman" w:cs="Times New Roman"/>
                <w:bCs/>
                <w:szCs w:val="24"/>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5237C5">
            <w:pPr>
              <w:bidi w:val="0"/>
              <w:spacing w:after="0" w:line="240" w:lineRule="auto"/>
              <w:jc w:val="both"/>
              <w:rPr>
                <w:rFonts w:ascii="Times New Roman" w:hAnsi="Times New Roman"/>
                <w:b/>
                <w:iCs/>
                <w:sz w:val="16"/>
              </w:rPr>
            </w:pPr>
            <w:r w:rsidRPr="005237C5" w:rsidR="005237C5">
              <w:rPr>
                <w:rFonts w:ascii="Times New Roman" w:hAnsi="Times New Roman"/>
                <w:b/>
                <w:iCs/>
                <w:sz w:val="16"/>
              </w:rPr>
              <w:t>Návrh zákona</w:t>
            </w:r>
          </w:p>
          <w:p w:rsidR="005237C5" w:rsidRPr="005237C5">
            <w:pPr>
              <w:bidi w:val="0"/>
              <w:spacing w:after="0" w:line="240" w:lineRule="auto"/>
              <w:jc w:val="both"/>
              <w:rPr>
                <w:rFonts w:ascii="Times New Roman" w:hAnsi="Times New Roman"/>
                <w:b/>
                <w:iCs/>
                <w:sz w:val="16"/>
              </w:rPr>
            </w:pPr>
            <w:r w:rsidRPr="005237C5">
              <w:rPr>
                <w:rFonts w:ascii="Times New Roman" w:hAnsi="Times New Roman"/>
                <w:b/>
                <w:iCs/>
                <w:sz w:val="16"/>
              </w:rPr>
              <w:t xml:space="preserve">(čl. I, bod </w:t>
            </w:r>
            <w:r w:rsidR="00EF498B">
              <w:rPr>
                <w:rFonts w:ascii="Times New Roman" w:hAnsi="Times New Roman"/>
                <w:b/>
                <w:iCs/>
                <w:sz w:val="16"/>
              </w:rPr>
              <w:t>4</w:t>
            </w:r>
            <w:r w:rsidRPr="005237C5">
              <w:rPr>
                <w:rFonts w:ascii="Times New Roman" w:hAnsi="Times New Roman"/>
                <w:b/>
                <w:iCs/>
                <w:sz w:val="16"/>
              </w:rPr>
              <w:t>)</w:t>
            </w: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P: a, m</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rsidP="003F2C7D">
            <w:pPr>
              <w:bidi w:val="0"/>
              <w:spacing w:after="0" w:line="240" w:lineRule="auto"/>
              <w:jc w:val="both"/>
              <w:rPr>
                <w:rFonts w:ascii="Times New Roman" w:hAnsi="Times New Roman"/>
                <w:b/>
                <w:bCs/>
                <w:sz w:val="16"/>
              </w:rPr>
            </w:pPr>
            <w:r w:rsidRPr="00C2755E">
              <w:rPr>
                <w:rFonts w:ascii="Times New Roman" w:hAnsi="Times New Roman"/>
                <w:b/>
                <w:bCs/>
                <w:sz w:val="16"/>
              </w:rPr>
              <w:t>P: h</w:t>
            </w:r>
          </w:p>
          <w:p w:rsidR="0004411D" w:rsidRPr="00C2755E" w:rsidP="003F2C7D">
            <w:pPr>
              <w:bidi w:val="0"/>
              <w:spacing w:after="0" w:line="240" w:lineRule="auto"/>
              <w:jc w:val="both"/>
              <w:rPr>
                <w:rFonts w:ascii="Times New Roman" w:hAnsi="Times New Roman"/>
                <w:b/>
                <w:bCs/>
                <w:sz w:val="16"/>
              </w:rPr>
            </w:pPr>
            <w:r w:rsidRPr="00C2755E">
              <w:rPr>
                <w:rFonts w:ascii="Times New Roman" w:hAnsi="Times New Roman"/>
                <w:b/>
                <w:bCs/>
                <w:sz w:val="16"/>
              </w:rPr>
              <w:t>druhý bod</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O: 1 až </w:t>
            </w:r>
            <w:r w:rsidR="00F244C8">
              <w:rPr>
                <w:rFonts w:ascii="Times New Roman" w:hAnsi="Times New Roman"/>
                <w:b/>
                <w:bCs/>
                <w:sz w:val="16"/>
              </w:rPr>
              <w:t>4</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pPr>
              <w:bidi w:val="0"/>
              <w:spacing w:after="0" w:line="240" w:lineRule="auto"/>
              <w:jc w:val="both"/>
              <w:rPr>
                <w:rFonts w:ascii="Times New Roman" w:hAnsi="Times New Roman"/>
                <w:bCs/>
                <w:sz w:val="16"/>
              </w:rPr>
            </w:pPr>
          </w:p>
          <w:p w:rsidR="00F244C8">
            <w:pPr>
              <w:bidi w:val="0"/>
              <w:spacing w:after="0" w:line="240" w:lineRule="auto"/>
              <w:jc w:val="both"/>
              <w:rPr>
                <w:rFonts w:ascii="Times New Roman" w:hAnsi="Times New Roman"/>
                <w:bCs/>
                <w:sz w:val="16"/>
              </w:rPr>
            </w:pPr>
          </w:p>
          <w:p w:rsidR="00F244C8"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p>
          <w:p w:rsidR="000F14FE">
            <w:pPr>
              <w:bidi w:val="0"/>
              <w:spacing w:after="0" w:line="240" w:lineRule="auto"/>
              <w:jc w:val="both"/>
              <w:rPr>
                <w:rFonts w:ascii="Times New Roman" w:hAnsi="Times New Roman"/>
                <w:b/>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12</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P: g</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BE75A8">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(1) Zamestnávateľ v záujme zaistenia bezpečnosti a ochrany zdravia pri práci je povinný </w:t>
            </w:r>
          </w:p>
          <w:p w:rsidR="0004411D" w:rsidRPr="00C2755E" w:rsidP="00FB2754">
            <w:pPr>
              <w:numPr>
                <w:ilvl w:val="0"/>
                <w:numId w:val="14"/>
              </w:numPr>
              <w:tabs>
                <w:tab w:val="num" w:pos="117"/>
                <w:tab w:val="clear" w:pos="360"/>
              </w:tabs>
              <w:bidi w:val="0"/>
              <w:spacing w:after="0" w:line="240" w:lineRule="auto"/>
              <w:ind w:left="117" w:hanging="187"/>
              <w:jc w:val="both"/>
              <w:rPr>
                <w:rFonts w:ascii="Times New Roman" w:hAnsi="Times New Roman"/>
                <w:bCs/>
                <w:sz w:val="16"/>
              </w:rPr>
            </w:pPr>
            <w:r w:rsidRPr="00C2755E">
              <w:rPr>
                <w:rFonts w:ascii="Times New Roman" w:hAnsi="Times New Roman"/>
                <w:bCs/>
                <w:sz w:val="16"/>
              </w:rPr>
              <w:t xml:space="preserve">vykonávať opatrenia so zreteľom na všetky okolnosti týkajúce sa práce a v súlade s právnymi a ostatnými predpismi na zaistenie bezpečnosti a ochrany zdravia  pri práci, </w:t>
            </w:r>
          </w:p>
          <w:p w:rsidR="0004411D" w:rsidRPr="00C2755E" w:rsidP="00BE75A8">
            <w:pPr>
              <w:bidi w:val="0"/>
              <w:spacing w:after="0" w:line="240" w:lineRule="auto"/>
              <w:ind w:hanging="427"/>
              <w:jc w:val="both"/>
              <w:rPr>
                <w:rFonts w:ascii="Times New Roman" w:hAnsi="Times New Roman"/>
                <w:bCs/>
                <w:sz w:val="16"/>
              </w:rPr>
            </w:pPr>
          </w:p>
          <w:p w:rsidR="0004411D" w:rsidRPr="00C2755E" w:rsidP="000C4B4B">
            <w:pPr>
              <w:tabs>
                <w:tab w:val="num" w:pos="117"/>
              </w:tabs>
              <w:bidi w:val="0"/>
              <w:spacing w:after="0" w:line="240" w:lineRule="auto"/>
              <w:ind w:left="117" w:hanging="187"/>
              <w:jc w:val="both"/>
              <w:rPr>
                <w:rFonts w:ascii="Times New Roman" w:hAnsi="Times New Roman"/>
                <w:sz w:val="16"/>
              </w:rPr>
            </w:pPr>
            <w:r w:rsidRPr="00C2755E">
              <w:rPr>
                <w:rFonts w:ascii="Times New Roman" w:hAnsi="Times New Roman"/>
                <w:sz w:val="16"/>
              </w:rPr>
              <w:t xml:space="preserve">m) vypracovať a podľa potreby aktualizovať vlastný zoznam prác a pracovísk </w:t>
            </w:r>
          </w:p>
          <w:p w:rsidR="0004411D" w:rsidRPr="00C2755E" w:rsidP="000C4B4B">
            <w:pPr>
              <w:numPr>
                <w:numId w:val="79"/>
              </w:numPr>
              <w:tabs>
                <w:tab w:val="left" w:pos="304"/>
                <w:tab w:val="clear" w:pos="340"/>
                <w:tab w:val="num" w:pos="491"/>
              </w:tabs>
              <w:bidi w:val="0"/>
              <w:spacing w:after="0" w:line="240" w:lineRule="auto"/>
              <w:ind w:left="304" w:hanging="187"/>
              <w:jc w:val="both"/>
              <w:rPr>
                <w:rFonts w:ascii="Times New Roman" w:hAnsi="Times New Roman"/>
                <w:sz w:val="16"/>
              </w:rPr>
            </w:pPr>
            <w:r w:rsidRPr="00C2755E">
              <w:rPr>
                <w:rFonts w:ascii="Times New Roman" w:hAnsi="Times New Roman"/>
                <w:sz w:val="16"/>
              </w:rPr>
              <w:t xml:space="preserve">zakázaných tehotným ženám, matkám do konca deviateho mesiaca po pôrode a dojčiacim ženám, </w:t>
            </w:r>
          </w:p>
          <w:p w:rsidR="0004411D" w:rsidRPr="00C2755E" w:rsidP="000C4B4B">
            <w:pPr>
              <w:numPr>
                <w:numId w:val="79"/>
              </w:numPr>
              <w:tabs>
                <w:tab w:val="left" w:pos="304"/>
                <w:tab w:val="clear" w:pos="340"/>
                <w:tab w:val="num" w:pos="678"/>
              </w:tabs>
              <w:bidi w:val="0"/>
              <w:spacing w:after="0" w:line="240" w:lineRule="auto"/>
              <w:ind w:left="304" w:hanging="187"/>
              <w:jc w:val="both"/>
              <w:rPr>
                <w:rFonts w:ascii="Times New Roman" w:hAnsi="Times New Roman"/>
                <w:sz w:val="16"/>
              </w:rPr>
            </w:pPr>
            <w:r w:rsidRPr="00C2755E">
              <w:rPr>
                <w:rFonts w:ascii="Times New Roman" w:hAnsi="Times New Roman"/>
                <w:sz w:val="16"/>
              </w:rPr>
              <w:t xml:space="preserve">spojených so špecifickým rizikom pre tehotné ženy,  matky do konca deviateho mesiaca po pôrode a pre dojčiace ženy, </w:t>
            </w:r>
          </w:p>
          <w:p w:rsidR="0004411D" w:rsidRPr="00C2755E" w:rsidP="000C4B4B">
            <w:pPr>
              <w:numPr>
                <w:numId w:val="79"/>
              </w:numPr>
              <w:tabs>
                <w:tab w:val="left" w:pos="304"/>
                <w:tab w:val="clear" w:pos="340"/>
                <w:tab w:val="num" w:pos="678"/>
              </w:tabs>
              <w:bidi w:val="0"/>
              <w:spacing w:after="0" w:line="240" w:lineRule="auto"/>
              <w:ind w:left="304" w:hanging="187"/>
              <w:jc w:val="both"/>
              <w:rPr>
                <w:rFonts w:ascii="Times New Roman" w:hAnsi="Times New Roman"/>
                <w:sz w:val="16"/>
              </w:rPr>
            </w:pPr>
            <w:r w:rsidRPr="00C2755E">
              <w:rPr>
                <w:rFonts w:ascii="Times New Roman" w:hAnsi="Times New Roman"/>
                <w:sz w:val="16"/>
              </w:rPr>
              <w:t xml:space="preserve">zakázaných mladistvým zamestnancom, </w:t>
            </w:r>
          </w:p>
          <w:p w:rsidR="0004411D" w:rsidRPr="00C2755E" w:rsidP="00FE4B92">
            <w:pPr>
              <w:bidi w:val="0"/>
              <w:spacing w:after="0" w:line="240" w:lineRule="auto"/>
              <w:jc w:val="both"/>
              <w:rPr>
                <w:rFonts w:ascii="Times New Roman" w:hAnsi="Times New Roman"/>
                <w:bCs/>
                <w:sz w:val="16"/>
              </w:rPr>
            </w:pPr>
          </w:p>
          <w:p w:rsidR="0004411D" w:rsidRPr="00C2755E" w:rsidP="003F2C7D">
            <w:pPr>
              <w:bidi w:val="0"/>
              <w:spacing w:after="0" w:line="240" w:lineRule="auto"/>
              <w:ind w:left="340" w:hanging="340"/>
              <w:jc w:val="both"/>
              <w:rPr>
                <w:rFonts w:ascii="Times New Roman" w:hAnsi="Times New Roman"/>
                <w:bCs/>
                <w:sz w:val="16"/>
              </w:rPr>
            </w:pPr>
            <w:r w:rsidRPr="00C2755E">
              <w:rPr>
                <w:rFonts w:ascii="Times New Roman" w:hAnsi="Times New Roman"/>
                <w:bCs/>
                <w:sz w:val="16"/>
              </w:rPr>
              <w:t>h)  v priestoroch, kde sa používajú alebo skladujú nebezpečné látky alebo sa používajú technológie a zariadenia,  pri zlyhaní ktorých môže dôjsť k ohrozeniu života a zdravia väčšieho počtu zamestnancov, iných fyzických osôb a k ohrozeniu okolia,  a v priestoroch, kde sa nachádzajú osobitné nebezpečenstvá a nebezpečenstvá, ktoré môžu bezprostredne a vážne ohroziť život a zdravie zamestnancov,</w:t>
            </w:r>
          </w:p>
          <w:p w:rsidR="0004411D" w:rsidRPr="00C2755E" w:rsidP="00FB2754">
            <w:pPr>
              <w:bidi w:val="0"/>
              <w:spacing w:after="0" w:line="240" w:lineRule="auto"/>
              <w:ind w:left="491" w:hanging="187"/>
              <w:jc w:val="both"/>
              <w:rPr>
                <w:rFonts w:ascii="Times New Roman" w:hAnsi="Times New Roman"/>
                <w:bCs/>
                <w:sz w:val="16"/>
              </w:rPr>
            </w:pPr>
            <w:r w:rsidRPr="00C2755E">
              <w:rPr>
                <w:rFonts w:ascii="Times New Roman" w:hAnsi="Times New Roman"/>
                <w:bCs/>
                <w:sz w:val="16"/>
              </w:rPr>
              <w:t>2. vykonať nevyhnutné opatrenia na obmedzenie  možných následkov ohrozenia  života  a  zdravia a umožniť prístup do ohrozeného priestoru len nevyhnutne potrebným zamestnancom, ktorí sú riadne a preukázateľne oboznámení a majú výcvik a vybavenie podľa právnych predpisov a ostatných predpisov na zaistenie bezpečnosti a ochrany zdravia pri práci,</w:t>
            </w:r>
          </w:p>
          <w:p w:rsidR="0004411D" w:rsidRPr="00C2755E" w:rsidP="00BE75A8">
            <w:pPr>
              <w:bidi w:val="0"/>
              <w:spacing w:after="0" w:line="240" w:lineRule="auto"/>
              <w:ind w:left="-70"/>
              <w:jc w:val="both"/>
              <w:rPr>
                <w:rFonts w:ascii="Times New Roman" w:hAnsi="Times New Roman"/>
                <w:bCs/>
                <w:sz w:val="16"/>
              </w:rPr>
            </w:pPr>
          </w:p>
          <w:p w:rsidR="0004411D" w:rsidRPr="00C2755E" w:rsidP="00BE75A8">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(1) Zamestnávateľ je povinný pravidelne, zrozumiteľne a preukázateľne  oboznamovať  každého zamestnanca  </w:t>
            </w:r>
          </w:p>
          <w:p w:rsidR="0004411D" w:rsidRPr="00C2755E" w:rsidP="00FB2754">
            <w:pPr>
              <w:numPr>
                <w:numId w:val="92"/>
              </w:numPr>
              <w:bidi w:val="0"/>
              <w:spacing w:after="0" w:line="240" w:lineRule="auto"/>
              <w:jc w:val="both"/>
              <w:rPr>
                <w:rFonts w:ascii="Times New Roman" w:hAnsi="Times New Roman"/>
                <w:sz w:val="16"/>
              </w:rPr>
            </w:pPr>
            <w:r w:rsidRPr="00C2755E">
              <w:rPr>
                <w:rFonts w:ascii="Times New Roman" w:hAnsi="Times New Roman"/>
                <w:sz w:val="16"/>
              </w:rPr>
              <w:t>s právnymi predpismi a ostatnými predpismi na zaistenie bezpečnosti a ochrany   zdravia pri práci,</w:t>
            </w:r>
            <w:r w:rsidRPr="00C2755E">
              <w:rPr>
                <w:rFonts w:ascii="Times New Roman" w:hAnsi="Times New Roman"/>
                <w:sz w:val="16"/>
                <w:vertAlign w:val="superscript"/>
              </w:rPr>
              <w:t>14)</w:t>
            </w:r>
            <w:r w:rsidRPr="00C2755E">
              <w:rPr>
                <w:rFonts w:ascii="Times New Roman" w:hAnsi="Times New Roman"/>
                <w:sz w:val="16"/>
              </w:rPr>
              <w:t xml:space="preserve"> so zásadami bezpečnej práce, zásadami ochrany zdravia pri práci, zásadami bezpečného správania sa na pracovisku a s bezpečnými pracovnými postupmi a overovať ich znalosť,</w:t>
            </w:r>
          </w:p>
          <w:p w:rsidR="0004411D" w:rsidRPr="00C2755E" w:rsidP="00FB2754">
            <w:pPr>
              <w:numPr>
                <w:numId w:val="92"/>
              </w:numPr>
              <w:bidi w:val="0"/>
              <w:spacing w:after="0" w:line="240" w:lineRule="auto"/>
              <w:jc w:val="both"/>
              <w:rPr>
                <w:rFonts w:ascii="Times New Roman" w:hAnsi="Times New Roman"/>
                <w:sz w:val="16"/>
              </w:rPr>
            </w:pPr>
            <w:r w:rsidRPr="00C2755E">
              <w:rPr>
                <w:rFonts w:ascii="Times New Roman" w:hAnsi="Times New Roman"/>
                <w:sz w:val="16"/>
              </w:rPr>
              <w:t>s existujúcim a predvídateľným nebezpečenstvom a ohrozením, s dopadmi, ktoré môžu spôsobiť na zdraví, a s ochranou pred nimi,</w:t>
            </w:r>
          </w:p>
          <w:p w:rsidR="0004411D" w:rsidRPr="00C2755E" w:rsidP="00FB2754">
            <w:pPr>
              <w:numPr>
                <w:numId w:val="92"/>
              </w:numPr>
              <w:bidi w:val="0"/>
              <w:spacing w:after="0" w:line="240" w:lineRule="auto"/>
              <w:jc w:val="both"/>
              <w:rPr>
                <w:rFonts w:ascii="Times New Roman" w:hAnsi="Times New Roman"/>
                <w:sz w:val="16"/>
              </w:rPr>
            </w:pPr>
            <w:r w:rsidRPr="00C2755E">
              <w:rPr>
                <w:rFonts w:ascii="Times New Roman" w:hAnsi="Times New Roman"/>
                <w:sz w:val="16"/>
              </w:rPr>
              <w:t xml:space="preserve">so zákazom vstupovať do priestoru, zdržiavať sa v priestore a vykonávať činnosti, ktoré by mohli bezprostredne ohroziť život alebo zdravie zamestnanca. </w:t>
            </w:r>
          </w:p>
          <w:p w:rsidR="0004411D" w:rsidRPr="00C2755E" w:rsidP="003F2C7D">
            <w:pPr>
              <w:bidi w:val="0"/>
              <w:spacing w:after="0" w:line="240" w:lineRule="auto"/>
              <w:ind w:left="-70"/>
              <w:jc w:val="both"/>
              <w:rPr>
                <w:rFonts w:ascii="Times New Roman" w:hAnsi="Times New Roman"/>
                <w:bCs/>
                <w:sz w:val="16"/>
              </w:rPr>
            </w:pPr>
          </w:p>
          <w:p w:rsidR="0004411D" w:rsidRPr="00C2755E" w:rsidP="003F2C7D">
            <w:pPr>
              <w:bidi w:val="0"/>
              <w:spacing w:after="0" w:line="240" w:lineRule="auto"/>
              <w:ind w:left="-70"/>
              <w:jc w:val="both"/>
              <w:rPr>
                <w:rFonts w:ascii="Times New Roman" w:hAnsi="Times New Roman"/>
                <w:bCs/>
                <w:sz w:val="16"/>
              </w:rPr>
            </w:pPr>
            <w:r w:rsidRPr="00C2755E">
              <w:rPr>
                <w:rFonts w:ascii="Times New Roman" w:hAnsi="Times New Roman"/>
                <w:bCs/>
                <w:sz w:val="16"/>
              </w:rPr>
              <w:t>(2) Zamestnávateľ je povinný oboznámiť zrozumiteľne a preukázateľne zamestnanca so zoznamom prác a pracovísk podľa § 6 ods. 1 písm. m).</w:t>
            </w:r>
          </w:p>
          <w:p w:rsidR="0004411D" w:rsidRPr="00C2755E" w:rsidP="003F2C7D">
            <w:pPr>
              <w:pStyle w:val="BodyText2"/>
              <w:bidi w:val="0"/>
              <w:spacing w:after="0" w:line="240" w:lineRule="auto"/>
              <w:ind w:left="-70"/>
              <w:rPr>
                <w:rFonts w:ascii="Times New Roman" w:hAnsi="Times New Roman"/>
              </w:rPr>
            </w:pPr>
          </w:p>
          <w:p w:rsidR="0004411D" w:rsidRPr="00C2755E" w:rsidP="003F2C7D">
            <w:pPr>
              <w:pStyle w:val="BodyText2"/>
              <w:bidi w:val="0"/>
              <w:spacing w:after="0" w:line="240" w:lineRule="auto"/>
              <w:ind w:left="-70"/>
              <w:rPr>
                <w:rFonts w:ascii="Times New Roman" w:hAnsi="Times New Roman"/>
              </w:rPr>
            </w:pPr>
            <w:r w:rsidRPr="00C2755E">
              <w:rPr>
                <w:rFonts w:ascii="Times New Roman" w:hAnsi="Times New Roman"/>
              </w:rPr>
              <w:t xml:space="preserve">(3) Zamestnávateľ je povinný zamestnanca oboznámiť v súlade s odsekmi 1 a 2 pri jeho prijatí do zamestnania, preložení na iné pracovisko, zaradení alebo prevedení na inú prácu, zavedení novej technológie, nového pracovného postupu alebo nového pracovného prostriedku. </w:t>
            </w:r>
          </w:p>
          <w:p w:rsidR="0004411D" w:rsidRPr="00C2755E" w:rsidP="003F2C7D">
            <w:pPr>
              <w:bidi w:val="0"/>
              <w:spacing w:after="0" w:line="240" w:lineRule="auto"/>
              <w:ind w:left="-70"/>
              <w:rPr>
                <w:rFonts w:ascii="Times New Roman" w:hAnsi="Times New Roman"/>
                <w:bCs/>
                <w:sz w:val="16"/>
                <w:szCs w:val="20"/>
              </w:rPr>
            </w:pPr>
          </w:p>
          <w:p w:rsidR="0004411D" w:rsidRPr="00C2755E" w:rsidP="003F2C7D">
            <w:pPr>
              <w:bidi w:val="0"/>
              <w:spacing w:after="0" w:line="240" w:lineRule="auto"/>
              <w:ind w:left="-70"/>
              <w:jc w:val="both"/>
              <w:rPr>
                <w:rFonts w:ascii="Times New Roman" w:hAnsi="Times New Roman"/>
                <w:sz w:val="16"/>
                <w:szCs w:val="16"/>
              </w:rPr>
            </w:pPr>
            <w:r w:rsidRPr="00C2755E">
              <w:rPr>
                <w:rFonts w:ascii="Times New Roman" w:hAnsi="Times New Roman"/>
                <w:sz w:val="16"/>
                <w:szCs w:val="16"/>
              </w:rPr>
              <w:t xml:space="preserve">(4) Obsah </w:t>
            </w:r>
            <w:r w:rsidRPr="005237C5" w:rsidR="005237C5">
              <w:rPr>
                <w:rFonts w:ascii="Times New Roman" w:hAnsi="Times New Roman"/>
                <w:b/>
                <w:sz w:val="16"/>
                <w:szCs w:val="16"/>
              </w:rPr>
              <w:t>a spôsob</w:t>
            </w:r>
            <w:r w:rsidR="005237C5">
              <w:rPr>
                <w:rFonts w:ascii="Times New Roman" w:hAnsi="Times New Roman"/>
                <w:sz w:val="16"/>
                <w:szCs w:val="16"/>
              </w:rPr>
              <w:t xml:space="preserve"> </w:t>
            </w:r>
            <w:r w:rsidRPr="00C2755E">
              <w:rPr>
                <w:rFonts w:ascii="Times New Roman" w:hAnsi="Times New Roman"/>
                <w:sz w:val="16"/>
                <w:szCs w:val="16"/>
              </w:rPr>
              <w:t xml:space="preserve">oboznámenia a pravidelnosť opakovaného oboznámenia musia byť prispôsobené charakteru práce vykonávanej zamestnancom, jeho pracovisku a iným okolnostiam, ktoré sa týkajú výkonu práce, najmä pracovným prostriedkom, pracovným postupom, novým alebo zmeneným nebezpečenstvám a ohrozeniam. Zamestnávateľ je povinný upraviť </w:t>
            </w:r>
            <w:r w:rsidRPr="005237C5">
              <w:rPr>
                <w:rFonts w:ascii="Times New Roman" w:hAnsi="Times New Roman"/>
                <w:sz w:val="16"/>
                <w:szCs w:val="16"/>
              </w:rPr>
              <w:t xml:space="preserve">vnútorným predpisom </w:t>
            </w:r>
            <w:r w:rsidRPr="000F14FE" w:rsidR="000F14FE">
              <w:rPr>
                <w:rFonts w:ascii="Times New Roman" w:hAnsi="Times New Roman"/>
                <w:b/>
                <w:iCs/>
                <w:sz w:val="16"/>
                <w:szCs w:val="16"/>
              </w:rPr>
              <w:t>spôsob oboznamovania, vymedziť požiadavky na odbornú spôsobilosť vlastných zamestnancov na oboznamovanie podľa odsekov 1 a 2 a</w:t>
            </w:r>
            <w:r w:rsidRPr="005237C5" w:rsidR="005237C5">
              <w:rPr>
                <w:rFonts w:ascii="Times New Roman" w:hAnsi="Times New Roman"/>
                <w:b/>
                <w:sz w:val="16"/>
                <w:szCs w:val="16"/>
              </w:rPr>
              <w:t xml:space="preserve"> </w:t>
            </w:r>
            <w:r w:rsidRPr="00C2755E">
              <w:rPr>
                <w:rFonts w:ascii="Times New Roman" w:hAnsi="Times New Roman"/>
                <w:sz w:val="16"/>
                <w:szCs w:val="16"/>
              </w:rPr>
              <w:t>pravidelnosť opakovaného oboznamovania tak, aby sa vykonávalo najmenej raz  za dva roky, ak právne predpisy a ostatné predpisy na zaistenie bezpečnosti a ochrany zdravia pri práci neustanovujú kratší čas.</w:t>
            </w:r>
          </w:p>
          <w:p w:rsidR="0004411D" w:rsidRPr="00C2755E" w:rsidP="003F2C7D">
            <w:pPr>
              <w:bidi w:val="0"/>
              <w:spacing w:after="0" w:line="240" w:lineRule="auto"/>
              <w:ind w:left="117" w:hanging="187"/>
              <w:jc w:val="both"/>
              <w:rPr>
                <w:rFonts w:ascii="Times New Roman" w:hAnsi="Times New Roman"/>
                <w:sz w:val="16"/>
                <w:szCs w:val="16"/>
              </w:rPr>
            </w:pPr>
          </w:p>
          <w:p w:rsidR="0004411D" w:rsidRPr="00C2755E" w:rsidP="003F2C7D">
            <w:pPr>
              <w:bidi w:val="0"/>
              <w:spacing w:after="0" w:line="240" w:lineRule="auto"/>
              <w:ind w:left="117" w:hanging="187"/>
              <w:jc w:val="both"/>
              <w:rPr>
                <w:rFonts w:ascii="Times New Roman" w:hAnsi="Times New Roman"/>
                <w:sz w:val="16"/>
                <w:szCs w:val="16"/>
              </w:rPr>
            </w:pPr>
            <w:r w:rsidRPr="00C2755E">
              <w:rPr>
                <w:rFonts w:ascii="Times New Roman" w:hAnsi="Times New Roman"/>
                <w:sz w:val="16"/>
                <w:szCs w:val="16"/>
              </w:rPr>
              <w:t>(2) Zamestnanec je povinný</w:t>
            </w:r>
          </w:p>
          <w:p w:rsidR="0004411D" w:rsidRPr="00C2755E" w:rsidP="003F2C7D">
            <w:pPr>
              <w:bidi w:val="0"/>
              <w:spacing w:after="0" w:line="240" w:lineRule="auto"/>
              <w:ind w:left="117" w:hanging="187"/>
              <w:jc w:val="both"/>
              <w:rPr>
                <w:rFonts w:ascii="Times New Roman" w:hAnsi="Times New Roman"/>
                <w:sz w:val="16"/>
                <w:szCs w:val="16"/>
              </w:rPr>
            </w:pPr>
            <w:r w:rsidRPr="00C2755E">
              <w:rPr>
                <w:rFonts w:ascii="Times New Roman" w:hAnsi="Times New Roman"/>
                <w:sz w:val="16"/>
                <w:szCs w:val="16"/>
              </w:rPr>
              <w:t>g) dodržiavať zákaz vstupovať do priestoru, zdržiavať sa v priestore a vykonávať činnosti ustanovené osobitnými predpismi, ktoré by mohli bezprostredne ohroziť jeho život alebo zdravie,</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 xml:space="preserve"> </w:t>
            </w: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4. S rešpektovaním ostatných ustanovení tejto smernice, tam, kde niekoľko podnikov  pôsobí na tom istom pracovisku, zamestnávatelia spolupracujú pri realizovaní ustanovení o bezpečnosti,  ochrane zdravia a hygiene práce, s ohľadom na druh činností, koordinujú svoje činnosti v záležitostiach ochrany  a prevencie rizík vyplývajúcich z práce, informujú sa navzájom a  informujú aj svojich príslušných pracovníkov a/alebo zástupcov pracovníkov  o týchto rizikách.</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9F2377" w:rsidP="009F2377">
            <w:pPr>
              <w:bidi w:val="0"/>
              <w:spacing w:after="0" w:line="240" w:lineRule="auto"/>
              <w:rPr>
                <w:rFonts w:ascii="Times New Roman" w:hAnsi="Times New Roman"/>
                <w:b/>
                <w:sz w:val="16"/>
              </w:rPr>
            </w:pPr>
            <w:r>
              <w:rPr>
                <w:rFonts w:ascii="Times New Roman" w:hAnsi="Times New Roman"/>
                <w:b/>
                <w:sz w:val="16"/>
              </w:rPr>
              <w:t>Návrh zákona</w:t>
            </w:r>
          </w:p>
          <w:p w:rsidR="009F2377" w:rsidRPr="00C2755E" w:rsidP="009F2377">
            <w:pPr>
              <w:bidi w:val="0"/>
              <w:spacing w:after="0" w:line="240" w:lineRule="auto"/>
              <w:rPr>
                <w:rFonts w:ascii="Times New Roman" w:hAnsi="Times New Roman"/>
                <w:b/>
                <w:sz w:val="16"/>
              </w:rPr>
            </w:pPr>
            <w:r>
              <w:rPr>
                <w:rFonts w:ascii="Times New Roman" w:hAnsi="Times New Roman"/>
                <w:b/>
                <w:sz w:val="16"/>
              </w:rPr>
              <w:t>(čl. I, bod 1</w:t>
            </w:r>
            <w:r w:rsidR="00EF498B">
              <w:rPr>
                <w:rFonts w:ascii="Times New Roman" w:hAnsi="Times New Roman"/>
                <w:b/>
                <w:sz w:val="16"/>
              </w:rPr>
              <w:t>9</w:t>
            </w:r>
            <w:r>
              <w:rPr>
                <w:rFonts w:ascii="Times New Roman" w:hAnsi="Times New Roman"/>
                <w:b/>
                <w:sz w:val="16"/>
              </w:rPr>
              <w:t>)</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5237C5" w:rsidRPr="00C2755E">
            <w:pPr>
              <w:bidi w:val="0"/>
              <w:spacing w:after="0" w:line="240" w:lineRule="auto"/>
              <w:rPr>
                <w:rFonts w:ascii="Times New Roman" w:hAnsi="Times New Roman"/>
                <w:b/>
                <w:sz w:val="16"/>
              </w:rPr>
            </w:pPr>
            <w:r w:rsidR="004D471E">
              <w:rPr>
                <w:rFonts w:ascii="Times New Roman" w:hAnsi="Times New Roman"/>
                <w:b/>
                <w:sz w:val="16"/>
              </w:rPr>
              <w:t>124/2006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r w:rsidR="004D471E">
              <w:rPr>
                <w:rFonts w:ascii="Times New Roman" w:hAnsi="Times New Roman"/>
                <w:b/>
                <w:bCs/>
                <w:sz w:val="16"/>
              </w:rPr>
              <w:t xml:space="preserve"> </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4D471E" w:rsidRPr="00C2755E" w:rsidP="004D471E">
            <w:pPr>
              <w:bidi w:val="0"/>
              <w:spacing w:after="0" w:line="240" w:lineRule="auto"/>
              <w:rPr>
                <w:rFonts w:ascii="Times New Roman" w:hAnsi="Times New Roman"/>
                <w:b/>
                <w:bCs/>
                <w:sz w:val="16"/>
              </w:rPr>
            </w:pPr>
            <w:r w:rsidRPr="00C2755E">
              <w:rPr>
                <w:rFonts w:ascii="Times New Roman" w:hAnsi="Times New Roman"/>
                <w:b/>
                <w:bCs/>
                <w:sz w:val="16"/>
              </w:rPr>
              <w:t>§ 18</w:t>
            </w:r>
          </w:p>
          <w:p w:rsidR="004D471E" w:rsidRPr="00C2755E" w:rsidP="004D471E">
            <w:pPr>
              <w:bidi w:val="0"/>
              <w:spacing w:after="0" w:line="240" w:lineRule="auto"/>
              <w:rPr>
                <w:rFonts w:ascii="Times New Roman" w:hAnsi="Times New Roman"/>
                <w:b/>
                <w:bCs/>
                <w:sz w:val="16"/>
              </w:rPr>
            </w:pPr>
            <w:r>
              <w:rPr>
                <w:rFonts w:ascii="Times New Roman" w:hAnsi="Times New Roman"/>
                <w:b/>
                <w:bCs/>
                <w:sz w:val="16"/>
              </w:rPr>
              <w:t>O: 2</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B2653A">
            <w:pPr>
              <w:pStyle w:val="BodyText2"/>
              <w:bidi w:val="0"/>
              <w:spacing w:after="0" w:line="240" w:lineRule="auto"/>
              <w:ind w:left="-70"/>
              <w:rPr>
                <w:rFonts w:ascii="Times New Roman" w:hAnsi="Times New Roman"/>
                <w:b/>
                <w:bCs/>
                <w:i/>
                <w:iCs/>
              </w:rPr>
            </w:pPr>
            <w:r w:rsidRPr="00C2755E">
              <w:rPr>
                <w:rFonts w:ascii="Times New Roman" w:hAnsi="Times New Roman"/>
              </w:rPr>
              <w:t xml:space="preserve">(1) Ak zamestnanci viacerých zamestnávateľov alebo fyzické osoby oprávnené na podnikanie plnia úlohy na spoločnom pracovisku alebo v  blízkosti tak, že môže byť ohrozená ich bezpečnosť alebo zdravie, </w:t>
            </w:r>
            <w:r w:rsidRPr="009F2377" w:rsidR="009F2377">
              <w:rPr>
                <w:rFonts w:ascii="Times New Roman" w:hAnsi="Times New Roman"/>
                <w:b/>
              </w:rPr>
              <w:t>musí byť</w:t>
            </w:r>
            <w:r w:rsidRPr="009F2377">
              <w:rPr>
                <w:rFonts w:ascii="Times New Roman" w:hAnsi="Times New Roman"/>
                <w:b/>
              </w:rPr>
              <w:t xml:space="preserve"> spolupráca</w:t>
            </w:r>
            <w:r w:rsidRPr="00C2755E">
              <w:rPr>
                <w:rFonts w:ascii="Times New Roman" w:hAnsi="Times New Roman"/>
              </w:rPr>
              <w:t xml:space="preserve"> zamestnávateľov a týchto osôb pri prevencii, príprave a vykonávaní opatrení na zaistenie bezpečnosti a ochrany zdravia pri práci, koordinácia činností a vzájomná informovanosť </w:t>
            </w:r>
            <w:r w:rsidRPr="009F2377" w:rsidR="009F2377">
              <w:rPr>
                <w:rFonts w:ascii="Times New Roman" w:hAnsi="Times New Roman"/>
                <w:b/>
              </w:rPr>
              <w:t>písomne dohodnutá</w:t>
            </w:r>
            <w:r w:rsidRPr="00C2755E">
              <w:rPr>
                <w:rFonts w:ascii="Times New Roman" w:hAnsi="Times New Roman"/>
              </w:rPr>
              <w:t xml:space="preserve">. </w:t>
            </w:r>
            <w:r w:rsidRPr="009F2377" w:rsidR="009F2377">
              <w:rPr>
                <w:rFonts w:ascii="Times New Roman" w:hAnsi="Times New Roman"/>
                <w:b/>
              </w:rPr>
              <w:t>Dohoda</w:t>
            </w:r>
            <w:r w:rsidRPr="00C2755E">
              <w:rPr>
                <w:rFonts w:ascii="Times New Roman" w:hAnsi="Times New Roman"/>
              </w:rPr>
              <w:t xml:space="preserve"> určí, kto z nich zodpovedá za vytvorenie podmienok bezpečnosti a ochrany zdravia zamestnancov na spoločnom pracovisku a v akom rozsahu. </w:t>
            </w:r>
          </w:p>
          <w:p w:rsidR="0004411D" w:rsidRPr="00C2755E" w:rsidP="00B2653A">
            <w:pPr>
              <w:bidi w:val="0"/>
              <w:spacing w:after="0" w:line="240" w:lineRule="auto"/>
              <w:ind w:left="-70"/>
              <w:rPr>
                <w:rFonts w:ascii="Times New Roman" w:hAnsi="Times New Roman"/>
                <w:sz w:val="16"/>
              </w:rPr>
            </w:pPr>
          </w:p>
          <w:p w:rsidR="0004411D" w:rsidRPr="00C2755E" w:rsidP="00B2653A">
            <w:pPr>
              <w:pStyle w:val="BodyText2"/>
              <w:bidi w:val="0"/>
              <w:spacing w:after="0" w:line="240" w:lineRule="auto"/>
              <w:ind w:left="-70"/>
              <w:rPr>
                <w:rFonts w:ascii="Times New Roman" w:hAnsi="Times New Roman"/>
              </w:rPr>
            </w:pPr>
            <w:r w:rsidRPr="00C2755E">
              <w:rPr>
                <w:rFonts w:ascii="Times New Roman" w:hAnsi="Times New Roman"/>
              </w:rPr>
              <w:t>(2) Zamestnávatelia, ktorých zamestnanci plnia úlohy na spoločnom pracovisku, sú povinní navzájom sa informovať najmä o možných ohrozeniach, preventívnych opatreniach a o opatreniach na poskytnutie prvej pomoci, na zdolávanie požiarov, na vykonanie záchranných prác a na evakuáciu zamestnancov. Tieto informácie je každý zamestnávateľ povinný poskytnúť svojim zamestnancom a zástupcom zamestnancov pre bezpečnosť.</w:t>
            </w:r>
          </w:p>
          <w:p w:rsidR="0004411D" w:rsidRPr="00C2755E">
            <w:pPr>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Opatrenia týkajúce sa bezpečnosti, hygieny a ochrany zdravia pri práci za žiadnych okolností nemôžu byť zahrnuté do finančných nákladov pracovníkov.</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w:t>
            </w:r>
            <w:r w:rsidRPr="00C2755E">
              <w:rPr>
                <w:rFonts w:ascii="Times New Roman" w:hAnsi="Times New Roman"/>
                <w:b/>
                <w:sz w:val="16"/>
              </w:rPr>
              <w:t xml:space="preserve">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11</w:t>
            </w: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B2653A">
            <w:pPr>
              <w:pStyle w:val="BodyText2"/>
              <w:bidi w:val="0"/>
              <w:spacing w:after="0" w:line="240" w:lineRule="auto"/>
              <w:ind w:left="-70"/>
              <w:rPr>
                <w:rFonts w:ascii="Times New Roman" w:hAnsi="Times New Roman"/>
              </w:rPr>
            </w:pPr>
            <w:r w:rsidRPr="00C2755E">
              <w:rPr>
                <w:rFonts w:ascii="Times New Roman" w:hAnsi="Times New Roman"/>
              </w:rPr>
              <w:t>(11) Náklady spojené so zaisťovaním bezpečnosti a ochrany zdravia pri práci je povinný znášať zamestnávateľ; tieto náklady nesmie presunúť na zamestnanca.</w:t>
            </w:r>
          </w:p>
          <w:p w:rsidR="0004411D" w:rsidRPr="00C2755E">
            <w:pPr>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Ochranné a preventívne služby</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S rešpektovaním povinností uvedených v článkoch 5 a 6 zamestnávateľ určí jedného alebo viacerých pracovníkov, aby vykonávali činnosti súvisiace s ochranou a prevenciou pred rizikami z práce v podniku a/alebo v závode.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2 a"/>
              </w:smartTagPr>
              <w:r w:rsidRPr="00C2755E">
                <w:rPr>
                  <w:rFonts w:ascii="Times New Roman" w:hAnsi="Times New Roman"/>
                  <w:b/>
                  <w:bCs/>
                  <w:sz w:val="16"/>
                </w:rPr>
                <w:t>2 a</w:t>
              </w:r>
            </w:smartTag>
            <w:r w:rsidRPr="00C2755E">
              <w:rPr>
                <w:rFonts w:ascii="Times New Roman" w:hAnsi="Times New Roman"/>
                <w:b/>
                <w:bCs/>
                <w:sz w:val="16"/>
              </w:rPr>
              <w:t xml:space="preserve"> 3</w:t>
            </w: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FD78D2">
            <w:pPr>
              <w:bidi w:val="0"/>
              <w:spacing w:after="0" w:line="240" w:lineRule="auto"/>
              <w:ind w:left="-70"/>
              <w:jc w:val="both"/>
              <w:rPr>
                <w:rFonts w:ascii="Times New Roman" w:hAnsi="Times New Roman"/>
                <w:bCs/>
                <w:sz w:val="16"/>
              </w:rPr>
            </w:pPr>
            <w:r w:rsidRPr="00C2755E">
              <w:rPr>
                <w:rFonts w:ascii="Times New Roman" w:hAnsi="Times New Roman"/>
                <w:bCs/>
                <w:sz w:val="16"/>
              </w:rPr>
              <w:t>(2) 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04411D" w:rsidRPr="00C2755E" w:rsidP="00FD78D2">
            <w:pPr>
              <w:bidi w:val="0"/>
              <w:spacing w:after="0" w:line="240" w:lineRule="auto"/>
              <w:ind w:left="-70"/>
              <w:jc w:val="both"/>
              <w:rPr>
                <w:rFonts w:ascii="Times New Roman" w:hAnsi="Times New Roman"/>
                <w:bCs/>
                <w:sz w:val="16"/>
              </w:rPr>
            </w:pPr>
          </w:p>
          <w:p w:rsidR="0004411D" w:rsidRPr="00C2755E" w:rsidP="00FD78D2">
            <w:pPr>
              <w:bidi w:val="0"/>
              <w:spacing w:after="0" w:line="240" w:lineRule="auto"/>
              <w:ind w:left="-70"/>
              <w:jc w:val="both"/>
              <w:rPr>
                <w:rFonts w:ascii="Times New Roman" w:hAnsi="Times New Roman"/>
                <w:bCs/>
                <w:sz w:val="16"/>
              </w:rPr>
            </w:pPr>
            <w:r w:rsidRPr="00C2755E">
              <w:rPr>
                <w:rFonts w:ascii="Times New Roman" w:hAnsi="Times New Roman"/>
                <w:bCs/>
                <w:sz w:val="16"/>
              </w:rPr>
              <w:t>(3) 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 dodávateľským spôsobom s jednou fyzickou osobou alebo s viacerými fyzickými osobami, ktoré sú podnikateľmi, alebo s právnickými osobami a ktoré sú oprávnené na výkon preventívnej a ochrannej služby.</w:t>
            </w:r>
          </w:p>
          <w:p w:rsidR="0004411D" w:rsidRPr="00C2755E">
            <w:pPr>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Určení pracovníci nemôžu byť žiadnym spôsobom znevýhodnení z dôvodu ich činností, ktoré súvisia s ochranou a prevenciou pred rizikami z práce.</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Určeným pracovníkom sa povoľuje primeraná doba na umožnenie splnenia ich povinností vyplývajúcich z tejto smernice.</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 146 </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5</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21</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O: 4</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CA2A5A">
            <w:pPr>
              <w:bidi w:val="0"/>
              <w:spacing w:after="0" w:line="240" w:lineRule="auto"/>
              <w:ind w:left="-70"/>
              <w:jc w:val="both"/>
              <w:rPr>
                <w:rFonts w:ascii="Times New Roman" w:hAnsi="Times New Roman"/>
                <w:bCs/>
                <w:sz w:val="16"/>
              </w:rPr>
            </w:pPr>
            <w:r w:rsidRPr="00C2755E">
              <w:rPr>
                <w:rFonts w:ascii="Times New Roman" w:hAnsi="Times New Roman"/>
                <w:bCs/>
                <w:sz w:val="16"/>
              </w:rPr>
              <w:t>(5) Odborným zamestnancom povereným plnením úloh pri zaisťovaní bezpečnosti a ochrany zdravia pri práci, zástupcom zamestnancov pre bezpečnosť a ochranu zdravia pri práci a zamestnancom nesmie vzniknúť ujma za plnenie úloh pri zaisťovaní bezpečnosti a ochrany zdravia pri práci.</w:t>
            </w:r>
          </w:p>
          <w:p w:rsidR="0004411D" w:rsidRPr="00C2755E" w:rsidP="00CA2A5A">
            <w:pPr>
              <w:bidi w:val="0"/>
              <w:spacing w:after="0" w:line="240" w:lineRule="auto"/>
              <w:ind w:left="-70"/>
              <w:jc w:val="both"/>
              <w:rPr>
                <w:rFonts w:ascii="Times New Roman" w:hAnsi="Times New Roman"/>
                <w:bCs/>
                <w:sz w:val="16"/>
              </w:rPr>
            </w:pPr>
          </w:p>
          <w:p w:rsidR="0004411D" w:rsidRPr="00C2755E" w:rsidP="00CA2A5A">
            <w:pPr>
              <w:pStyle w:val="LEGISodsek"/>
              <w:tabs>
                <w:tab w:val="clear" w:pos="700"/>
              </w:tabs>
              <w:bidi w:val="0"/>
              <w:spacing w:before="0" w:after="0" w:line="240" w:lineRule="auto"/>
              <w:ind w:left="-70" w:firstLine="0"/>
              <w:rPr>
                <w:rFonts w:ascii="Times New Roman" w:hAnsi="Times New Roman"/>
                <w:iCs/>
                <w:sz w:val="16"/>
              </w:rPr>
            </w:pPr>
            <w:r w:rsidRPr="00C2755E">
              <w:rPr>
                <w:rFonts w:ascii="Times New Roman" w:hAnsi="Times New Roman"/>
                <w:iCs/>
                <w:sz w:val="16"/>
              </w:rPr>
              <w:t>(4) Zamestnávateľ je povinný poskytnúť odbornému zamestnancovi a dohodnúť s fyzickou osobou, ktorá je podnikateľom, alebo s právnickou osobou a ktoré sú oprávnené na výkon preventívnej a ochrannej služby, dostatočný čas na plnenie odborných úloh pri zaisťovaní bezpečnosti a ochrany zdravia pri práci, ktorý je nevyhnutný na zabezpečenie potrebných preventívnych a ochranných opatrení. Pri určovaní dostatočného času zamestnávateľ zohľadňuje veľkosť organizácie, počet zamestnancov, pracovné podmienky a rozsah, charakter a rozloženie nebezpečenstiev a z nich vyplývajúcich rizík.</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3. Ak sa tieto ochranné a preventívne opatrenia nemôžu zorganizovať z dôvodu nedostatku kvalifikovaného personálu v podniku a/alebo v závode, zamestnávateľ si najíma kvalifikované externé služby alebo osoby.</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21</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O: 2 až 5 </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27</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O: 3</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FD78D2">
            <w:pPr>
              <w:bidi w:val="0"/>
              <w:spacing w:after="0" w:line="240" w:lineRule="auto"/>
              <w:ind w:left="-70"/>
              <w:jc w:val="both"/>
              <w:rPr>
                <w:rFonts w:ascii="Times New Roman" w:hAnsi="Times New Roman"/>
                <w:bCs/>
                <w:iCs/>
                <w:sz w:val="16"/>
                <w:szCs w:val="20"/>
              </w:rPr>
            </w:pPr>
            <w:r w:rsidRPr="00C2755E">
              <w:rPr>
                <w:rFonts w:ascii="Times New Roman" w:hAnsi="Times New Roman"/>
                <w:bCs/>
                <w:iCs/>
                <w:sz w:val="16"/>
                <w:szCs w:val="20"/>
              </w:rPr>
              <w:t>(2) 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04411D" w:rsidRPr="00C2755E" w:rsidP="00FD78D2">
            <w:pPr>
              <w:bidi w:val="0"/>
              <w:spacing w:after="0" w:line="240" w:lineRule="auto"/>
              <w:ind w:left="-70"/>
              <w:jc w:val="both"/>
              <w:rPr>
                <w:rFonts w:ascii="Times New Roman" w:hAnsi="Times New Roman"/>
                <w:bCs/>
                <w:iCs/>
                <w:sz w:val="16"/>
                <w:szCs w:val="20"/>
              </w:rPr>
            </w:pPr>
          </w:p>
          <w:p w:rsidR="0004411D" w:rsidRPr="00C2755E" w:rsidP="00FD78D2">
            <w:pPr>
              <w:bidi w:val="0"/>
              <w:spacing w:after="0" w:line="240" w:lineRule="auto"/>
              <w:ind w:left="-70"/>
              <w:jc w:val="both"/>
              <w:rPr>
                <w:rFonts w:ascii="Times New Roman" w:hAnsi="Times New Roman"/>
                <w:bCs/>
                <w:iCs/>
                <w:sz w:val="16"/>
                <w:szCs w:val="20"/>
              </w:rPr>
            </w:pPr>
            <w:r w:rsidRPr="00C2755E">
              <w:rPr>
                <w:rFonts w:ascii="Times New Roman" w:hAnsi="Times New Roman"/>
                <w:bCs/>
                <w:iCs/>
                <w:sz w:val="16"/>
                <w:szCs w:val="20"/>
              </w:rPr>
              <w:t>(3) 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 dodávateľským spôsobom s jednou fyzickou osobou alebo s viacerými fyzickými osobami, ktoré sú podnikateľmi, alebo s právnickými osobami a ktoré sú oprávnené na výkon preventívnej a ochrannej služby.</w:t>
            </w:r>
          </w:p>
          <w:p w:rsidR="0004411D" w:rsidRPr="00C2755E" w:rsidP="00FD78D2">
            <w:pPr>
              <w:bidi w:val="0"/>
              <w:spacing w:after="0" w:line="240" w:lineRule="auto"/>
              <w:ind w:left="-70"/>
              <w:jc w:val="both"/>
              <w:rPr>
                <w:rFonts w:ascii="Times New Roman" w:hAnsi="Times New Roman"/>
                <w:bCs/>
                <w:iCs/>
                <w:sz w:val="16"/>
                <w:szCs w:val="20"/>
              </w:rPr>
            </w:pPr>
          </w:p>
          <w:p w:rsidR="0004411D" w:rsidRPr="00C2755E" w:rsidP="00FD78D2">
            <w:pPr>
              <w:bidi w:val="0"/>
              <w:spacing w:after="0" w:line="240" w:lineRule="auto"/>
              <w:ind w:left="-70"/>
              <w:jc w:val="both"/>
              <w:rPr>
                <w:rFonts w:ascii="Times New Roman" w:hAnsi="Times New Roman"/>
                <w:bCs/>
                <w:iCs/>
                <w:sz w:val="16"/>
                <w:szCs w:val="20"/>
              </w:rPr>
            </w:pPr>
            <w:r w:rsidRPr="00C2755E">
              <w:rPr>
                <w:rFonts w:ascii="Times New Roman" w:hAnsi="Times New Roman"/>
                <w:bCs/>
                <w:iCs/>
                <w:sz w:val="16"/>
                <w:szCs w:val="20"/>
              </w:rPr>
              <w:t>(4) Zamestnávateľ je povinný poskytnúť odbornému zamestnancovi a dohodnúť s fyzickou osobou, ktorá je podnikateľom, alebo s právnickou osobou a ktoré sú oprávnené na výkon preventívnej a ochrannej služby, dostatočný čas na plnenie odborných úloh pri zaisťovaní bezpečnosti a ochrany zdravia pri práci, ktorý je nevyhnutný na zabezpečenie potrebných preventívnych a ochranných opatrení. Pri určovaní dostatočného času zamestnávateľ zohľadňuje veľkosť organizácie, počet zamestnancov, pracovné podmienky a rozsah, charakter a rozloženie nebezpečenstiev a z nich vyplývajúcich rizík.</w:t>
            </w:r>
          </w:p>
          <w:p w:rsidR="0004411D" w:rsidRPr="00C2755E" w:rsidP="000A41C4">
            <w:pPr>
              <w:bidi w:val="0"/>
              <w:spacing w:after="0" w:line="240" w:lineRule="auto"/>
              <w:ind w:left="-70"/>
              <w:jc w:val="both"/>
              <w:rPr>
                <w:rFonts w:ascii="Times New Roman" w:hAnsi="Times New Roman"/>
                <w:bCs/>
                <w:iCs/>
                <w:sz w:val="16"/>
                <w:szCs w:val="20"/>
              </w:rPr>
            </w:pPr>
          </w:p>
          <w:p w:rsidR="0004411D" w:rsidRPr="00C2755E" w:rsidP="00FD78D2">
            <w:pPr>
              <w:bidi w:val="0"/>
              <w:spacing w:after="0" w:line="240" w:lineRule="auto"/>
              <w:ind w:left="-70"/>
              <w:jc w:val="both"/>
              <w:rPr>
                <w:rFonts w:ascii="Times New Roman" w:hAnsi="Times New Roman"/>
                <w:bCs/>
                <w:iCs/>
                <w:sz w:val="16"/>
              </w:rPr>
            </w:pPr>
            <w:r w:rsidRPr="00C2755E">
              <w:rPr>
                <w:rFonts w:ascii="Times New Roman" w:hAnsi="Times New Roman"/>
                <w:bCs/>
                <w:iCs/>
                <w:sz w:val="16"/>
                <w:szCs w:val="20"/>
              </w:rPr>
              <w:t>(5) Odborný zamestnanec preukazuje odbornú spôsobilosť dokladom o odbornej spôsobilosti.</w:t>
            </w:r>
          </w:p>
          <w:p w:rsidR="0004411D" w:rsidRPr="00C2755E">
            <w:pPr>
              <w:bidi w:val="0"/>
              <w:spacing w:after="0" w:line="240" w:lineRule="auto"/>
              <w:jc w:val="both"/>
              <w:rPr>
                <w:rFonts w:ascii="Times New Roman" w:hAnsi="Times New Roman"/>
                <w:bCs/>
                <w:iCs/>
                <w:sz w:val="16"/>
              </w:rPr>
            </w:pPr>
          </w:p>
          <w:p w:rsidR="0004411D" w:rsidRPr="00F244C8" w:rsidP="00CA2A5A">
            <w:pPr>
              <w:bidi w:val="0"/>
              <w:spacing w:after="0" w:line="240" w:lineRule="auto"/>
              <w:ind w:left="-70"/>
              <w:jc w:val="both"/>
              <w:rPr>
                <w:rFonts w:ascii="Times New Roman" w:hAnsi="Times New Roman"/>
                <w:bCs/>
                <w:iCs/>
                <w:sz w:val="16"/>
                <w:szCs w:val="16"/>
              </w:rPr>
            </w:pPr>
            <w:r w:rsidRPr="00F244C8">
              <w:rPr>
                <w:rFonts w:ascii="Times New Roman" w:hAnsi="Times New Roman"/>
                <w:bCs/>
                <w:iCs/>
                <w:sz w:val="16"/>
                <w:szCs w:val="16"/>
              </w:rPr>
              <w:t>(3) Fyzická osoba a právnická osoba môžu organizovať a vykonávať výchovu a vzdelávanie v oblasti ochrany práce v rozsahu jednotlivých činností podľa prílohy č. 2 len na základe oprávnenia vydaného Národným inšpektorátom práce alebo príslušným orgánom dozoru;</w:t>
            </w:r>
            <w:r w:rsidRPr="00F244C8">
              <w:rPr>
                <w:rFonts w:ascii="Times New Roman" w:hAnsi="Times New Roman"/>
                <w:bCs/>
                <w:iCs/>
                <w:sz w:val="16"/>
                <w:szCs w:val="16"/>
                <w:vertAlign w:val="superscript"/>
              </w:rPr>
              <w:t>29)</w:t>
            </w:r>
            <w:r w:rsidRPr="00F244C8">
              <w:rPr>
                <w:rFonts w:ascii="Times New Roman" w:hAnsi="Times New Roman"/>
                <w:bCs/>
                <w:iCs/>
                <w:sz w:val="16"/>
                <w:szCs w:val="16"/>
              </w:rPr>
              <w:t xml:space="preserve"> oprávnenie sa nevyžaduje pre strednú školu a vysokú školu na prípravu žiakov a študentov na výkon povolania a pre zamestnávateľa na výchovu a vzdelávanie v oblasti ochrany práce vlastných zamestnancov a vedúcich zamestnancov podľa prílohy č. 2 skupiny 01 bodu 01.1. Výchovu a vzdelávanie bezpečnostného technika a zamestnávateľa, ktorý bude osobne vykonávať úlohy bezpečnostného technika alebo autorizovaného bezpečnostného technika, môže organizovať a vykonávať len škola alebo osoba oprávnená na výchovu a vzdelávanie, ktorá je právnickou osobou. Oprávnenie na vykonávanie výchovy a vzdelávania v oblasti ochrany práce v rozsahu príslušnej činnosti (ďalej len „oprávnenie na výchovu a vzdelávanie“) sa vydáva na základe písomnej žiadosti.</w:t>
            </w:r>
          </w:p>
          <w:p w:rsidR="0004411D" w:rsidRPr="00C2755E">
            <w:pPr>
              <w:bidi w:val="0"/>
              <w:spacing w:after="0" w:line="240" w:lineRule="auto"/>
              <w:ind w:firstLine="708"/>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4. Ak si zamestnávateľ najíma tieto služby alebo osoby, informuje ich o faktoroch, o ktorých je známe, že ovplyvňujú alebo u ktorých je predpoklad, že budú ovplyvňovať bezpečnosť a zdravie pracovníkov a títo musia mať prístup k informáciám, uvedeným v článku 10 (2).</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7</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O: 7</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CA2A5A">
            <w:pPr>
              <w:bidi w:val="0"/>
              <w:spacing w:after="0" w:line="240" w:lineRule="auto"/>
              <w:ind w:left="-70"/>
              <w:jc w:val="both"/>
              <w:rPr>
                <w:rFonts w:ascii="Times New Roman" w:hAnsi="Times New Roman"/>
                <w:sz w:val="16"/>
              </w:rPr>
            </w:pPr>
            <w:r w:rsidRPr="0002038F">
              <w:rPr>
                <w:rFonts w:ascii="Times New Roman" w:hAnsi="Times New Roman"/>
                <w:sz w:val="16"/>
              </w:rPr>
              <w:t>(7)</w:t>
            </w:r>
            <w:r w:rsidRPr="00C2755E">
              <w:rPr>
                <w:rFonts w:ascii="Times New Roman" w:hAnsi="Times New Roman"/>
                <w:sz w:val="16"/>
              </w:rPr>
              <w:t xml:space="preserve"> Zamestnávateľ poskytne potrebné informácie podľa </w:t>
            </w:r>
            <w:r w:rsidRPr="0002038F">
              <w:rPr>
                <w:rFonts w:ascii="Times New Roman" w:hAnsi="Times New Roman"/>
                <w:sz w:val="16"/>
              </w:rPr>
              <w:t>odseku 6</w:t>
            </w:r>
            <w:r w:rsidRPr="00C2755E">
              <w:rPr>
                <w:rFonts w:ascii="Times New Roman" w:hAnsi="Times New Roman"/>
                <w:sz w:val="16"/>
              </w:rPr>
              <w:t xml:space="preserve"> najmä o faktoroch, ktoré ovplyvňujú alebo môžu ovplyvňovať bezpečnosť a zdravie zamestnancov, aj určeným odborne spôsobilým zamestnancom (ďalej len „odborný zamestnanec“) na vykonávanie preventívnych a ochranných služieb vrátane tých, ktorí mu tieto služby poskytujú dodávateľským spôsobom (§ 21).</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Vo všetkých prípadoch:</w:t>
            </w:r>
          </w:p>
          <w:p w:rsidR="0004411D" w:rsidRPr="00C2755E">
            <w:pPr>
              <w:numPr>
                <w:numId w:val="15"/>
              </w:numPr>
              <w:bidi w:val="0"/>
              <w:spacing w:after="0" w:line="240" w:lineRule="auto"/>
              <w:jc w:val="both"/>
              <w:rPr>
                <w:rFonts w:ascii="Times New Roman" w:hAnsi="Times New Roman"/>
                <w:sz w:val="16"/>
              </w:rPr>
            </w:pPr>
            <w:r w:rsidRPr="00C2755E">
              <w:rPr>
                <w:rFonts w:ascii="Times New Roman" w:hAnsi="Times New Roman"/>
                <w:sz w:val="16"/>
              </w:rPr>
              <w:t>určení pracovníci musia mať potrebné schopnosti a potrebné prostriedky,</w:t>
            </w:r>
          </w:p>
          <w:p w:rsidR="0004411D" w:rsidRPr="00C2755E">
            <w:pPr>
              <w:numPr>
                <w:numId w:val="15"/>
              </w:numPr>
              <w:bidi w:val="0"/>
              <w:spacing w:after="0" w:line="240" w:lineRule="auto"/>
              <w:jc w:val="both"/>
              <w:rPr>
                <w:rFonts w:ascii="Times New Roman" w:hAnsi="Times New Roman"/>
                <w:sz w:val="16"/>
              </w:rPr>
            </w:pPr>
            <w:r w:rsidRPr="00C2755E">
              <w:rPr>
                <w:rFonts w:ascii="Times New Roman" w:hAnsi="Times New Roman"/>
                <w:sz w:val="16"/>
              </w:rPr>
              <w:t xml:space="preserve">externé služby alebo osoby, s ktorými sa konzultuje, musia  mať potrebné schopnosti a potrebné osobné a profesionálne prostriedky,   </w:t>
            </w:r>
          </w:p>
          <w:p w:rsidR="0004411D" w:rsidRPr="00C2755E">
            <w:pPr>
              <w:numPr>
                <w:numId w:val="15"/>
              </w:numPr>
              <w:bidi w:val="0"/>
              <w:spacing w:after="0" w:line="240" w:lineRule="auto"/>
              <w:jc w:val="both"/>
              <w:rPr>
                <w:rFonts w:ascii="Times New Roman" w:hAnsi="Times New Roman"/>
                <w:sz w:val="16"/>
              </w:rPr>
            </w:pPr>
            <w:r w:rsidRPr="00C2755E">
              <w:rPr>
                <w:rFonts w:ascii="Times New Roman" w:hAnsi="Times New Roman"/>
                <w:sz w:val="16"/>
              </w:rPr>
              <w:t>počet určených pracovníkov a externých služieb alebo osôb, s ktorými sa konzultuje, musí byť dostatočný na zabezpečenie organizácie ochranných a preventívnych opatrení, s ohľadom na veľkosť podniku a/alebo závodu a/alebo s ohľadom na nebezpečenstvá, ktorým sú pracovníci vystavení a na ich rozloženie v celom podniku a/alebo závode.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62745E">
            <w:pPr>
              <w:bidi w:val="0"/>
              <w:spacing w:after="0" w:line="240" w:lineRule="auto"/>
              <w:rPr>
                <w:rFonts w:ascii="Times New Roman" w:hAnsi="Times New Roman"/>
                <w:b/>
                <w:sz w:val="16"/>
              </w:rPr>
            </w:pPr>
          </w:p>
          <w:p w:rsidR="00F244C8">
            <w:pPr>
              <w:bidi w:val="0"/>
              <w:spacing w:after="0" w:line="240" w:lineRule="auto"/>
              <w:rPr>
                <w:rFonts w:ascii="Times New Roman" w:hAnsi="Times New Roman"/>
                <w:b/>
                <w:sz w:val="16"/>
              </w:rPr>
            </w:pPr>
          </w:p>
          <w:p w:rsidR="00F244C8">
            <w:pPr>
              <w:bidi w:val="0"/>
              <w:spacing w:after="0" w:line="240" w:lineRule="auto"/>
              <w:rPr>
                <w:rFonts w:ascii="Times New Roman" w:hAnsi="Times New Roman"/>
                <w:b/>
                <w:sz w:val="16"/>
              </w:rPr>
            </w:pPr>
          </w:p>
          <w:p w:rsidR="00F244C8">
            <w:pPr>
              <w:bidi w:val="0"/>
              <w:spacing w:after="0" w:line="240" w:lineRule="auto"/>
              <w:rPr>
                <w:rFonts w:ascii="Times New Roman" w:hAnsi="Times New Roman"/>
                <w:b/>
                <w:sz w:val="16"/>
              </w:rPr>
            </w:pPr>
          </w:p>
          <w:p w:rsidR="00F244C8">
            <w:pPr>
              <w:bidi w:val="0"/>
              <w:spacing w:after="0" w:line="240" w:lineRule="auto"/>
              <w:rPr>
                <w:rFonts w:ascii="Times New Roman" w:hAnsi="Times New Roman"/>
                <w:b/>
                <w:sz w:val="16"/>
              </w:rPr>
            </w:pPr>
          </w:p>
          <w:p w:rsidR="00F244C8">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 21 </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 až 7</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tc>
        <w:tc>
          <w:tcPr>
            <w:tcW w:w="4488" w:type="dxa"/>
            <w:tcBorders>
              <w:top w:val="single" w:sz="4" w:space="0" w:color="auto"/>
              <w:left w:val="single" w:sz="4" w:space="0" w:color="auto"/>
              <w:bottom w:val="nil"/>
              <w:right w:val="single" w:sz="4" w:space="0" w:color="auto"/>
            </w:tcBorders>
            <w:textDirection w:val="lrTb"/>
            <w:vAlign w:val="top"/>
          </w:tcPr>
          <w:p w:rsidR="0004411D" w:rsidRPr="00C2755E" w:rsidP="00130F65">
            <w:pPr>
              <w:pStyle w:val="LEGISodsek"/>
              <w:tabs>
                <w:tab w:val="clear" w:pos="700"/>
              </w:tabs>
              <w:bidi w:val="0"/>
              <w:spacing w:before="0" w:after="0" w:line="240" w:lineRule="auto"/>
              <w:ind w:left="-70" w:firstLine="0"/>
              <w:rPr>
                <w:rFonts w:ascii="Times New Roman" w:hAnsi="Times New Roman"/>
                <w:iCs/>
                <w:sz w:val="16"/>
              </w:rPr>
            </w:pPr>
            <w:r w:rsidRPr="00C2755E">
              <w:rPr>
                <w:rFonts w:ascii="Times New Roman" w:hAnsi="Times New Roman"/>
                <w:bCs/>
                <w:iCs/>
                <w:sz w:val="16"/>
              </w:rPr>
              <w:t xml:space="preserve">(2) </w:t>
            </w:r>
            <w:r w:rsidRPr="00C2755E">
              <w:rPr>
                <w:rFonts w:ascii="Times New Roman" w:hAnsi="Times New Roman"/>
                <w:iCs/>
                <w:sz w:val="16"/>
              </w:rPr>
              <w:t>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04411D" w:rsidRPr="00C2755E" w:rsidP="00F819F0">
            <w:pPr>
              <w:bidi w:val="0"/>
              <w:spacing w:after="0" w:line="240" w:lineRule="auto"/>
              <w:rPr>
                <w:rFonts w:ascii="Times New Roman" w:hAnsi="Times New Roman"/>
                <w:sz w:val="16"/>
                <w:szCs w:val="16"/>
              </w:rPr>
            </w:pPr>
          </w:p>
          <w:p w:rsidR="0004411D" w:rsidRPr="00C2755E" w:rsidP="00130F65">
            <w:pPr>
              <w:pStyle w:val="LEGISodsek"/>
              <w:tabs>
                <w:tab w:val="clear" w:pos="700"/>
              </w:tabs>
              <w:bidi w:val="0"/>
              <w:spacing w:before="0" w:after="0" w:line="240" w:lineRule="auto"/>
              <w:ind w:left="-70" w:firstLine="0"/>
              <w:rPr>
                <w:rFonts w:ascii="Times New Roman" w:hAnsi="Times New Roman"/>
                <w:iCs/>
                <w:sz w:val="16"/>
              </w:rPr>
            </w:pPr>
            <w:r w:rsidRPr="00C2755E">
              <w:rPr>
                <w:rFonts w:ascii="Times New Roman" w:hAnsi="Times New Roman"/>
                <w:bCs/>
                <w:iCs/>
                <w:sz w:val="16"/>
              </w:rPr>
              <w:t xml:space="preserve">(3) </w:t>
            </w:r>
            <w:r w:rsidRPr="00C2755E">
              <w:rPr>
                <w:rFonts w:ascii="Times New Roman" w:hAnsi="Times New Roman"/>
                <w:iCs/>
                <w:sz w:val="16"/>
              </w:rPr>
              <w:t>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w:t>
            </w:r>
            <w:r w:rsidRPr="00C2755E">
              <w:rPr>
                <w:rFonts w:ascii="Times New Roman" w:hAnsi="Times New Roman"/>
                <w:i/>
                <w:sz w:val="16"/>
              </w:rPr>
              <w:t xml:space="preserve"> </w:t>
            </w:r>
            <w:r w:rsidRPr="00C2755E">
              <w:rPr>
                <w:rFonts w:ascii="Times New Roman" w:hAnsi="Times New Roman"/>
                <w:iCs/>
                <w:sz w:val="16"/>
              </w:rPr>
              <w:t>dodávateľským spôsobom s jednou alebo viacerými fyzickými osobami, ktoré sú podnikateľmi,</w:t>
            </w:r>
            <w:r w:rsidRPr="00C2755E">
              <w:rPr>
                <w:rFonts w:ascii="Times New Roman" w:hAnsi="Times New Roman"/>
                <w:iCs/>
                <w:sz w:val="16"/>
                <w:vertAlign w:val="superscript"/>
              </w:rPr>
              <w:t xml:space="preserve"> </w:t>
            </w:r>
            <w:r w:rsidRPr="00C2755E">
              <w:rPr>
                <w:rFonts w:ascii="Times New Roman" w:hAnsi="Times New Roman"/>
                <w:iCs/>
                <w:sz w:val="16"/>
              </w:rPr>
              <w:t>alebo s právnickými osobami</w:t>
            </w:r>
            <w:r w:rsidRPr="00C2755E">
              <w:rPr>
                <w:rFonts w:ascii="Times New Roman" w:hAnsi="Times New Roman"/>
                <w:iCs/>
                <w:sz w:val="16"/>
                <w:vertAlign w:val="superscript"/>
              </w:rPr>
              <w:t xml:space="preserve"> </w:t>
            </w:r>
            <w:r w:rsidRPr="00C2755E">
              <w:rPr>
                <w:rFonts w:ascii="Times New Roman" w:hAnsi="Times New Roman"/>
                <w:iCs/>
                <w:sz w:val="16"/>
              </w:rPr>
              <w:t xml:space="preserve"> a ktoré sú oprávnené na výkon preventívnej a ochrannej služby.</w:t>
            </w:r>
          </w:p>
          <w:p w:rsidR="0004411D" w:rsidRPr="00C2755E" w:rsidP="00F819F0">
            <w:pPr>
              <w:bidi w:val="0"/>
              <w:spacing w:after="0" w:line="240" w:lineRule="auto"/>
              <w:rPr>
                <w:rFonts w:ascii="Times New Roman" w:hAnsi="Times New Roman"/>
                <w:sz w:val="16"/>
                <w:szCs w:val="16"/>
              </w:rPr>
            </w:pPr>
          </w:p>
          <w:p w:rsidR="0004411D" w:rsidRPr="00C2755E" w:rsidP="00130F65">
            <w:pPr>
              <w:pStyle w:val="LEGISodsek"/>
              <w:tabs>
                <w:tab w:val="clear" w:pos="700"/>
              </w:tabs>
              <w:bidi w:val="0"/>
              <w:spacing w:before="0" w:after="0" w:line="240" w:lineRule="auto"/>
              <w:ind w:left="-70" w:firstLine="0"/>
              <w:rPr>
                <w:rFonts w:ascii="Times New Roman" w:hAnsi="Times New Roman"/>
                <w:sz w:val="16"/>
              </w:rPr>
            </w:pPr>
            <w:r w:rsidRPr="00C2755E">
              <w:rPr>
                <w:rFonts w:ascii="Times New Roman" w:hAnsi="Times New Roman"/>
                <w:sz w:val="16"/>
              </w:rPr>
              <w:t>(4) Zamestnávateľ je povinný poskytnúť odbornému zamestnancovi a dohodnúť s fyzickou osobou, ktorá je podnikateľom, alebo</w:t>
            </w:r>
            <w:r w:rsidRPr="00C2755E">
              <w:rPr>
                <w:rFonts w:ascii="Times New Roman" w:hAnsi="Times New Roman"/>
                <w:sz w:val="16"/>
                <w:vertAlign w:val="superscript"/>
              </w:rPr>
              <w:t xml:space="preserve"> </w:t>
            </w:r>
            <w:r w:rsidRPr="00C2755E">
              <w:rPr>
                <w:rFonts w:ascii="Times New Roman" w:hAnsi="Times New Roman"/>
                <w:sz w:val="16"/>
              </w:rPr>
              <w:t>s právnickou osobou a ktoré sú oprávnené na výkon preventívnej a ochrannej služby, dostatočný čas na plnenie odborných úloh pri zaisťovaní bezpečnosti a ochrany zdravia pri práci, ktorý je nevyhnutný na zabezpečenie potrebných preventívnych a ochranných opatrení. Pri určovaní dostatočného času zamestnávateľ zohľadňuje veľkosť organizácie, počet zamestnancov, pracovné podmienky a rozsah, charakter a rozloženie nebezpečenstiev a  z nich vyplývajúcich rizík.</w:t>
            </w:r>
          </w:p>
          <w:p w:rsidR="0004411D" w:rsidRPr="00C2755E" w:rsidP="00F819F0">
            <w:pPr>
              <w:bidi w:val="0"/>
              <w:spacing w:after="0" w:line="240" w:lineRule="auto"/>
              <w:rPr>
                <w:rFonts w:ascii="Times New Roman" w:hAnsi="Times New Roman"/>
                <w:sz w:val="16"/>
                <w:szCs w:val="16"/>
              </w:rPr>
            </w:pPr>
          </w:p>
          <w:p w:rsidR="0004411D" w:rsidRPr="00C2755E" w:rsidP="00130F65">
            <w:pPr>
              <w:bidi w:val="0"/>
              <w:spacing w:after="0" w:line="240" w:lineRule="auto"/>
              <w:ind w:left="-70"/>
              <w:jc w:val="both"/>
              <w:rPr>
                <w:rFonts w:ascii="Times New Roman" w:hAnsi="Times New Roman"/>
                <w:bCs/>
                <w:iCs/>
                <w:sz w:val="16"/>
              </w:rPr>
            </w:pPr>
            <w:r w:rsidRPr="00C2755E">
              <w:rPr>
                <w:rFonts w:ascii="Times New Roman" w:hAnsi="Times New Roman"/>
                <w:bCs/>
                <w:iCs/>
                <w:sz w:val="16"/>
              </w:rPr>
              <w:t>(5) Odborný zamestnanec preukazuje odbornú spôsobilosť dokladom o odbornej spôsobilosti.</w:t>
            </w:r>
          </w:p>
          <w:p w:rsidR="0004411D" w:rsidRPr="00C2755E" w:rsidP="00130F6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(6) Odborný zamestnanec a fyzická osoba, ktorá je podnikateľom, alebo právnická osoba, ktorí vykonávajú u zamestnávateľa preventívnu a ochrannú službu, sú povinní podľa potreby navzájom koordinovať svoju činnosť a spolupracovať.</w:t>
            </w:r>
          </w:p>
          <w:p w:rsidR="0004411D" w:rsidRPr="00C2755E" w:rsidP="005B551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 xml:space="preserve">(7) </w:t>
            </w:r>
            <w:r w:rsidRPr="0002038F">
              <w:rPr>
                <w:rFonts w:ascii="Times New Roman" w:hAnsi="Times New Roman"/>
                <w:bCs/>
                <w:iCs/>
                <w:sz w:val="16"/>
              </w:rPr>
              <w:t>Bezpečnostnotechnická služba a pracovná zdravotná služba sú povinné spolupracovať</w:t>
            </w:r>
            <w:r w:rsidR="000F14FE">
              <w:rPr>
                <w:rFonts w:ascii="Times New Roman" w:hAnsi="Times New Roman"/>
                <w:bCs/>
                <w:iCs/>
                <w:sz w:val="16"/>
              </w:rPr>
              <w:t>,</w:t>
            </w:r>
            <w:r w:rsidR="00F244C8">
              <w:rPr>
                <w:rFonts w:ascii="Times New Roman" w:hAnsi="Times New Roman"/>
                <w:bCs/>
                <w:iCs/>
                <w:sz w:val="16"/>
              </w:rPr>
              <w:t xml:space="preserve"> </w:t>
            </w:r>
            <w:r w:rsidRPr="0002038F">
              <w:rPr>
                <w:rFonts w:ascii="Times New Roman" w:hAnsi="Times New Roman"/>
                <w:bCs/>
                <w:iCs/>
                <w:sz w:val="16"/>
              </w:rPr>
              <w:t>s príslušnými organizačnými útvarmi zamestnávateľa a so zástupcami zamestnancov vrátane zástupcov zamestnancov pre bezpečnosť. Zriadením bezpečnostnotechnickej služby a pracovnej zdravotnej služby alebo plnením ich úloh dodávateľským spôsobom nie sú dotknuté povinnosti zamestnávateľa v oblasti bezpečnosti a ochrany zdravia pri práci ani jeho zodpovednosť za zaistenie bezpečnosti a zdravia zamestnanca pri práci</w:t>
            </w:r>
            <w:r>
              <w:rPr>
                <w:rFonts w:ascii="Times New Roman" w:hAnsi="Times New Roman"/>
                <w:bCs/>
                <w:iCs/>
                <w:sz w:val="16"/>
              </w:rPr>
              <w:t>.</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6</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6. Za ochranu a prevenciu pred bezpečnostnými a zdravotnými rizikami, ktoré sú predmetom tohto článku, je zodpovedný jeden alebo viac pracovníkov, jedna služba alebo jednotlivé služby vo vnútri alebo mimo podniku a/alebo závodu.</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Pracovník (pracovníci) a/alebo agentúra (agentúry) musia v prípade potreby spolupracovať.</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rsidP="00C84800">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nil"/>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 21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1, 2, 3, 5, 7, 1</w:t>
            </w:r>
            <w:r w:rsidR="000F14FE">
              <w:rPr>
                <w:rFonts w:ascii="Times New Roman" w:hAnsi="Times New Roman"/>
                <w:b/>
                <w:sz w:val="16"/>
              </w:rPr>
              <w:t>1</w:t>
            </w:r>
            <w:r w:rsidR="00F244C8">
              <w:rPr>
                <w:rFonts w:ascii="Times New Roman" w:hAnsi="Times New Roman"/>
                <w:b/>
                <w:sz w:val="16"/>
              </w:rPr>
              <w:t xml:space="preserve"> a 1</w:t>
            </w:r>
            <w:r w:rsidR="000F14FE">
              <w:rPr>
                <w:rFonts w:ascii="Times New Roman" w:hAnsi="Times New Roman"/>
                <w:b/>
                <w:sz w:val="16"/>
              </w:rPr>
              <w:t>2</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 22</w:t>
            </w: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O: 1</w:t>
            </w: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 25</w:t>
            </w: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O: 1</w:t>
            </w: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 26</w:t>
            </w: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O: 1</w:t>
            </w: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tc>
        <w:tc>
          <w:tcPr>
            <w:tcW w:w="4488" w:type="dxa"/>
            <w:tcBorders>
              <w:top w:val="nil"/>
              <w:left w:val="nil"/>
              <w:bottom w:val="nil"/>
              <w:right w:val="nil"/>
            </w:tcBorders>
            <w:textDirection w:val="lrTb"/>
            <w:vAlign w:val="top"/>
          </w:tcPr>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(1) Preventívne a ochranné služby na účely tohto zákona sú odborné služby poskytované zamestnávateľovi, ktorý je povinný ich zabezpečiť pre všetkých zamestnancov, a ktoré súvisia s výberom, organizovaním a vykonávaním odborných úloh pri zaisťovaní bezpečnosti a ochrany zdravia pri práci, predovšetkým s prevenciou rizík vrátane psychosociálnych rizík a ochranou pred nimi.</w:t>
            </w:r>
          </w:p>
          <w:p w:rsidR="0004411D" w:rsidRPr="00C2755E" w:rsidP="005B551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(2) 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04411D" w:rsidRPr="00C2755E" w:rsidP="005B551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(3) 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 dodávateľským spôsobom s jednou alebo viacerými fyzickými osobami, ktoré sú podnikateľmi, alebo s právnickými osobami  a ktoré sú oprávnené na výkon preventívnej a ochrannej služby.</w:t>
            </w:r>
          </w:p>
          <w:p w:rsidR="0004411D" w:rsidRPr="00C2755E" w:rsidP="005B5515">
            <w:pPr>
              <w:bidi w:val="0"/>
              <w:spacing w:after="0" w:line="240" w:lineRule="auto"/>
              <w:ind w:left="-70"/>
              <w:jc w:val="both"/>
              <w:rPr>
                <w:rFonts w:ascii="Times New Roman" w:hAnsi="Times New Roman"/>
                <w:bCs/>
                <w:iCs/>
                <w:sz w:val="16"/>
              </w:rPr>
            </w:pPr>
          </w:p>
          <w:p w:rsidR="0004411D" w:rsidRPr="00C2755E" w:rsidP="00C3714C">
            <w:pPr>
              <w:bidi w:val="0"/>
              <w:spacing w:after="0" w:line="240" w:lineRule="auto"/>
              <w:ind w:left="-70"/>
              <w:jc w:val="both"/>
              <w:rPr>
                <w:rFonts w:ascii="Times New Roman" w:hAnsi="Times New Roman"/>
                <w:bCs/>
                <w:iCs/>
                <w:sz w:val="16"/>
              </w:rPr>
            </w:pPr>
            <w:r w:rsidRPr="00C2755E">
              <w:rPr>
                <w:rFonts w:ascii="Times New Roman" w:hAnsi="Times New Roman"/>
                <w:bCs/>
                <w:iCs/>
                <w:sz w:val="16"/>
              </w:rPr>
              <w:t>(5) Odborný zamestnanec preukazuje odbornú spôsobilosť dokladom o odbornej spôsobilosti.</w:t>
            </w:r>
          </w:p>
          <w:p w:rsidR="0004411D" w:rsidRPr="00C2755E" w:rsidP="00C3714C">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 xml:space="preserve"> (7) </w:t>
            </w:r>
            <w:r w:rsidRPr="0002038F">
              <w:rPr>
                <w:rFonts w:ascii="Times New Roman" w:hAnsi="Times New Roman"/>
                <w:bCs/>
                <w:iCs/>
                <w:sz w:val="16"/>
              </w:rPr>
              <w:t>Bezpečnostnotechnická služba a pracovná zdravotná služba sú povinné spolupracovať</w:t>
            </w:r>
            <w:r w:rsidR="000F14FE">
              <w:rPr>
                <w:rFonts w:ascii="Times New Roman" w:hAnsi="Times New Roman"/>
                <w:bCs/>
                <w:iCs/>
                <w:sz w:val="16"/>
              </w:rPr>
              <w:t>,</w:t>
            </w:r>
            <w:r w:rsidR="00F244C8">
              <w:rPr>
                <w:rFonts w:ascii="Times New Roman" w:hAnsi="Times New Roman"/>
                <w:bCs/>
                <w:iCs/>
                <w:sz w:val="16"/>
              </w:rPr>
              <w:t xml:space="preserve"> </w:t>
            </w:r>
            <w:r w:rsidRPr="0002038F">
              <w:rPr>
                <w:rFonts w:ascii="Times New Roman" w:hAnsi="Times New Roman"/>
                <w:bCs/>
                <w:iCs/>
                <w:sz w:val="16"/>
              </w:rPr>
              <w:t>s príslušnými organizačnými útvarmi zamestnávateľa a so zástupcami zamestnancov vrátane zástupcov zamestnancov pre bezpečnosť. Zriadením bezpečnostnotechnickej služby a pracovnej zdravotnej služby alebo plnením ich úloh dodávateľským spôsobom nie sú dotknuté povinnosti zamestnávateľa v oblasti bezpečnosti a ochrany zdravia pri práci ani jeho zodpovednosť za zaistenie bezpečnosti a zdravia zamestnanca pri práci</w:t>
            </w:r>
            <w:r w:rsidRPr="00C2755E">
              <w:rPr>
                <w:rFonts w:ascii="Times New Roman" w:hAnsi="Times New Roman"/>
                <w:bCs/>
                <w:iCs/>
                <w:sz w:val="16"/>
              </w:rPr>
              <w:t>.</w:t>
            </w:r>
          </w:p>
          <w:p w:rsidR="0004411D" w:rsidRPr="00C2755E" w:rsidP="005B551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w:t>
            </w:r>
            <w:r w:rsidRPr="000F14FE" w:rsidR="000F14FE">
              <w:rPr>
                <w:rFonts w:ascii="Times New Roman" w:hAnsi="Times New Roman"/>
                <w:bCs/>
                <w:iCs/>
                <w:sz w:val="16"/>
              </w:rPr>
              <w:t>11</w:t>
            </w:r>
            <w:r w:rsidRPr="00C2755E">
              <w:rPr>
                <w:rFonts w:ascii="Times New Roman" w:hAnsi="Times New Roman"/>
                <w:bCs/>
                <w:iCs/>
                <w:sz w:val="16"/>
              </w:rPr>
              <w:t xml:space="preserve">) Fyzická osoba, ktorá je podnikateľom, alebo právnická osoba oprávnené na výkon bezpečnostnotechnickej služby alebo pracovnej zdravotnej služby sú povinné vykonávať túto činnosť nestranne, presadzovať u zamestnávateľov dodržiavanie právnych predpisov a ostatných predpisov na zaistenie bezpečnosti a ochrany zdravia pri práci, sústavne plniť podmienky uvedené v odseku </w:t>
            </w:r>
            <w:smartTag w:uri="urn:schemas-microsoft-com:office:smarttags" w:element="metricconverter">
              <w:smartTagPr>
                <w:attr w:name="ProductID" w:val="1 a"/>
              </w:smartTagPr>
              <w:r w:rsidRPr="00C2755E">
                <w:rPr>
                  <w:rFonts w:ascii="Times New Roman" w:hAnsi="Times New Roman"/>
                  <w:bCs/>
                  <w:iCs/>
                  <w:sz w:val="16"/>
                </w:rPr>
                <w:t>9 a</w:t>
              </w:r>
            </w:smartTag>
            <w:r w:rsidRPr="00C2755E">
              <w:rPr>
                <w:rFonts w:ascii="Times New Roman" w:hAnsi="Times New Roman"/>
                <w:bCs/>
                <w:iCs/>
                <w:sz w:val="16"/>
              </w:rPr>
              <w:t xml:space="preserve"> umožniť príslušnému orgánu inšpekcie práce kontrolu ich plnenia pri výkone bezpečnostnotechnickej služby a úradu verejného zdravotníctva kontrolu ich plnenia pri výkone pracovnej zdravotnej služby.</w:t>
            </w:r>
          </w:p>
          <w:p w:rsidR="0004411D" w:rsidRPr="00C2755E" w:rsidP="005B551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w:t>
            </w:r>
            <w:r w:rsidRPr="000F14FE" w:rsidR="000F14FE">
              <w:rPr>
                <w:rFonts w:ascii="Times New Roman" w:hAnsi="Times New Roman"/>
                <w:bCs/>
                <w:iCs/>
                <w:sz w:val="16"/>
              </w:rPr>
              <w:t>12</w:t>
            </w:r>
            <w:r w:rsidRPr="00C2755E">
              <w:rPr>
                <w:rFonts w:ascii="Times New Roman" w:hAnsi="Times New Roman"/>
                <w:bCs/>
                <w:iCs/>
                <w:sz w:val="16"/>
              </w:rPr>
              <w:t xml:space="preserve">) Ak fyzická osoba, ktorá je podnikateľom, alebo právnická osoba oprávnené na výkon bezpečnostnotechnickej služby alebo pracovnej zdravotnej služby vo svojej odbornej činnosti porušia podmienky uvedené v odseku 9 alebo opakovane alebo závažným spôsobom porušia právne predpisy na zaistenie bezpečnosti a ochrany zdravia pri práci, Národný inšpektorát práce odoberie oprávnenie na výkon bezpečnostnotechnickej služby a úrad verejného zdravotníctva odoberie oprávnenie na výkon pracovnej zdravotnej služby. </w:t>
            </w:r>
          </w:p>
          <w:p w:rsidR="0004411D" w:rsidRPr="00C2755E" w:rsidP="00A55E38">
            <w:pPr>
              <w:pStyle w:val="LEGISodsek"/>
              <w:tabs>
                <w:tab w:val="num" w:pos="-70"/>
                <w:tab w:val="clear" w:pos="700"/>
              </w:tabs>
              <w:bidi w:val="0"/>
              <w:spacing w:before="0" w:after="0" w:line="240" w:lineRule="auto"/>
              <w:ind w:left="-70" w:firstLine="0"/>
              <w:rPr>
                <w:sz w:val="16"/>
                <w:szCs w:val="16"/>
              </w:rPr>
            </w:pPr>
            <w:r w:rsidRPr="00C2755E">
              <w:tab/>
            </w:r>
          </w:p>
          <w:p w:rsidR="0004411D" w:rsidRPr="00C2755E" w:rsidP="00A55E38">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(1) Bezpečnostnotechnická služba poskytuje zamestnávateľovi poradenské služby v oblasti odborných, metodických, organizačných, kontrolných, koordinačných, vzdelávacích úloh a iných úloh pri zaisťovaní bezpečnosti a ochrany zdravia pri práci, najmä z hľadiska primeranosti pracovných priestorov a stavieb, pracovných procesov a pracovných postupov, pracovných prostriedkov a iných technických zariadení, pracovného prostredia a ich technického, organizačného a personálneho zabezpečenia. Bezpečnostnotechnická služba primerane plní úlohy ustanovené v § </w:t>
            </w:r>
            <w:smartTag w:uri="urn:schemas-microsoft-com:office:smarttags" w:element="metricconverter">
              <w:smartTagPr>
                <w:attr w:name="ProductID" w:val="1 a"/>
              </w:smartTagPr>
              <w:r w:rsidRPr="00C2755E">
                <w:rPr>
                  <w:rFonts w:ascii="Times New Roman" w:hAnsi="Times New Roman"/>
                  <w:sz w:val="16"/>
                  <w:szCs w:val="16"/>
                </w:rPr>
                <w:t>26 a</w:t>
              </w:r>
            </w:smartTag>
            <w:r w:rsidRPr="00C2755E">
              <w:rPr>
                <w:rFonts w:ascii="Times New Roman" w:hAnsi="Times New Roman"/>
                <w:sz w:val="16"/>
                <w:szCs w:val="16"/>
              </w:rPr>
              <w:t xml:space="preserve"> v záujme optimalizácie pracovných podmienok ovplyvňuje postoje zamestnávateľa, vedúcich zamestnancov a zamestnancov k bezpečnosti a ochrane zdravia pri práci..</w:t>
            </w:r>
          </w:p>
          <w:p w:rsidR="0004411D" w:rsidRPr="00C2755E" w:rsidP="00A55E38">
            <w:pPr>
              <w:bidi w:val="0"/>
              <w:spacing w:after="0" w:line="240" w:lineRule="auto"/>
              <w:jc w:val="both"/>
              <w:rPr>
                <w:rFonts w:ascii="Times New Roman" w:hAnsi="Times New Roman"/>
                <w:sz w:val="16"/>
                <w:szCs w:val="16"/>
              </w:rPr>
            </w:pPr>
          </w:p>
          <w:p w:rsidR="0004411D" w:rsidRPr="00C2755E" w:rsidP="00A55E38">
            <w:pPr>
              <w:bidi w:val="0"/>
              <w:spacing w:after="0" w:line="240" w:lineRule="auto"/>
              <w:jc w:val="both"/>
              <w:rPr>
                <w:rFonts w:ascii="Times New Roman" w:hAnsi="Times New Roman"/>
                <w:sz w:val="16"/>
                <w:szCs w:val="16"/>
              </w:rPr>
            </w:pPr>
            <w:r w:rsidRPr="00C2755E">
              <w:rPr>
                <w:rFonts w:ascii="Times New Roman" w:hAnsi="Times New Roman"/>
                <w:sz w:val="16"/>
                <w:szCs w:val="16"/>
              </w:rPr>
              <w:t>(1) Príslušný inšpektorát práce</w:t>
            </w:r>
            <w:r w:rsidRPr="00C2755E">
              <w:rPr>
                <w:rFonts w:ascii="Times New Roman" w:hAnsi="Times New Roman"/>
                <w:sz w:val="16"/>
                <w:szCs w:val="16"/>
                <w:vertAlign w:val="superscript"/>
              </w:rPr>
              <w:t xml:space="preserve"> </w:t>
            </w:r>
            <w:r w:rsidRPr="00C2755E">
              <w:rPr>
                <w:rFonts w:ascii="Times New Roman" w:hAnsi="Times New Roman"/>
                <w:sz w:val="16"/>
                <w:szCs w:val="16"/>
              </w:rPr>
              <w:t>je povinný odobrať osvedčenie bezpečnostného technika a Národný inšpektorát práce je povinný odobrať osvedčenie autorizovaného bezpečnostného technika, ak bezpečnostný technik alebo autorizovaný bezpečnostný technik pri plnení odborných činností závažným spôsobom alebo opakovane konal v rozpore s právnymi predpismi a ostatnými predpismi na zaistenie bezpečnosti a ochrany zdravia pri práci.</w:t>
            </w:r>
          </w:p>
          <w:p w:rsidR="0004411D" w:rsidRPr="00C2755E" w:rsidP="00A55E38">
            <w:pPr>
              <w:bidi w:val="0"/>
              <w:spacing w:after="0" w:line="240" w:lineRule="auto"/>
              <w:jc w:val="both"/>
              <w:rPr>
                <w:rFonts w:ascii="Times New Roman" w:hAnsi="Times New Roman"/>
                <w:sz w:val="16"/>
                <w:szCs w:val="16"/>
              </w:rPr>
            </w:pPr>
          </w:p>
          <w:p w:rsidR="0004411D" w:rsidRPr="00C2755E" w:rsidP="00E5332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(1) Pracovná zdravotná služba  u zamestnávateľa </w:t>
            </w:r>
            <w:r w:rsidRPr="00C2755E">
              <w:rPr>
                <w:rFonts w:ascii="Times New Roman" w:hAnsi="Times New Roman"/>
                <w:sz w:val="16"/>
                <w:szCs w:val="16"/>
                <w:vertAlign w:val="superscript"/>
              </w:rPr>
              <w:t xml:space="preserve"> </w:t>
            </w:r>
            <w:r w:rsidRPr="00C2755E">
              <w:rPr>
                <w:rFonts w:ascii="Times New Roman" w:hAnsi="Times New Roman"/>
                <w:sz w:val="16"/>
                <w:szCs w:val="16"/>
              </w:rPr>
              <w:t>najmä</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zisťuje nebezpečenstvá a hodnotí zdravotné riziká, ktoré ohrozujú zdravie zamestnancov pri práci,</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dohliada na faktory pracovného prostredia a na stav pracovných podmienok, ktoré môžu ovplyvňovať zdravie zamestnancov,</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podporuje prispôsobovanie práce zamestnancom,</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poskytuje poradenstvo zamestnávateľovi i zamestnancom, najmä pri</w:t>
            </w:r>
          </w:p>
          <w:p w:rsidR="0004411D" w:rsidRPr="00C2755E" w:rsidP="00E5332E">
            <w:pPr>
              <w:numPr>
                <w:ilvl w:val="0"/>
                <w:numId w:val="89"/>
              </w:numPr>
              <w:bidi w:val="0"/>
              <w:spacing w:after="0" w:line="240" w:lineRule="auto"/>
              <w:jc w:val="both"/>
              <w:rPr>
                <w:rFonts w:ascii="Times New Roman" w:hAnsi="Times New Roman"/>
                <w:sz w:val="16"/>
                <w:szCs w:val="16"/>
              </w:rPr>
            </w:pPr>
            <w:r w:rsidRPr="00C2755E">
              <w:rPr>
                <w:rFonts w:ascii="Times New Roman" w:hAnsi="Times New Roman"/>
                <w:sz w:val="16"/>
                <w:szCs w:val="16"/>
              </w:rPr>
              <w:t>plánovaní a organizácii práce a odpočinku vrátane usporiadania pracovísk a pracovných miest,</w:t>
            </w:r>
          </w:p>
          <w:p w:rsidR="0004411D" w:rsidRPr="00C2755E" w:rsidP="00E5332E">
            <w:pPr>
              <w:numPr>
                <w:ilvl w:val="0"/>
                <w:numId w:val="89"/>
              </w:numPr>
              <w:bidi w:val="0"/>
              <w:spacing w:after="0" w:line="240" w:lineRule="auto"/>
              <w:jc w:val="both"/>
              <w:rPr>
                <w:rFonts w:ascii="Times New Roman" w:hAnsi="Times New Roman"/>
                <w:sz w:val="16"/>
                <w:szCs w:val="16"/>
              </w:rPr>
            </w:pPr>
            <w:r w:rsidRPr="00C2755E">
              <w:rPr>
                <w:rFonts w:ascii="Times New Roman" w:hAnsi="Times New Roman"/>
                <w:sz w:val="16"/>
                <w:szCs w:val="16"/>
              </w:rPr>
              <w:t>technológiách a látkach, ktoré sa používajú pri práci, a ktoré môžu ohroziť zdravie,</w:t>
            </w:r>
          </w:p>
          <w:p w:rsidR="0004411D" w:rsidRPr="00C2755E" w:rsidP="00E5332E">
            <w:pPr>
              <w:numPr>
                <w:ilvl w:val="0"/>
                <w:numId w:val="89"/>
              </w:numPr>
              <w:bidi w:val="0"/>
              <w:spacing w:after="0" w:line="240" w:lineRule="auto"/>
              <w:jc w:val="both"/>
              <w:rPr>
                <w:rFonts w:ascii="Times New Roman" w:hAnsi="Times New Roman"/>
                <w:sz w:val="16"/>
                <w:szCs w:val="16"/>
              </w:rPr>
            </w:pPr>
            <w:r w:rsidRPr="00C2755E">
              <w:rPr>
                <w:rFonts w:ascii="Times New Roman" w:hAnsi="Times New Roman"/>
                <w:sz w:val="16"/>
                <w:szCs w:val="16"/>
              </w:rPr>
              <w:t>ochrane a kladnom ovplyvňovaní zdravia, hygiene, fyziológii a psychológii práce, ergonómii vrátane prostriedkov individuálnej ochrany a kolektívnej ochrany,</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zúčastňuje sa</w:t>
            </w:r>
          </w:p>
          <w:p w:rsidR="0004411D" w:rsidRPr="00C2755E" w:rsidP="00E5332E">
            <w:pPr>
              <w:numPr>
                <w:ilvl w:val="0"/>
                <w:numId w:val="90"/>
              </w:numPr>
              <w:bidi w:val="0"/>
              <w:spacing w:after="0" w:line="240" w:lineRule="auto"/>
              <w:jc w:val="both"/>
              <w:rPr>
                <w:rFonts w:ascii="Times New Roman" w:hAnsi="Times New Roman"/>
                <w:sz w:val="16"/>
                <w:szCs w:val="16"/>
              </w:rPr>
            </w:pPr>
            <w:r w:rsidRPr="00C2755E">
              <w:rPr>
                <w:rFonts w:ascii="Times New Roman" w:hAnsi="Times New Roman"/>
                <w:sz w:val="16"/>
                <w:szCs w:val="16"/>
              </w:rPr>
              <w:t>na vypracúvaní programov ochrany a podpory zdravia zamestnancov, na zlepšovaní pracovných podmienok a na vyhodnocovaní nových zariadení a technológií zo zdravotného hľadiska,</w:t>
            </w:r>
          </w:p>
          <w:p w:rsidR="0004411D" w:rsidRPr="00C2755E" w:rsidP="00E5332E">
            <w:pPr>
              <w:numPr>
                <w:ilvl w:val="0"/>
                <w:numId w:val="90"/>
              </w:numPr>
              <w:bidi w:val="0"/>
              <w:spacing w:after="0" w:line="240" w:lineRule="auto"/>
              <w:jc w:val="both"/>
              <w:rPr>
                <w:rFonts w:ascii="Times New Roman" w:hAnsi="Times New Roman"/>
                <w:sz w:val="16"/>
                <w:szCs w:val="16"/>
              </w:rPr>
            </w:pPr>
            <w:r w:rsidRPr="00C2755E">
              <w:rPr>
                <w:rFonts w:ascii="Times New Roman" w:hAnsi="Times New Roman"/>
                <w:sz w:val="16"/>
                <w:szCs w:val="16"/>
              </w:rPr>
              <w:t>na opatreniach pracovnej rehabilitácie,</w:t>
            </w:r>
          </w:p>
          <w:p w:rsidR="0004411D" w:rsidRPr="00C2755E" w:rsidP="00E5332E">
            <w:pPr>
              <w:numPr>
                <w:ilvl w:val="0"/>
                <w:numId w:val="90"/>
              </w:numPr>
              <w:bidi w:val="0"/>
              <w:spacing w:after="0" w:line="240" w:lineRule="auto"/>
              <w:jc w:val="both"/>
              <w:rPr>
                <w:rFonts w:ascii="Times New Roman" w:hAnsi="Times New Roman"/>
                <w:sz w:val="16"/>
                <w:szCs w:val="16"/>
              </w:rPr>
            </w:pPr>
            <w:r w:rsidRPr="00C2755E">
              <w:rPr>
                <w:rFonts w:ascii="Times New Roman" w:hAnsi="Times New Roman"/>
                <w:sz w:val="16"/>
                <w:szCs w:val="16"/>
              </w:rPr>
              <w:t>na rozboroch pracovnej neschopnosti, chorôb  z povolania, ochorení súvisiacich s prácou a zdravotných rizík,</w:t>
            </w:r>
          </w:p>
          <w:p w:rsidR="0004411D" w:rsidRPr="00C2755E" w:rsidP="00E5332E">
            <w:pPr>
              <w:numPr>
                <w:ilvl w:val="0"/>
                <w:numId w:val="90"/>
              </w:numPr>
              <w:bidi w:val="0"/>
              <w:spacing w:after="0" w:line="240" w:lineRule="auto"/>
              <w:jc w:val="both"/>
              <w:rPr>
                <w:rFonts w:ascii="Times New Roman" w:hAnsi="Times New Roman"/>
                <w:sz w:val="16"/>
                <w:szCs w:val="16"/>
              </w:rPr>
            </w:pPr>
            <w:r w:rsidRPr="00C2755E">
              <w:rPr>
                <w:rFonts w:ascii="Times New Roman" w:hAnsi="Times New Roman"/>
                <w:sz w:val="16"/>
                <w:szCs w:val="16"/>
              </w:rPr>
              <w:t>na organizovaní systému prvej pomoci v prípade ohrozenia života alebo zdravia zamestnancov,</w:t>
            </w:r>
          </w:p>
          <w:p w:rsidR="0004411D" w:rsidRPr="00BE727A" w:rsidP="00E5332E">
            <w:pPr>
              <w:numPr>
                <w:ilvl w:val="0"/>
                <w:numId w:val="90"/>
              </w:numPr>
              <w:bidi w:val="0"/>
              <w:spacing w:after="0" w:line="240" w:lineRule="auto"/>
              <w:jc w:val="both"/>
              <w:rPr>
                <w:rFonts w:ascii="Times New Roman" w:hAnsi="Times New Roman"/>
                <w:sz w:val="16"/>
                <w:szCs w:val="16"/>
              </w:rPr>
            </w:pPr>
            <w:r w:rsidRPr="00BE727A">
              <w:rPr>
                <w:rFonts w:ascii="Times New Roman" w:hAnsi="Times New Roman"/>
                <w:sz w:val="16"/>
                <w:szCs w:val="16"/>
              </w:rPr>
              <w:t>na zabezpečovaní rekondičn</w:t>
            </w:r>
            <w:r w:rsidRPr="00BE727A" w:rsidR="00BE727A">
              <w:rPr>
                <w:rFonts w:ascii="Times New Roman" w:hAnsi="Times New Roman"/>
                <w:sz w:val="16"/>
                <w:szCs w:val="16"/>
              </w:rPr>
              <w:t>ého</w:t>
            </w:r>
            <w:r w:rsidRPr="00BE727A">
              <w:rPr>
                <w:rFonts w:ascii="Times New Roman" w:hAnsi="Times New Roman"/>
                <w:sz w:val="16"/>
                <w:szCs w:val="16"/>
              </w:rPr>
              <w:t xml:space="preserve"> pobyt</w:t>
            </w:r>
            <w:r w:rsidRPr="00BE727A" w:rsidR="00BE727A">
              <w:rPr>
                <w:rFonts w:ascii="Times New Roman" w:hAnsi="Times New Roman"/>
                <w:sz w:val="16"/>
                <w:szCs w:val="16"/>
              </w:rPr>
              <w:t>u</w:t>
            </w:r>
            <w:r w:rsidR="00BE727A">
              <w:rPr>
                <w:rFonts w:ascii="Times New Roman" w:hAnsi="Times New Roman"/>
                <w:sz w:val="16"/>
                <w:szCs w:val="16"/>
              </w:rPr>
              <w:t>,</w:t>
            </w:r>
          </w:p>
          <w:p w:rsidR="0004411D" w:rsidRPr="00C2755E" w:rsidP="00E5332E">
            <w:pPr>
              <w:numPr>
                <w:ilvl w:val="0"/>
                <w:numId w:val="88"/>
              </w:numPr>
              <w:bidi w:val="0"/>
              <w:spacing w:after="0" w:line="240" w:lineRule="auto"/>
              <w:jc w:val="both"/>
              <w:rPr>
                <w:rFonts w:ascii="Times New Roman" w:hAnsi="Times New Roman"/>
                <w:sz w:val="16"/>
                <w:szCs w:val="16"/>
              </w:rPr>
            </w:pPr>
            <w:r w:rsidRPr="00BE727A">
              <w:rPr>
                <w:rFonts w:ascii="Times New Roman" w:hAnsi="Times New Roman"/>
                <w:sz w:val="16"/>
                <w:szCs w:val="16"/>
              </w:rPr>
              <w:t>vzdeláva</w:t>
            </w:r>
            <w:r w:rsidRPr="00C2755E">
              <w:rPr>
                <w:rFonts w:ascii="Times New Roman" w:hAnsi="Times New Roman"/>
                <w:sz w:val="16"/>
                <w:szCs w:val="16"/>
              </w:rPr>
              <w:t xml:space="preserve"> zamestnancov na poskytovanie prvej pomoci (§ 8 ods. 1 písm. a) tretí bod),</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spolupracuje pri poskytovaní informácií, výcviku a výchovy v oblasti ochrany a kladného ovplyvňovania zdravia, hygieny, fyziológie a psychológie práce a ergonómie a</w:t>
            </w:r>
          </w:p>
          <w:p w:rsidR="0004411D" w:rsidRPr="00BE727A" w:rsidP="00B40098">
            <w:pPr>
              <w:numPr>
                <w:ilvl w:val="0"/>
                <w:numId w:val="88"/>
              </w:numPr>
              <w:bidi w:val="0"/>
              <w:spacing w:after="0" w:line="240" w:lineRule="auto"/>
              <w:jc w:val="both"/>
              <w:rPr>
                <w:rFonts w:ascii="Times New Roman" w:hAnsi="Times New Roman"/>
                <w:sz w:val="16"/>
                <w:szCs w:val="16"/>
              </w:rPr>
            </w:pPr>
            <w:r w:rsidRPr="00BE727A">
              <w:rPr>
                <w:rFonts w:ascii="Times New Roman" w:hAnsi="Times New Roman"/>
                <w:sz w:val="16"/>
                <w:szCs w:val="16"/>
              </w:rPr>
              <w:t>dohliada na zdravie zamestnancov v súvislosti s prácou</w:t>
            </w:r>
            <w:r w:rsidRPr="00BE727A">
              <w:rPr>
                <w:rFonts w:ascii="Times New Roman" w:hAnsi="Times New Roman"/>
                <w:lang w:eastAsia="cs-CZ"/>
              </w:rPr>
              <w:t xml:space="preserve"> </w:t>
            </w:r>
            <w:r w:rsidRPr="00BE727A">
              <w:rPr>
                <w:rFonts w:ascii="Times New Roman" w:hAnsi="Times New Roman"/>
                <w:sz w:val="16"/>
                <w:szCs w:val="16"/>
              </w:rPr>
              <w:t xml:space="preserve">na účely </w:t>
            </w:r>
            <w:r w:rsidRPr="00BE727A" w:rsidR="00855215">
              <w:rPr>
                <w:rFonts w:ascii="Times New Roman" w:hAnsi="Times New Roman"/>
                <w:sz w:val="16"/>
                <w:szCs w:val="16"/>
              </w:rPr>
              <w:t>posúdenia</w:t>
            </w:r>
            <w:r w:rsidRPr="00BE727A">
              <w:rPr>
                <w:rFonts w:ascii="Times New Roman" w:hAnsi="Times New Roman"/>
                <w:sz w:val="16"/>
                <w:szCs w:val="16"/>
              </w:rPr>
              <w:t xml:space="preserve"> zdravotnej spôsobilosti na prácu.</w:t>
            </w:r>
            <w:r w:rsidRPr="00BE727A">
              <w:rPr>
                <w:rFonts w:ascii="Times New Roman" w:hAnsi="Times New Roman"/>
                <w:sz w:val="16"/>
                <w:szCs w:val="16"/>
                <w:vertAlign w:val="superscript"/>
              </w:rPr>
              <w:t>6aa)</w:t>
            </w:r>
          </w:p>
          <w:p w:rsidR="0004411D" w:rsidRPr="00C2755E" w:rsidP="00E5332E">
            <w:pPr>
              <w:bidi w:val="0"/>
              <w:spacing w:after="0" w:line="240" w:lineRule="auto"/>
              <w:jc w:val="both"/>
              <w:rPr>
                <w:rFonts w:ascii="Times New Roman" w:hAnsi="Times New Roman"/>
                <w:sz w:val="16"/>
                <w:szCs w:val="16"/>
              </w:rPr>
            </w:pPr>
          </w:p>
        </w:tc>
        <w:tc>
          <w:tcPr>
            <w:tcW w:w="748" w:type="dxa"/>
            <w:gridSpan w:val="2"/>
            <w:tcBorders>
              <w:top w:val="single" w:sz="4" w:space="0" w:color="auto"/>
              <w:left w:val="nil"/>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7</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7. Vzhľadom na charakter činností a veľkosť podnikov môžu členské štáty definovať  kategórie podnikov, v ktorých zamestnávateľ, za predpokladu, že je kvalifikovaný, môže osobne prevziať zodpovednosť za opatrenia uvedené v odsek 1.</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iCs/>
                <w:sz w:val="16"/>
              </w:rPr>
            </w:pPr>
            <w:r w:rsidRPr="00C2755E">
              <w:rPr>
                <w:rFonts w:ascii="Times New Roman" w:hAnsi="Times New Roman"/>
                <w:b/>
                <w:bCs/>
                <w:iCs/>
                <w:sz w:val="16"/>
              </w:rPr>
              <w:t>§ 21</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8</w:t>
            </w:r>
          </w:p>
          <w:p w:rsidR="0004411D" w:rsidRPr="00C2755E">
            <w:pPr>
              <w:bidi w:val="0"/>
              <w:spacing w:after="0" w:line="240" w:lineRule="auto"/>
              <w:rPr>
                <w:rFonts w:ascii="Times New Roman" w:hAnsi="Times New Roman"/>
                <w:bCs/>
                <w:iCs/>
                <w:sz w:val="16"/>
              </w:rPr>
            </w:pPr>
          </w:p>
        </w:tc>
        <w:tc>
          <w:tcPr>
            <w:tcW w:w="4488" w:type="dxa"/>
            <w:tcBorders>
              <w:top w:val="nil"/>
              <w:left w:val="single" w:sz="4" w:space="0" w:color="auto"/>
              <w:bottom w:val="single" w:sz="4" w:space="0" w:color="auto"/>
              <w:right w:val="single" w:sz="4" w:space="0" w:color="auto"/>
            </w:tcBorders>
            <w:textDirection w:val="lrTb"/>
            <w:vAlign w:val="top"/>
          </w:tcPr>
          <w:p w:rsidR="0004411D" w:rsidRPr="00C2755E" w:rsidP="00834D98">
            <w:pPr>
              <w:pStyle w:val="LEGISodsek"/>
              <w:tabs>
                <w:tab w:val="clear" w:pos="700"/>
              </w:tabs>
              <w:bidi w:val="0"/>
              <w:spacing w:before="0" w:after="0" w:line="240" w:lineRule="auto"/>
              <w:ind w:firstLine="0"/>
              <w:rPr>
                <w:rFonts w:ascii="Times New Roman" w:hAnsi="Times New Roman"/>
                <w:sz w:val="16"/>
                <w:szCs w:val="16"/>
              </w:rPr>
            </w:pPr>
            <w:r w:rsidRPr="00C2755E">
              <w:rPr>
                <w:rFonts w:ascii="Times New Roman" w:hAnsi="Times New Roman"/>
                <w:sz w:val="16"/>
              </w:rPr>
              <w:t>(8) Bezpečnostnotechnickú službu alebo pracovnú zdravotnú službu môže dodávateľským spôsobom vykonávať len fyzická osoba, ktorá je podnikateľom, alebo právnická osoba, ak majú na výkon bezpečnostnotechnickej služby oprávnenie vydané Národným inšpektorátom práce a na výkon pracovnej zdravotnej služby oprávnenie vydané Úradom verejného zdravotníctva Slovenskej republiky (ďalej len „úrad verejného zdravotníctva“). Fyzická osoba, ktorá je podnikateľom a nie je zamestnávateľom, je oprávnená osobne vykonávať bezpečnostnotechnickú službu dodávateľským spôsobom bez tohto oprávnenia, ak je bezpečnostným technikom alebo autorizovaným bezpečnostným technikom</w:t>
            </w:r>
            <w:r w:rsidRPr="00C2755E">
              <w:rPr>
                <w:rFonts w:ascii="Times New Roman" w:hAnsi="Times New Roman"/>
                <w:sz w:val="16"/>
                <w:szCs w:val="16"/>
              </w:rPr>
              <w:t>.</w:t>
            </w:r>
          </w:p>
          <w:p w:rsidR="0004411D" w:rsidRPr="00C2755E">
            <w:pPr>
              <w:pStyle w:val="LEGISodsek"/>
              <w:tabs>
                <w:tab w:val="clear" w:pos="700"/>
              </w:tabs>
              <w:bidi w:val="0"/>
              <w:spacing w:before="0" w:after="0" w:line="240" w:lineRule="auto"/>
              <w:ind w:firstLine="0"/>
              <w:rPr>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8</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8. Členské štáty definujú potrebné schopnosti a spôsobilosti uvedené v odseku 5.</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Môžu určiť dostatočný počet  uvedený v odseku 5.</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rPr>
            </w:pPr>
            <w:r w:rsidRPr="00C2755E">
              <w:rPr>
                <w:rFonts w:ascii="Times New Roman" w:hAnsi="Times New Roman"/>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124/2006 Z. z.</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9F2377" w:rsidRPr="00C2755E">
            <w:pPr>
              <w:bidi w:val="0"/>
              <w:spacing w:after="0" w:line="240" w:lineRule="auto"/>
              <w:rPr>
                <w:rFonts w:ascii="Times New Roman" w:hAnsi="Times New Roman"/>
                <w:b/>
                <w:sz w:val="16"/>
              </w:rPr>
            </w:pPr>
          </w:p>
          <w:p w:rsidR="00BE727A" w:rsidRPr="00C2755E" w:rsidP="00BE727A">
            <w:pPr>
              <w:bidi w:val="0"/>
              <w:spacing w:after="0" w:line="240" w:lineRule="auto"/>
              <w:rPr>
                <w:rFonts w:ascii="Times New Roman" w:hAnsi="Times New Roman"/>
                <w:b/>
                <w:sz w:val="16"/>
              </w:rPr>
            </w:pPr>
            <w:r w:rsidRPr="00C2755E">
              <w:rPr>
                <w:rFonts w:ascii="Times New Roman" w:hAnsi="Times New Roman"/>
                <w:b/>
                <w:sz w:val="16"/>
              </w:rPr>
              <w:t>Návrh zákona</w:t>
            </w:r>
          </w:p>
          <w:p w:rsidR="0004411D" w:rsidRPr="00C2755E" w:rsidP="00BE727A">
            <w:pPr>
              <w:bidi w:val="0"/>
              <w:spacing w:after="0" w:line="240" w:lineRule="auto"/>
              <w:rPr>
                <w:rFonts w:ascii="Times New Roman" w:hAnsi="Times New Roman"/>
                <w:b/>
                <w:sz w:val="16"/>
              </w:rPr>
            </w:pPr>
            <w:r w:rsidR="00BE727A">
              <w:rPr>
                <w:rFonts w:ascii="Times New Roman" w:hAnsi="Times New Roman"/>
                <w:b/>
                <w:sz w:val="16"/>
              </w:rPr>
              <w:t>(čl. I</w:t>
            </w:r>
            <w:r w:rsidR="009F2377">
              <w:rPr>
                <w:rFonts w:ascii="Times New Roman" w:hAnsi="Times New Roman"/>
                <w:b/>
                <w:sz w:val="16"/>
              </w:rPr>
              <w:t>,</w:t>
            </w:r>
            <w:r w:rsidR="00BE727A">
              <w:rPr>
                <w:rFonts w:ascii="Times New Roman" w:hAnsi="Times New Roman"/>
                <w:b/>
                <w:sz w:val="16"/>
              </w:rPr>
              <w:t xml:space="preserve"> bod </w:t>
            </w:r>
            <w:r w:rsidR="00EF498B">
              <w:rPr>
                <w:rFonts w:ascii="Times New Roman" w:hAnsi="Times New Roman"/>
                <w:b/>
                <w:sz w:val="16"/>
              </w:rPr>
              <w:t>21</w:t>
            </w:r>
            <w:r w:rsidR="00BE727A">
              <w:rPr>
                <w:rFonts w:ascii="Times New Roman" w:hAnsi="Times New Roman"/>
                <w:b/>
                <w:sz w:val="16"/>
              </w:rPr>
              <w:t>)</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iCs/>
                <w:sz w:val="16"/>
              </w:rPr>
            </w:pPr>
          </w:p>
          <w:p w:rsidR="0004411D">
            <w:pPr>
              <w:bidi w:val="0"/>
              <w:spacing w:after="0" w:line="240" w:lineRule="auto"/>
              <w:rPr>
                <w:rFonts w:ascii="Times New Roman" w:hAnsi="Times New Roman"/>
                <w:iCs/>
                <w:sz w:val="16"/>
              </w:rPr>
            </w:pPr>
          </w:p>
          <w:p w:rsidR="0004411D">
            <w:pPr>
              <w:bidi w:val="0"/>
              <w:spacing w:after="0" w:line="240" w:lineRule="auto"/>
              <w:rPr>
                <w:rFonts w:ascii="Times New Roman" w:hAnsi="Times New Roman"/>
                <w:iCs/>
                <w:sz w:val="16"/>
              </w:rPr>
            </w:pPr>
          </w:p>
          <w:p w:rsidR="0062745E">
            <w:pPr>
              <w:bidi w:val="0"/>
              <w:spacing w:after="0" w:line="240" w:lineRule="auto"/>
              <w:rPr>
                <w:rFonts w:ascii="Times New Roman" w:hAnsi="Times New Roman"/>
                <w:iCs/>
                <w:sz w:val="16"/>
              </w:rPr>
            </w:pPr>
          </w:p>
          <w:p w:rsidR="00855215" w:rsidRPr="00C2755E">
            <w:pPr>
              <w:bidi w:val="0"/>
              <w:spacing w:after="0" w:line="240" w:lineRule="auto"/>
              <w:rPr>
                <w:rFonts w:ascii="Times New Roman" w:hAnsi="Times New Roman"/>
                <w:iCs/>
                <w:sz w:val="16"/>
              </w:rPr>
            </w:pPr>
          </w:p>
          <w:p w:rsidR="00BE727A" w:rsidP="006F5741">
            <w:pPr>
              <w:bidi w:val="0"/>
              <w:spacing w:after="0" w:line="240" w:lineRule="auto"/>
              <w:rPr>
                <w:rFonts w:ascii="Times New Roman" w:hAnsi="Times New Roman"/>
                <w:b/>
                <w:sz w:val="16"/>
              </w:rPr>
            </w:pPr>
          </w:p>
          <w:p w:rsidR="00BE727A" w:rsidP="006F5741">
            <w:pPr>
              <w:bidi w:val="0"/>
              <w:spacing w:after="0" w:line="240" w:lineRule="auto"/>
              <w:rPr>
                <w:rFonts w:ascii="Times New Roman" w:hAnsi="Times New Roman"/>
                <w:b/>
                <w:sz w:val="16"/>
              </w:rPr>
            </w:pPr>
          </w:p>
          <w:p w:rsidR="00BE727A" w:rsidP="006F5741">
            <w:pPr>
              <w:bidi w:val="0"/>
              <w:spacing w:after="0" w:line="240" w:lineRule="auto"/>
              <w:rPr>
                <w:rFonts w:ascii="Times New Roman" w:hAnsi="Times New Roman"/>
                <w:b/>
                <w:sz w:val="16"/>
              </w:rPr>
            </w:pPr>
          </w:p>
          <w:p w:rsidR="00BE727A" w:rsidP="006F5741">
            <w:pPr>
              <w:bidi w:val="0"/>
              <w:spacing w:after="0" w:line="240" w:lineRule="auto"/>
              <w:rPr>
                <w:rFonts w:ascii="Times New Roman" w:hAnsi="Times New Roman"/>
                <w:b/>
                <w:sz w:val="16"/>
              </w:rPr>
            </w:pPr>
          </w:p>
          <w:p w:rsidR="0004411D" w:rsidRPr="00C2755E" w:rsidP="006F5741">
            <w:pPr>
              <w:bidi w:val="0"/>
              <w:spacing w:after="0" w:line="240" w:lineRule="auto"/>
              <w:rPr>
                <w:rFonts w:ascii="Times New Roman" w:hAnsi="Times New Roman"/>
                <w:b/>
                <w:sz w:val="16"/>
              </w:rPr>
            </w:pPr>
            <w:r w:rsidRPr="00C2755E">
              <w:rPr>
                <w:rFonts w:ascii="Times New Roman" w:hAnsi="Times New Roman"/>
                <w:b/>
                <w:sz w:val="16"/>
              </w:rPr>
              <w:t>Návrh zákona</w:t>
            </w:r>
          </w:p>
          <w:p w:rsidR="0004411D" w:rsidRPr="00C2755E" w:rsidP="000F14FE">
            <w:pPr>
              <w:bidi w:val="0"/>
              <w:spacing w:after="0" w:line="240" w:lineRule="auto"/>
              <w:rPr>
                <w:rFonts w:ascii="Times New Roman" w:hAnsi="Times New Roman"/>
                <w:sz w:val="16"/>
              </w:rPr>
            </w:pPr>
            <w:r>
              <w:rPr>
                <w:rFonts w:ascii="Times New Roman" w:hAnsi="Times New Roman"/>
                <w:b/>
                <w:sz w:val="16"/>
              </w:rPr>
              <w:t>(čl. I</w:t>
            </w:r>
            <w:r w:rsidR="009F2377">
              <w:rPr>
                <w:rFonts w:ascii="Times New Roman" w:hAnsi="Times New Roman"/>
                <w:b/>
                <w:sz w:val="16"/>
              </w:rPr>
              <w:t>,</w:t>
            </w:r>
            <w:r>
              <w:rPr>
                <w:rFonts w:ascii="Times New Roman" w:hAnsi="Times New Roman"/>
                <w:b/>
                <w:sz w:val="16"/>
              </w:rPr>
              <w:t xml:space="preserve"> bod </w:t>
            </w:r>
            <w:r w:rsidR="00EF498B">
              <w:rPr>
                <w:rFonts w:ascii="Times New Roman" w:hAnsi="Times New Roman"/>
                <w:b/>
                <w:sz w:val="16"/>
              </w:rPr>
              <w:t>22</w:t>
            </w:r>
            <w:r w:rsidRPr="00C2755E">
              <w:rPr>
                <w:rFonts w:ascii="Times New Roman" w:hAnsi="Times New Roman"/>
                <w:b/>
                <w:sz w:val="16"/>
              </w:rPr>
              <w:t>)</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22</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4</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23</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1 až 4, 6, 8</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BE727A">
            <w:pPr>
              <w:bidi w:val="0"/>
              <w:spacing w:after="0" w:line="240" w:lineRule="auto"/>
              <w:rPr>
                <w:rFonts w:ascii="Times New Roman" w:hAnsi="Times New Roman"/>
                <w:b/>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24</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1, 2, 7, 9, 10</w:t>
            </w:r>
            <w:r w:rsidR="00BE727A">
              <w:rPr>
                <w:rFonts w:ascii="Times New Roman" w:hAnsi="Times New Roman"/>
                <w:b/>
                <w:bCs/>
                <w:iCs/>
                <w:sz w:val="16"/>
              </w:rPr>
              <w:t>, 11</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pPr>
              <w:bidi w:val="0"/>
              <w:spacing w:after="0" w:line="240" w:lineRule="auto"/>
              <w:rPr>
                <w:rFonts w:ascii="Times New Roman" w:hAnsi="Times New Roman"/>
                <w:bCs/>
                <w:iCs/>
                <w:sz w:val="16"/>
              </w:rPr>
            </w:pPr>
          </w:p>
          <w:p w:rsidR="00EF498B"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BE727A">
            <w:pPr>
              <w:bidi w:val="0"/>
              <w:spacing w:after="0" w:line="240" w:lineRule="auto"/>
              <w:rPr>
                <w:rFonts w:ascii="Times New Roman" w:hAnsi="Times New Roman"/>
                <w:b/>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25</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LEGISodsek"/>
              <w:tabs>
                <w:tab w:val="clear" w:pos="700"/>
              </w:tabs>
              <w:bidi w:val="0"/>
              <w:spacing w:before="0" w:after="0" w:line="240" w:lineRule="auto"/>
              <w:ind w:firstLine="0"/>
              <w:rPr>
                <w:rFonts w:ascii="Times New Roman" w:hAnsi="Times New Roman"/>
                <w:sz w:val="16"/>
              </w:rPr>
            </w:pPr>
            <w:r w:rsidRPr="00C2755E">
              <w:rPr>
                <w:rFonts w:ascii="Times New Roman" w:hAnsi="Times New Roman"/>
                <w:iCs/>
                <w:sz w:val="16"/>
              </w:rPr>
              <w:t>(4</w:t>
            </w:r>
            <w:r w:rsidRPr="00C2755E">
              <w:rPr>
                <w:rFonts w:ascii="Times New Roman" w:hAnsi="Times New Roman"/>
                <w:sz w:val="16"/>
              </w:rPr>
              <w:t xml:space="preserve">) Zamestnávateľ je pri určovaní jedného alebo viacerých bezpečnostných technikov alebo autorizovaných bezpečnostných technikov povinný zohľadniť veľkosť organizácie, počet zamestnancov, pracovné podmienky, rôznorodosť a náročnosť pracovných procesov, ako aj rozsah, charakter a rozloženie nebezpečenstiev a z nich vyplývajúcich rizík. Počet bezpečnostných technikov musí zaručovať efektívne a účinné organizovanie a vykonávanie odborných úloh súvisiacich so zaisťovaním bezpečnosti a ochrany zdravia pri práci, predovšetkým s prevenciou rizík a ochranou pred nimi. Minimálny počet bezpečnostných technikov alebo autorizovaných bezpečnostných technikov, ktorých je zamestnávateľ povinný určiť podľa počtu zamestnancov, je uvedený v prílohe č. 1a; podmienka počtu zamestnancov pripadajúcich na jedného bezpečnostného technika alebo na jedného autorizovaného bezpečnostného technika rovnako platí aj pri zmluvnom spôsobe zabezpečenia výkonu úloh bezpečnostnotechnickej služby. </w:t>
            </w:r>
          </w:p>
          <w:p w:rsidR="0004411D" w:rsidRPr="00C2755E">
            <w:pPr>
              <w:pStyle w:val="LEGISodsek"/>
              <w:tabs>
                <w:tab w:val="clear" w:pos="700"/>
              </w:tabs>
              <w:bidi w:val="0"/>
              <w:spacing w:before="0" w:after="0" w:line="240" w:lineRule="auto"/>
              <w:ind w:hanging="70"/>
              <w:rPr>
                <w:rFonts w:ascii="Times New Roman" w:hAnsi="Times New Roman"/>
                <w:iCs/>
                <w:sz w:val="16"/>
              </w:rPr>
            </w:pPr>
            <w:r w:rsidRPr="00C2755E">
              <w:rPr>
                <w:rFonts w:ascii="Times New Roman" w:hAnsi="Times New Roman"/>
                <w:iCs/>
                <w:sz w:val="16"/>
              </w:rPr>
              <w:t xml:space="preserve"> </w:t>
            </w:r>
          </w:p>
          <w:p w:rsidR="0004411D" w:rsidRPr="00C2755E">
            <w:pPr>
              <w:pStyle w:val="LEGISodsek"/>
              <w:bidi w:val="0"/>
              <w:spacing w:before="0" w:after="0" w:line="240" w:lineRule="auto"/>
              <w:ind w:firstLine="0"/>
              <w:rPr>
                <w:rFonts w:ascii="Times New Roman" w:hAnsi="Times New Roman"/>
                <w:sz w:val="16"/>
              </w:rPr>
            </w:pPr>
            <w:r w:rsidRPr="00C2755E">
              <w:rPr>
                <w:rFonts w:ascii="Times New Roman" w:hAnsi="Times New Roman"/>
                <w:sz w:val="16"/>
              </w:rPr>
              <w:t xml:space="preserve">(1) Bezpečnostným technikom môže byť fyzická osoba, ktorá </w:t>
            </w:r>
          </w:p>
          <w:p w:rsidR="0004411D" w:rsidRPr="00C2755E" w:rsidP="0032495B">
            <w:pPr>
              <w:pStyle w:val="Odseklegis"/>
              <w:numPr>
                <w:numId w:val="16"/>
              </w:numPr>
              <w:bidi w:val="0"/>
              <w:spacing w:before="0" w:after="0" w:line="240" w:lineRule="auto"/>
              <w:rPr>
                <w:rFonts w:ascii="Times New Roman" w:hAnsi="Times New Roman"/>
                <w:sz w:val="16"/>
              </w:rPr>
            </w:pPr>
            <w:r w:rsidRPr="00C2755E">
              <w:rPr>
                <w:rFonts w:ascii="Times New Roman" w:hAnsi="Times New Roman"/>
                <w:sz w:val="16"/>
              </w:rPr>
              <w:t xml:space="preserve">má úplné stredné vzdelanie alebo úplné stredné odborné vzdelanie, absolvovala odbornú prípravu v oblasti bezpečnosti a ochrany zdravia pri práci a na základe vykonanej skúšky získala osvedčenie o odbornej spôsobilosti bezpečnostného technika (ďalej len „osvedčenie bezpečnostného technika“) u osoby oprávnenej na výchovu a vzdelávanie, ktorá je právnickou osobou alebo, </w:t>
            </w:r>
          </w:p>
          <w:p w:rsidR="0004411D" w:rsidRPr="00C2755E" w:rsidP="00C44525">
            <w:pPr>
              <w:pStyle w:val="Odseklegis"/>
              <w:numPr>
                <w:numId w:val="16"/>
              </w:numPr>
              <w:bidi w:val="0"/>
              <w:spacing w:before="0" w:after="0" w:line="240" w:lineRule="auto"/>
              <w:rPr>
                <w:rFonts w:ascii="Times New Roman" w:hAnsi="Times New Roman"/>
                <w:iCs/>
                <w:sz w:val="16"/>
              </w:rPr>
            </w:pPr>
            <w:r w:rsidRPr="00C2755E">
              <w:rPr>
                <w:rFonts w:ascii="Times New Roman" w:hAnsi="Times New Roman"/>
                <w:sz w:val="16"/>
              </w:rPr>
              <w:t>získala odborné vzdelanie v oblasti bezpečnosti a ochrany zdravia pri práci a osvedčenie bezpečnostného technika na základe vykonanej skúšky v rámci stredoškolského štúdia ukončeného maturitnou skúškou alebo vysokoškolského štúdia na oprávnenej škole (ďalej len „škola“), ktorá obsah a rozsah študijného zamerania bezpečnosť a ochrana zdravia pri práci vymedzila po dohode s Národným inšpektorátom práce, a tak získala oprávnenie na výchovu a vzdelávanie bezpečnostného technika.</w:t>
            </w:r>
          </w:p>
          <w:p w:rsidR="0004411D" w:rsidRPr="00C2755E">
            <w:pPr>
              <w:pStyle w:val="Odseklegis"/>
              <w:bidi w:val="0"/>
              <w:spacing w:before="0" w:after="0" w:line="240" w:lineRule="auto"/>
              <w:ind w:left="-70"/>
              <w:rPr>
                <w:rFonts w:ascii="Times New Roman" w:hAnsi="Times New Roman"/>
                <w:iCs/>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iCs/>
                <w:sz w:val="16"/>
              </w:rPr>
              <w:t xml:space="preserve">(2) </w:t>
            </w:r>
            <w:r w:rsidRPr="00C2755E">
              <w:rPr>
                <w:rFonts w:ascii="Times New Roman" w:hAnsi="Times New Roman"/>
                <w:sz w:val="16"/>
              </w:rPr>
              <w:t xml:space="preserve">Minimálny obsah a rozsah odbornej prípravy a odborného vzdelávania bezpečnostného technika a obsah špecifickej odbornej prípravy zamestnávateľa podľa § 22 ods. 7 písm. b) ustanoví osobitný predpis. </w:t>
            </w:r>
          </w:p>
          <w:p w:rsidR="0004411D" w:rsidRPr="00C2755E">
            <w:pPr>
              <w:bidi w:val="0"/>
              <w:spacing w:after="0" w:line="240" w:lineRule="auto"/>
              <w:jc w:val="both"/>
              <w:rPr>
                <w:rFonts w:ascii="Times New Roman" w:hAnsi="Times New Roman"/>
                <w:sz w:val="16"/>
              </w:rPr>
            </w:pPr>
          </w:p>
          <w:p w:rsidR="0004411D" w:rsidRPr="00C2755E" w:rsidP="004A3C57">
            <w:pPr>
              <w:pStyle w:val="Odseklegis"/>
              <w:bidi w:val="0"/>
              <w:spacing w:before="0" w:after="0" w:line="240" w:lineRule="auto"/>
              <w:rPr>
                <w:rFonts w:ascii="Times New Roman" w:hAnsi="Times New Roman"/>
                <w:sz w:val="16"/>
                <w:szCs w:val="16"/>
              </w:rPr>
            </w:pPr>
            <w:r w:rsidRPr="00C2755E">
              <w:rPr>
                <w:rFonts w:ascii="Times New Roman" w:hAnsi="Times New Roman"/>
                <w:sz w:val="16"/>
                <w:szCs w:val="16"/>
              </w:rPr>
              <w:t>(3) Pri skúške musí fyzická osoba preukázať odborné vedomosti, znalosť a schopnosť uplatňovať právne predpisy a ostatné predpisy na zaistenie bezpečnosti a ochrany zdravia pri práci a schopnosť prakticky vykonávať požiadavky na zaistenie bezpečnosti a ochrany zdravia pri práci. V skúšobnej komisii na vykonanie skúšky zriadenej osobou oprávnenou na výchovu a vzdelávanie,</w:t>
            </w:r>
            <w:r w:rsidRPr="00C2755E">
              <w:rPr>
                <w:rFonts w:ascii="Times New Roman" w:hAnsi="Times New Roman"/>
                <w:sz w:val="16"/>
              </w:rPr>
              <w:t xml:space="preserve"> ktorá je právnickou osobou,</w:t>
            </w:r>
            <w:r w:rsidRPr="00C2755E">
              <w:rPr>
                <w:rFonts w:ascii="Times New Roman" w:hAnsi="Times New Roman"/>
                <w:sz w:val="16"/>
                <w:szCs w:val="16"/>
              </w:rPr>
              <w:t xml:space="preserve"> musia byť najmenej traja členovia, z toho najmenej jeden autorizovaný bezpečnostný technik. Ak fyzická osoba nevykonala skúšku úspešne, môže ju opakovane vykonať najskôr po uplynutí jedného mesiaca odo dňa  neúspešne vykonanej skúšky.</w:t>
            </w:r>
          </w:p>
          <w:p w:rsidR="0004411D" w:rsidRPr="00C2755E" w:rsidP="00F2387C">
            <w:pPr>
              <w:bidi w:val="0"/>
              <w:spacing w:after="0" w:line="240" w:lineRule="auto"/>
              <w:rPr>
                <w:rFonts w:ascii="Times New Roman" w:hAnsi="Times New Roman"/>
                <w:sz w:val="20"/>
                <w:szCs w:val="20"/>
              </w:rPr>
            </w:pPr>
          </w:p>
          <w:p w:rsidR="0004411D" w:rsidRPr="00C2755E" w:rsidP="004A3C57">
            <w:pPr>
              <w:pStyle w:val="LEGISodsek"/>
              <w:tabs>
                <w:tab w:val="num" w:pos="0"/>
                <w:tab w:val="clear" w:pos="700"/>
              </w:tabs>
              <w:bidi w:val="0"/>
              <w:spacing w:before="0" w:after="0" w:line="240" w:lineRule="auto"/>
              <w:ind w:firstLine="0"/>
              <w:rPr>
                <w:rFonts w:ascii="Times New Roman" w:hAnsi="Times New Roman"/>
                <w:sz w:val="16"/>
              </w:rPr>
            </w:pPr>
            <w:r w:rsidRPr="00C2755E">
              <w:rPr>
                <w:rFonts w:ascii="Times New Roman" w:hAnsi="Times New Roman"/>
                <w:sz w:val="16"/>
              </w:rPr>
              <w:t>(4) Osvedčenie bezpečnostného technika sa vydá do 15 dní po úspešnom vykonaní skúšky pred komisiou organizovanou školou alebo osobou oprávnenou na výchovu a vzdelávanie, ktorá je právnickou osobou. Škola a  osoba oprávnená na výchovu a vzdelávanie, ktorá je právnickou osobou, vedie evidenciu vydaných osvedčení bezpečnostného technika.</w:t>
            </w:r>
          </w:p>
          <w:p w:rsidR="0004411D" w:rsidRPr="00C2755E" w:rsidP="00F2387C">
            <w:pPr>
              <w:bidi w:val="0"/>
              <w:spacing w:after="0" w:line="240" w:lineRule="auto"/>
              <w:rPr>
                <w:rFonts w:ascii="Times New Roman" w:hAnsi="Times New Roman"/>
                <w:sz w:val="20"/>
                <w:szCs w:val="20"/>
              </w:rPr>
            </w:pPr>
          </w:p>
          <w:p w:rsidR="0004411D" w:rsidRPr="00C2755E">
            <w:pPr>
              <w:pStyle w:val="LEGISodsek"/>
              <w:tabs>
                <w:tab w:val="clear" w:pos="700"/>
                <w:tab w:val="left" w:pos="708"/>
              </w:tabs>
              <w:bidi w:val="0"/>
              <w:spacing w:before="0" w:after="0" w:line="240" w:lineRule="auto"/>
              <w:ind w:firstLine="0"/>
              <w:rPr>
                <w:rFonts w:ascii="Times New Roman" w:hAnsi="Times New Roman"/>
                <w:sz w:val="16"/>
              </w:rPr>
            </w:pPr>
            <w:r w:rsidRPr="00C2755E">
              <w:rPr>
                <w:rFonts w:ascii="Times New Roman" w:hAnsi="Times New Roman"/>
                <w:sz w:val="16"/>
                <w:szCs w:val="16"/>
              </w:rPr>
              <w:t xml:space="preserve">(6) </w:t>
            </w:r>
            <w:r w:rsidRPr="00C2755E">
              <w:rPr>
                <w:rFonts w:ascii="Times New Roman" w:hAnsi="Times New Roman"/>
                <w:sz w:val="16"/>
              </w:rPr>
              <w:t>Osvedčenie bezpečnostného technika sa vydáva na neurčitý čas. Bezpečnostný technik je povinný absolvovať najmenej každých päť rokov od vydania osvedčenia bezpečnostného technika aktualizačnú odbornú prípravu podľa osobitného predpisu u  osoby oprávnenej na výchovu a vzdelávanie, ktorá je právnickou osobou. Bez potvrdenia o absolvovaní aktualizačnej odbornej prípravy je osvedčenie bezpečnostného technika neplatné.</w:t>
            </w:r>
          </w:p>
          <w:p w:rsidR="0004411D" w:rsidRPr="00C2755E" w:rsidP="00F2387C">
            <w:pPr>
              <w:bidi w:val="0"/>
              <w:spacing w:after="0" w:line="240" w:lineRule="auto"/>
              <w:rPr>
                <w:rFonts w:ascii="Times New Roman" w:hAnsi="Times New Roman"/>
                <w:sz w:val="20"/>
                <w:szCs w:val="20"/>
              </w:rPr>
            </w:pPr>
          </w:p>
          <w:p w:rsidR="0004411D" w:rsidRPr="00C2755E">
            <w:pPr>
              <w:bidi w:val="0"/>
              <w:spacing w:after="0" w:line="240" w:lineRule="auto"/>
              <w:jc w:val="both"/>
              <w:rPr>
                <w:rFonts w:ascii="Times New Roman" w:hAnsi="Times New Roman"/>
                <w:iCs/>
                <w:sz w:val="16"/>
              </w:rPr>
            </w:pPr>
            <w:r w:rsidRPr="00C2755E">
              <w:rPr>
                <w:rFonts w:ascii="Times New Roman" w:hAnsi="Times New Roman"/>
                <w:iCs/>
                <w:sz w:val="16"/>
              </w:rPr>
              <w:t>(8) </w:t>
            </w:r>
            <w:r w:rsidRPr="00EF498B" w:rsidR="00EF498B">
              <w:rPr>
                <w:rFonts w:ascii="Times New Roman" w:hAnsi="Times New Roman"/>
                <w:sz w:val="16"/>
                <w:szCs w:val="16"/>
                <w:lang w:eastAsia="en-US"/>
              </w:rPr>
              <w:t>Bezpečnostný technik, ktorému bolo odobraté osvedčenie bezpečnostného technika, môže vykonať skúšku najskôr po uplynutí</w:t>
            </w:r>
            <w:r w:rsidRPr="00EF498B" w:rsidR="00EF498B">
              <w:rPr>
                <w:rFonts w:ascii="Times New Roman" w:hAnsi="Times New Roman"/>
                <w:b/>
                <w:sz w:val="16"/>
                <w:szCs w:val="16"/>
                <w:lang w:eastAsia="en-US"/>
              </w:rPr>
              <w:t xml:space="preserve"> </w:t>
            </w:r>
            <w:r w:rsidRPr="00BE727A" w:rsidR="00BE727A">
              <w:rPr>
                <w:rFonts w:ascii="Times New Roman" w:hAnsi="Times New Roman"/>
                <w:b/>
                <w:sz w:val="16"/>
                <w:szCs w:val="16"/>
              </w:rPr>
              <w:t>jedného roka odo dňa nadobudnutia právoplatnosti rozhodnutia</w:t>
            </w:r>
            <w:r w:rsidRPr="00BE727A" w:rsidR="00BE727A">
              <w:rPr>
                <w:rFonts w:ascii="Times New Roman" w:hAnsi="Times New Roman"/>
                <w:b/>
                <w:sz w:val="16"/>
                <w:szCs w:val="16"/>
                <w:lang w:eastAsia="en-US"/>
              </w:rPr>
              <w:t xml:space="preserve"> o odobratí osvedčenia bezpečnostného technika</w:t>
            </w:r>
            <w:r w:rsidRPr="00BE727A">
              <w:rPr>
                <w:rFonts w:ascii="Times New Roman" w:hAnsi="Times New Roman"/>
                <w:b/>
                <w:iCs/>
                <w:sz w:val="16"/>
              </w:rPr>
              <w:t>.</w:t>
            </w:r>
          </w:p>
          <w:p w:rsidR="0004411D" w:rsidRPr="00C2755E">
            <w:pPr>
              <w:bidi w:val="0"/>
              <w:spacing w:after="0" w:line="240" w:lineRule="auto"/>
              <w:rPr>
                <w:rFonts w:ascii="Times New Roman" w:hAnsi="Times New Roman"/>
                <w:iCs/>
                <w:sz w:val="16"/>
              </w:rPr>
            </w:pPr>
          </w:p>
          <w:p w:rsidR="0004411D" w:rsidRPr="00C2755E">
            <w:pPr>
              <w:pStyle w:val="LEGISodsek"/>
              <w:tabs>
                <w:tab w:val="clear" w:pos="700"/>
                <w:tab w:val="left" w:pos="708"/>
              </w:tabs>
              <w:bidi w:val="0"/>
              <w:spacing w:before="0" w:after="0" w:line="240" w:lineRule="auto"/>
              <w:ind w:firstLine="0"/>
              <w:rPr>
                <w:rFonts w:ascii="Times New Roman" w:hAnsi="Times New Roman"/>
                <w:iCs/>
                <w:sz w:val="16"/>
              </w:rPr>
            </w:pPr>
            <w:r w:rsidRPr="00C2755E">
              <w:rPr>
                <w:rFonts w:ascii="Times New Roman" w:hAnsi="Times New Roman"/>
                <w:iCs/>
                <w:sz w:val="16"/>
              </w:rPr>
              <w:t xml:space="preserve">(1) Autorizovaný bezpečnostný technik je bezpečnostný technik podľa § 23, ktorý po absolvovaní najmenej dvoch rokov odbornej praxe bezpečnostného technika po získaní osvedčenia bezpečnostného technika úspešne vykonal skúšku pred skúšobnou komisiou vymenovanou Národným inšpektorátom práce.   </w:t>
            </w:r>
          </w:p>
          <w:p w:rsidR="0004411D" w:rsidRPr="00C2755E">
            <w:pPr>
              <w:bidi w:val="0"/>
              <w:spacing w:after="0" w:line="240" w:lineRule="auto"/>
              <w:rPr>
                <w:rFonts w:ascii="Times New Roman" w:hAnsi="Times New Roman"/>
                <w:sz w:val="16"/>
              </w:rPr>
            </w:pPr>
          </w:p>
          <w:p w:rsidR="0004411D" w:rsidRPr="00C2755E">
            <w:pPr>
              <w:pStyle w:val="LEGISodsek"/>
              <w:tabs>
                <w:tab w:val="clear" w:pos="700"/>
              </w:tabs>
              <w:bidi w:val="0"/>
              <w:spacing w:before="0" w:after="0" w:line="240" w:lineRule="auto"/>
              <w:ind w:firstLine="0"/>
              <w:rPr>
                <w:rFonts w:ascii="Times New Roman" w:hAnsi="Times New Roman"/>
                <w:iCs/>
                <w:sz w:val="16"/>
              </w:rPr>
            </w:pPr>
            <w:r w:rsidRPr="00C2755E">
              <w:rPr>
                <w:rFonts w:ascii="Times New Roman" w:hAnsi="Times New Roman"/>
                <w:iCs/>
                <w:sz w:val="16"/>
              </w:rPr>
              <w:t>(2) Autorizovaným bezpečnostným technikom je aj osoba, ktorej na základe písomnej žiadosti obsahujúcej meno, priezvisko, dátum narodenia, adresu trvalého pobytu a doklady preukazujúce splnenie podmienok uvedených v odseku 3 písm. a) a d) a najmenej päťročné plnenie odborných činností v oblasti bezpečnosti a ochrany zdravia pri práci v štátnozamestnaneckom pomere alebo v služobnom pomere vydá Národný inšpektorát práce osvedčenie autorizovaného bezpečnostného technika. O vydanie osvedčenia autorizovaného bezpečnostného technika možno písomne požiadať najneskôr do dvoch rokov od skončenia plnenia uvedených odborných činností.</w:t>
            </w:r>
          </w:p>
          <w:p w:rsidR="0004411D" w:rsidRPr="00C2755E">
            <w:pPr>
              <w:bidi w:val="0"/>
              <w:spacing w:after="0" w:line="240" w:lineRule="auto"/>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(7) Národný inšpektorát práce je povinný vydať žiadateľovi do 15 dní po úspešne vykonanej skúške </w:t>
            </w:r>
            <w:r w:rsidRPr="00855215">
              <w:rPr>
                <w:rFonts w:ascii="Times New Roman" w:hAnsi="Times New Roman"/>
                <w:sz w:val="16"/>
              </w:rPr>
              <w:t>a</w:t>
            </w:r>
            <w:r w:rsidRPr="00855215" w:rsidR="00855215">
              <w:rPr>
                <w:rFonts w:ascii="Times New Roman" w:hAnsi="Times New Roman"/>
                <w:sz w:val="16"/>
              </w:rPr>
              <w:t>lebo</w:t>
            </w:r>
            <w:r w:rsidRPr="00C2755E">
              <w:rPr>
                <w:rFonts w:ascii="Times New Roman" w:hAnsi="Times New Roman"/>
                <w:b/>
                <w:sz w:val="16"/>
                <w:lang w:val="cs-CZ"/>
              </w:rPr>
              <w:t xml:space="preserve"> </w:t>
            </w:r>
            <w:r w:rsidRPr="00BE727A">
              <w:rPr>
                <w:rFonts w:ascii="Times New Roman" w:hAnsi="Times New Roman"/>
                <w:sz w:val="16"/>
                <w:lang w:val="cs-CZ"/>
              </w:rPr>
              <w:t>do 30 dní po</w:t>
            </w:r>
            <w:r w:rsidRPr="00C2755E">
              <w:rPr>
                <w:rFonts w:ascii="Times New Roman" w:hAnsi="Times New Roman"/>
                <w:sz w:val="16"/>
              </w:rPr>
              <w:t xml:space="preserve"> podaní žiadosti podľa odseku 2 osvedčenie autorizovaného bezpečnostného technika. Osvedčenie autorizovaného bezpečnostného technika sa vydá</w:t>
            </w:r>
            <w:r>
              <w:rPr>
                <w:rFonts w:ascii="Times New Roman" w:hAnsi="Times New Roman"/>
                <w:sz w:val="16"/>
              </w:rPr>
              <w:t>va na neurčitú dobu  a obsahuje</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 xml:space="preserve">názov a sídlo Národného inšpektorátu práce, </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ustanovenie všeobecne záväzného právneho predpisu, na základe ktorého sa vydáva osvedčenie autorizovaného bezpečnostného technika,</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 xml:space="preserve">evidenčné číslo osvedčenia autorizovaného bezpečnostného technika, </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 xml:space="preserve">meno, priezvisko, dátum narodenia a adresu trvalého pobytu, </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dátum vykonania odbornej skúšky; to neplatí pre osvedčenie podľa odseku 2,</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dátum a miesto vydania osvedčenia autorizovaného bezpečnostného technika,</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meno, priezvisko a podpis predsedu skúšobnej komisie; to neplatí pre osvedčenie podľa odseku 2,</w:t>
            </w:r>
          </w:p>
          <w:p w:rsidR="0004411D" w:rsidRPr="00C2755E">
            <w:pPr>
              <w:numPr>
                <w:numId w:val="55"/>
              </w:numPr>
              <w:bidi w:val="0"/>
              <w:spacing w:after="0" w:line="240" w:lineRule="auto"/>
              <w:jc w:val="both"/>
              <w:rPr>
                <w:rFonts w:ascii="Times New Roman" w:hAnsi="Times New Roman"/>
                <w:b/>
                <w:iCs/>
              </w:rPr>
            </w:pPr>
            <w:r w:rsidRPr="00C2755E">
              <w:rPr>
                <w:rFonts w:ascii="Times New Roman" w:hAnsi="Times New Roman"/>
                <w:sz w:val="16"/>
              </w:rPr>
              <w:t>odtlačok pečiatky, meno, priezvisko, funkciu a podpis zástupcu Národného inšpektorátu práce.</w:t>
            </w:r>
          </w:p>
          <w:p w:rsidR="0004411D" w:rsidRPr="00C2755E">
            <w:pPr>
              <w:pStyle w:val="BodyText"/>
              <w:tabs>
                <w:tab w:val="left" w:pos="-2694"/>
              </w:tabs>
              <w:bidi w:val="0"/>
              <w:spacing w:after="0" w:line="240" w:lineRule="auto"/>
              <w:jc w:val="both"/>
              <w:rPr>
                <w:rFonts w:ascii="Times New Roman" w:hAnsi="Times New Roman"/>
                <w:b w:val="0"/>
                <w:iCs/>
                <w:sz w:val="16"/>
              </w:rPr>
            </w:pPr>
          </w:p>
          <w:p w:rsidR="0004411D" w:rsidRPr="00EF498B">
            <w:pPr>
              <w:pStyle w:val="BodyText"/>
              <w:tabs>
                <w:tab w:val="left" w:pos="-2694"/>
              </w:tabs>
              <w:bidi w:val="0"/>
              <w:spacing w:after="0" w:line="240" w:lineRule="auto"/>
              <w:jc w:val="both"/>
              <w:rPr>
                <w:rFonts w:ascii="Times New Roman" w:hAnsi="Times New Roman"/>
                <w:b w:val="0"/>
                <w:iCs/>
                <w:sz w:val="16"/>
              </w:rPr>
            </w:pPr>
            <w:r w:rsidRPr="00C2755E">
              <w:rPr>
                <w:rFonts w:ascii="Times New Roman" w:hAnsi="Times New Roman"/>
                <w:b w:val="0"/>
                <w:iCs/>
                <w:sz w:val="16"/>
              </w:rPr>
              <w:t>(</w:t>
            </w:r>
            <w:r w:rsidRPr="00BE727A">
              <w:rPr>
                <w:rFonts w:ascii="Times New Roman" w:hAnsi="Times New Roman"/>
                <w:b w:val="0"/>
                <w:iCs/>
                <w:sz w:val="16"/>
              </w:rPr>
              <w:t>10</w:t>
            </w:r>
            <w:r w:rsidRPr="00C2755E">
              <w:rPr>
                <w:rFonts w:ascii="Times New Roman" w:hAnsi="Times New Roman"/>
                <w:b w:val="0"/>
                <w:iCs/>
                <w:sz w:val="16"/>
              </w:rPr>
              <w:t>) Autorizovaný bezpečnostný technik je povinný absolvovať najmenej každých päť rokov od vydania osvedčenia autorizovaného bezpečnostného technika aktualizačnú odbornú prípravu podľa osobitného predpisu u  osoby oprávnenej na výchovu a</w:t>
            </w:r>
            <w:r>
              <w:rPr>
                <w:rFonts w:ascii="Times New Roman" w:hAnsi="Times New Roman"/>
                <w:b w:val="0"/>
                <w:iCs/>
                <w:sz w:val="16"/>
              </w:rPr>
              <w:t> </w:t>
            </w:r>
            <w:r w:rsidRPr="00C2755E">
              <w:rPr>
                <w:rFonts w:ascii="Times New Roman" w:hAnsi="Times New Roman"/>
                <w:b w:val="0"/>
                <w:iCs/>
                <w:sz w:val="16"/>
              </w:rPr>
              <w:t>vzdelávanie</w:t>
            </w:r>
            <w:r>
              <w:rPr>
                <w:rFonts w:ascii="Times New Roman" w:hAnsi="Times New Roman"/>
                <w:b w:val="0"/>
                <w:iCs/>
                <w:sz w:val="16"/>
              </w:rPr>
              <w:t xml:space="preserve"> </w:t>
            </w:r>
            <w:r w:rsidRPr="00BE727A">
              <w:rPr>
                <w:rFonts w:ascii="Times New Roman" w:hAnsi="Times New Roman"/>
                <w:b w:val="0"/>
                <w:iCs/>
                <w:sz w:val="16"/>
              </w:rPr>
              <w:t>bezpečnostných technikov</w:t>
            </w:r>
            <w:r w:rsidRPr="00292C06">
              <w:rPr>
                <w:rFonts w:ascii="Times New Roman" w:hAnsi="Times New Roman"/>
                <w:iCs/>
                <w:sz w:val="16"/>
              </w:rPr>
              <w:t>,</w:t>
            </w:r>
            <w:r w:rsidRPr="00C2755E">
              <w:rPr>
                <w:rFonts w:ascii="Times New Roman" w:hAnsi="Times New Roman"/>
                <w:b w:val="0"/>
                <w:iCs/>
                <w:sz w:val="16"/>
              </w:rPr>
              <w:t xml:space="preserve"> </w:t>
            </w:r>
            <w:r w:rsidRPr="00C2755E">
              <w:rPr>
                <w:rFonts w:ascii="Times New Roman" w:hAnsi="Times New Roman"/>
                <w:b w:val="0"/>
                <w:sz w:val="16"/>
              </w:rPr>
              <w:t xml:space="preserve">ktorá je </w:t>
            </w:r>
            <w:r w:rsidRPr="00EF498B">
              <w:rPr>
                <w:rFonts w:ascii="Times New Roman" w:hAnsi="Times New Roman"/>
                <w:b w:val="0"/>
                <w:sz w:val="16"/>
              </w:rPr>
              <w:t>právnickou osobou</w:t>
            </w:r>
            <w:r w:rsidRPr="00EF498B">
              <w:rPr>
                <w:rFonts w:ascii="Times New Roman" w:hAnsi="Times New Roman"/>
                <w:b w:val="0"/>
                <w:iCs/>
                <w:sz w:val="16"/>
              </w:rPr>
              <w:t xml:space="preserve">. </w:t>
            </w:r>
          </w:p>
          <w:p w:rsidR="0004411D" w:rsidRPr="00EF498B">
            <w:pPr>
              <w:pStyle w:val="BodyText"/>
              <w:tabs>
                <w:tab w:val="left" w:pos="-2694"/>
              </w:tabs>
              <w:bidi w:val="0"/>
              <w:spacing w:after="0" w:line="240" w:lineRule="auto"/>
              <w:jc w:val="both"/>
              <w:rPr>
                <w:rFonts w:ascii="Times New Roman" w:hAnsi="Times New Roman"/>
                <w:b w:val="0"/>
                <w:iCs/>
                <w:sz w:val="16"/>
              </w:rPr>
            </w:pPr>
          </w:p>
          <w:p w:rsidR="0004411D" w:rsidRPr="00EF498B">
            <w:pPr>
              <w:bidi w:val="0"/>
              <w:spacing w:after="0" w:line="240" w:lineRule="auto"/>
              <w:jc w:val="both"/>
              <w:rPr>
                <w:rFonts w:ascii="Times New Roman" w:hAnsi="Times New Roman"/>
                <w:iCs/>
                <w:sz w:val="16"/>
              </w:rPr>
            </w:pPr>
            <w:r w:rsidRPr="00EF498B">
              <w:rPr>
                <w:rFonts w:ascii="Times New Roman" w:hAnsi="Times New Roman"/>
                <w:iCs/>
                <w:sz w:val="16"/>
              </w:rPr>
              <w:t>(1</w:t>
            </w:r>
            <w:r w:rsidRPr="00EF498B" w:rsidR="00BE727A">
              <w:rPr>
                <w:rFonts w:ascii="Times New Roman" w:hAnsi="Times New Roman"/>
                <w:iCs/>
                <w:sz w:val="16"/>
              </w:rPr>
              <w:t>1</w:t>
            </w:r>
            <w:r w:rsidRPr="00EF498B">
              <w:rPr>
                <w:rFonts w:ascii="Times New Roman" w:hAnsi="Times New Roman"/>
                <w:iCs/>
                <w:sz w:val="16"/>
              </w:rPr>
              <w:t xml:space="preserve">) </w:t>
            </w:r>
            <w:r w:rsidRPr="00EF498B" w:rsidR="00EF498B">
              <w:rPr>
                <w:rFonts w:ascii="Times New Roman" w:hAnsi="Times New Roman"/>
                <w:b/>
                <w:sz w:val="16"/>
                <w:szCs w:val="16"/>
              </w:rPr>
              <w:t>Autorizovaný bezpečnostný technik, ktorému bolo odobraté osvedčenie autorizovaného bezpečnostného technika, môže požiadať o  vykonanie odbornej skúšky a vydanie osvedčenia autorizovaného bezpečnostného technika najskôr po uplynutí jedného roka odo dňa nadobudnutia právoplatnosti rozhodnutia o odobratí osvedčenia autorizovaného bezpečnostného technika.</w:t>
            </w:r>
          </w:p>
          <w:p w:rsidR="0004411D" w:rsidRPr="00EF498B">
            <w:pPr>
              <w:bidi w:val="0"/>
              <w:spacing w:after="0" w:line="240" w:lineRule="auto"/>
              <w:jc w:val="both"/>
              <w:rPr>
                <w:rFonts w:ascii="Times New Roman" w:hAnsi="Times New Roman"/>
                <w:iCs/>
                <w:sz w:val="16"/>
                <w:szCs w:val="20"/>
              </w:rPr>
            </w:pPr>
          </w:p>
          <w:p w:rsidR="0004411D" w:rsidRPr="00C2755E">
            <w:pPr>
              <w:bidi w:val="0"/>
              <w:spacing w:after="0" w:line="240" w:lineRule="auto"/>
              <w:jc w:val="both"/>
              <w:rPr>
                <w:rFonts w:ascii="Times New Roman" w:hAnsi="Times New Roman"/>
                <w:sz w:val="16"/>
                <w:szCs w:val="16"/>
              </w:rPr>
            </w:pPr>
            <w:r w:rsidRPr="00EF498B">
              <w:rPr>
                <w:rFonts w:ascii="Times New Roman" w:hAnsi="Times New Roman"/>
                <w:sz w:val="16"/>
                <w:szCs w:val="16"/>
              </w:rPr>
              <w:t>(1) Príslušný inšpektorát práce</w:t>
            </w:r>
            <w:r w:rsidRPr="00EF498B">
              <w:rPr>
                <w:rFonts w:ascii="Times New Roman" w:hAnsi="Times New Roman"/>
                <w:sz w:val="16"/>
                <w:szCs w:val="16"/>
                <w:vertAlign w:val="superscript"/>
              </w:rPr>
              <w:t xml:space="preserve"> </w:t>
            </w:r>
            <w:r w:rsidRPr="00EF498B">
              <w:rPr>
                <w:rFonts w:ascii="Times New Roman" w:hAnsi="Times New Roman"/>
                <w:sz w:val="16"/>
                <w:szCs w:val="16"/>
              </w:rPr>
              <w:t>je povinný odobrať osvedčenie bezpečnostného technika a</w:t>
            </w:r>
            <w:r w:rsidRPr="00C2755E">
              <w:rPr>
                <w:rFonts w:ascii="Times New Roman" w:hAnsi="Times New Roman"/>
                <w:sz w:val="16"/>
                <w:szCs w:val="16"/>
              </w:rPr>
              <w:t> Národný inšpektorát práce je povinný odobrať  osvedčenie autorizovaného bezpečnostného technika, ak bezpečnostný technik alebo autorizovaný bezpečnostný technik pri plnení odborných činností závažným spôsobom alebo opakovane konal v rozpore s právnymi predpismi a ostatnými predpismi na zaistenie bezpečnosti a ochrany zdravia pri práci.</w:t>
            </w:r>
          </w:p>
          <w:p w:rsidR="0004411D" w:rsidRPr="00C2755E">
            <w:pPr>
              <w:bidi w:val="0"/>
              <w:spacing w:after="0" w:line="240" w:lineRule="auto"/>
              <w:jc w:val="both"/>
              <w:rPr>
                <w:rFonts w:ascii="Times New Roman" w:hAnsi="Times New Roman"/>
                <w:iCs/>
                <w:sz w:val="16"/>
                <w:szCs w:val="16"/>
              </w:rPr>
            </w:pPr>
          </w:p>
          <w:p w:rsidR="0004411D" w:rsidRPr="00C2755E">
            <w:pPr>
              <w:bidi w:val="0"/>
              <w:spacing w:after="0" w:line="240" w:lineRule="auto"/>
              <w:jc w:val="both"/>
              <w:rPr>
                <w:rFonts w:ascii="Times New Roman" w:hAnsi="Times New Roman"/>
                <w:iCs/>
                <w:sz w:val="16"/>
                <w:szCs w:val="16"/>
              </w:rPr>
            </w:pPr>
            <w:r w:rsidRPr="00C2755E">
              <w:rPr>
                <w:rFonts w:ascii="Times New Roman" w:hAnsi="Times New Roman"/>
                <w:iCs/>
                <w:sz w:val="16"/>
                <w:szCs w:val="16"/>
              </w:rPr>
              <w:t>(2) Príslušný inšpektorát práce je povinný zakázať osobné vykonávanie odborných úloh bezpečnostného technika alebo autorizovaného bezpečnostného technika fyzickej osobe, ktorá je zamestnávateľom, alebo štatutárnemu orgánu zamestnávateľa, ktorý je právnickou osobou, ak pri plnení odborných úloh bezpečnostného technika alebo autorizovaného bezpečnostného technika závažným spôsobom alebo opakovane konali v rozpore s právnymi predpismi a ostatnými predpismi na zaistenie bezpečnosti a ochrany zdravia pri práci.</w:t>
            </w:r>
          </w:p>
          <w:p w:rsidR="0004411D" w:rsidRPr="00C2755E">
            <w:pPr>
              <w:bidi w:val="0"/>
              <w:spacing w:after="0" w:line="240" w:lineRule="auto"/>
              <w:jc w:val="both"/>
              <w:rPr>
                <w:rFonts w:ascii="Times New Roman" w:hAnsi="Times New Roman"/>
                <w:iCs/>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Prvá pomoc, hasenie požiaru a evakuácia pracovníkov, vážne a bezprostredne hroziace nebezpečenstvo</w:t>
            </w:r>
          </w:p>
          <w:p w:rsidR="0004411D" w:rsidRPr="00C2755E">
            <w:pPr>
              <w:bidi w:val="0"/>
              <w:spacing w:after="0" w:line="240" w:lineRule="auto"/>
              <w:rPr>
                <w:rFonts w:ascii="Times New Roman" w:hAnsi="Times New Roman"/>
                <w:i/>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Zamestnávateľ:</w:t>
            </w:r>
          </w:p>
          <w:p w:rsidR="0004411D" w:rsidRPr="00C2755E" w:rsidP="00C44525">
            <w:pPr>
              <w:tabs>
                <w:tab w:val="num" w:pos="360"/>
              </w:tabs>
              <w:bidi w:val="0"/>
              <w:spacing w:after="0" w:line="240" w:lineRule="auto"/>
              <w:ind w:left="357" w:hanging="357"/>
              <w:jc w:val="both"/>
              <w:rPr>
                <w:rFonts w:ascii="Times New Roman" w:hAnsi="Times New Roman"/>
                <w:sz w:val="16"/>
              </w:rPr>
            </w:pPr>
            <w:r w:rsidRPr="00C2755E">
              <w:rPr>
                <w:rFonts w:ascii="Times New Roman" w:hAnsi="Times New Roman"/>
                <w:sz w:val="16"/>
              </w:rPr>
              <w:t>vykonáva  potrebné  opatrenia na zabezpečenie prvej pomoci, hasenia požiaru a evakuácie pracovníkov, prispôsobené druhu činností a veľkosti podniku a/alebo závodu, s ohľadom na iné prítomné osoby,</w:t>
            </w:r>
          </w:p>
          <w:p w:rsidR="0004411D" w:rsidRPr="00C2755E" w:rsidP="00C44525">
            <w:pPr>
              <w:tabs>
                <w:tab w:val="num" w:pos="360"/>
              </w:tabs>
              <w:bidi w:val="0"/>
              <w:spacing w:after="0" w:line="240" w:lineRule="auto"/>
              <w:ind w:left="357" w:hanging="357"/>
              <w:jc w:val="both"/>
              <w:rPr>
                <w:rFonts w:ascii="Times New Roman" w:hAnsi="Times New Roman"/>
                <w:sz w:val="16"/>
              </w:rPr>
            </w:pPr>
            <w:r w:rsidRPr="00C2755E">
              <w:rPr>
                <w:rFonts w:ascii="Times New Roman" w:hAnsi="Times New Roman"/>
                <w:sz w:val="16"/>
              </w:rPr>
              <w:t>zabezpečuje všetky nevyhnutné kontakty s externými službami, najmä pokiaľ ide o prvú pomoc, rýchlu lekársku pomoc, záchranné práce a hasenie požiaru.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pPr>
              <w:numPr>
                <w:ilvl w:val="0"/>
                <w:numId w:val="17"/>
              </w:numPr>
              <w:bidi w:val="0"/>
              <w:spacing w:after="0" w:line="240" w:lineRule="auto"/>
              <w:jc w:val="both"/>
              <w:rPr>
                <w:rFonts w:ascii="Times New Roman" w:hAnsi="Times New Roman"/>
                <w:sz w:val="16"/>
                <w:szCs w:val="16"/>
              </w:rPr>
            </w:pPr>
            <w:r w:rsidRPr="00C2755E">
              <w:rPr>
                <w:rFonts w:ascii="Times New Roman" w:hAnsi="Times New Roman"/>
                <w:sz w:val="16"/>
                <w:szCs w:val="16"/>
              </w:rPr>
              <w:t>vopred vykonať opatrenia a zabezpečiť prostriedky potrebné na ochranu života a zdravia zamestnancov a na poskytnutie prvej pomoci a na ten účel najmä</w:t>
            </w:r>
          </w:p>
          <w:p w:rsidR="0004411D" w:rsidRPr="00C2755E" w:rsidP="00D005F4">
            <w:pPr>
              <w:numPr>
                <w:numId w:val="56"/>
              </w:numPr>
              <w:tabs>
                <w:tab w:val="num" w:pos="491"/>
              </w:tabs>
              <w:bidi w:val="0"/>
              <w:spacing w:after="0" w:line="240" w:lineRule="auto"/>
              <w:ind w:hanging="169"/>
              <w:jc w:val="both"/>
              <w:rPr>
                <w:rFonts w:ascii="Times New Roman" w:hAnsi="Times New Roman"/>
                <w:sz w:val="16"/>
              </w:rPr>
            </w:pPr>
            <w:r w:rsidRPr="00C2755E">
              <w:rPr>
                <w:rFonts w:ascii="Times New Roman" w:hAnsi="Times New Roman"/>
                <w:sz w:val="16"/>
              </w:rPr>
              <w:t>písomne určiť postup pre prípad záchranných prác, evakuácie a vzniku poškodenia zdravia vrátane poskytnutia prvej pomoci,</w:t>
            </w:r>
          </w:p>
          <w:p w:rsidR="0004411D" w:rsidRPr="00C2755E" w:rsidP="00D005F4">
            <w:pPr>
              <w:numPr>
                <w:numId w:val="56"/>
              </w:numPr>
              <w:tabs>
                <w:tab w:val="num" w:pos="426"/>
                <w:tab w:val="num" w:pos="491"/>
                <w:tab w:val="clear" w:pos="1400"/>
              </w:tabs>
              <w:bidi w:val="0"/>
              <w:spacing w:after="0" w:line="240" w:lineRule="auto"/>
              <w:ind w:hanging="189"/>
              <w:jc w:val="both"/>
              <w:rPr>
                <w:rFonts w:ascii="Times New Roman" w:hAnsi="Times New Roman"/>
                <w:sz w:val="16"/>
              </w:rPr>
            </w:pPr>
            <w:r w:rsidRPr="00C2755E">
              <w:rPr>
                <w:rFonts w:ascii="Times New Roman" w:hAnsi="Times New Roman"/>
                <w:sz w:val="16"/>
              </w:rPr>
              <w:t xml:space="preserve">vybaviť pracoviská potrebnými prostriedkami vrátane prostriedkov na poskytnutie prvej pomoci, </w:t>
            </w:r>
          </w:p>
          <w:p w:rsidR="0004411D" w:rsidRPr="00C2755E" w:rsidP="00D005F4">
            <w:pPr>
              <w:numPr>
                <w:numId w:val="56"/>
              </w:numPr>
              <w:tabs>
                <w:tab w:val="num" w:pos="491"/>
              </w:tabs>
              <w:bidi w:val="0"/>
              <w:spacing w:after="0" w:line="240" w:lineRule="auto"/>
              <w:ind w:hanging="189"/>
              <w:jc w:val="both"/>
              <w:rPr>
                <w:rFonts w:ascii="Times New Roman" w:hAnsi="Times New Roman"/>
                <w:sz w:val="16"/>
              </w:rPr>
            </w:pPr>
            <w:r w:rsidRPr="00C2755E">
              <w:rPr>
                <w:rFonts w:ascii="Times New Roman" w:hAnsi="Times New Roman"/>
                <w:sz w:val="16"/>
              </w:rPr>
              <w:t xml:space="preserve">určiť a odborne spôsobilými osobami vyškoliť  a pravidelne školiť dostatočný počet zamestnancov na  vykonávanie záchranných prác, evakuácie a na poskytovanie prvej pomoci, ako aj na hasenie požiaru, </w:t>
            </w:r>
          </w:p>
          <w:p w:rsidR="0004411D" w:rsidRPr="00C2755E" w:rsidP="00D005F4">
            <w:pPr>
              <w:numPr>
                <w:numId w:val="56"/>
              </w:numPr>
              <w:tabs>
                <w:tab w:val="num" w:pos="491"/>
              </w:tabs>
              <w:bidi w:val="0"/>
              <w:spacing w:after="0" w:line="240" w:lineRule="auto"/>
              <w:ind w:hanging="189"/>
              <w:jc w:val="both"/>
              <w:rPr>
                <w:rFonts w:ascii="Times New Roman" w:hAnsi="Times New Roman"/>
                <w:sz w:val="16"/>
                <w:szCs w:val="16"/>
              </w:rPr>
            </w:pPr>
            <w:r w:rsidRPr="00C2755E">
              <w:rPr>
                <w:rFonts w:ascii="Times New Roman" w:hAnsi="Times New Roman"/>
                <w:sz w:val="16"/>
              </w:rPr>
              <w:t>zabezpečiť potrebné kontakty s príslušnými zdravotníckymi pracoviskami, záchrannými pracoviskami  a hasičskými jednotkami,</w:t>
            </w:r>
          </w:p>
          <w:p w:rsidR="0004411D" w:rsidRPr="00C2755E">
            <w:pPr>
              <w:bidi w:val="0"/>
              <w:spacing w:after="0" w:line="240" w:lineRule="auto"/>
              <w:jc w:val="both"/>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szCs w:val="24"/>
                <w:lang w:eastAsia="sk-SK"/>
              </w:rPr>
            </w:pPr>
            <w:r w:rsidRPr="00C2755E">
              <w:rPr>
                <w:rFonts w:ascii="Times New Roman" w:hAnsi="Times New Roman"/>
                <w:szCs w:val="24"/>
                <w:lang w:eastAsia="sk-SK"/>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2. V zmysle odseku 1 zamestnávateľ </w:t>
            </w:r>
            <w:r w:rsidRPr="00C2755E">
              <w:rPr>
                <w:rFonts w:ascii="Times New Roman" w:hAnsi="Times New Roman"/>
                <w:i/>
                <w:sz w:val="16"/>
              </w:rPr>
              <w:t>inter alia,</w:t>
            </w:r>
            <w:r w:rsidRPr="00C2755E">
              <w:rPr>
                <w:rFonts w:ascii="Times New Roman" w:hAnsi="Times New Roman"/>
                <w:sz w:val="16"/>
              </w:rPr>
              <w:t xml:space="preserve"> určí pracovníkov potrebných na realizáciu týchto opatrení - pre prvú pomoc, hasenie požiaru a evakuáciu pracovníkov.</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Počet týchto pracovníkov, ich vyškolenie a vybavenie, ktoré majú k dispozícii, bude primerané veľkosti a/alebo osobitným rizikám podniku a/alebo závodu.</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314/2001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4</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 o</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h</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13</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3</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rsidP="00C44525">
            <w:pPr>
              <w:tabs>
                <w:tab w:val="num" w:pos="360"/>
              </w:tabs>
              <w:bidi w:val="0"/>
              <w:spacing w:after="0" w:line="240" w:lineRule="auto"/>
              <w:ind w:left="340" w:hanging="340"/>
              <w:jc w:val="both"/>
              <w:rPr>
                <w:rFonts w:ascii="Times New Roman" w:hAnsi="Times New Roman"/>
                <w:sz w:val="16"/>
              </w:rPr>
            </w:pPr>
            <w:r w:rsidRPr="00C2755E">
              <w:rPr>
                <w:rFonts w:ascii="Times New Roman" w:hAnsi="Times New Roman"/>
                <w:sz w:val="16"/>
              </w:rPr>
              <w:t>a) vopred vykonať opatrenia a zabezpečiť prostriedky potrebné na ochranu života a zdravia zamestnancov a na poskytnutie prvej pomoci a   na ten účel najmä</w:t>
            </w:r>
          </w:p>
          <w:p w:rsidR="0004411D" w:rsidRPr="00C2755E" w:rsidP="00D005F4">
            <w:pPr>
              <w:numPr>
                <w:numId w:val="57"/>
              </w:numPr>
              <w:tabs>
                <w:tab w:val="num" w:pos="491"/>
                <w:tab w:val="num" w:pos="709"/>
                <w:tab w:val="clear" w:pos="1400"/>
              </w:tabs>
              <w:bidi w:val="0"/>
              <w:spacing w:after="0" w:line="240" w:lineRule="auto"/>
              <w:ind w:hanging="169"/>
              <w:jc w:val="both"/>
              <w:rPr>
                <w:rFonts w:ascii="Times New Roman" w:hAnsi="Times New Roman"/>
                <w:sz w:val="16"/>
              </w:rPr>
            </w:pPr>
            <w:r w:rsidRPr="00C2755E">
              <w:rPr>
                <w:rFonts w:ascii="Times New Roman" w:hAnsi="Times New Roman"/>
                <w:sz w:val="16"/>
              </w:rPr>
              <w:t>písomne určiť postup pre prípad záchranných prác, evakuácie a vzniku poškodenia zdravia vrátane poskytnutia prvej pomoci,</w:t>
            </w:r>
          </w:p>
          <w:p w:rsidR="0004411D" w:rsidRPr="00C2755E" w:rsidP="00D005F4">
            <w:pPr>
              <w:numPr>
                <w:numId w:val="57"/>
              </w:numPr>
              <w:tabs>
                <w:tab w:val="num" w:pos="426"/>
                <w:tab w:val="num" w:pos="491"/>
                <w:tab w:val="clear" w:pos="1400"/>
              </w:tabs>
              <w:bidi w:val="0"/>
              <w:spacing w:after="0" w:line="240" w:lineRule="auto"/>
              <w:ind w:hanging="169"/>
              <w:jc w:val="both"/>
              <w:rPr>
                <w:rFonts w:ascii="Times New Roman" w:hAnsi="Times New Roman"/>
                <w:sz w:val="16"/>
              </w:rPr>
            </w:pPr>
            <w:r w:rsidRPr="00C2755E">
              <w:rPr>
                <w:rFonts w:ascii="Times New Roman" w:hAnsi="Times New Roman"/>
                <w:sz w:val="16"/>
              </w:rPr>
              <w:t xml:space="preserve">vybaviť pracoviská potrebnými prostriedkami vrátane prostriedkov na poskytnutie prvej pomoci, </w:t>
            </w:r>
          </w:p>
          <w:p w:rsidR="0004411D" w:rsidRPr="00C2755E" w:rsidP="00D005F4">
            <w:pPr>
              <w:numPr>
                <w:numId w:val="57"/>
              </w:numPr>
              <w:tabs>
                <w:tab w:val="num" w:pos="491"/>
                <w:tab w:val="num" w:pos="678"/>
                <w:tab w:val="num" w:pos="709"/>
                <w:tab w:val="clear" w:pos="1400"/>
              </w:tabs>
              <w:bidi w:val="0"/>
              <w:spacing w:after="0" w:line="240" w:lineRule="auto"/>
              <w:ind w:hanging="169"/>
              <w:jc w:val="both"/>
              <w:rPr>
                <w:rFonts w:ascii="Times New Roman" w:hAnsi="Times New Roman"/>
                <w:sz w:val="16"/>
              </w:rPr>
            </w:pPr>
            <w:r w:rsidRPr="00C2755E">
              <w:rPr>
                <w:rFonts w:ascii="Times New Roman" w:hAnsi="Times New Roman"/>
                <w:sz w:val="16"/>
              </w:rPr>
              <w:t xml:space="preserve">určiť a odborne spôsobilými osobami vyškoliť a pravidelne školiť dostatočný počet zamestnancov na  vykonávanie záchranných prác, evakuácie a na poskytovanie prvej pomoci, ako aj na hasenie požiaru, </w:t>
            </w:r>
          </w:p>
          <w:p w:rsidR="0004411D" w:rsidRPr="00C2755E" w:rsidP="00D005F4">
            <w:pPr>
              <w:numPr>
                <w:numId w:val="57"/>
              </w:numPr>
              <w:tabs>
                <w:tab w:val="num" w:pos="491"/>
                <w:tab w:val="num" w:pos="678"/>
                <w:tab w:val="clear" w:pos="1400"/>
              </w:tabs>
              <w:bidi w:val="0"/>
              <w:spacing w:after="0" w:line="240" w:lineRule="auto"/>
              <w:ind w:left="491" w:hanging="187"/>
              <w:jc w:val="both"/>
              <w:rPr>
                <w:rFonts w:ascii="Times New Roman" w:hAnsi="Times New Roman"/>
              </w:rPr>
            </w:pPr>
            <w:r w:rsidRPr="00C2755E">
              <w:rPr>
                <w:rFonts w:ascii="Times New Roman" w:hAnsi="Times New Roman"/>
                <w:sz w:val="16"/>
              </w:rPr>
              <w:t>zabezpečiť potrebné kontakty s príslušnými zdravotníckymi pracoviskami, záchrannými pracoviskami a hasičskými jednotkami,</w:t>
            </w:r>
          </w:p>
          <w:p w:rsidR="0004411D" w:rsidRPr="00C2755E">
            <w:pPr>
              <w:bidi w:val="0"/>
              <w:spacing w:after="0" w:line="240" w:lineRule="auto"/>
              <w:jc w:val="both"/>
              <w:rPr>
                <w:rFonts w:ascii="Times New Roman" w:hAnsi="Times New Roman"/>
                <w:bCs/>
                <w:iCs/>
                <w:sz w:val="16"/>
                <w:szCs w:val="16"/>
              </w:rPr>
            </w:pPr>
          </w:p>
          <w:p w:rsidR="0004411D" w:rsidRPr="00C2755E">
            <w:pPr>
              <w:bidi w:val="0"/>
              <w:spacing w:after="0" w:line="240" w:lineRule="auto"/>
              <w:jc w:val="both"/>
              <w:rPr>
                <w:rFonts w:ascii="Times New Roman" w:hAnsi="Times New Roman"/>
                <w:bCs/>
                <w:iCs/>
                <w:sz w:val="16"/>
                <w:szCs w:val="16"/>
              </w:rPr>
            </w:pPr>
            <w:r w:rsidRPr="00C2755E">
              <w:rPr>
                <w:rFonts w:ascii="Times New Roman" w:hAnsi="Times New Roman"/>
                <w:bCs/>
                <w:iCs/>
                <w:sz w:val="16"/>
                <w:szCs w:val="16"/>
              </w:rPr>
              <w:t>Právnická osoba a fyzická osoba–podnikateľ na účely predchádzania vzniku požiarov je povinná</w:t>
            </w:r>
          </w:p>
          <w:p w:rsidR="0004411D" w:rsidRPr="00C2755E">
            <w:pPr>
              <w:tabs>
                <w:tab w:val="num" w:pos="360"/>
              </w:tabs>
              <w:bidi w:val="0"/>
              <w:spacing w:after="0" w:line="240" w:lineRule="auto"/>
              <w:ind w:left="340" w:hanging="340"/>
              <w:jc w:val="both"/>
              <w:rPr>
                <w:rFonts w:ascii="Times New Roman" w:hAnsi="Times New Roman"/>
                <w:bCs/>
                <w:iCs/>
                <w:sz w:val="16"/>
                <w:szCs w:val="16"/>
              </w:rPr>
            </w:pPr>
            <w:r w:rsidRPr="00C2755E">
              <w:rPr>
                <w:rFonts w:ascii="Times New Roman" w:hAnsi="Times New Roman"/>
                <w:bCs/>
                <w:iCs/>
                <w:sz w:val="16"/>
                <w:szCs w:val="16"/>
              </w:rPr>
              <w:t>a)  zabezpečiť v objektoch a v priestoroch vykonávanie preventívnych protipožiarnych prehliadok a odstraňovať zistené nedostatky; obsah a lehoty preventívnych protipožiarnych prehliadok ustanoví všeobecne záväzný právny predpis, ktorý vydá ministerstvo,</w:t>
            </w:r>
          </w:p>
          <w:p w:rsidR="0004411D" w:rsidRPr="00C2755E">
            <w:pPr>
              <w:numPr>
                <w:ilvl w:val="0"/>
                <w:numId w:val="18"/>
              </w:numPr>
              <w:bidi w:val="0"/>
              <w:spacing w:after="0" w:line="240" w:lineRule="auto"/>
              <w:jc w:val="both"/>
              <w:rPr>
                <w:rFonts w:ascii="Times New Roman" w:hAnsi="Times New Roman"/>
                <w:bCs/>
                <w:iCs/>
                <w:sz w:val="16"/>
                <w:szCs w:val="16"/>
              </w:rPr>
            </w:pPr>
            <w:r w:rsidRPr="00C2755E">
              <w:rPr>
                <w:rFonts w:ascii="Times New Roman" w:hAnsi="Times New Roman"/>
                <w:bCs/>
                <w:iCs/>
                <w:sz w:val="16"/>
                <w:szCs w:val="16"/>
              </w:rPr>
              <w:t>zabezpečiť plnenie ustanovených povinností a určených úloh na úseku ochrany pred požiarmi osobami, ktoré majú požadovanú odbornú spôsobilosť alebo osobitné oprávnenie,</w:t>
            </w:r>
          </w:p>
          <w:p w:rsidR="0004411D" w:rsidRPr="00C2755E">
            <w:pPr>
              <w:bidi w:val="0"/>
              <w:spacing w:after="0" w:line="240" w:lineRule="auto"/>
              <w:rPr>
                <w:rFonts w:ascii="Times New Roman" w:hAnsi="Times New Roman"/>
                <w:bCs/>
                <w:iCs/>
                <w:sz w:val="16"/>
                <w:szCs w:val="16"/>
              </w:rPr>
            </w:pPr>
          </w:p>
          <w:p w:rsidR="0004411D" w:rsidRPr="00C2755E">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 xml:space="preserve">Právnická osoba a fyzická osoba–podnikateľ na účely zabezpečenia podmienok na účinné zdolávanie požiarov je povinná </w:t>
            </w:r>
          </w:p>
          <w:p w:rsidR="0004411D" w:rsidRPr="00C2755E">
            <w:pPr>
              <w:numPr>
                <w:ilvl w:val="0"/>
                <w:numId w:val="19"/>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 xml:space="preserve">zriaďovať protipožiarne hliadky a zabezpečiť plnenie ich úloh a odbornú prípravu; druhy protipožiarnych hliadok, ich úlohy a obsah a rozsah odbornej prípravy a lehoty jej vykonávania ustanoví všeobecne záväzný právny predpis, ktorý vydá ministerstvo, </w:t>
            </w:r>
          </w:p>
          <w:p w:rsidR="0004411D" w:rsidRPr="00C2755E">
            <w:pPr>
              <w:bidi w:val="0"/>
              <w:spacing w:after="0" w:line="240" w:lineRule="auto"/>
              <w:jc w:val="both"/>
              <w:rPr>
                <w:rFonts w:ascii="Times New Roman" w:hAnsi="Times New Roman"/>
                <w:bCs/>
                <w:sz w:val="16"/>
                <w:szCs w:val="16"/>
              </w:rPr>
            </w:pPr>
          </w:p>
          <w:p w:rsidR="0004411D" w:rsidRPr="00C2755E">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(1) Právnická osoba a fyzická osoba–podnikateľ zriaďuje protipožiarnu hliadku</w:t>
            </w:r>
          </w:p>
          <w:p w:rsidR="0004411D" w:rsidRPr="00C2755E">
            <w:pPr>
              <w:numPr>
                <w:numId w:val="2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na miestach so zvýšeným nebezpečenstvom vzniku požiaru,</w:t>
            </w:r>
          </w:p>
          <w:p w:rsidR="0004411D" w:rsidRPr="00C2755E">
            <w:pPr>
              <w:numPr>
                <w:numId w:val="2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v čase zvýšeného nebezpečenstva vzniku požiarov,</w:t>
            </w:r>
          </w:p>
          <w:p w:rsidR="0004411D" w:rsidRPr="00C2755E">
            <w:pPr>
              <w:numPr>
                <w:numId w:val="2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pri činnostiach spojených so zvýšeným nebezpečenstvom vzniku požiaru,</w:t>
            </w:r>
          </w:p>
          <w:p w:rsidR="0004411D" w:rsidRPr="00C2755E">
            <w:pPr>
              <w:numPr>
                <w:numId w:val="2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pri podujatiach, na ktorých sa zúčastňuje väčší počet osôb,</w:t>
            </w:r>
          </w:p>
          <w:p w:rsidR="0004411D" w:rsidRPr="00C2755E">
            <w:pPr>
              <w:numPr>
                <w:numId w:val="2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ak nemá zriadenú hasičskú jednotku a zamestnáva viac ako troch zamestnancov.</w:t>
            </w:r>
          </w:p>
          <w:p w:rsidR="0004411D" w:rsidRPr="00C2755E">
            <w:pPr>
              <w:bidi w:val="0"/>
              <w:spacing w:after="0" w:line="240" w:lineRule="auto"/>
              <w:jc w:val="both"/>
              <w:rPr>
                <w:rFonts w:ascii="Times New Roman" w:hAnsi="Times New Roman"/>
                <w:bCs/>
                <w:sz w:val="16"/>
                <w:szCs w:val="16"/>
              </w:rPr>
            </w:pPr>
          </w:p>
          <w:p w:rsidR="0004411D" w:rsidRPr="00C2755E">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(3) Členovia protipožiarnej hliadky dozerajú na dodržiavanie opatrení na zamedzenie vzniku požiaru a vykonávajú nevyhnutné opatrenia na evakuáciu osôb a zdolávanie požiaru.</w:t>
            </w:r>
          </w:p>
          <w:p w:rsidR="0004411D" w:rsidRPr="00C2755E">
            <w:pPr>
              <w:bidi w:val="0"/>
              <w:spacing w:after="0" w:line="240" w:lineRule="auto"/>
              <w:rPr>
                <w:rFonts w:ascii="Times New Roman" w:hAnsi="Times New Roman"/>
                <w:bCs/>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3. Zamestnávateľ:</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hneď, ako to je možné, informuje všetkých pracovníkov, ktorí sú alebo môžu byť vystavení vážnemu a bezprostredne hroziacemu nebezpečenstvu  o tomto nebezpečenstve a o opatreniach, ktoré sú alebo majú byť vykonané s ohľadom na ochranu;</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rsidP="00B02D11">
            <w:pPr>
              <w:bidi w:val="0"/>
              <w:spacing w:after="0" w:line="240" w:lineRule="auto"/>
              <w:ind w:left="117" w:hanging="117"/>
              <w:jc w:val="both"/>
              <w:rPr>
                <w:rFonts w:ascii="Times New Roman" w:hAnsi="Times New Roman"/>
                <w:bCs/>
                <w:sz w:val="16"/>
              </w:rPr>
            </w:pPr>
            <w:r w:rsidRPr="00C2755E">
              <w:rPr>
                <w:rFonts w:ascii="Times New Roman" w:hAnsi="Times New Roman"/>
                <w:bCs/>
                <w:sz w:val="16"/>
              </w:rPr>
              <w:t>c) bezodkladne informovať o ohrození a o príslušných ochranných opatreniach všetkých zamestnancov, ktorí sú alebo môžu byť vystavení tomuto ohrozeniu,</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vykoná opatrenia a poskytne inštrukcie, umožňujúce pracovníkom v prípade vážneho, bezprostredne hroziaceho a nezabrániteľného nebezpečenstva zastaviť prácu a/alebo okamžite opustiť pracovisko a odísť na bezpečné miesto;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szCs w:val="24"/>
                <w:lang w:eastAsia="sk-SK"/>
              </w:rPr>
            </w:pPr>
            <w:r w:rsidRPr="00C2755E">
              <w:rPr>
                <w:rFonts w:ascii="Times New Roman" w:hAnsi="Times New Roman"/>
                <w:szCs w:val="24"/>
                <w:lang w:eastAsia="sk-SK"/>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2"/>
              <w:bidi w:val="0"/>
              <w:spacing w:after="0" w:line="240" w:lineRule="auto"/>
              <w:rPr>
                <w:rFonts w:ascii="Times New Roman" w:hAnsi="Times New Roman"/>
                <w:bCs/>
              </w:rPr>
            </w:pPr>
            <w:r w:rsidRPr="00C2755E">
              <w:rPr>
                <w:rFonts w:ascii="Times New Roman" w:hAnsi="Times New Roman"/>
                <w:bCs/>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rsidP="00B02D11">
            <w:pPr>
              <w:bidi w:val="0"/>
              <w:spacing w:after="0" w:line="240" w:lineRule="auto"/>
              <w:ind w:left="117" w:hanging="187"/>
              <w:jc w:val="both"/>
              <w:rPr>
                <w:rFonts w:ascii="Times New Roman" w:hAnsi="Times New Roman"/>
                <w:bCs/>
                <w:sz w:val="16"/>
              </w:rPr>
            </w:pPr>
            <w:r w:rsidRPr="00C2755E">
              <w:rPr>
                <w:rFonts w:ascii="Times New Roman" w:hAnsi="Times New Roman"/>
                <w:bCs/>
                <w:sz w:val="16"/>
              </w:rPr>
              <w:t xml:space="preserve"> d)  bezodkladne vydať pokyny a zabezpečiť, aby zamestnanci mohli zastaviť svoju prácu, okamžite opustiť pracovisko a odísť do  bezpečia,</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okrem výnimočných prípadov zo skutočne opodstatnených dôvodov, nevyžaduje od pracovníkov, aby pokračovali v práci v takej pracovnej situácii, kde pretrváva vážne a bezprostredne hroziace nebezpečenstvo.</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r w:rsidRPr="00C2755E">
              <w:rPr>
                <w:rFonts w:ascii="Times New Roman" w:hAnsi="Times New Roman"/>
                <w:b/>
                <w:sz w:val="16"/>
              </w:rPr>
              <w:t xml:space="preserve"> </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2"/>
              <w:bidi w:val="0"/>
              <w:spacing w:after="0" w:line="240" w:lineRule="auto"/>
              <w:rPr>
                <w:rFonts w:ascii="Times New Roman" w:hAnsi="Times New Roman"/>
                <w:bCs/>
              </w:rPr>
            </w:pPr>
            <w:r w:rsidRPr="00C2755E">
              <w:rPr>
                <w:rFonts w:ascii="Times New Roman" w:hAnsi="Times New Roman"/>
                <w:bCs/>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rsidP="00E97165">
            <w:pPr>
              <w:numPr>
                <w:numId w:val="46"/>
              </w:numPr>
              <w:bidi w:val="0"/>
              <w:spacing w:after="0" w:line="240" w:lineRule="auto"/>
              <w:jc w:val="both"/>
              <w:rPr>
                <w:rFonts w:ascii="Times New Roman" w:hAnsi="Times New Roman"/>
                <w:bCs/>
                <w:sz w:val="16"/>
              </w:rPr>
            </w:pPr>
            <w:r w:rsidRPr="00C2755E">
              <w:rPr>
                <w:rFonts w:ascii="Times New Roman" w:hAnsi="Times New Roman"/>
                <w:bCs/>
                <w:sz w:val="16"/>
              </w:rPr>
              <w:t>nepožadovať od zamestnancov, okrem odôvodnených a výnimočných prípadov, aby pracovali alebo sa zdržiavali na pracovisku, na ktorom existuje takéto ohrozenie.</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4. Pracovníci, ktorí v prípade vážneho, bezprostredne hroziaceho a nezabrániteľného nebezpečenstva opustia svoje pracovisko a/alebo nebezpečný priestor, nemôžu byť za to žiadnym spôsobom znevýhodnení a musia byť chránení v súlade s vnútroštátnym právom a/alebo praxou proti akýmkoľvek škodlivým a neoprávneným následkom.</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2"/>
              <w:bidi w:val="0"/>
              <w:spacing w:after="0" w:line="240" w:lineRule="auto"/>
              <w:rPr>
                <w:rFonts w:ascii="Times New Roman" w:hAnsi="Times New Roman"/>
                <w:bCs/>
              </w:rPr>
            </w:pPr>
            <w:r w:rsidRPr="00C2755E">
              <w:rPr>
                <w:rFonts w:ascii="Times New Roman" w:hAnsi="Times New Roman"/>
                <w:bCs/>
              </w:rPr>
              <w:t xml:space="preserve">(2) Zamestnávateľ nesmie posudzovať ako nesplnenie povinnosti, ak zamestnanec odmietol vykonať prácu, prerušil prácu  alebo opustil pracovisko, aby odišiel do bezpečia, ak sa  dôvodne domnieval, že je bezprostredne a vážne ohrozený jeho život  alebo zdravie alebo život alebo zdravie iných osôb. </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Zamestnávateľ zabezpečí, aby všetci pracovníci, pokiaľ nemôžu kontaktovať priameho zodpovedného nadriadeného, boli schopní v prípade vážneho a bezprostredného ohrozenia ich vlastnej bezpečnosti a/alebo iných osôb, podniknúť primerané opatrenia, s ohľadom na svoje vedomosti a technické prostriedky, ktoré majú k dispozícii, aby zabránili následkom takéhoto nebezpečenstva.</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Za svoje konanie nemôžu byť žiadnym spôsobom</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znevýhodnení, pokiaľ nekonali neuvážene alebo sa nedopustili nedbanlivosti.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b</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181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O: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pPr>
              <w:numPr>
                <w:ilvl w:val="0"/>
                <w:numId w:val="21"/>
              </w:numPr>
              <w:bidi w:val="0"/>
              <w:spacing w:after="0" w:line="240" w:lineRule="auto"/>
              <w:jc w:val="both"/>
              <w:rPr>
                <w:rFonts w:ascii="Times New Roman" w:hAnsi="Times New Roman"/>
                <w:bCs/>
                <w:sz w:val="16"/>
              </w:rPr>
            </w:pPr>
            <w:r w:rsidRPr="00C2755E">
              <w:rPr>
                <w:rFonts w:ascii="Times New Roman" w:hAnsi="Times New Roman"/>
                <w:bCs/>
                <w:sz w:val="16"/>
              </w:rPr>
              <w:t>vopred vykonať opatrenia, aby sa zamestnanci mohli postarať o svoje zdravie a bezpečnosť, prípadne o zdravie a bezpečnosť iných osôb, a aby  podľa svojich možností zabránili následkom tohto ohrozenia,</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(2) Zamestnanec nezodpovedá za škodu, ktorú spôsobil pri odvracaní škody hroziacej zamestnávateľovi alebo nebezpečenstva priamo ohrozujúceho život  alebo zdravie, ak tento stav sám úmyselne nevyvolal a ak si pri tom počínal spôsobom primeraným okolnostiam.</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9</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Rôzne povinnosti zamestnávateľov</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Zamestnávateľ:</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vyhodnocuje riziká týkajúce sa bezpečnosti a  zdravia pri práci, vrátane tých skupín pracovníkov, ktoré sú priamo vystavené osobitným rizikám;</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r w:rsidRPr="00C2755E">
              <w:rPr>
                <w:rFonts w:ascii="Times New Roman" w:hAnsi="Times New Roman"/>
                <w:b/>
                <w:sz w:val="16"/>
              </w:rPr>
              <w:t xml:space="preserve"> </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c, m, r</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 xml:space="preserve">(1) Zamestnávateľ v záujme zaistenia bezpečnosti a zdravia zamestnanca pri práci povinný </w:t>
            </w:r>
          </w:p>
          <w:p w:rsidR="0004411D" w:rsidRPr="00C2755E">
            <w:pPr>
              <w:numPr>
                <w:ilvl w:val="0"/>
                <w:numId w:val="22"/>
              </w:numPr>
              <w:bidi w:val="0"/>
              <w:spacing w:after="0" w:line="240" w:lineRule="auto"/>
              <w:jc w:val="both"/>
              <w:rPr>
                <w:rFonts w:ascii="Times New Roman" w:hAnsi="Times New Roman"/>
                <w:bCs/>
                <w:sz w:val="16"/>
              </w:rPr>
            </w:pPr>
            <w:r w:rsidRPr="00C2755E">
              <w:rPr>
                <w:rFonts w:ascii="Times New Roman" w:hAnsi="Times New Roman"/>
                <w:bCs/>
                <w:sz w:val="16"/>
              </w:rPr>
              <w:t xml:space="preserve">zisťovať nebezpečenstvá a ohrozenia, posudzovať riziko a vypracovať písomný dokument o posúdení rizika u všetkých činnostiach vykonávaných zamestnancami, </w:t>
            </w:r>
          </w:p>
          <w:p w:rsidR="0004411D" w:rsidRPr="00C2755E">
            <w:pPr>
              <w:numPr>
                <w:numId w:val="58"/>
              </w:numPr>
              <w:bidi w:val="0"/>
              <w:spacing w:after="0" w:line="240" w:lineRule="auto"/>
              <w:jc w:val="both"/>
              <w:rPr>
                <w:rFonts w:ascii="Times New Roman" w:hAnsi="Times New Roman"/>
                <w:bCs/>
                <w:sz w:val="16"/>
              </w:rPr>
            </w:pPr>
            <w:r w:rsidRPr="00C2755E">
              <w:rPr>
                <w:rFonts w:ascii="Times New Roman" w:hAnsi="Times New Roman"/>
                <w:sz w:val="16"/>
                <w:szCs w:val="16"/>
              </w:rPr>
              <w:t xml:space="preserve">vypracovať a podľa potreby aktualizovať vlastný zoznam prác a pracovísk </w:t>
            </w:r>
          </w:p>
          <w:p w:rsidR="0004411D" w:rsidRPr="00C2755E">
            <w:pPr>
              <w:numPr>
                <w:numId w:val="47"/>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zakázaných tehotným ženám, matkám do konca deviateho mesiaca po pôrode a dojčiacim ženám, </w:t>
            </w:r>
          </w:p>
          <w:p w:rsidR="0004411D" w:rsidRPr="00C2755E">
            <w:pPr>
              <w:numPr>
                <w:numId w:val="47"/>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spojených so špecifickým rizikom pre tehotné ženy, matky do konca deviateho mesiaca po pôrode a pre dojčiace ženy, </w:t>
            </w:r>
          </w:p>
          <w:p w:rsidR="0004411D" w:rsidRPr="00C2755E">
            <w:pPr>
              <w:numPr>
                <w:numId w:val="47"/>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zakázaných mladistvým zamestnancom, </w:t>
            </w:r>
          </w:p>
          <w:p w:rsidR="0004411D" w:rsidRPr="00C2755E" w:rsidP="00E704B2">
            <w:pPr>
              <w:bidi w:val="0"/>
              <w:spacing w:after="0" w:line="240" w:lineRule="auto"/>
              <w:jc w:val="both"/>
              <w:rPr>
                <w:rFonts w:ascii="Times New Roman" w:hAnsi="Times New Roman"/>
                <w:sz w:val="16"/>
                <w:szCs w:val="16"/>
              </w:rPr>
            </w:pPr>
            <w:r w:rsidRPr="00C2755E">
              <w:rPr>
                <w:rFonts w:ascii="Times New Roman" w:hAnsi="Times New Roman"/>
                <w:bCs/>
                <w:sz w:val="16"/>
              </w:rPr>
              <w:t xml:space="preserve">r)   </w:t>
            </w:r>
            <w:r w:rsidRPr="00C2755E">
              <w:rPr>
                <w:rFonts w:ascii="Times New Roman" w:hAnsi="Times New Roman"/>
                <w:sz w:val="16"/>
                <w:szCs w:val="16"/>
              </w:rPr>
              <w:t xml:space="preserve">dbať na zaistenie bezpečnosti a ochrany zdravia pri práci       </w:t>
            </w:r>
          </w:p>
          <w:p w:rsidR="0004411D" w:rsidRPr="00C2755E" w:rsidP="00E704B2">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u</w:t>
            </w:r>
          </w:p>
          <w:p w:rsidR="0004411D" w:rsidRPr="00C2755E" w:rsidP="00E704B2">
            <w:pPr>
              <w:numPr>
                <w:numId w:val="81"/>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zamestnancov na odlúčených pracoviskách,         </w:t>
            </w:r>
          </w:p>
          <w:p w:rsidR="0004411D" w:rsidRPr="00C2755E" w:rsidP="00E704B2">
            <w:pPr>
              <w:numPr>
                <w:numId w:val="81"/>
              </w:numPr>
              <w:bidi w:val="0"/>
              <w:spacing w:after="0" w:line="240" w:lineRule="auto"/>
              <w:jc w:val="both"/>
              <w:rPr>
                <w:rFonts w:ascii="Times New Roman" w:hAnsi="Times New Roman"/>
                <w:sz w:val="16"/>
                <w:szCs w:val="16"/>
              </w:rPr>
            </w:pPr>
            <w:r w:rsidRPr="00C2755E">
              <w:rPr>
                <w:rFonts w:ascii="Times New Roman" w:hAnsi="Times New Roman"/>
                <w:sz w:val="16"/>
                <w:szCs w:val="16"/>
              </w:rPr>
              <w:t>zamestnancov, ktorí pracujú na pracovisku sami, </w:t>
            </w:r>
          </w:p>
          <w:p w:rsidR="0004411D" w:rsidRPr="00C2755E" w:rsidP="00E704B2">
            <w:pPr>
              <w:numPr>
                <w:numId w:val="81"/>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osobitných skupín zamestnancov, predovšetkým vo vzťahu k špecifickým nebezpečenstvám, ktoré osobitne ovplyvňujú ich bezpečnosť a zdravie,       </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9</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písm. (b)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rozhoduje o ochranných opatreniach, ktoré majú byť vykonané, a ak je to potrebné, o ochranných prostriedkoch, ktoré sa majú použiť;</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j</w:t>
            </w: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 xml:space="preserve">(1) Zamestnávateľ v záujme zaistenia bezpečnosti a ochrany zdravia zamestnanca pri práci je povinný  </w:t>
            </w:r>
          </w:p>
          <w:p w:rsidR="0004411D" w:rsidRPr="00C2755E">
            <w:pPr>
              <w:numPr>
                <w:ilvl w:val="0"/>
                <w:numId w:val="23"/>
              </w:numPr>
              <w:bidi w:val="0"/>
              <w:spacing w:after="0" w:line="240" w:lineRule="auto"/>
              <w:jc w:val="both"/>
              <w:rPr>
                <w:rFonts w:ascii="Times New Roman" w:hAnsi="Times New Roman"/>
                <w:bCs/>
                <w:sz w:val="16"/>
              </w:rPr>
            </w:pPr>
            <w:r w:rsidRPr="00C2755E">
              <w:rPr>
                <w:rFonts w:ascii="Times New Roman" w:hAnsi="Times New Roman"/>
                <w:bCs/>
                <w:sz w:val="16"/>
              </w:rPr>
              <w:t>určovať a zabezpečovať ochranné opatrenia, ktoré sa musia vykonať, a  ak je to potrebné,  určovať a zabezpečovať ochranné  prostriedky, ktoré sa musia používať,</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9</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vedie zoznam pracovných úrazov, ktoré majú za následok práceneschopnosť pracovníkov v rozsahu väčšom ako tri pracovné dni;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r w:rsidR="009F2377">
              <w:rPr>
                <w:rFonts w:ascii="Times New Roman" w:hAnsi="Times New Roman"/>
                <w:b/>
                <w:sz w:val="16"/>
              </w:rPr>
              <w:t>Návrh zákona</w:t>
            </w:r>
          </w:p>
          <w:p w:rsidR="009F2377" w:rsidRPr="00C2755E">
            <w:pPr>
              <w:bidi w:val="0"/>
              <w:spacing w:after="0" w:line="240" w:lineRule="auto"/>
              <w:rPr>
                <w:rFonts w:ascii="Times New Roman" w:hAnsi="Times New Roman"/>
                <w:b/>
                <w:sz w:val="16"/>
              </w:rPr>
            </w:pPr>
            <w:r w:rsidR="00EF498B">
              <w:rPr>
                <w:rFonts w:ascii="Times New Roman" w:hAnsi="Times New Roman"/>
                <w:b/>
                <w:sz w:val="16"/>
              </w:rPr>
              <w:t>(čl. I, bod 18</w:t>
            </w:r>
            <w:r>
              <w:rPr>
                <w:rFonts w:ascii="Times New Roman" w:hAnsi="Times New Roman"/>
                <w:b/>
                <w:sz w:val="16"/>
              </w:rPr>
              <w:t>)</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4 až 11</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13554E">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(4)  Zamestnávateľ je povinný registrovať pracovný úraz, ktorým bola spôsobená pracovná neschopnosť zamestnanca trvajúca viac ako tri dni alebo smrť zamestnanca, ku ktorej došlo následkom pracovného úrazu (ďalej len „registrovaný pracovný úraz“) tak, že,</w:t>
            </w:r>
          </w:p>
          <w:p w:rsidR="0004411D" w:rsidRPr="00C2755E" w:rsidP="00A2103B">
            <w:pPr>
              <w:numPr>
                <w:numId w:val="7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 xml:space="preserve">zistí príčinu a všetky okolnosti jeho vzniku, a to za účasti zamestnanca, ktorý utrpel registrovaný pracovný úraz, ak je to možné so zreteľom na jeho zdravotný stav, a za účasti príslušného zástupcu zamestnancov pre bezpečnosť; v prípade smrti </w:t>
            </w:r>
            <w:r w:rsidRPr="00D05F38">
              <w:rPr>
                <w:rFonts w:ascii="Times New Roman" w:hAnsi="Times New Roman"/>
                <w:bCs/>
                <w:sz w:val="16"/>
                <w:szCs w:val="16"/>
              </w:rPr>
              <w:t>alebo</w:t>
            </w:r>
            <w:r w:rsidRPr="00C2755E">
              <w:rPr>
                <w:rFonts w:ascii="Times New Roman" w:hAnsi="Times New Roman"/>
                <w:bCs/>
                <w:sz w:val="16"/>
                <w:szCs w:val="16"/>
              </w:rPr>
              <w:t xml:space="preserve"> ťažkej ujmy na zdraví (ďalej len „závažný pracovný úraz“), zamestnávateľ je povinný prizvať k zisťovaniu príčin aj autorizovaného bezpečnostného technika,</w:t>
            </w:r>
          </w:p>
          <w:p w:rsidR="0004411D" w:rsidRPr="00C2755E" w:rsidP="00C44525">
            <w:pPr>
              <w:numPr>
                <w:numId w:val="7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spíše záznam o registrovanom pracovnom úraze  najneskôr do štyroch dní po oznámení vzniku registrovaného pracovného úrazu,</w:t>
            </w:r>
          </w:p>
          <w:p w:rsidR="0004411D" w:rsidRPr="00C2755E" w:rsidP="00C44525">
            <w:pPr>
              <w:numPr>
                <w:numId w:val="7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prijme a vykoná potrebné opatrenia, aby sa zabránilo opakovaniu podobného pracovného úrazu.</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(5) Zamestnávateľ je povinný po prijatí oznámenia  bezodkladne oznámiť vznik </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a)   registrovaného pracovného úrazu</w:t>
            </w:r>
          </w:p>
          <w:p w:rsidR="0004411D" w:rsidRPr="00C2755E" w:rsidP="00DE725D">
            <w:pPr>
              <w:bidi w:val="0"/>
              <w:spacing w:after="0" w:line="240" w:lineRule="auto"/>
              <w:ind w:left="491" w:hanging="491"/>
              <w:jc w:val="both"/>
              <w:rPr>
                <w:rFonts w:ascii="Times New Roman" w:hAnsi="Times New Roman"/>
                <w:sz w:val="16"/>
                <w:szCs w:val="16"/>
              </w:rPr>
            </w:pPr>
            <w:r w:rsidRPr="00C2755E">
              <w:rPr>
                <w:rFonts w:ascii="Times New Roman" w:hAnsi="Times New Roman"/>
                <w:sz w:val="16"/>
                <w:szCs w:val="16"/>
              </w:rPr>
              <w:t xml:space="preserve">      1.  zástupcom zamestnancov vrátane príslušného zástupcu zamestnancov pre bezpečnosť, </w:t>
            </w:r>
          </w:p>
          <w:p w:rsidR="0004411D" w:rsidRPr="00C2755E" w:rsidP="0013554E">
            <w:pPr>
              <w:bidi w:val="0"/>
              <w:spacing w:after="0" w:line="240" w:lineRule="auto"/>
              <w:ind w:left="491" w:hanging="491"/>
              <w:jc w:val="both"/>
              <w:rPr>
                <w:rFonts w:ascii="Times New Roman" w:hAnsi="Times New Roman"/>
                <w:sz w:val="16"/>
                <w:szCs w:val="16"/>
              </w:rPr>
            </w:pPr>
            <w:r w:rsidRPr="00C2755E">
              <w:rPr>
                <w:rFonts w:ascii="Times New Roman" w:hAnsi="Times New Roman"/>
                <w:sz w:val="16"/>
                <w:szCs w:val="16"/>
              </w:rPr>
              <w:t xml:space="preserve">      2.  príslušnému útvaru Policajného zboru,</w:t>
            </w:r>
            <w:r w:rsidRPr="00C2755E">
              <w:rPr>
                <w:rFonts w:ascii="Times New Roman" w:hAnsi="Times New Roman"/>
                <w:sz w:val="16"/>
                <w:szCs w:val="16"/>
                <w:vertAlign w:val="superscript"/>
              </w:rPr>
              <w:t xml:space="preserve">22) </w:t>
            </w:r>
            <w:r w:rsidRPr="00C2755E">
              <w:rPr>
                <w:rFonts w:ascii="Times New Roman" w:hAnsi="Times New Roman"/>
                <w:sz w:val="16"/>
                <w:szCs w:val="16"/>
              </w:rPr>
              <w:t>ak zistené skutočnosti nasvedčujú, že v súvislosti s pracovným  úrazom bol spáchaný trestný čin,</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3.  príslušnému inšpektorátu práce alebo príslušnému </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orgánu dozoru , ak ide  o závažný pracovný úraz</w:t>
            </w:r>
          </w:p>
          <w:p w:rsidR="0004411D" w:rsidRPr="00D05F38" w:rsidP="0013554E">
            <w:pPr>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 xml:space="preserve">b) </w:t>
            </w:r>
            <w:r w:rsidRPr="00D05F38">
              <w:rPr>
                <w:rFonts w:ascii="Times New Roman" w:hAnsi="Times New Roman"/>
                <w:sz w:val="16"/>
                <w:szCs w:val="16"/>
              </w:rPr>
              <w:t xml:space="preserve">bezprostrednej hrozby závažnej priemyselnej havárie a vznik závažnej priemyselnej havárie príslušnému inšpektorátu práce. </w:t>
            </w:r>
          </w:p>
          <w:p w:rsidR="0004411D" w:rsidRPr="00C2755E">
            <w:pPr>
              <w:bidi w:val="0"/>
              <w:spacing w:after="0" w:line="240" w:lineRule="auto"/>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(6) Ak zamestnanec utrpel pracovný úraz na pracovisku iného zamestnávateľa, je tento zamestnávateľ povinný bezodkladne oznámiť vznik pracovného úrazu zamestnávateľovi poškodeného zamestnanca. Ak zamestnanec utrpel registrovaný pracovný úraz na pracovisku iného zamestnávateľa,</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a)   tento zamestnávateľ je povinný</w:t>
            </w:r>
          </w:p>
          <w:p w:rsidR="0004411D" w:rsidRPr="00C2755E" w:rsidP="00446EE6">
            <w:pPr>
              <w:bidi w:val="0"/>
              <w:spacing w:after="0" w:line="240" w:lineRule="auto"/>
              <w:ind w:left="491" w:hanging="491"/>
              <w:jc w:val="both"/>
              <w:rPr>
                <w:rFonts w:ascii="Times New Roman" w:hAnsi="Times New Roman"/>
                <w:sz w:val="16"/>
                <w:szCs w:val="16"/>
              </w:rPr>
            </w:pPr>
            <w:r w:rsidRPr="00C2755E">
              <w:rPr>
                <w:rFonts w:ascii="Times New Roman" w:hAnsi="Times New Roman"/>
                <w:sz w:val="16"/>
                <w:szCs w:val="16"/>
              </w:rPr>
              <w:t xml:space="preserve">      1. splniť oznamovacie povinnosť podľa odseku 5</w:t>
            </w:r>
            <w:r w:rsidR="00D05F38">
              <w:rPr>
                <w:rFonts w:ascii="Times New Roman" w:hAnsi="Times New Roman"/>
                <w:sz w:val="16"/>
                <w:szCs w:val="16"/>
              </w:rPr>
              <w:t xml:space="preserve"> </w:t>
            </w:r>
            <w:r w:rsidRPr="00C2755E">
              <w:rPr>
                <w:rFonts w:ascii="Times New Roman" w:hAnsi="Times New Roman"/>
                <w:sz w:val="16"/>
                <w:szCs w:val="16"/>
              </w:rPr>
              <w:t xml:space="preserve">písm. a)  </w:t>
            </w:r>
          </w:p>
          <w:p w:rsidR="0004411D" w:rsidRPr="00C2755E" w:rsidP="00446EE6">
            <w:pPr>
              <w:bidi w:val="0"/>
              <w:spacing w:after="0" w:line="240" w:lineRule="auto"/>
              <w:ind w:left="491" w:hanging="491"/>
              <w:jc w:val="both"/>
              <w:rPr>
                <w:rFonts w:ascii="Times New Roman" w:hAnsi="Times New Roman"/>
                <w:sz w:val="16"/>
                <w:szCs w:val="16"/>
              </w:rPr>
            </w:pPr>
            <w:r w:rsidRPr="00C2755E">
              <w:rPr>
                <w:rFonts w:ascii="Times New Roman" w:hAnsi="Times New Roman"/>
                <w:sz w:val="16"/>
                <w:szCs w:val="16"/>
              </w:rPr>
              <w:t xml:space="preserve">      2. zistiť príčinu vzniku registrovaného pracovného              úrazu podľa odseku 4 písm. a),</w:t>
            </w:r>
          </w:p>
          <w:p w:rsidR="0004411D" w:rsidRPr="00C2755E" w:rsidP="00446EE6">
            <w:pPr>
              <w:bidi w:val="0"/>
              <w:spacing w:after="0" w:line="240" w:lineRule="auto"/>
              <w:ind w:left="491" w:hanging="491"/>
              <w:jc w:val="both"/>
              <w:rPr>
                <w:rFonts w:ascii="Times New Roman" w:hAnsi="Times New Roman"/>
                <w:sz w:val="16"/>
                <w:szCs w:val="16"/>
              </w:rPr>
            </w:pPr>
            <w:r w:rsidRPr="00C2755E">
              <w:rPr>
                <w:rFonts w:ascii="Times New Roman" w:hAnsi="Times New Roman"/>
                <w:sz w:val="16"/>
                <w:szCs w:val="16"/>
              </w:rPr>
              <w:t xml:space="preserve">      3. po spísaní podkladu pre záznam o registrovanom pracovnom úraze podľa odseku 4 písm. b) zaslať tento podklad  zamestnávateľovi zamestnanca,</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4.   prijať a vykonať opatrenia podľa odseku 4 písm. c),</w:t>
            </w:r>
          </w:p>
          <w:p w:rsidR="0004411D" w:rsidRPr="00C2755E" w:rsidP="00446EE6">
            <w:pPr>
              <w:bidi w:val="0"/>
              <w:spacing w:after="0" w:line="240" w:lineRule="auto"/>
              <w:ind w:left="117" w:hanging="117"/>
              <w:jc w:val="both"/>
              <w:rPr>
                <w:rFonts w:ascii="Times New Roman" w:hAnsi="Times New Roman"/>
                <w:sz w:val="16"/>
                <w:szCs w:val="16"/>
              </w:rPr>
            </w:pPr>
            <w:r w:rsidRPr="00C2755E">
              <w:rPr>
                <w:rFonts w:ascii="Times New Roman" w:hAnsi="Times New Roman"/>
                <w:sz w:val="16"/>
                <w:szCs w:val="16"/>
              </w:rPr>
              <w:t>b) zamestnávateľ zamestnanca je povinný  splniť povinnosti podľa odseku 4 písm. b) a c), odseku 5   písm.  a) a odsekov 7, 8 a 12.</w:t>
            </w:r>
          </w:p>
          <w:p w:rsidR="0004411D" w:rsidRPr="00C2755E">
            <w:pPr>
              <w:bidi w:val="0"/>
              <w:spacing w:after="0" w:line="240" w:lineRule="auto"/>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(7)   Zamestnávateľ je povinný </w:t>
            </w:r>
          </w:p>
          <w:p w:rsidR="0004411D" w:rsidRPr="00C2755E" w:rsidP="00446EE6">
            <w:pPr>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a)  záznam o registrovanom pracovnom úraze do ôsmich        dní odo dňa, keď sa o tomto pracovnom úraze dozvedel</w:t>
            </w:r>
          </w:p>
          <w:p w:rsidR="0004411D" w:rsidRPr="00C2755E" w:rsidP="001F688C">
            <w:pPr>
              <w:numPr>
                <w:numId w:val="80"/>
              </w:numPr>
              <w:bidi w:val="0"/>
              <w:spacing w:after="0" w:line="240" w:lineRule="auto"/>
              <w:jc w:val="both"/>
              <w:rPr>
                <w:rFonts w:ascii="Times New Roman" w:hAnsi="Times New Roman"/>
                <w:sz w:val="16"/>
                <w:szCs w:val="16"/>
              </w:rPr>
            </w:pPr>
            <w:r w:rsidRPr="00C2755E">
              <w:rPr>
                <w:rFonts w:ascii="Times New Roman" w:hAnsi="Times New Roman"/>
                <w:sz w:val="16"/>
                <w:szCs w:val="16"/>
              </w:rPr>
              <w:t>zaslať príslušnému inšpektorátu práce alebo  príslušnému orgánu  dozoru,</w:t>
            </w:r>
          </w:p>
          <w:p w:rsidR="0004411D" w:rsidRPr="00C2755E" w:rsidP="001F688C">
            <w:pPr>
              <w:numPr>
                <w:numId w:val="80"/>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doručiť zamestnancovi, ktorý utrpel registrovaný pracovný úraz, alebo pozostalým, ak zamestnanec  zomrel v dôsledku pracovného úrazu,               </w:t>
            </w:r>
          </w:p>
          <w:p w:rsidR="0004411D" w:rsidRPr="00C2755E" w:rsidP="00DE725D">
            <w:pPr>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b) zaslať príslušnému inšpektorátu práce alebo príslušnému orgánu dozoru správu o vyšetrení príčin a okolností vzniku závažného pracovného úrazu a o prijatých a vykonaných opatreniach na zabránenie opakovaniu podobného pracovného úrazu do 30 dní odo dňa, kedy sa o jeho vzniku dozvedel.</w:t>
            </w:r>
          </w:p>
          <w:p w:rsidR="0004411D" w:rsidRPr="00C2755E" w:rsidP="00DC30BD">
            <w:pPr>
              <w:bidi w:val="0"/>
              <w:spacing w:after="0" w:line="240" w:lineRule="auto"/>
              <w:jc w:val="both"/>
              <w:rPr>
                <w:rFonts w:ascii="Times New Roman" w:hAnsi="Times New Roman"/>
                <w:sz w:val="16"/>
                <w:szCs w:val="16"/>
              </w:rPr>
            </w:pPr>
          </w:p>
          <w:p w:rsidR="0004411D" w:rsidRPr="00C2755E" w:rsidP="00DC30BD">
            <w:pPr>
              <w:bidi w:val="0"/>
              <w:spacing w:after="0" w:line="240" w:lineRule="auto"/>
              <w:jc w:val="both"/>
              <w:rPr>
                <w:rFonts w:ascii="Times New Roman" w:hAnsi="Times New Roman"/>
                <w:sz w:val="16"/>
                <w:szCs w:val="16"/>
              </w:rPr>
            </w:pPr>
            <w:r w:rsidRPr="00C2755E">
              <w:rPr>
                <w:rFonts w:ascii="Times New Roman" w:hAnsi="Times New Roman"/>
                <w:sz w:val="16"/>
                <w:szCs w:val="16"/>
              </w:rPr>
              <w:t>(8)    Zamestnávateľ je povinný viesť evidenciu</w:t>
            </w:r>
          </w:p>
          <w:p w:rsidR="0004411D" w:rsidRPr="00C2755E" w:rsidP="00FD7C36">
            <w:pPr>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a) pracovných úrazov, v ktorej uvedie údaje potrebné na        spísanie záznamu o registrovanom  pracovnom úraze, ak sa následky pracovného úrazu prejavia neskôr,</w:t>
            </w:r>
          </w:p>
          <w:p w:rsidR="0004411D" w:rsidRPr="00C2755E" w:rsidP="00FD7C36">
            <w:pPr>
              <w:tabs>
                <w:tab w:val="num" w:pos="304"/>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b) iných úrazov ako pracovných úrazov a nebezpečných          udalostí, v ktorej uvedie údaje o príčine vzniku a          o prijatých a vykonaných   opatreniach na predchádzanie          podobným úrazom a udalostiam,</w:t>
            </w:r>
          </w:p>
          <w:p w:rsidR="0004411D" w:rsidRPr="00C2755E" w:rsidP="00FD7C36">
            <w:pPr>
              <w:tabs>
                <w:tab w:val="num" w:pos="304"/>
              </w:tabs>
              <w:bidi w:val="0"/>
              <w:spacing w:after="0" w:line="240" w:lineRule="auto"/>
              <w:ind w:left="304" w:hanging="374"/>
              <w:jc w:val="both"/>
              <w:rPr>
                <w:rFonts w:ascii="Times New Roman" w:hAnsi="Times New Roman"/>
                <w:sz w:val="16"/>
                <w:szCs w:val="16"/>
              </w:rPr>
            </w:pPr>
            <w:r w:rsidRPr="00C2755E">
              <w:rPr>
                <w:rFonts w:ascii="Times New Roman" w:hAnsi="Times New Roman"/>
                <w:sz w:val="16"/>
                <w:szCs w:val="16"/>
              </w:rPr>
              <w:t xml:space="preserve">  c) priznaných chorôb z povolania</w:t>
            </w:r>
            <w:r w:rsidRPr="00C2755E">
              <w:rPr>
                <w:rFonts w:ascii="Times New Roman" w:hAnsi="Times New Roman"/>
                <w:sz w:val="16"/>
                <w:szCs w:val="16"/>
                <w:vertAlign w:val="superscript"/>
              </w:rPr>
              <w:t>23)</w:t>
            </w:r>
            <w:r w:rsidRPr="00C2755E">
              <w:rPr>
                <w:rFonts w:ascii="Times New Roman" w:hAnsi="Times New Roman"/>
                <w:sz w:val="16"/>
                <w:szCs w:val="16"/>
              </w:rPr>
              <w:t xml:space="preserve"> a ohrození chorobou z povolania, v ktorej uvedie údaje o príčine vzniku, o prijatých a vykonaných opatreniach na predchádzanie tej istej alebo podobnej chorobe z povolania.</w:t>
            </w:r>
          </w:p>
          <w:p w:rsidR="0004411D" w:rsidRPr="00C2755E" w:rsidP="001C476A">
            <w:pPr>
              <w:tabs>
                <w:tab w:val="num" w:pos="0"/>
              </w:tabs>
              <w:bidi w:val="0"/>
              <w:spacing w:after="0" w:line="240" w:lineRule="auto"/>
              <w:ind w:left="117" w:hanging="187"/>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(9) Zamestnávateľ je povinný plniť povinnosti podľa odseku 4 písm. a) a c) a odseku 5 písm. a) prvého bodu aj pri nebezpečnej udalosti, pracovnom úraze, inom úraze, chorobe z povolania, ohrození chorobou z povolania.</w:t>
            </w:r>
          </w:p>
          <w:p w:rsidR="0004411D" w:rsidRPr="00C2755E">
            <w:pPr>
              <w:bidi w:val="0"/>
              <w:spacing w:after="0" w:line="240" w:lineRule="auto"/>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(10) </w:t>
            </w:r>
            <w:r w:rsidRPr="00D05F38">
              <w:rPr>
                <w:rFonts w:ascii="Times New Roman" w:hAnsi="Times New Roman"/>
                <w:sz w:val="16"/>
                <w:szCs w:val="16"/>
              </w:rPr>
              <w:t>Poskytovateľ zdravotnej starostlivosti</w:t>
            </w:r>
            <w:r w:rsidRPr="00D05F38">
              <w:rPr>
                <w:rFonts w:ascii="Times New Roman" w:hAnsi="Times New Roman"/>
                <w:sz w:val="16"/>
                <w:szCs w:val="16"/>
                <w:vertAlign w:val="superscript"/>
              </w:rPr>
              <w:t>23a)</w:t>
            </w:r>
            <w:r w:rsidRPr="00D05F38">
              <w:rPr>
                <w:rFonts w:ascii="Times New Roman" w:hAnsi="Times New Roman"/>
                <w:sz w:val="16"/>
                <w:szCs w:val="16"/>
              </w:rPr>
              <w:t xml:space="preserve"> je povinný</w:t>
            </w:r>
            <w:r w:rsidRPr="00C2755E">
              <w:rPr>
                <w:rFonts w:ascii="Times New Roman" w:hAnsi="Times New Roman"/>
                <w:sz w:val="16"/>
                <w:szCs w:val="16"/>
              </w:rPr>
              <w:t xml:space="preserve"> zamestnávateľovi,  príslušnému inšpektorátu práce a príslušnému orgánu dozoru na požiadanie </w:t>
            </w:r>
            <w:r w:rsidRPr="009F2377" w:rsidR="009F2377">
              <w:rPr>
                <w:rFonts w:ascii="Times New Roman" w:hAnsi="Times New Roman"/>
                <w:b/>
                <w:sz w:val="16"/>
                <w:szCs w:val="16"/>
              </w:rPr>
              <w:t>do desiatich dní</w:t>
            </w:r>
            <w:r w:rsidRPr="00C2755E">
              <w:rPr>
                <w:rFonts w:ascii="Times New Roman" w:hAnsi="Times New Roman"/>
                <w:sz w:val="16"/>
                <w:szCs w:val="16"/>
              </w:rPr>
              <w:t xml:space="preserve"> písomne oznámiť, či ide o závažný pracovný úraz podľa odseku 4 písm. a).</w:t>
            </w:r>
          </w:p>
          <w:p w:rsidR="0004411D" w:rsidRPr="00C2755E">
            <w:pPr>
              <w:bidi w:val="0"/>
              <w:spacing w:after="0" w:line="240" w:lineRule="auto"/>
              <w:ind w:left="-70" w:hanging="187"/>
              <w:jc w:val="both"/>
              <w:rPr>
                <w:rFonts w:ascii="Times New Roman" w:hAnsi="Times New Roman"/>
                <w:sz w:val="16"/>
                <w:szCs w:val="16"/>
              </w:rPr>
            </w:pPr>
            <w:r w:rsidRPr="00C2755E">
              <w:rPr>
                <w:rFonts w:ascii="Times New Roman" w:hAnsi="Times New Roman"/>
                <w:sz w:val="16"/>
                <w:szCs w:val="16"/>
              </w:rPr>
              <w:t xml:space="preserve">  </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(11) Štátny orgán, poisťovňa,</w:t>
            </w:r>
            <w:r w:rsidRPr="00C2755E">
              <w:rPr>
                <w:rFonts w:ascii="Times New Roman" w:hAnsi="Times New Roman"/>
                <w:sz w:val="16"/>
                <w:szCs w:val="16"/>
                <w:vertAlign w:val="superscript"/>
              </w:rPr>
              <w:t>24)</w:t>
            </w:r>
            <w:r w:rsidRPr="00C2755E">
              <w:rPr>
                <w:rFonts w:ascii="Times New Roman" w:hAnsi="Times New Roman"/>
                <w:sz w:val="16"/>
                <w:szCs w:val="16"/>
              </w:rPr>
              <w:t xml:space="preserve"> Sociálna poisťovňa, zdravotná poisťovňa, lekár a iný zdravotnícky zamestnanec, fyzická osoba a právnická osoba poskytujúca bezpečnostnotechnickú službu a pracovnú zdravotnú službu sú povinní bezodkladne oznámiť príslušnému inšpektorátu práce a príslušnému orgánu dozoru pracovný úraz, bezprostrednú hrozbu závažnej priemyselnej havárie a závažnú priemyselnú haváriu, o ktorých sa pri svojej činnosti dozvedeli, ak je odôvodnené podozrenie, že uvedená udalosť nebola oznámená podľa odseku 5. Oznámenie obsahuje základné údaje o osobe a zamestnávateľovi, ktorých sa uvedená udalosť týka.</w:t>
            </w:r>
          </w:p>
          <w:p w:rsidR="0004411D" w:rsidRPr="00C2755E">
            <w:pPr>
              <w:bidi w:val="0"/>
              <w:spacing w:after="0" w:line="240" w:lineRule="auto"/>
              <w:jc w:val="both"/>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9</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(d) v súlade s vnútroštátnym právom a/alebo praxou  vyhotovuje pre príslušné orgány správy o pracovných úrazoch, ktoré utrpeli jeho pracovníci.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04411D" w:rsidRPr="00C2755E" w:rsidP="00C84800">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17</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4 až 11</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720194">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(4)  Zamestnávateľ je povinný registrovať pracovný úraz, ktorým bola spôsobená pracovná neschopnosť zamestnanca trvajúca viac ako tri dni alebo smrť zamestnanca, ku ktorej došlo následkom pracovného úrazu (ďalej len „registrovaný pracovný úraz“) tak, že,</w:t>
            </w:r>
          </w:p>
          <w:p w:rsidR="0004411D" w:rsidRPr="00C2755E" w:rsidP="005412B9">
            <w:pPr>
              <w:numPr>
                <w:numId w:val="71"/>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 xml:space="preserve">zistí príčinu a všetky okolnosti jeho vzniku, a to za účasti zamestnanca, ktorý utrpel registrovaný pracovný úraz, ak je to možné so zreteľom na jeho zdravotný stav, a za účasti príslušného zástupcu zamestnancov pre bezpečnosť; v prípade smrti </w:t>
            </w:r>
            <w:r w:rsidRPr="00D05F38">
              <w:rPr>
                <w:rFonts w:ascii="Times New Roman" w:hAnsi="Times New Roman"/>
                <w:bCs/>
                <w:sz w:val="16"/>
                <w:szCs w:val="16"/>
              </w:rPr>
              <w:t>alebo</w:t>
            </w:r>
            <w:r w:rsidRPr="00C2755E">
              <w:rPr>
                <w:rFonts w:ascii="Times New Roman" w:hAnsi="Times New Roman"/>
                <w:bCs/>
                <w:sz w:val="16"/>
                <w:szCs w:val="16"/>
              </w:rPr>
              <w:t xml:space="preserve"> ťažkej ujmy na zdraví (ďalej len </w:t>
            </w:r>
            <w:r>
              <w:rPr>
                <w:rFonts w:ascii="Times New Roman" w:hAnsi="Times New Roman"/>
                <w:bCs/>
                <w:sz w:val="16"/>
                <w:szCs w:val="16"/>
              </w:rPr>
              <w:t>„závažný pracovný úraz“</w:t>
            </w:r>
            <w:r w:rsidRPr="00C2755E">
              <w:rPr>
                <w:rFonts w:ascii="Times New Roman" w:hAnsi="Times New Roman"/>
                <w:bCs/>
                <w:sz w:val="16"/>
                <w:szCs w:val="16"/>
              </w:rPr>
              <w:t>), zamestnávateľ je povinný prizvať k zisťovaniu príčin aj autorizovaného bezpečnostného technika,</w:t>
            </w:r>
          </w:p>
          <w:p w:rsidR="0004411D" w:rsidRPr="00C2755E" w:rsidP="005412B9">
            <w:pPr>
              <w:numPr>
                <w:numId w:val="71"/>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spíše záznam o registrovanom pracovnom úraze najneskôr do štyroch dní po oznámení vzniku registrovaného pracovného úrazu,</w:t>
            </w:r>
          </w:p>
          <w:p w:rsidR="0004411D" w:rsidRPr="00C2755E" w:rsidP="005412B9">
            <w:pPr>
              <w:numPr>
                <w:numId w:val="71"/>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prijme a vykoná potrebné opatrenia, aby sa zabránilo opakovaniu podobného pracovného úrazu.</w:t>
            </w:r>
          </w:p>
          <w:p w:rsidR="0004411D" w:rsidRPr="00C2755E" w:rsidP="005412B9">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w:t>
            </w:r>
          </w:p>
          <w:p w:rsidR="0004411D" w:rsidRPr="00C2755E" w:rsidP="00893C79">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(5) Zamestnávateľ je povinný po prijatí oznámenia bezodkladne oznámiť vznik </w:t>
            </w:r>
          </w:p>
          <w:p w:rsidR="0004411D" w:rsidRPr="00C2755E" w:rsidP="00D005F4">
            <w:pPr>
              <w:numPr>
                <w:ilvl w:val="1"/>
                <w:numId w:val="71"/>
              </w:numPr>
              <w:tabs>
                <w:tab w:val="num" w:pos="304"/>
                <w:tab w:val="clear" w:pos="36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registrovaného pracovného úrazu</w:t>
            </w:r>
          </w:p>
          <w:p w:rsidR="0004411D" w:rsidRPr="00C2755E" w:rsidP="00D005F4">
            <w:pPr>
              <w:numPr>
                <w:ilvl w:val="2"/>
                <w:numId w:val="71"/>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zástupcom zamestnancov vrátane príslušného zástupcu zamestnancov pre bezpečnosť, </w:t>
            </w:r>
          </w:p>
          <w:p w:rsidR="0004411D" w:rsidRPr="00C2755E" w:rsidP="00D005F4">
            <w:pPr>
              <w:numPr>
                <w:ilvl w:val="2"/>
                <w:numId w:val="71"/>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príslušnému útvaru Policajného zboru,</w:t>
            </w:r>
            <w:r w:rsidRPr="00C2755E">
              <w:rPr>
                <w:rFonts w:ascii="Times New Roman" w:hAnsi="Times New Roman"/>
                <w:sz w:val="16"/>
                <w:szCs w:val="16"/>
                <w:vertAlign w:val="superscript"/>
              </w:rPr>
              <w:t xml:space="preserve">22)  </w:t>
            </w:r>
            <w:r w:rsidRPr="00C2755E">
              <w:rPr>
                <w:rFonts w:ascii="Times New Roman" w:hAnsi="Times New Roman"/>
                <w:sz w:val="16"/>
                <w:szCs w:val="16"/>
              </w:rPr>
              <w:t>ak zistené             skutočnosti nasvedčujú , že v súvislosti s pracovným  úrazom bol spáchaný trestný čin,</w:t>
            </w:r>
          </w:p>
          <w:p w:rsidR="0004411D" w:rsidRPr="00C2755E" w:rsidP="00D005F4">
            <w:pPr>
              <w:numPr>
                <w:ilvl w:val="2"/>
                <w:numId w:val="71"/>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príslušnému inšpektorátu práce</w:t>
            </w:r>
            <w:r w:rsidRPr="00C2755E">
              <w:rPr>
                <w:rFonts w:ascii="Times New Roman" w:hAnsi="Times New Roman"/>
                <w:sz w:val="16"/>
                <w:szCs w:val="16"/>
                <w:vertAlign w:val="superscript"/>
              </w:rPr>
              <w:t xml:space="preserve"> </w:t>
            </w:r>
            <w:r w:rsidRPr="00C2755E">
              <w:rPr>
                <w:rFonts w:ascii="Times New Roman" w:hAnsi="Times New Roman"/>
                <w:sz w:val="16"/>
                <w:szCs w:val="16"/>
              </w:rPr>
              <w:t>alebo príslušnému orgánu dozoru , ak ide  o závažný pracovný úraz</w:t>
            </w:r>
          </w:p>
          <w:p w:rsidR="0004411D" w:rsidRPr="00D05F38" w:rsidP="00D005F4">
            <w:pPr>
              <w:numPr>
                <w:ilvl w:val="3"/>
                <w:numId w:val="71"/>
              </w:numPr>
              <w:tabs>
                <w:tab w:val="num" w:pos="304"/>
                <w:tab w:val="clear" w:pos="2880"/>
              </w:tabs>
              <w:bidi w:val="0"/>
              <w:spacing w:after="0" w:line="240" w:lineRule="auto"/>
              <w:ind w:left="304" w:hanging="304"/>
              <w:jc w:val="both"/>
              <w:rPr>
                <w:rFonts w:ascii="Times New Roman" w:hAnsi="Times New Roman"/>
                <w:sz w:val="16"/>
                <w:szCs w:val="16"/>
              </w:rPr>
            </w:pPr>
            <w:r w:rsidRPr="00D05F38">
              <w:rPr>
                <w:rFonts w:ascii="Times New Roman" w:hAnsi="Times New Roman"/>
                <w:sz w:val="16"/>
                <w:szCs w:val="16"/>
              </w:rPr>
              <w:t xml:space="preserve">bezprostrednej hrozby závažnej priemyselnej havárie a vznik závažnej priemyselnej havárie príslušnému inšpektorátu práce. </w:t>
            </w:r>
          </w:p>
          <w:p w:rsidR="0004411D" w:rsidRPr="00C2755E" w:rsidP="00733DA3">
            <w:pPr>
              <w:bidi w:val="0"/>
              <w:spacing w:after="0" w:line="240" w:lineRule="auto"/>
              <w:jc w:val="both"/>
              <w:rPr>
                <w:rFonts w:ascii="Times New Roman" w:hAnsi="Times New Roman"/>
                <w:sz w:val="16"/>
                <w:szCs w:val="16"/>
              </w:rPr>
            </w:pPr>
          </w:p>
          <w:p w:rsidR="0004411D" w:rsidRPr="00C2755E" w:rsidP="00733DA3">
            <w:pPr>
              <w:bidi w:val="0"/>
              <w:spacing w:after="0" w:line="240" w:lineRule="auto"/>
              <w:jc w:val="both"/>
              <w:rPr>
                <w:rFonts w:ascii="Times New Roman" w:hAnsi="Times New Roman"/>
                <w:sz w:val="16"/>
                <w:szCs w:val="16"/>
              </w:rPr>
            </w:pPr>
            <w:r w:rsidRPr="00C2755E">
              <w:rPr>
                <w:rFonts w:ascii="Times New Roman" w:hAnsi="Times New Roman"/>
                <w:sz w:val="16"/>
                <w:szCs w:val="16"/>
              </w:rPr>
              <w:t>(6) Ak zamestnanec utrpel pracovný úraz na pracovisku iného zamestnávateľa, je tento zamestnávateľ povinný bezodkladne oznámiť vznik pracovného úrazu zamestnávateľovi poškodeného zamestnanca. Ak zamestnanec utrpel registrovaný pracovný úraz na pracovisku iného zamestnávateľa,</w:t>
            </w:r>
          </w:p>
          <w:p w:rsidR="0004411D" w:rsidRPr="00C2755E" w:rsidP="00D005F4">
            <w:pPr>
              <w:numPr>
                <w:numId w:val="94"/>
              </w:numPr>
              <w:tabs>
                <w:tab w:val="num" w:pos="304"/>
                <w:tab w:val="clear" w:pos="36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tento zamestnávateľ je povinný</w:t>
            </w:r>
          </w:p>
          <w:p w:rsidR="0004411D" w:rsidRPr="00C2755E" w:rsidP="00D005F4">
            <w:pPr>
              <w:numPr>
                <w:ilvl w:val="1"/>
                <w:numId w:val="94"/>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splniť oznamovacie povinnosť podľa odseku 5              písm. a)  </w:t>
            </w:r>
          </w:p>
          <w:p w:rsidR="0004411D" w:rsidRPr="00C2755E" w:rsidP="00D005F4">
            <w:pPr>
              <w:numPr>
                <w:ilvl w:val="1"/>
                <w:numId w:val="94"/>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zistiť príčinu vzniku registrovaného pracovného              úrazu podľa odseku 4 písm. a),</w:t>
            </w:r>
          </w:p>
          <w:p w:rsidR="0004411D" w:rsidRPr="00C2755E" w:rsidP="00D005F4">
            <w:pPr>
              <w:numPr>
                <w:ilvl w:val="1"/>
                <w:numId w:val="94"/>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po spísaní podkladu pre záznam o registrovanom             pracovnom úraze podľa odseku 4 písm. b) zaslať tento podklad zamestnávateľovi zamestnanca,</w:t>
            </w:r>
          </w:p>
          <w:p w:rsidR="0004411D" w:rsidRPr="00C2755E" w:rsidP="00D005F4">
            <w:pPr>
              <w:numPr>
                <w:ilvl w:val="1"/>
                <w:numId w:val="94"/>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prijať a vykonať opatrenia podľa odseku 4 písm. c),</w:t>
            </w:r>
          </w:p>
          <w:p w:rsidR="0004411D" w:rsidRPr="00C2755E" w:rsidP="00D005F4">
            <w:pPr>
              <w:numPr>
                <w:numId w:val="94"/>
              </w:numPr>
              <w:tabs>
                <w:tab w:val="num" w:pos="304"/>
                <w:tab w:val="clear" w:pos="36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 xml:space="preserve">zamestnávateľ zamestnanca je povinný splniť povinnosti  </w:t>
            </w:r>
          </w:p>
          <w:p w:rsidR="0004411D" w:rsidRPr="00C2755E" w:rsidP="008F36CD">
            <w:pPr>
              <w:bidi w:val="0"/>
              <w:spacing w:after="0" w:line="240" w:lineRule="auto"/>
              <w:ind w:left="304"/>
              <w:jc w:val="both"/>
              <w:rPr>
                <w:rFonts w:ascii="Times New Roman" w:hAnsi="Times New Roman"/>
                <w:sz w:val="16"/>
                <w:szCs w:val="16"/>
              </w:rPr>
            </w:pPr>
            <w:r w:rsidRPr="00C2755E">
              <w:rPr>
                <w:rFonts w:ascii="Times New Roman" w:hAnsi="Times New Roman"/>
                <w:sz w:val="16"/>
                <w:szCs w:val="16"/>
              </w:rPr>
              <w:t>podľa odseku 4 písm. b) a c), odseku 5 písm. a)     a odsekov 7, 8  a 12.</w:t>
            </w:r>
          </w:p>
          <w:p w:rsidR="0004411D" w:rsidRPr="00C2755E" w:rsidP="00733DA3">
            <w:pPr>
              <w:bidi w:val="0"/>
              <w:spacing w:after="0" w:line="240" w:lineRule="auto"/>
              <w:jc w:val="both"/>
              <w:rPr>
                <w:rFonts w:ascii="Times New Roman" w:hAnsi="Times New Roman"/>
                <w:sz w:val="16"/>
                <w:szCs w:val="16"/>
              </w:rPr>
            </w:pPr>
          </w:p>
          <w:p w:rsidR="0004411D" w:rsidRPr="00C2755E" w:rsidP="0069303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(7)   Zamestnávateľ je povinný </w:t>
            </w:r>
          </w:p>
          <w:p w:rsidR="0004411D" w:rsidRPr="00C2755E" w:rsidP="0045145D">
            <w:pPr>
              <w:numPr>
                <w:numId w:val="95"/>
              </w:numPr>
              <w:bidi w:val="0"/>
              <w:spacing w:after="0" w:line="240" w:lineRule="auto"/>
              <w:jc w:val="both"/>
              <w:rPr>
                <w:rFonts w:ascii="Times New Roman" w:hAnsi="Times New Roman"/>
                <w:sz w:val="16"/>
                <w:szCs w:val="16"/>
              </w:rPr>
            </w:pPr>
            <w:r w:rsidRPr="00C2755E">
              <w:rPr>
                <w:rFonts w:ascii="Times New Roman" w:hAnsi="Times New Roman"/>
                <w:sz w:val="16"/>
                <w:szCs w:val="16"/>
              </w:rPr>
              <w:t>záznam o registrovanom pracovnom úraze do ôsmich        dní odo dňa, keď sa o tomto pracovnom úraze dozvedel</w:t>
            </w:r>
          </w:p>
          <w:p w:rsidR="0004411D" w:rsidRPr="00C2755E" w:rsidP="00D005F4">
            <w:pPr>
              <w:numPr>
                <w:ilvl w:val="1"/>
                <w:numId w:val="95"/>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zaslať príslušnému inšpektorátu práce alebo  príslušnému orgánu  dozoru,</w:t>
            </w:r>
          </w:p>
          <w:p w:rsidR="0004411D" w:rsidRPr="00C2755E" w:rsidP="00D005F4">
            <w:pPr>
              <w:numPr>
                <w:ilvl w:val="1"/>
                <w:numId w:val="95"/>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doručiť zamestnancovi, ktorý utrpel registrovaný pracovný úraz alebo pozostalým, ak zamestnanec  zomrel v dôsledku pracovného úrazu,            </w:t>
            </w:r>
          </w:p>
          <w:p w:rsidR="0004411D" w:rsidRPr="00C2755E" w:rsidP="00735031">
            <w:pPr>
              <w:numPr>
                <w:numId w:val="95"/>
              </w:numPr>
              <w:bidi w:val="0"/>
              <w:spacing w:after="0" w:line="240" w:lineRule="auto"/>
              <w:jc w:val="both"/>
              <w:rPr>
                <w:rFonts w:ascii="Times New Roman" w:hAnsi="Times New Roman"/>
                <w:sz w:val="16"/>
                <w:szCs w:val="16"/>
              </w:rPr>
            </w:pPr>
            <w:r w:rsidRPr="00C2755E">
              <w:rPr>
                <w:rFonts w:ascii="Times New Roman" w:hAnsi="Times New Roman"/>
                <w:sz w:val="16"/>
                <w:szCs w:val="16"/>
              </w:rPr>
              <w:t>zaslať príslušnému inšpektorátu práce alebo príslušnému orgánu dozoru správu o vyšetrení príčin a okolností vzniku závažného pracovného úrazu, a o prijatých a vykonaných opatreniach na zabránenie opakovaniu podobného pracovného úrazu najneskôr do 30 dní odo dňa jeho vzniku.</w:t>
            </w:r>
          </w:p>
          <w:p w:rsidR="0004411D" w:rsidRPr="00C2755E" w:rsidP="00733DA3">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w:t>
            </w:r>
          </w:p>
          <w:p w:rsidR="0004411D" w:rsidRPr="00C2755E" w:rsidP="005C5A80">
            <w:pPr>
              <w:bidi w:val="0"/>
              <w:spacing w:after="0" w:line="240" w:lineRule="auto"/>
              <w:jc w:val="both"/>
              <w:rPr>
                <w:rFonts w:ascii="Times New Roman" w:hAnsi="Times New Roman"/>
                <w:sz w:val="16"/>
                <w:szCs w:val="16"/>
              </w:rPr>
            </w:pPr>
            <w:r w:rsidRPr="00C2755E">
              <w:rPr>
                <w:rFonts w:ascii="Times New Roman" w:hAnsi="Times New Roman"/>
                <w:sz w:val="16"/>
                <w:szCs w:val="16"/>
              </w:rPr>
              <w:t>(8)    Zamestnávateľ je povinný viesť evidenciu</w:t>
            </w:r>
          </w:p>
          <w:p w:rsidR="0004411D" w:rsidRPr="00C2755E" w:rsidP="00D005F4">
            <w:pPr>
              <w:numPr>
                <w:numId w:val="93"/>
              </w:numPr>
              <w:tabs>
                <w:tab w:val="num" w:pos="304"/>
                <w:tab w:val="clear" w:pos="72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pracovných úrazov, v ktorej uvedie údaje potrebné na        spísanie záznamu o registrovanom pracovnom úraze,         ak sa následky pracovného úrazu prejavia neskôr,</w:t>
            </w:r>
          </w:p>
          <w:p w:rsidR="0004411D" w:rsidRPr="00C2755E" w:rsidP="00D005F4">
            <w:pPr>
              <w:numPr>
                <w:numId w:val="93"/>
              </w:numPr>
              <w:tabs>
                <w:tab w:val="num" w:pos="304"/>
                <w:tab w:val="clear" w:pos="72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iných úrazov ako pracovných úrazov a nebezpečných          udalostí, v ktorej uvedie údaje o príčine vzniku a          o prijatých a vykonaných opatreniach na predchádzanie          podobným úrazom a udalostiam,</w:t>
            </w:r>
          </w:p>
          <w:p w:rsidR="0004411D" w:rsidRPr="00C2755E" w:rsidP="00D005F4">
            <w:pPr>
              <w:numPr>
                <w:numId w:val="93"/>
              </w:numPr>
              <w:tabs>
                <w:tab w:val="num" w:pos="304"/>
                <w:tab w:val="clear" w:pos="72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priznaných chorôb z povolania</w:t>
            </w:r>
            <w:r w:rsidRPr="00C2755E">
              <w:rPr>
                <w:rFonts w:ascii="Times New Roman" w:hAnsi="Times New Roman"/>
                <w:sz w:val="16"/>
                <w:szCs w:val="16"/>
                <w:vertAlign w:val="superscript"/>
              </w:rPr>
              <w:t>23)</w:t>
            </w:r>
            <w:r w:rsidRPr="00C2755E">
              <w:rPr>
                <w:rFonts w:ascii="Times New Roman" w:hAnsi="Times New Roman"/>
                <w:sz w:val="16"/>
                <w:szCs w:val="16"/>
              </w:rPr>
              <w:t xml:space="preserve"> a ohrození chorobou z povolania, v ktorej uvedie údaje o príčine vzniku, o prijatých a vykonaných opatreniach na predchádzanie tej istej alebo podobnej choroby z povolania.</w:t>
            </w:r>
          </w:p>
          <w:p w:rsidR="0004411D" w:rsidRPr="00C2755E" w:rsidP="00733DA3">
            <w:pPr>
              <w:bidi w:val="0"/>
              <w:spacing w:after="0" w:line="240" w:lineRule="auto"/>
              <w:ind w:left="420" w:hanging="420"/>
              <w:jc w:val="both"/>
              <w:rPr>
                <w:rFonts w:ascii="Times New Roman" w:hAnsi="Times New Roman"/>
                <w:sz w:val="16"/>
                <w:szCs w:val="16"/>
              </w:rPr>
            </w:pPr>
          </w:p>
          <w:p w:rsidR="0004411D" w:rsidRPr="00C2755E" w:rsidP="00733DA3">
            <w:pPr>
              <w:bidi w:val="0"/>
              <w:spacing w:after="0" w:line="240" w:lineRule="auto"/>
              <w:jc w:val="both"/>
              <w:rPr>
                <w:rFonts w:ascii="Times New Roman" w:hAnsi="Times New Roman"/>
                <w:sz w:val="16"/>
                <w:szCs w:val="16"/>
              </w:rPr>
            </w:pPr>
            <w:r w:rsidRPr="00C2755E">
              <w:rPr>
                <w:rFonts w:ascii="Times New Roman" w:hAnsi="Times New Roman"/>
                <w:sz w:val="16"/>
                <w:szCs w:val="16"/>
              </w:rPr>
              <w:t>(9) Zamestnávateľ je povinný plniť povinnosti podľa odseku 4 písm. a) a c) a odseku 5 písm. a) prvého bodu aj pri nebezpečnej udalosti, pracovnom úraze, inom úraze, chorobe z povolania, ohrození chorobou z povolania.</w:t>
            </w:r>
          </w:p>
          <w:p w:rsidR="0004411D" w:rsidRPr="00C2755E" w:rsidP="00733DA3">
            <w:pPr>
              <w:bidi w:val="0"/>
              <w:spacing w:after="0" w:line="240" w:lineRule="auto"/>
              <w:jc w:val="both"/>
              <w:rPr>
                <w:rFonts w:ascii="Times New Roman" w:hAnsi="Times New Roman"/>
                <w:sz w:val="16"/>
                <w:szCs w:val="16"/>
              </w:rPr>
            </w:pPr>
          </w:p>
          <w:p w:rsidR="0004411D" w:rsidRPr="00C2755E" w:rsidP="00733DA3">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(10) </w:t>
            </w:r>
            <w:r w:rsidRPr="00D05F38">
              <w:rPr>
                <w:rFonts w:ascii="Times New Roman" w:hAnsi="Times New Roman"/>
                <w:sz w:val="16"/>
                <w:szCs w:val="16"/>
              </w:rPr>
              <w:t>Poskytovateľ zdravotnej starostlivosti</w:t>
            </w:r>
            <w:r w:rsidRPr="00D05F38">
              <w:rPr>
                <w:rFonts w:ascii="Times New Roman" w:hAnsi="Times New Roman"/>
                <w:sz w:val="16"/>
                <w:szCs w:val="16"/>
                <w:vertAlign w:val="superscript"/>
              </w:rPr>
              <w:t>23a)</w:t>
            </w:r>
            <w:r w:rsidRPr="00D05F38">
              <w:rPr>
                <w:rFonts w:ascii="Times New Roman" w:hAnsi="Times New Roman"/>
                <w:sz w:val="16"/>
                <w:szCs w:val="16"/>
              </w:rPr>
              <w:t xml:space="preserve"> je povinný</w:t>
            </w:r>
            <w:r w:rsidRPr="00C2755E">
              <w:rPr>
                <w:rFonts w:ascii="Times New Roman" w:hAnsi="Times New Roman"/>
                <w:sz w:val="16"/>
                <w:szCs w:val="16"/>
              </w:rPr>
              <w:t xml:space="preserve"> zamestnávateľovi,  príslušnému inšpektorátu práce a príslušnému orgánu dozoru na požiadanie bezodkladne písomne oznámiť, či ide o závažný pracovný úraz podľa odseku 4 písm. a).</w:t>
            </w:r>
          </w:p>
          <w:p w:rsidR="0004411D" w:rsidRPr="00C2755E" w:rsidP="00733DA3">
            <w:pPr>
              <w:bidi w:val="0"/>
              <w:spacing w:after="0" w:line="240" w:lineRule="auto"/>
              <w:ind w:left="-70" w:hanging="187"/>
              <w:jc w:val="both"/>
              <w:rPr>
                <w:rFonts w:ascii="Times New Roman" w:hAnsi="Times New Roman"/>
                <w:sz w:val="16"/>
                <w:szCs w:val="16"/>
              </w:rPr>
            </w:pPr>
            <w:r w:rsidRPr="00C2755E">
              <w:rPr>
                <w:rFonts w:ascii="Times New Roman" w:hAnsi="Times New Roman"/>
                <w:sz w:val="16"/>
                <w:szCs w:val="16"/>
              </w:rPr>
              <w:t xml:space="preserve">  </w:t>
            </w:r>
          </w:p>
          <w:p w:rsidR="0004411D" w:rsidRPr="00C2755E" w:rsidP="00733DA3">
            <w:pPr>
              <w:bidi w:val="0"/>
              <w:spacing w:after="0" w:line="240" w:lineRule="auto"/>
              <w:jc w:val="both"/>
              <w:rPr>
                <w:rFonts w:ascii="Times New Roman" w:hAnsi="Times New Roman"/>
                <w:sz w:val="16"/>
                <w:szCs w:val="16"/>
              </w:rPr>
            </w:pPr>
            <w:r w:rsidRPr="00C2755E">
              <w:rPr>
                <w:rFonts w:ascii="Times New Roman" w:hAnsi="Times New Roman"/>
                <w:sz w:val="16"/>
                <w:szCs w:val="16"/>
              </w:rPr>
              <w:t>(11) Štátny orgán, poisťovňa,</w:t>
            </w:r>
            <w:r w:rsidRPr="00C2755E">
              <w:rPr>
                <w:rFonts w:ascii="Times New Roman" w:hAnsi="Times New Roman"/>
                <w:sz w:val="16"/>
                <w:szCs w:val="16"/>
                <w:vertAlign w:val="superscript"/>
              </w:rPr>
              <w:t>24)</w:t>
            </w:r>
            <w:r w:rsidRPr="00C2755E">
              <w:rPr>
                <w:rFonts w:ascii="Times New Roman" w:hAnsi="Times New Roman"/>
                <w:sz w:val="16"/>
                <w:szCs w:val="16"/>
              </w:rPr>
              <w:t xml:space="preserve"> Sociálna poisťovňa, zdravotná poisťovňa, lekár a iný zdravotnícky zamestnanec, fyzická osoba a právnická osoba poskytujúca bezpečnostnotechnickú službu a pracovnú zdravotnú službu sú povinní bezodkladne oznámiť príslušnému inšpektorátu práce a príslušnému orgánu dozoru pracovný úraz, bezprostrednú hrozbu závažnej priemyselnej havárie a závažnú priemyselnú haváriu, o ktorých sa pri svojej činnosti dozvedeli, ak je odôvodnené podozrenie, že uvedená udalosť nebola oznámená podľa odseku 5. Oznámenie obsahuje základné údaje o osobe a zamestnávateľovi, ktorých sa uvedená udalosť týka.</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9</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Členské štáty definujú vzhľadom na charakter činností a veľkosť podnikov povinnosti pre rôzne kategórie podnikov, pokiaľ ide o vyhotovovanie dokumentov ustanovených v odseku 1 (a) a (b) a  prípravu dokumentov ustanovených v odseku 1 (c) a (d).</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c, j, m</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Zamestnávateľ</w:t>
            </w:r>
            <w:r w:rsidRPr="00C2755E">
              <w:rPr>
                <w:rFonts w:ascii="Times New Roman" w:hAnsi="Times New Roman"/>
                <w:sz w:val="16"/>
              </w:rPr>
              <w:t> </w:t>
            </w:r>
            <w:r w:rsidRPr="00C2755E">
              <w:rPr>
                <w:rFonts w:ascii="Times New Roman" w:hAnsi="Times New Roman"/>
                <w:sz w:val="16"/>
              </w:rPr>
              <w:t xml:space="preserve">v záujme zaistenia bezpečnosti a ochrany zdravia pri práci je povinný </w:t>
            </w:r>
          </w:p>
          <w:p w:rsidR="0004411D" w:rsidRPr="00C2755E" w:rsidP="00D005F4">
            <w:pPr>
              <w:numPr>
                <w:numId w:val="96"/>
              </w:numPr>
              <w:tabs>
                <w:tab w:val="num" w:pos="304"/>
                <w:tab w:val="clear" w:pos="360"/>
              </w:tabs>
              <w:bidi w:val="0"/>
              <w:spacing w:after="0" w:line="240" w:lineRule="auto"/>
              <w:ind w:left="304" w:hanging="304"/>
              <w:jc w:val="both"/>
              <w:rPr>
                <w:rFonts w:ascii="Times New Roman" w:hAnsi="Times New Roman"/>
                <w:sz w:val="16"/>
              </w:rPr>
            </w:pPr>
            <w:r w:rsidRPr="00C2755E">
              <w:rPr>
                <w:rFonts w:ascii="Times New Roman" w:hAnsi="Times New Roman"/>
                <w:sz w:val="16"/>
              </w:rPr>
              <w:t xml:space="preserve">zisťovať nebezpečenstvá a ohrozenia, posudzovať riziko a vypracovať písomný dokument o posúdení rizika u všetkých činnostiach vykonávaných zamestnancami,  </w:t>
            </w:r>
          </w:p>
          <w:p w:rsidR="0004411D" w:rsidRPr="00C2755E" w:rsidP="00D005F4">
            <w:pPr>
              <w:numPr>
                <w:ilvl w:val="1"/>
                <w:numId w:val="96"/>
              </w:numPr>
              <w:tabs>
                <w:tab w:val="num" w:pos="304"/>
                <w:tab w:val="clear" w:pos="1440"/>
              </w:tabs>
              <w:bidi w:val="0"/>
              <w:spacing w:after="0" w:line="240" w:lineRule="auto"/>
              <w:ind w:left="304" w:hanging="304"/>
              <w:jc w:val="both"/>
              <w:rPr>
                <w:rFonts w:ascii="Times New Roman" w:hAnsi="Times New Roman"/>
                <w:sz w:val="16"/>
              </w:rPr>
            </w:pPr>
            <w:r w:rsidRPr="00C2755E">
              <w:rPr>
                <w:rFonts w:ascii="Times New Roman" w:hAnsi="Times New Roman"/>
                <w:sz w:val="16"/>
              </w:rPr>
              <w:t>určovať a zabezpečovať ochranné opatrenia, ktoré sa musia vykonať, a ak je to potrebné, určovať a zabezpečovať ochranné  pracovné prostriedky, ktoré sa musia používať,</w:t>
            </w:r>
          </w:p>
          <w:p w:rsidR="0004411D" w:rsidRPr="00C2755E" w:rsidP="00D005F4">
            <w:pPr>
              <w:numPr>
                <w:numId w:val="97"/>
              </w:numPr>
              <w:tabs>
                <w:tab w:val="num" w:pos="304"/>
                <w:tab w:val="clear" w:pos="1440"/>
              </w:tabs>
              <w:bidi w:val="0"/>
              <w:spacing w:after="0" w:line="240" w:lineRule="auto"/>
              <w:ind w:left="304" w:hanging="304"/>
              <w:jc w:val="both"/>
              <w:rPr>
                <w:rFonts w:ascii="Times New Roman" w:hAnsi="Times New Roman"/>
                <w:sz w:val="16"/>
              </w:rPr>
            </w:pPr>
            <w:r w:rsidRPr="00C2755E">
              <w:rPr>
                <w:rFonts w:ascii="Times New Roman" w:hAnsi="Times New Roman"/>
                <w:sz w:val="16"/>
                <w:szCs w:val="16"/>
              </w:rPr>
              <w:t xml:space="preserve">vypracovať a podľa potreby aktualizovať vlastný zoznam prác a pracovísk </w:t>
            </w:r>
          </w:p>
          <w:p w:rsidR="0004411D" w:rsidRPr="00C2755E" w:rsidP="00D005F4">
            <w:pPr>
              <w:numPr>
                <w:ilvl w:val="1"/>
                <w:numId w:val="97"/>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zakázaných tehotným ženám, matkám do konca deviateho mesiaca po pôrode a dojčiacim ženám, </w:t>
            </w:r>
          </w:p>
          <w:p w:rsidR="0004411D" w:rsidRPr="00C2755E" w:rsidP="00D005F4">
            <w:pPr>
              <w:numPr>
                <w:ilvl w:val="1"/>
                <w:numId w:val="97"/>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spojených so špecifickým rizikom pre tehotné ženy, matky do konca deviateho mesiaca po pôrode a pre dojčiace ženy, </w:t>
            </w:r>
          </w:p>
          <w:p w:rsidR="0004411D" w:rsidRPr="00C2755E" w:rsidP="00D005F4">
            <w:pPr>
              <w:numPr>
                <w:ilvl w:val="1"/>
                <w:numId w:val="97"/>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zakázaných mladistvým zamestnancom, </w:t>
            </w:r>
          </w:p>
          <w:p w:rsidR="0004411D" w:rsidRPr="00C2755E">
            <w:pPr>
              <w:bidi w:val="0"/>
              <w:spacing w:after="0" w:line="240" w:lineRule="auto"/>
              <w:ind w:left="-70"/>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rPr>
          <w:trHeight w:val="428"/>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Informovanie pracovníkov</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1. Zamestnávateľ vykoná primerané opatrenia, aby pracovníci a/alebo ich zástupcovia v podniku a/alebo závode obdržali v súlade s vnútroštátnym právom a/alebo praxou, ktoré môžu zohľadniť, </w:t>
            </w:r>
            <w:r w:rsidRPr="00C2755E">
              <w:rPr>
                <w:rFonts w:ascii="Times New Roman" w:hAnsi="Times New Roman"/>
                <w:i/>
                <w:sz w:val="16"/>
              </w:rPr>
              <w:t>inter alia,</w:t>
            </w:r>
            <w:r w:rsidRPr="00C2755E">
              <w:rPr>
                <w:rFonts w:ascii="Times New Roman" w:hAnsi="Times New Roman"/>
                <w:sz w:val="16"/>
              </w:rPr>
              <w:t>, veľkosť podniku a/alebo závodu, všetky potrebné informácie o:</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 b</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rsidP="00C34F64">
            <w:pPr>
              <w:bidi w:val="0"/>
              <w:spacing w:after="0" w:line="240" w:lineRule="auto"/>
              <w:rPr>
                <w:rFonts w:ascii="Times New Roman" w:hAnsi="Times New Roman"/>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 (1) Zamestnávateľ je povinný pravidelne, zrozumiteľne a preukázateľne oboznamovať každého zamestnanca</w:t>
            </w:r>
          </w:p>
          <w:p w:rsidR="0004411D" w:rsidRPr="00C2755E">
            <w:pPr>
              <w:numPr>
                <w:numId w:val="59"/>
              </w:numPr>
              <w:bidi w:val="0"/>
              <w:spacing w:after="0" w:line="240" w:lineRule="auto"/>
              <w:jc w:val="both"/>
              <w:rPr>
                <w:rFonts w:ascii="Times New Roman" w:hAnsi="Times New Roman"/>
                <w:sz w:val="16"/>
              </w:rPr>
            </w:pPr>
            <w:r w:rsidRPr="00C2755E">
              <w:rPr>
                <w:rFonts w:ascii="Times New Roman" w:hAnsi="Times New Roman"/>
                <w:sz w:val="16"/>
              </w:rPr>
              <w:t>s právnymi predpismi a ostatnými predpismi na zaistenie bezpečnosti a ochrany   zdravia pri práci,</w:t>
            </w:r>
            <w:r w:rsidRPr="00C2755E">
              <w:rPr>
                <w:rFonts w:ascii="Times New Roman" w:hAnsi="Times New Roman"/>
                <w:sz w:val="16"/>
                <w:vertAlign w:val="superscript"/>
              </w:rPr>
              <w:t>10)</w:t>
            </w:r>
            <w:r w:rsidRPr="00C2755E">
              <w:rPr>
                <w:rFonts w:ascii="Times New Roman" w:hAnsi="Times New Roman"/>
                <w:sz w:val="16"/>
              </w:rPr>
              <w:t xml:space="preserve"> so zásadami bezpečnej práce, zásadami ochrany zdravia pri práci, zásadami bezpečného správania na pracovisku a s bezpečnými pracovnými postupmi a overovať ich znalosť,</w:t>
            </w:r>
          </w:p>
          <w:p w:rsidR="0004411D" w:rsidRPr="00C2755E">
            <w:pPr>
              <w:numPr>
                <w:numId w:val="59"/>
              </w:numPr>
              <w:bidi w:val="0"/>
              <w:spacing w:after="0" w:line="240" w:lineRule="auto"/>
              <w:jc w:val="both"/>
              <w:rPr>
                <w:rFonts w:ascii="Times New Roman" w:hAnsi="Times New Roman"/>
                <w:sz w:val="16"/>
              </w:rPr>
            </w:pPr>
            <w:r w:rsidRPr="00C2755E">
              <w:rPr>
                <w:rFonts w:ascii="Times New Roman" w:hAnsi="Times New Roman"/>
                <w:sz w:val="16"/>
              </w:rPr>
              <w:t>s existujúcim a predvídateľným nebezpečenstvom a ohrozením, s dopadmi, ktoré môžu spôsobiť na zdraví, a s ochranou pred nimi,</w:t>
            </w: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rPr>
          <w:trHeight w:val="238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rizikách týkajúcich sa bezpečnosti a zdravia a o ochranných a preventívnych opatreniach a činnostiach, vzťahujúcich sa na podnik a/alebo závod vo všeobecnosti, aj na každý typ pracoviska a/alebo prácu;</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7</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6</w:t>
            </w:r>
          </w:p>
          <w:p w:rsidR="0004411D" w:rsidRPr="00C2755E">
            <w:pPr>
              <w:bidi w:val="0"/>
              <w:spacing w:after="0" w:line="240" w:lineRule="auto"/>
              <w:rPr>
                <w:rFonts w:ascii="Times New Roman" w:hAnsi="Times New Roman"/>
                <w:bCs/>
                <w:iCs/>
                <w:sz w:val="16"/>
              </w:rPr>
            </w:pPr>
            <w:r w:rsidRPr="00C2755E">
              <w:rPr>
                <w:rFonts w:ascii="Times New Roman" w:hAnsi="Times New Roman"/>
                <w:b/>
                <w:bCs/>
                <w:iCs/>
                <w:sz w:val="16"/>
              </w:rPr>
              <w:t>P: a,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6F5741">
            <w:pPr>
              <w:bidi w:val="0"/>
              <w:spacing w:after="0" w:line="240" w:lineRule="auto"/>
              <w:jc w:val="both"/>
              <w:rPr>
                <w:rFonts w:ascii="Times New Roman" w:hAnsi="Times New Roman"/>
                <w:bCs/>
                <w:iCs/>
                <w:sz w:val="16"/>
                <w:szCs w:val="16"/>
              </w:rPr>
            </w:pPr>
            <w:r w:rsidRPr="00C2755E">
              <w:rPr>
                <w:rFonts w:ascii="Times New Roman" w:hAnsi="Times New Roman"/>
                <w:bCs/>
                <w:iCs/>
                <w:sz w:val="16"/>
              </w:rPr>
              <w:t>(</w:t>
            </w:r>
            <w:r w:rsidRPr="006F5741">
              <w:rPr>
                <w:rFonts w:ascii="Times New Roman" w:hAnsi="Times New Roman"/>
                <w:bCs/>
                <w:iCs/>
                <w:sz w:val="16"/>
              </w:rPr>
              <w:t>6</w:t>
            </w:r>
            <w:r w:rsidRPr="00C2755E">
              <w:rPr>
                <w:rFonts w:ascii="Times New Roman" w:hAnsi="Times New Roman"/>
                <w:bCs/>
                <w:iCs/>
                <w:sz w:val="16"/>
              </w:rPr>
              <w:t xml:space="preserve">) </w:t>
            </w:r>
            <w:r w:rsidRPr="006F5741">
              <w:rPr>
                <w:rFonts w:ascii="Times New Roman" w:hAnsi="Times New Roman"/>
                <w:sz w:val="16"/>
                <w:szCs w:val="16"/>
              </w:rPr>
              <w:t>Zamestnávateľ je povinný zamestnancom a zástupcom zamestnancov vrátane zástupcov zamestnancov pre bezpečnosť poskytnúť vhodným spôsobom a zrozumiteľne potrebné informácie o</w:t>
            </w:r>
            <w:r w:rsidRPr="006F5741">
              <w:rPr>
                <w:rFonts w:ascii="Times New Roman" w:hAnsi="Times New Roman"/>
                <w:bCs/>
                <w:iCs/>
                <w:sz w:val="16"/>
                <w:szCs w:val="16"/>
              </w:rPr>
              <w:t> </w:t>
            </w:r>
          </w:p>
          <w:p w:rsidR="0004411D" w:rsidRPr="00C2755E" w:rsidP="0045145D">
            <w:pPr>
              <w:numPr>
                <w:numId w:val="98"/>
              </w:numPr>
              <w:bidi w:val="0"/>
              <w:spacing w:after="0" w:line="240" w:lineRule="auto"/>
              <w:jc w:val="both"/>
              <w:rPr>
                <w:rFonts w:ascii="Times New Roman" w:hAnsi="Times New Roman"/>
                <w:bCs/>
                <w:iCs/>
                <w:sz w:val="16"/>
              </w:rPr>
            </w:pPr>
            <w:r w:rsidRPr="00C2755E">
              <w:rPr>
                <w:rFonts w:ascii="Times New Roman" w:hAnsi="Times New Roman"/>
                <w:bCs/>
                <w:iCs/>
                <w:sz w:val="16"/>
              </w:rPr>
              <w:t>nebezpečenstvách a ohrozeniach,   ktoré   sa   pri   práci    a  v   súvislosti   s   ňou   môžu vyskytnúť, a o výsledkoch posúdenia rizika,</w:t>
            </w:r>
          </w:p>
          <w:p w:rsidR="0004411D" w:rsidRPr="00C2755E" w:rsidP="0045145D">
            <w:pPr>
              <w:numPr>
                <w:numId w:val="98"/>
              </w:numPr>
              <w:bidi w:val="0"/>
              <w:spacing w:after="0" w:line="240" w:lineRule="auto"/>
              <w:jc w:val="both"/>
              <w:rPr>
                <w:rFonts w:ascii="Times New Roman" w:hAnsi="Times New Roman"/>
                <w:bCs/>
                <w:iCs/>
                <w:sz w:val="16"/>
              </w:rPr>
            </w:pPr>
            <w:r w:rsidRPr="00C2755E">
              <w:rPr>
                <w:rFonts w:ascii="Times New Roman" w:hAnsi="Times New Roman"/>
                <w:bCs/>
                <w:iCs/>
                <w:sz w:val="16"/>
              </w:rPr>
              <w:t>preventívnych opatreniach a ochranných opatreniach, ktoré  zamestnávateľ vykonal na zaistenie bezpečnosti a ochrany zdravia pri práci a ktoré sa vzťahujú všeobecne na zamestnancov a na nimi vykonávané  práce na jednotlivých pracoviskách.</w:t>
            </w:r>
          </w:p>
          <w:p w:rsidR="0004411D" w:rsidRPr="00C2755E">
            <w:pPr>
              <w:bidi w:val="0"/>
              <w:spacing w:after="0" w:line="240" w:lineRule="auto"/>
              <w:rPr>
                <w:rFonts w:ascii="Times New Roman" w:hAnsi="Times New Roman"/>
                <w:bCs/>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opatreniach vykonaných v zmysle článku 8 (2).</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7</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6</w:t>
            </w:r>
          </w:p>
          <w:p w:rsidR="0004411D" w:rsidRPr="00C2755E">
            <w:pPr>
              <w:bidi w:val="0"/>
              <w:spacing w:after="0" w:line="240" w:lineRule="auto"/>
              <w:rPr>
                <w:rFonts w:ascii="Times New Roman" w:hAnsi="Times New Roman"/>
                <w:bCs/>
                <w:iCs/>
                <w:sz w:val="16"/>
              </w:rPr>
            </w:pPr>
            <w:r w:rsidRPr="00C2755E">
              <w:rPr>
                <w:rFonts w:ascii="Times New Roman" w:hAnsi="Times New Roman"/>
                <w:b/>
                <w:bCs/>
                <w:i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iCs/>
                <w:sz w:val="16"/>
              </w:rPr>
            </w:pPr>
            <w:r w:rsidRPr="00C2755E">
              <w:rPr>
                <w:rFonts w:ascii="Times New Roman" w:hAnsi="Times New Roman"/>
                <w:bCs/>
                <w:iCs/>
                <w:sz w:val="16"/>
              </w:rPr>
              <w:t>(</w:t>
            </w:r>
            <w:r w:rsidRPr="006F5741">
              <w:rPr>
                <w:rFonts w:ascii="Times New Roman" w:hAnsi="Times New Roman"/>
                <w:bCs/>
                <w:iCs/>
                <w:sz w:val="16"/>
              </w:rPr>
              <w:t>6</w:t>
            </w:r>
            <w:r w:rsidRPr="00C2755E">
              <w:rPr>
                <w:rFonts w:ascii="Times New Roman" w:hAnsi="Times New Roman"/>
                <w:bCs/>
                <w:iCs/>
                <w:sz w:val="16"/>
              </w:rPr>
              <w:t xml:space="preserve">) </w:t>
            </w:r>
            <w:r w:rsidRPr="006F5741">
              <w:rPr>
                <w:rFonts w:ascii="Times New Roman" w:hAnsi="Times New Roman"/>
                <w:sz w:val="16"/>
                <w:szCs w:val="16"/>
              </w:rPr>
              <w:t>Zamestnávateľ je povinný zamestnancom a zástupcom zamestnancov vrátane zástupcov zamestnancov pre bezpečnosť poskytnúť vhodným spôsobom a zrozumiteľne potrebné informácie o</w:t>
            </w:r>
            <w:r w:rsidRPr="00C2755E">
              <w:rPr>
                <w:rFonts w:ascii="Times New Roman" w:hAnsi="Times New Roman"/>
                <w:bCs/>
                <w:iCs/>
                <w:sz w:val="16"/>
              </w:rPr>
              <w:t> </w:t>
            </w:r>
          </w:p>
          <w:p w:rsidR="0004411D" w:rsidRPr="00C2755E" w:rsidP="00A51336">
            <w:pPr>
              <w:numPr>
                <w:numId w:val="72"/>
              </w:numPr>
              <w:bidi w:val="0"/>
              <w:spacing w:after="0" w:line="240" w:lineRule="auto"/>
              <w:jc w:val="both"/>
              <w:rPr>
                <w:rFonts w:ascii="Times New Roman" w:hAnsi="Times New Roman"/>
                <w:bCs/>
                <w:iCs/>
                <w:sz w:val="16"/>
              </w:rPr>
            </w:pPr>
            <w:r w:rsidRPr="00C2755E">
              <w:rPr>
                <w:rFonts w:ascii="Times New Roman" w:hAnsi="Times New Roman"/>
                <w:bCs/>
                <w:iCs/>
                <w:sz w:val="16"/>
              </w:rPr>
              <w:t xml:space="preserve">opatreniach a o postupe v prípade poškodenia zdravia vrátane poskytnutia prvej pomoci, ako aj o opatreniach a o postupe v prípade zdolávania požiaru, záchranných prác a evakuácie, </w:t>
            </w:r>
          </w:p>
          <w:p w:rsidR="0004411D" w:rsidRPr="00C2755E">
            <w:pPr>
              <w:bidi w:val="0"/>
              <w:spacing w:after="0" w:line="240" w:lineRule="auto"/>
              <w:rPr>
                <w:rFonts w:ascii="Times New Roman" w:hAnsi="Times New Roman"/>
                <w:bCs/>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Zamestnávateľ vykoná primerané opatrenia,  aby zamestnávatelia pracovníkov z akýchkoľvek vonkajších podnikov a/alebo závodov  zamestnaných v jeho podniku a/alebo závode obdržali  v súlade s vnútroštátnym právom a/alebo praxou primerané informácie, týkajúce sa bodov uvedených v odseku 1 (a) a (b), ktoré majú byť poskytované dotknutým pracovníkom.</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pPr>
              <w:bidi w:val="0"/>
              <w:spacing w:after="0" w:line="240" w:lineRule="auto"/>
              <w:rPr>
                <w:rFonts w:ascii="Times New Roman" w:hAnsi="Times New Roman"/>
                <w:b/>
                <w:sz w:val="16"/>
              </w:rPr>
            </w:pPr>
          </w:p>
          <w:p w:rsidR="004D471E">
            <w:pPr>
              <w:bidi w:val="0"/>
              <w:spacing w:after="0" w:line="240" w:lineRule="auto"/>
              <w:rPr>
                <w:rFonts w:ascii="Times New Roman" w:hAnsi="Times New Roman"/>
                <w:b/>
                <w:sz w:val="16"/>
              </w:rPr>
            </w:pPr>
          </w:p>
          <w:p w:rsidR="004D471E"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314/2001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6</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4</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18</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2</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D05F38">
            <w:pPr>
              <w:bidi w:val="0"/>
              <w:spacing w:after="0" w:line="240" w:lineRule="auto"/>
              <w:rPr>
                <w:rFonts w:ascii="Times New Roman" w:hAnsi="Times New Roman"/>
                <w:b/>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4</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P: e</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iCs/>
                <w:sz w:val="16"/>
              </w:rPr>
            </w:pPr>
            <w:r w:rsidRPr="00C2755E">
              <w:rPr>
                <w:rFonts w:ascii="Times New Roman" w:hAnsi="Times New Roman"/>
                <w:bCs/>
                <w:iCs/>
                <w:sz w:val="16"/>
              </w:rPr>
              <w:t>(4) Zamestnávateľ je povinný zabezpečovať, aby zamestnanci iného zamestnávateľa</w:t>
            </w:r>
            <w:r w:rsidRPr="00C2755E">
              <w:rPr>
                <w:rFonts w:ascii="Times New Roman" w:hAnsi="Times New Roman"/>
              </w:rPr>
              <w:t xml:space="preserve"> </w:t>
            </w:r>
            <w:r w:rsidRPr="00C2755E">
              <w:rPr>
                <w:rFonts w:ascii="Times New Roman" w:hAnsi="Times New Roman"/>
                <w:bCs/>
                <w:iCs/>
                <w:sz w:val="16"/>
              </w:rPr>
              <w:t>a fyzické osoby, ktoré sú podnikateľmi a nie sú zamestnávateľmi, ktorí budú vykonávať práce na jeho pracoviskách a v jeho priestoroch, dostali potrebné informácie a pokyny na zaistenie bezpečnosti a ochrany zdravia pri práci platné pre jeho pracoviská a priestory, najmä informácie podľa § 7 ods. 6 písm. a) až c).</w:t>
            </w:r>
            <w:r w:rsidRPr="00C2755E">
              <w:rPr>
                <w:rFonts w:ascii="Times New Roman" w:hAnsi="Times New Roman"/>
              </w:rPr>
              <w:t xml:space="preserve"> </w:t>
            </w:r>
            <w:r w:rsidRPr="00C2755E">
              <w:rPr>
                <w:rFonts w:ascii="Times New Roman" w:hAnsi="Times New Roman"/>
                <w:bCs/>
                <w:iCs/>
                <w:sz w:val="16"/>
              </w:rPr>
              <w:t>Zamestnávateľ môže dohodnúť výkon práce s fyzickou osobou, ktorá je podnikateľom a nie je zamestnávateľom, len ak mu táto fyzická osoba príslušným dokladom preukáže odbornú spôsobilosť potrebnú na výkon práce podľa právnych predpisov a ostatných predpisov na zaistenie bezpečnosti a ochrany zdravia pri práci.</w:t>
            </w:r>
          </w:p>
          <w:p w:rsidR="0004411D" w:rsidRPr="00C2755E">
            <w:pPr>
              <w:bidi w:val="0"/>
              <w:spacing w:after="0" w:line="240" w:lineRule="auto"/>
              <w:jc w:val="both"/>
              <w:rPr>
                <w:rFonts w:ascii="Times New Roman" w:hAnsi="Times New Roman"/>
                <w:bCs/>
                <w:iCs/>
                <w:sz w:val="16"/>
              </w:rPr>
            </w:pPr>
          </w:p>
          <w:p w:rsidR="0004411D" w:rsidRPr="00C2755E">
            <w:pPr>
              <w:pStyle w:val="BodyText2"/>
              <w:bidi w:val="0"/>
              <w:spacing w:after="0" w:line="240" w:lineRule="auto"/>
              <w:rPr>
                <w:rFonts w:ascii="Times New Roman" w:hAnsi="Times New Roman"/>
                <w:bCs/>
                <w:iCs/>
              </w:rPr>
            </w:pPr>
            <w:r w:rsidRPr="00C2755E">
              <w:rPr>
                <w:rFonts w:ascii="Times New Roman" w:hAnsi="Times New Roman"/>
                <w:bCs/>
                <w:iCs/>
              </w:rPr>
              <w:t xml:space="preserve">(2) </w:t>
            </w:r>
            <w:r w:rsidRPr="00C2755E">
              <w:rPr>
                <w:rFonts w:ascii="Times New Roman" w:hAnsi="Times New Roman"/>
              </w:rPr>
              <w:t xml:space="preserve">Zamestnávatelia, ktorých zamestnanci plnia úlohy na spoločnom pracovisku, sú povinní navzájom sa </w:t>
            </w:r>
            <w:r w:rsidRPr="00D05F38" w:rsidR="00D05F38">
              <w:rPr>
                <w:rFonts w:ascii="Times New Roman" w:hAnsi="Times New Roman"/>
                <w:b/>
              </w:rPr>
              <w:t>písomne</w:t>
            </w:r>
            <w:r w:rsidR="00D05F38">
              <w:rPr>
                <w:rFonts w:ascii="Times New Roman" w:hAnsi="Times New Roman"/>
              </w:rPr>
              <w:t xml:space="preserve"> </w:t>
            </w:r>
            <w:r w:rsidRPr="00C2755E">
              <w:rPr>
                <w:rFonts w:ascii="Times New Roman" w:hAnsi="Times New Roman"/>
              </w:rPr>
              <w:t>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r w:rsidRPr="00C2755E">
              <w:rPr>
                <w:rFonts w:ascii="Times New Roman" w:hAnsi="Times New Roman"/>
                <w:bCs/>
                <w:iCs/>
              </w:rPr>
              <w:t>.</w:t>
            </w:r>
          </w:p>
          <w:p w:rsidR="0004411D" w:rsidRPr="00C2755E">
            <w:pPr>
              <w:bidi w:val="0"/>
              <w:spacing w:after="0" w:line="240" w:lineRule="auto"/>
              <w:rPr>
                <w:rFonts w:ascii="Times New Roman" w:hAnsi="Times New Roman"/>
                <w:bCs/>
                <w:iCs/>
                <w:sz w:val="16"/>
              </w:rPr>
            </w:pPr>
          </w:p>
          <w:p w:rsidR="0004411D" w:rsidRPr="00C2755E" w:rsidP="00CD44B4">
            <w:pPr>
              <w:bidi w:val="0"/>
              <w:spacing w:after="0" w:line="240" w:lineRule="auto"/>
              <w:jc w:val="both"/>
              <w:rPr>
                <w:rFonts w:ascii="Times New Roman" w:hAnsi="Times New Roman"/>
                <w:bCs/>
                <w:iCs/>
                <w:sz w:val="16"/>
              </w:rPr>
            </w:pPr>
            <w:r w:rsidRPr="00C2755E">
              <w:rPr>
                <w:rFonts w:ascii="Times New Roman" w:hAnsi="Times New Roman"/>
                <w:bCs/>
                <w:iCs/>
                <w:sz w:val="16"/>
              </w:rPr>
              <w:t>Právnická osoba a fyzická osoba–podnikateľ na účely predchádzania vzniku požiarov je povinná</w:t>
            </w:r>
          </w:p>
          <w:p w:rsidR="0004411D" w:rsidRPr="00C2755E" w:rsidP="00D60459">
            <w:pPr>
              <w:numPr>
                <w:numId w:val="73"/>
              </w:numPr>
              <w:bidi w:val="0"/>
              <w:spacing w:after="0" w:line="240" w:lineRule="auto"/>
              <w:jc w:val="both"/>
              <w:rPr>
                <w:rFonts w:ascii="Times New Roman" w:hAnsi="Times New Roman"/>
                <w:bCs/>
                <w:iCs/>
                <w:sz w:val="16"/>
              </w:rPr>
            </w:pPr>
            <w:r w:rsidRPr="00C2755E">
              <w:rPr>
                <w:rFonts w:ascii="Times New Roman" w:hAnsi="Times New Roman"/>
                <w:bCs/>
                <w:iCs/>
                <w:sz w:val="16"/>
              </w:rPr>
              <w:t>zabezpečovať školenie a overovanie vedomostí o ochrane pred požiarmi zamestnancov a osôb, ktoré sa s vedomím právnickej osoby alebo fyzickej osoby–podnikateľa zdržujú v jej objektoch; obsah, rozsah, lehoty školenia o ochrane pred požiarmi, vymedzenie okruhu osôb podliehajúcich overovaniu a spôsob overovania ustanoví všeobecne záväzný právny predpis, ktorý vydá ministerstvo,</w:t>
            </w:r>
          </w:p>
          <w:p w:rsidR="0004411D" w:rsidRPr="00C2755E">
            <w:pPr>
              <w:bidi w:val="0"/>
              <w:spacing w:after="0" w:line="240" w:lineRule="auto"/>
              <w:rPr>
                <w:rFonts w:ascii="Times New Roman" w:hAnsi="Times New Roman"/>
                <w:bCs/>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3. Zamestnávateľ vykoná primerané opatrenia, aby pracovníci s osobitnými funkciami v oblasti bezpečnosti a ochrany zdravia pracovníkov alebo zástupcovia pracovníkov s osobitnou zodpovednosťou za bezpečnosť a ochranu zdravia pracovníkov mali pre vykonávanie ich funkcií a v súlade s vnútroštátnym právom a/alebo praxou prístup k:</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1D12E8">
            <w:pPr>
              <w:bidi w:val="0"/>
              <w:spacing w:after="0" w:line="240" w:lineRule="auto"/>
              <w:rPr>
                <w:rFonts w:ascii="Times New Roman" w:hAnsi="Times New Roman"/>
                <w:b/>
                <w:bCs/>
                <w:sz w:val="16"/>
              </w:rPr>
            </w:pPr>
            <w:r w:rsidRPr="00C2755E">
              <w:rPr>
                <w:rFonts w:ascii="Times New Roman" w:hAnsi="Times New Roman"/>
                <w:b/>
                <w:bCs/>
                <w:sz w:val="16"/>
              </w:rPr>
              <w:t>124/2006 Z. z.</w:t>
            </w: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6F5741">
            <w:pPr>
              <w:bidi w:val="0"/>
              <w:spacing w:after="0" w:line="240" w:lineRule="auto"/>
              <w:rPr>
                <w:rFonts w:ascii="Times New Roman" w:hAnsi="Times New Roman"/>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7</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xml:space="preserve">O: </w:t>
            </w:r>
            <w:smartTag w:uri="urn:schemas-microsoft-com:office:smarttags" w:element="metricconverter">
              <w:smartTagPr>
                <w:attr w:name="ProductID" w:val="1 a"/>
              </w:smartTagPr>
              <w:r w:rsidRPr="00C2755E">
                <w:rPr>
                  <w:rFonts w:ascii="Times New Roman" w:hAnsi="Times New Roman"/>
                  <w:b/>
                  <w:bCs/>
                  <w:iCs/>
                  <w:sz w:val="16"/>
                </w:rPr>
                <w:t>6 a</w:t>
              </w:r>
            </w:smartTag>
            <w:r w:rsidRPr="00C2755E">
              <w:rPr>
                <w:rFonts w:ascii="Times New Roman" w:hAnsi="Times New Roman"/>
                <w:b/>
                <w:bCs/>
                <w:iCs/>
                <w:sz w:val="16"/>
              </w:rPr>
              <w:t xml:space="preserve"> </w:t>
            </w:r>
            <w:r>
              <w:rPr>
                <w:rFonts w:ascii="Times New Roman" w:hAnsi="Times New Roman"/>
                <w:b/>
                <w:bCs/>
                <w:iCs/>
                <w:sz w:val="16"/>
              </w:rPr>
              <w:t>7</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iCs/>
                <w:sz w:val="16"/>
              </w:rPr>
            </w:pPr>
            <w:r w:rsidRPr="00C2755E">
              <w:rPr>
                <w:rFonts w:ascii="Times New Roman" w:hAnsi="Times New Roman"/>
                <w:bCs/>
                <w:iCs/>
                <w:sz w:val="16"/>
              </w:rPr>
              <w:t>(</w:t>
            </w:r>
            <w:r w:rsidRPr="006F5741">
              <w:rPr>
                <w:rFonts w:ascii="Times New Roman" w:hAnsi="Times New Roman"/>
                <w:bCs/>
                <w:iCs/>
                <w:sz w:val="16"/>
              </w:rPr>
              <w:t>7</w:t>
            </w:r>
            <w:r w:rsidRPr="00C2755E">
              <w:rPr>
                <w:rFonts w:ascii="Times New Roman" w:hAnsi="Times New Roman"/>
                <w:bCs/>
                <w:iCs/>
                <w:sz w:val="16"/>
              </w:rPr>
              <w:t>) Zamestnávateľ poskytne potrebné informácie  podľa odseku 6 najmä o faktoroch, ktoré ovplyvňujú alebo môžu ovplyvňovať bezpečnosť a zdravie zamestnancov, aj určeným odborne spôsobilým zamestnancom (ďalej len „odborný zamestnanec“)na vykonávanie preventívnych a ochranných služieb, vrátane tých, ktorí mu tieto služby poskytujú dodávateľským spôsobom. (§ 21).</w:t>
            </w:r>
          </w:p>
          <w:p w:rsidR="0004411D" w:rsidRPr="00C2755E" w:rsidP="007E74B7">
            <w:pPr>
              <w:bidi w:val="0"/>
              <w:spacing w:after="0" w:line="240" w:lineRule="auto"/>
              <w:jc w:val="both"/>
              <w:rPr>
                <w:rFonts w:ascii="Times New Roman" w:hAnsi="Times New Roman"/>
                <w:bCs/>
                <w:iCs/>
                <w:sz w:val="16"/>
              </w:rPr>
            </w:pPr>
          </w:p>
          <w:p w:rsidR="0004411D" w:rsidRPr="00C2755E" w:rsidP="007E74B7">
            <w:pPr>
              <w:bidi w:val="0"/>
              <w:spacing w:after="0" w:line="240" w:lineRule="auto"/>
              <w:jc w:val="both"/>
              <w:rPr>
                <w:rFonts w:ascii="Times New Roman" w:hAnsi="Times New Roman"/>
                <w:bCs/>
                <w:iCs/>
                <w:sz w:val="16"/>
              </w:rPr>
            </w:pPr>
            <w:r w:rsidRPr="00C2755E">
              <w:rPr>
                <w:rFonts w:ascii="Times New Roman" w:hAnsi="Times New Roman"/>
                <w:bCs/>
                <w:iCs/>
                <w:sz w:val="16"/>
              </w:rPr>
              <w:t>(</w:t>
            </w:r>
            <w:r w:rsidRPr="006F5741">
              <w:rPr>
                <w:rFonts w:ascii="Times New Roman" w:hAnsi="Times New Roman"/>
                <w:bCs/>
                <w:iCs/>
                <w:sz w:val="16"/>
              </w:rPr>
              <w:t>6</w:t>
            </w:r>
            <w:r w:rsidRPr="00C2755E">
              <w:rPr>
                <w:rFonts w:ascii="Times New Roman" w:hAnsi="Times New Roman"/>
                <w:bCs/>
                <w:iCs/>
                <w:sz w:val="16"/>
              </w:rPr>
              <w:t xml:space="preserve">) </w:t>
            </w:r>
            <w:r w:rsidRPr="006F5741">
              <w:rPr>
                <w:rFonts w:ascii="Times New Roman" w:hAnsi="Times New Roman"/>
                <w:sz w:val="16"/>
                <w:szCs w:val="16"/>
              </w:rPr>
              <w:t>Zamestnávateľ je povinný zamestnancom a zástupcom zamestnancov vrátane zástupcov zamestnancov pre bezpečnosť poskytnúť vhodným spôsobom a zrozumiteľne potrebné informácie o</w:t>
            </w:r>
          </w:p>
          <w:p w:rsidR="0004411D" w:rsidRPr="00C2755E">
            <w:pPr>
              <w:bidi w:val="0"/>
              <w:spacing w:after="0" w:line="240" w:lineRule="auto"/>
              <w:rPr>
                <w:rFonts w:ascii="Times New Roman" w:hAnsi="Times New Roman"/>
                <w:bCs/>
                <w:iCs/>
                <w:sz w:val="16"/>
                <w:lang w:val="fr-FR"/>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vyhodnocovaniu rizík a ochranných opatrení uvedených v  článku 9 (1)  (a) a (b);</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7</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6</w:t>
            </w:r>
          </w:p>
          <w:p w:rsidR="0004411D" w:rsidRPr="00C2755E">
            <w:pPr>
              <w:bidi w:val="0"/>
              <w:spacing w:after="0" w:line="240" w:lineRule="auto"/>
              <w:rPr>
                <w:rFonts w:ascii="Times New Roman" w:hAnsi="Times New Roman"/>
                <w:bCs/>
                <w:iCs/>
                <w:sz w:val="16"/>
              </w:rPr>
            </w:pPr>
            <w:r w:rsidRPr="00C2755E">
              <w:rPr>
                <w:rFonts w:ascii="Times New Roman" w:hAnsi="Times New Roman"/>
                <w:b/>
                <w:bCs/>
                <w:iCs/>
                <w:sz w:val="16"/>
              </w:rPr>
              <w:t>P: a,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numPr>
                <w:ilvl w:val="0"/>
                <w:numId w:val="24"/>
              </w:numPr>
              <w:bidi w:val="0"/>
              <w:spacing w:after="0" w:line="240" w:lineRule="auto"/>
              <w:jc w:val="both"/>
              <w:rPr>
                <w:rFonts w:ascii="Times New Roman" w:hAnsi="Times New Roman"/>
                <w:bCs/>
                <w:iCs/>
                <w:sz w:val="16"/>
              </w:rPr>
            </w:pPr>
            <w:r w:rsidRPr="00C2755E">
              <w:rPr>
                <w:rFonts w:ascii="Times New Roman" w:hAnsi="Times New Roman"/>
                <w:bCs/>
                <w:iCs/>
                <w:sz w:val="16"/>
              </w:rPr>
              <w:t>nebezpečenstvách a ohrozeniach,   ktoré   sa   pri   práci   a  v súvislosti   s   ňou   môžu vyskytnúť, a o výsledkoch posúdenia rizika,</w:t>
            </w:r>
          </w:p>
          <w:p w:rsidR="0004411D" w:rsidRPr="00C2755E">
            <w:pPr>
              <w:numPr>
                <w:ilvl w:val="0"/>
                <w:numId w:val="24"/>
              </w:numPr>
              <w:bidi w:val="0"/>
              <w:spacing w:after="0" w:line="240" w:lineRule="auto"/>
              <w:jc w:val="both"/>
              <w:rPr>
                <w:rFonts w:ascii="Times New Roman" w:hAnsi="Times New Roman"/>
                <w:bCs/>
                <w:iCs/>
                <w:sz w:val="16"/>
              </w:rPr>
            </w:pPr>
            <w:r w:rsidRPr="00C2755E">
              <w:rPr>
                <w:rFonts w:ascii="Times New Roman" w:hAnsi="Times New Roman"/>
                <w:bCs/>
                <w:iCs/>
                <w:sz w:val="16"/>
              </w:rPr>
              <w:t>preventívnych opatreniach a ochranných opatreniach, ktoré  zamestnávateľ vykonal na zaistenie bezpečnosti a ochrany zdravia pri práci a ktoré sa vzťahujú všeobecne na zamestnancov a na nimi vykonávané  práce na jednotlivých pracoviskách,</w:t>
            </w:r>
          </w:p>
          <w:p w:rsidR="0004411D" w:rsidRPr="00C2755E">
            <w:pPr>
              <w:bidi w:val="0"/>
              <w:spacing w:after="0" w:line="240" w:lineRule="auto"/>
              <w:rPr>
                <w:rFonts w:ascii="Times New Roman" w:hAnsi="Times New Roman"/>
                <w:bCs/>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zoznamu  a  správam uvedeným v  článku 9 (1) (c) a (d);</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6</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ind w:left="233" w:hanging="233"/>
              <w:jc w:val="both"/>
              <w:rPr>
                <w:rFonts w:ascii="Times New Roman" w:hAnsi="Times New Roman"/>
                <w:iCs/>
                <w:sz w:val="16"/>
              </w:rPr>
            </w:pPr>
            <w:r w:rsidRPr="00C2755E">
              <w:rPr>
                <w:rFonts w:ascii="Times New Roman" w:hAnsi="Times New Roman"/>
                <w:iCs/>
                <w:sz w:val="16"/>
              </w:rPr>
              <w:t>e)  pracovných úrazoch, chorobách z povolania a ostatných poškodeniach zdravia z práce, ktoré sa vyskytli u zamestnávateľa, vrátane výsledkov zisťovania príčin ich vzniku a o prijatých a vykonaných opatreniach.</w:t>
            </w:r>
          </w:p>
          <w:p w:rsidR="0004411D" w:rsidRPr="00C2755E">
            <w:pPr>
              <w:bidi w:val="0"/>
              <w:spacing w:after="0" w:line="240" w:lineRule="auto"/>
              <w:rPr>
                <w:rFonts w:ascii="Times New Roman" w:hAnsi="Times New Roman"/>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informáciám získaných prostredníctvom ochranných a preventívnych opatrení, od inšpekčných úradov a orgánov zodpovedných za bezpečnosť a ochranu zdravia.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6</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ind w:left="233" w:hanging="233"/>
              <w:jc w:val="both"/>
              <w:rPr>
                <w:rFonts w:ascii="Times New Roman" w:hAnsi="Times New Roman"/>
                <w:iCs/>
                <w:sz w:val="16"/>
              </w:rPr>
            </w:pPr>
            <w:r w:rsidRPr="00C2755E">
              <w:rPr>
                <w:rFonts w:ascii="Times New Roman" w:hAnsi="Times New Roman"/>
                <w:iCs/>
                <w:sz w:val="16"/>
              </w:rPr>
              <w:t>d) preventívnych opatreniach a ochranných opatreniach  navrhnutých a nariadených  príslušným inšpektorátom práce</w:t>
            </w:r>
            <w:r w:rsidRPr="00C2755E">
              <w:rPr>
                <w:rFonts w:ascii="Times New Roman" w:hAnsi="Times New Roman"/>
                <w:iCs/>
                <w:sz w:val="16"/>
                <w:vertAlign w:val="superscript"/>
              </w:rPr>
              <w:t>11)</w:t>
            </w:r>
            <w:r w:rsidRPr="00C2755E">
              <w:rPr>
                <w:rFonts w:ascii="Times New Roman" w:hAnsi="Times New Roman"/>
                <w:iCs/>
                <w:sz w:val="16"/>
              </w:rPr>
              <w:t xml:space="preserve"> alebo orgánmi dozoru,</w:t>
            </w:r>
            <w:r w:rsidRPr="00C2755E">
              <w:rPr>
                <w:rFonts w:ascii="Times New Roman" w:hAnsi="Times New Roman"/>
                <w:iCs/>
                <w:sz w:val="16"/>
                <w:vertAlign w:val="superscript"/>
              </w:rPr>
              <w:t>12)</w:t>
            </w:r>
            <w:r w:rsidRPr="00C2755E">
              <w:rPr>
                <w:rFonts w:ascii="Times New Roman" w:hAnsi="Times New Roman"/>
                <w:iCs/>
                <w:sz w:val="16"/>
              </w:rPr>
              <w:t xml:space="preserve">  </w:t>
            </w:r>
          </w:p>
          <w:p w:rsidR="0004411D" w:rsidRPr="00C2755E">
            <w:pPr>
              <w:bidi w:val="0"/>
              <w:spacing w:after="0" w:line="240" w:lineRule="auto"/>
              <w:rPr>
                <w:rFonts w:ascii="Times New Roman" w:hAnsi="Times New Roman"/>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szCs w:val="16"/>
              </w:rPr>
            </w:pPr>
            <w:r w:rsidRPr="00C2755E">
              <w:rPr>
                <w:rFonts w:ascii="Times New Roman" w:hAnsi="Times New Roman"/>
                <w:sz w:val="16"/>
                <w:szCs w:val="16"/>
              </w:rPr>
              <w:t>Konzultácie a účasť pracovníkov</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Zamestnávatelia konzultujú s pracovníkmi a/alebo s ich zástupcami a umožňujú im zúčastňovať sa diskusií o všetkých otázkach týkajúcich sa bezpečnosti a ochrany zdravia pri práci.</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Toto predpokladá:</w:t>
            </w:r>
          </w:p>
          <w:p w:rsidR="0004411D" w:rsidRPr="00C2755E">
            <w:pPr>
              <w:numPr>
                <w:numId w:val="25"/>
              </w:numPr>
              <w:bidi w:val="0"/>
              <w:spacing w:after="0" w:line="240" w:lineRule="auto"/>
              <w:jc w:val="both"/>
              <w:rPr>
                <w:rFonts w:ascii="Times New Roman" w:hAnsi="Times New Roman"/>
                <w:sz w:val="16"/>
              </w:rPr>
            </w:pPr>
            <w:r w:rsidRPr="00C2755E">
              <w:rPr>
                <w:rFonts w:ascii="Times New Roman" w:hAnsi="Times New Roman"/>
                <w:sz w:val="16"/>
              </w:rPr>
              <w:t>konzultácie s pracujúcimi,</w:t>
            </w:r>
          </w:p>
          <w:p w:rsidR="0004411D" w:rsidRPr="00C2755E">
            <w:pPr>
              <w:numPr>
                <w:numId w:val="25"/>
              </w:numPr>
              <w:bidi w:val="0"/>
              <w:spacing w:after="0" w:line="240" w:lineRule="auto"/>
              <w:jc w:val="both"/>
              <w:rPr>
                <w:rFonts w:ascii="Times New Roman" w:hAnsi="Times New Roman"/>
                <w:sz w:val="16"/>
              </w:rPr>
            </w:pPr>
            <w:r w:rsidRPr="00C2755E">
              <w:rPr>
                <w:rFonts w:ascii="Times New Roman" w:hAnsi="Times New Roman"/>
                <w:sz w:val="16"/>
              </w:rPr>
              <w:t>právo pracovníkov a/alebo ich zástupcov podávať návrhy,</w:t>
            </w:r>
          </w:p>
          <w:p w:rsidR="0004411D" w:rsidRPr="00C2755E">
            <w:pPr>
              <w:numPr>
                <w:numId w:val="25"/>
              </w:numPr>
              <w:bidi w:val="0"/>
              <w:spacing w:after="0" w:line="240" w:lineRule="auto"/>
              <w:jc w:val="both"/>
              <w:rPr>
                <w:rFonts w:ascii="Times New Roman" w:hAnsi="Times New Roman"/>
                <w:sz w:val="16"/>
              </w:rPr>
            </w:pPr>
            <w:r w:rsidRPr="00C2755E">
              <w:rPr>
                <w:rFonts w:ascii="Times New Roman" w:hAnsi="Times New Roman"/>
                <w:sz w:val="16"/>
              </w:rPr>
              <w:t>vyváženú účasť v súlade s vnútroštátnym právom a/alebo praxou.</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58687A">
            <w:pPr>
              <w:bidi w:val="0"/>
              <w:spacing w:after="0" w:line="240" w:lineRule="auto"/>
              <w:rPr>
                <w:rFonts w:ascii="Times New Roman" w:hAnsi="Times New Roman"/>
                <w:b/>
                <w:bCs/>
                <w:sz w:val="16"/>
              </w:rPr>
            </w:pPr>
            <w:r w:rsidRPr="00C2755E">
              <w:rPr>
                <w:rFonts w:ascii="Times New Roman" w:hAnsi="Times New Roman"/>
                <w:b/>
                <w:bCs/>
                <w:sz w:val="16"/>
              </w:rPr>
              <w:t>§ 12</w:t>
            </w:r>
          </w:p>
          <w:p w:rsidR="0004411D" w:rsidRPr="00C2755E" w:rsidP="0058687A">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rsidP="0058687A">
            <w:pPr>
              <w:bidi w:val="0"/>
              <w:spacing w:after="0" w:line="240" w:lineRule="auto"/>
              <w:rPr>
                <w:rFonts w:ascii="Times New Roman" w:hAnsi="Times New Roman"/>
                <w:b/>
                <w:bCs/>
                <w:sz w:val="16"/>
              </w:rPr>
            </w:pPr>
            <w:r w:rsidRPr="00C2755E">
              <w:rPr>
                <w:rFonts w:ascii="Times New Roman" w:hAnsi="Times New Roman"/>
                <w:b/>
                <w:bCs/>
                <w:sz w:val="16"/>
              </w:rPr>
              <w:t>P: a</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19</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3</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c, f</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8687A">
            <w:pPr>
              <w:bidi w:val="0"/>
              <w:spacing w:after="0" w:line="240" w:lineRule="auto"/>
              <w:rPr>
                <w:rFonts w:ascii="Times New Roman" w:hAnsi="Times New Roman"/>
                <w:iCs/>
                <w:sz w:val="16"/>
              </w:rPr>
            </w:pPr>
            <w:r w:rsidRPr="00C2755E">
              <w:rPr>
                <w:rFonts w:ascii="Times New Roman" w:hAnsi="Times New Roman"/>
                <w:iCs/>
                <w:sz w:val="16"/>
              </w:rPr>
              <w:t>(1)  Zamestnanec má právo</w:t>
            </w:r>
          </w:p>
          <w:p w:rsidR="0004411D" w:rsidRPr="00C2755E" w:rsidP="0058687A">
            <w:pPr>
              <w:numPr>
                <w:ilvl w:val="0"/>
                <w:numId w:val="27"/>
              </w:numPr>
              <w:bidi w:val="0"/>
              <w:spacing w:after="0" w:line="240" w:lineRule="auto"/>
              <w:jc w:val="both"/>
              <w:rPr>
                <w:rFonts w:ascii="Times New Roman" w:hAnsi="Times New Roman"/>
                <w:iCs/>
                <w:sz w:val="16"/>
              </w:rPr>
            </w:pPr>
            <w:r w:rsidRPr="00C2755E">
              <w:rPr>
                <w:rFonts w:ascii="Times New Roman" w:hAnsi="Times New Roman"/>
                <w:iCs/>
                <w:sz w:val="16"/>
              </w:rPr>
              <w:t>prerokúvať so zamestnávateľom všetky otázky bezpečnosti a ochrany zdravia pri práci súvisiace s jeho  prácou; v prípade potreby možno po vzájomnej dohode prizvať na rokovanie aj odborníkov v danom odbore,</w:t>
            </w:r>
          </w:p>
          <w:p w:rsidR="0004411D" w:rsidRPr="00C2755E">
            <w:pPr>
              <w:bidi w:val="0"/>
              <w:spacing w:after="0" w:line="240" w:lineRule="auto"/>
              <w:rPr>
                <w:rFonts w:ascii="Times New Roman" w:hAnsi="Times New Roman"/>
                <w:iCs/>
                <w:sz w:val="16"/>
              </w:rPr>
            </w:pPr>
          </w:p>
          <w:p w:rsidR="0004411D" w:rsidRPr="00C2755E">
            <w:pPr>
              <w:bidi w:val="0"/>
              <w:spacing w:after="0" w:line="240" w:lineRule="auto"/>
              <w:rPr>
                <w:rFonts w:ascii="Times New Roman" w:hAnsi="Times New Roman"/>
                <w:iCs/>
                <w:sz w:val="16"/>
              </w:rPr>
            </w:pPr>
            <w:r w:rsidRPr="00C2755E">
              <w:rPr>
                <w:rFonts w:ascii="Times New Roman" w:hAnsi="Times New Roman"/>
                <w:iCs/>
                <w:sz w:val="16"/>
              </w:rPr>
              <w:t xml:space="preserve">(3) Zástupca zamestnancov </w:t>
            </w:r>
            <w:r w:rsidRPr="00C2755E">
              <w:rPr>
                <w:rFonts w:ascii="Times New Roman" w:hAnsi="Times New Roman"/>
                <w:bCs/>
                <w:iCs/>
                <w:sz w:val="16"/>
              </w:rPr>
              <w:t xml:space="preserve">pre bezpečnosť </w:t>
            </w:r>
            <w:r w:rsidRPr="00C2755E">
              <w:rPr>
                <w:rFonts w:ascii="Times New Roman" w:hAnsi="Times New Roman"/>
                <w:iCs/>
                <w:sz w:val="16"/>
              </w:rPr>
              <w:t xml:space="preserve">je oprávnený </w:t>
            </w:r>
          </w:p>
          <w:p w:rsidR="0004411D" w:rsidRPr="00C2755E" w:rsidP="00186223">
            <w:pPr>
              <w:numPr>
                <w:numId w:val="99"/>
              </w:numPr>
              <w:bidi w:val="0"/>
              <w:spacing w:after="0" w:line="240" w:lineRule="auto"/>
              <w:jc w:val="both"/>
              <w:rPr>
                <w:rFonts w:ascii="Times New Roman" w:hAnsi="Times New Roman"/>
                <w:iCs/>
                <w:sz w:val="16"/>
              </w:rPr>
            </w:pPr>
            <w:r w:rsidRPr="00C2755E">
              <w:rPr>
                <w:rFonts w:ascii="Times New Roman" w:hAnsi="Times New Roman"/>
                <w:iCs/>
                <w:sz w:val="16"/>
              </w:rPr>
              <w:t>spolupracovať so zamestnávateľom a predkladať návrhy na opatrenia na zvýšenie úrovne bezpečnosti a ochrany zdravia pri práci,</w:t>
            </w:r>
          </w:p>
          <w:p w:rsidR="0004411D" w:rsidRPr="00C2755E">
            <w:pPr>
              <w:numPr>
                <w:ilvl w:val="0"/>
                <w:numId w:val="26"/>
              </w:numPr>
              <w:bidi w:val="0"/>
              <w:spacing w:after="0" w:line="240" w:lineRule="auto"/>
              <w:jc w:val="both"/>
              <w:rPr>
                <w:rFonts w:ascii="Times New Roman" w:hAnsi="Times New Roman"/>
                <w:iCs/>
                <w:sz w:val="16"/>
              </w:rPr>
            </w:pPr>
            <w:r w:rsidRPr="00C2755E">
              <w:rPr>
                <w:rFonts w:ascii="Times New Roman" w:hAnsi="Times New Roman"/>
                <w:iCs/>
                <w:sz w:val="16"/>
              </w:rPr>
              <w:t>predkladať pripomienky a návrhy príslušnému inšpektorátu práce alebo príslušnému orgánu dozoru</w:t>
            </w:r>
            <w:r w:rsidRPr="00C2755E">
              <w:rPr>
                <w:rFonts w:ascii="Times New Roman" w:hAnsi="Times New Roman"/>
                <w:iCs/>
                <w:sz w:val="16"/>
                <w:vertAlign w:val="superscript"/>
              </w:rPr>
              <w:t xml:space="preserve"> </w:t>
            </w:r>
            <w:r w:rsidRPr="00C2755E">
              <w:rPr>
                <w:rFonts w:ascii="Times New Roman" w:hAnsi="Times New Roman"/>
                <w:iCs/>
                <w:sz w:val="16"/>
              </w:rPr>
              <w:t>pri výkone inšpekcie práce alebo dozoru u zamestnávateľa.</w:t>
            </w:r>
          </w:p>
          <w:p w:rsidR="0004411D" w:rsidRPr="00C2755E" w:rsidP="0058687A">
            <w:pPr>
              <w:bidi w:val="0"/>
              <w:spacing w:after="0" w:line="240" w:lineRule="auto"/>
              <w:jc w:val="both"/>
              <w:rPr>
                <w:rFonts w:ascii="Times New Roman" w:hAnsi="Times New Roman"/>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Pracovníci a/alebo zástupcovia pracovníkov s osobitnou zodpovednosťou za bezpečnosť a ochranu  zdravia pracovníkov sa zúčastňujú vyváženým spôsobom v súlade s vnútroštátnym právom a/alebo praxou alebo včas a vopred  prekonzultujú so zamestnávateľom:</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r w:rsidRPr="00C2755E">
              <w:rPr>
                <w:rFonts w:ascii="Times New Roman" w:hAnsi="Times New Roman"/>
                <w:b/>
                <w:i/>
                <w:sz w:val="16"/>
              </w:rPr>
              <w:t xml:space="preserve"> </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10</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iCs/>
                <w:sz w:val="16"/>
              </w:rPr>
            </w:pPr>
            <w:r w:rsidRPr="00C2755E">
              <w:rPr>
                <w:rFonts w:ascii="Times New Roman" w:hAnsi="Times New Roman"/>
                <w:iCs/>
                <w:sz w:val="16"/>
              </w:rPr>
              <w:t>Zamestnávateľ je povinný umožniť zamestnancom alebo zástupcom zamestnancov pre bezpečnosť zúčastňovať sa na riešení problematiky bezpečnosti a ochrany zdravia pri práci a vopred s nimi prerokúvať  otázky, ktoré môžu podstatne ovplyvňovať bezpečnosť a ochranu zdravia pri práci. Zamestnávateľ  je povinný predložiť zamestnancom alebo zástupcom zamestnancov pre bezpečnosť podklady a poskytnúť primeraný čas na vyjadrenie sa  k</w:t>
            </w:r>
          </w:p>
          <w:p w:rsidR="0004411D" w:rsidRPr="00C2755E">
            <w:pPr>
              <w:bidi w:val="0"/>
              <w:spacing w:after="0" w:line="240" w:lineRule="auto"/>
              <w:rPr>
                <w:rFonts w:ascii="Times New Roman" w:hAnsi="Times New Roman"/>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akékoľvek opatrenie, ktoré môže podstatne ovplyvňovať  bezpečnosť a ochranu  zdravia;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16"/>
              </w:rPr>
            </w:pPr>
            <w:r w:rsidRPr="00C2755E">
              <w:rPr>
                <w:rFonts w:ascii="Times New Roman" w:hAnsi="Times New Roman"/>
                <w:b/>
                <w:sz w:val="16"/>
                <w:szCs w:val="16"/>
              </w:rPr>
              <w:t xml:space="preserve">§ </w:t>
            </w:r>
            <w:r w:rsidRPr="00C2755E">
              <w:rPr>
                <w:rFonts w:ascii="Times New Roman" w:hAnsi="Times New Roman"/>
                <w:b/>
                <w:bCs/>
                <w:sz w:val="16"/>
                <w:szCs w:val="16"/>
              </w:rPr>
              <w:t>10</w:t>
            </w:r>
          </w:p>
          <w:p w:rsidR="0004411D" w:rsidRPr="00C2755E">
            <w:pPr>
              <w:bidi w:val="0"/>
              <w:spacing w:after="0" w:line="240" w:lineRule="auto"/>
              <w:rPr>
                <w:rFonts w:ascii="Times New Roman" w:hAnsi="Times New Roman"/>
                <w:b/>
                <w:sz w:val="16"/>
                <w:szCs w:val="16"/>
              </w:rPr>
            </w:pPr>
            <w:r w:rsidRPr="00C2755E">
              <w:rPr>
                <w:rFonts w:ascii="Times New Roman" w:hAnsi="Times New Roman"/>
                <w:b/>
                <w:bCs/>
                <w:sz w:val="16"/>
                <w:szCs w:val="16"/>
              </w:rPr>
              <w:t>P: a,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numPr>
                <w:numId w:val="60"/>
              </w:numPr>
              <w:bidi w:val="0"/>
              <w:spacing w:after="0" w:line="240" w:lineRule="auto"/>
              <w:jc w:val="both"/>
              <w:rPr>
                <w:rFonts w:ascii="Times New Roman" w:hAnsi="Times New Roman"/>
                <w:sz w:val="16"/>
              </w:rPr>
            </w:pPr>
            <w:r w:rsidRPr="00C2755E">
              <w:rPr>
                <w:rFonts w:ascii="Times New Roman" w:hAnsi="Times New Roman"/>
                <w:sz w:val="16"/>
              </w:rPr>
              <w:t>návrhu koncepcie politiky bezpečnosti a ochrany zdravia pri práci, k návrhu programu jej realizácie a k ich vyhodnoteniu,</w:t>
            </w:r>
          </w:p>
          <w:p w:rsidR="0004411D" w:rsidRPr="00C2755E">
            <w:pPr>
              <w:numPr>
                <w:numId w:val="60"/>
              </w:numPr>
              <w:bidi w:val="0"/>
              <w:spacing w:after="0" w:line="240" w:lineRule="auto"/>
              <w:jc w:val="both"/>
              <w:rPr>
                <w:rFonts w:ascii="Times New Roman" w:hAnsi="Times New Roman"/>
                <w:sz w:val="16"/>
                <w:szCs w:val="16"/>
              </w:rPr>
            </w:pPr>
            <w:r w:rsidRPr="00C2755E">
              <w:rPr>
                <w:rFonts w:ascii="Times New Roman" w:hAnsi="Times New Roman"/>
                <w:sz w:val="16"/>
              </w:rPr>
              <w:t>návrhu na výber pracovných prostriedkov, technológií, organizácie práce, k pracovnému prostrediu a k pracovisku,</w:t>
            </w:r>
          </w:p>
          <w:p w:rsidR="0004411D" w:rsidRPr="00C2755E">
            <w:pPr>
              <w:bidi w:val="0"/>
              <w:spacing w:after="0" w:line="240" w:lineRule="auto"/>
              <w:jc w:val="both"/>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určenie pracovníkov uvedených v článku 7 (1) a 8 (2), a činností uvedených v článku 7 (1);</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10</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numPr>
                <w:numId w:val="61"/>
              </w:numPr>
              <w:bidi w:val="0"/>
              <w:spacing w:after="0" w:line="240" w:lineRule="auto"/>
              <w:jc w:val="both"/>
              <w:rPr>
                <w:rFonts w:ascii="Times New Roman" w:hAnsi="Times New Roman"/>
                <w:sz w:val="16"/>
              </w:rPr>
            </w:pPr>
            <w:r w:rsidRPr="00C2755E">
              <w:rPr>
                <w:rFonts w:ascii="Times New Roman" w:hAnsi="Times New Roman"/>
                <w:sz w:val="16"/>
              </w:rPr>
              <w:t xml:space="preserve">návrhu na určenie odborných zamestnancov na vykonávanie preventívnych a ochranných služieb a  k úlohám podľa § 8 ods. 1 písm. a), 21 ods. 1, 22 ods. </w:t>
            </w:r>
            <w:smartTag w:uri="urn:schemas-microsoft-com:office:smarttags" w:element="metricconverter">
              <w:smartTagPr>
                <w:attr w:name="ProductID" w:val="1 a"/>
              </w:smartTagPr>
              <w:r w:rsidRPr="00C2755E">
                <w:rPr>
                  <w:rFonts w:ascii="Times New Roman" w:hAnsi="Times New Roman"/>
                  <w:sz w:val="16"/>
                </w:rPr>
                <w:t>1 a</w:t>
              </w:r>
            </w:smartTag>
            <w:r w:rsidRPr="00C2755E">
              <w:rPr>
                <w:rFonts w:ascii="Times New Roman" w:hAnsi="Times New Roman"/>
                <w:sz w:val="16"/>
              </w:rPr>
              <w:t xml:space="preserve"> § 26,</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informácie uvedené v článku 9 (1) a 10;</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2"/>
              <w:bidi w:val="0"/>
              <w:spacing w:after="0" w:line="240" w:lineRule="auto"/>
              <w:rPr>
                <w:rFonts w:ascii="Times New Roman" w:hAnsi="Times New Roman"/>
                <w:bCs/>
                <w:i w:val="0"/>
              </w:rPr>
            </w:pPr>
            <w:r w:rsidRPr="00C2755E">
              <w:rPr>
                <w:rFonts w:ascii="Times New Roman" w:hAnsi="Times New Roman"/>
                <w:bCs/>
                <w:i w:val="0"/>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10</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P: e, f, g</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45EB6">
            <w:pPr>
              <w:numPr>
                <w:numId w:val="74"/>
              </w:numPr>
              <w:bidi w:val="0"/>
              <w:spacing w:after="0" w:line="240" w:lineRule="auto"/>
              <w:jc w:val="both"/>
              <w:rPr>
                <w:rFonts w:ascii="Times New Roman" w:hAnsi="Times New Roman"/>
                <w:sz w:val="16"/>
              </w:rPr>
            </w:pPr>
            <w:r w:rsidRPr="00C2755E">
              <w:rPr>
                <w:rFonts w:ascii="Times New Roman" w:hAnsi="Times New Roman"/>
                <w:sz w:val="16"/>
              </w:rPr>
              <w:t xml:space="preserve">posúdeniu rizika, určeniu a vykonávaniu ochranných opatrení vrátane poskytovania osobných ochranných pracovných prostriedkov a prostriedkov kolektívnej ochrany, </w:t>
            </w:r>
          </w:p>
          <w:p w:rsidR="0004411D" w:rsidRPr="00C2755E" w:rsidP="00C44525">
            <w:pPr>
              <w:numPr>
                <w:numId w:val="74"/>
              </w:numPr>
              <w:bidi w:val="0"/>
              <w:spacing w:after="0" w:line="240" w:lineRule="auto"/>
              <w:jc w:val="both"/>
              <w:rPr>
                <w:rFonts w:ascii="Times New Roman" w:hAnsi="Times New Roman"/>
                <w:sz w:val="16"/>
              </w:rPr>
            </w:pPr>
            <w:r w:rsidRPr="00C2755E">
              <w:rPr>
                <w:rFonts w:ascii="Times New Roman" w:hAnsi="Times New Roman"/>
                <w:sz w:val="16"/>
              </w:rPr>
              <w:t>pracovným úrazom, nebezpečným udalostiam, chorobám z povolania a ostatným poškodeniam zdravia z práce, ktoré sa vyskytli u zamestnávateľa, vrátane výsledkov zisťovania príčin ich vzniku a k návrhom opatrení,</w:t>
            </w:r>
          </w:p>
          <w:p w:rsidR="0004411D" w:rsidRPr="00C2755E" w:rsidP="00C44525">
            <w:pPr>
              <w:numPr>
                <w:numId w:val="74"/>
              </w:numPr>
              <w:bidi w:val="0"/>
              <w:spacing w:after="0" w:line="240" w:lineRule="auto"/>
              <w:jc w:val="both"/>
              <w:rPr>
                <w:rFonts w:ascii="Times New Roman" w:hAnsi="Times New Roman"/>
                <w:sz w:val="16"/>
              </w:rPr>
            </w:pPr>
            <w:r w:rsidRPr="00C2755E">
              <w:rPr>
                <w:rFonts w:ascii="Times New Roman" w:hAnsi="Times New Roman"/>
                <w:sz w:val="16"/>
              </w:rPr>
              <w:t>spôsobu a rozsahu informovania zamestnancov, zástupcov zamestnancov pre bezpečnosť a určených odborných zamestnancov na vykonávanie preventívnych a ochranných služieb,</w:t>
            </w:r>
          </w:p>
          <w:p w:rsidR="0004411D" w:rsidRPr="00C2755E">
            <w:pPr>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(d) získanie pomoci od  kvalifikovaných služieb alebo osôb  zvonku podniku a/alebo závodu   podľa článku 7 (3), tam kde je to vhodné;</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10</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c,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F35341">
            <w:pPr>
              <w:numPr>
                <w:numId w:val="75"/>
              </w:numPr>
              <w:bidi w:val="0"/>
              <w:spacing w:after="0" w:line="240" w:lineRule="auto"/>
              <w:jc w:val="both"/>
              <w:rPr>
                <w:rFonts w:ascii="Times New Roman" w:hAnsi="Times New Roman"/>
                <w:sz w:val="16"/>
              </w:rPr>
            </w:pPr>
            <w:r w:rsidRPr="00C2755E">
              <w:rPr>
                <w:rFonts w:ascii="Times New Roman" w:hAnsi="Times New Roman"/>
                <w:sz w:val="16"/>
              </w:rPr>
              <w:t xml:space="preserve">návrhu na určenie odborných zamestnancov na vykonávanie preventívnych a ochranných služieb a  k úlohám podľa § 8 ods. 1 písm. a), 21 ods. 1, 22 ods. </w:t>
            </w:r>
            <w:smartTag w:uri="urn:schemas-microsoft-com:office:smarttags" w:element="metricconverter">
              <w:smartTagPr>
                <w:attr w:name="ProductID" w:val="1 a"/>
              </w:smartTagPr>
              <w:r w:rsidRPr="00C2755E">
                <w:rPr>
                  <w:rFonts w:ascii="Times New Roman" w:hAnsi="Times New Roman"/>
                  <w:sz w:val="16"/>
                </w:rPr>
                <w:t>1 a</w:t>
              </w:r>
            </w:smartTag>
            <w:r w:rsidRPr="00C2755E">
              <w:rPr>
                <w:rFonts w:ascii="Times New Roman" w:hAnsi="Times New Roman"/>
                <w:sz w:val="16"/>
              </w:rPr>
              <w:t xml:space="preserve"> § 26, </w:t>
            </w:r>
          </w:p>
          <w:p w:rsidR="0004411D" w:rsidRPr="00C2755E" w:rsidP="00C44525">
            <w:pPr>
              <w:numPr>
                <w:numId w:val="75"/>
              </w:numPr>
              <w:bidi w:val="0"/>
              <w:spacing w:after="0" w:line="240" w:lineRule="auto"/>
              <w:jc w:val="both"/>
              <w:rPr>
                <w:rFonts w:ascii="Times New Roman" w:hAnsi="Times New Roman"/>
                <w:sz w:val="16"/>
              </w:rPr>
            </w:pPr>
            <w:r w:rsidRPr="00C2755E">
              <w:rPr>
                <w:rFonts w:ascii="Times New Roman" w:hAnsi="Times New Roman"/>
                <w:sz w:val="16"/>
              </w:rPr>
              <w:t>vykonávaniu úloh preventívnych a ochranných služieb, ak sa tieto úlohy vykonávajú dodávateľským spôsobom,</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(e)</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(e) plánovanie a organizáciu školenia uvedeného v článku 12.</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10</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h</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numPr>
                <w:ilvl w:val="0"/>
                <w:numId w:val="28"/>
              </w:numPr>
              <w:bidi w:val="0"/>
              <w:spacing w:after="0" w:line="240" w:lineRule="auto"/>
              <w:jc w:val="both"/>
              <w:rPr>
                <w:rFonts w:ascii="Times New Roman" w:hAnsi="Times New Roman"/>
                <w:sz w:val="16"/>
              </w:rPr>
            </w:pPr>
            <w:r w:rsidRPr="00C2755E">
              <w:rPr>
                <w:rFonts w:ascii="Times New Roman" w:hAnsi="Times New Roman"/>
                <w:sz w:val="16"/>
              </w:rPr>
              <w:t xml:space="preserve">plánovaniu a zabezpečovaniu oboznamovania a informovania zamestnancov podľa § </w:t>
            </w:r>
            <w:smartTag w:uri="urn:schemas-microsoft-com:office:smarttags" w:element="metricconverter">
              <w:smartTagPr>
                <w:attr w:name="ProductID" w:val="1 a"/>
              </w:smartTagPr>
              <w:r w:rsidRPr="00C2755E">
                <w:rPr>
                  <w:rFonts w:ascii="Times New Roman" w:hAnsi="Times New Roman"/>
                  <w:sz w:val="16"/>
                </w:rPr>
                <w:t>7 a</w:t>
              </w:r>
            </w:smartTag>
            <w:r w:rsidRPr="00C2755E">
              <w:rPr>
                <w:rFonts w:ascii="Times New Roman" w:hAnsi="Times New Roman"/>
                <w:sz w:val="16"/>
              </w:rPr>
              <w:t xml:space="preserve"> ku školeniu zástupcov zamestnancov </w:t>
            </w:r>
            <w:r w:rsidRPr="00C2755E">
              <w:rPr>
                <w:rFonts w:ascii="Times New Roman" w:hAnsi="Times New Roman"/>
                <w:iCs/>
                <w:sz w:val="16"/>
              </w:rPr>
              <w:t>pre bezpečnosť</w:t>
            </w:r>
            <w:r w:rsidRPr="00C2755E">
              <w:rPr>
                <w:rFonts w:ascii="Times New Roman" w:hAnsi="Times New Roman"/>
                <w:sz w:val="16"/>
              </w:rPr>
              <w:t>.</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3. Zástupcovia pracovníkov s osobitnou zodpovednosťou za bezpečnosť a ochranu zdravia pracovníkov majú právo žiadať zamestnávateľa o vykonanie primeraných opatrení a predkladať mu návrhy na zmiernenie ohrozenia pracovníkov a/alebo odstránenie zdrojov nebezpečenstva.</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19</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3</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(3) Zástupca zamestnancov pre bezpečnosť je oprávnený </w:t>
            </w:r>
          </w:p>
          <w:p w:rsidR="0004411D" w:rsidRPr="00C2755E">
            <w:pPr>
              <w:numPr>
                <w:ilvl w:val="0"/>
                <w:numId w:val="29"/>
              </w:numPr>
              <w:bidi w:val="0"/>
              <w:spacing w:after="0" w:line="240" w:lineRule="auto"/>
              <w:jc w:val="both"/>
              <w:rPr>
                <w:rFonts w:ascii="Times New Roman" w:hAnsi="Times New Roman"/>
                <w:sz w:val="16"/>
              </w:rPr>
            </w:pPr>
            <w:r w:rsidRPr="00C2755E">
              <w:rPr>
                <w:rFonts w:ascii="Times New Roman" w:hAnsi="Times New Roman"/>
                <w:sz w:val="16"/>
              </w:rPr>
              <w:t>spolupracovať so zamestnávateľom a predkladať návrhy na opatrenia na zvýšenie úrovne bezpečnosti a ochrany zdravia pri práci,</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4. Pracovníci, uvedený v odseku </w:t>
            </w:r>
            <w:smartTag w:uri="urn:schemas-microsoft-com:office:smarttags" w:element="metricconverter">
              <w:smartTagPr>
                <w:attr w:name="ProductID" w:val="1 a"/>
              </w:smartTagPr>
              <w:r w:rsidRPr="00C2755E">
                <w:rPr>
                  <w:rFonts w:ascii="Times New Roman" w:hAnsi="Times New Roman"/>
                  <w:sz w:val="16"/>
                </w:rPr>
                <w:t>2 a</w:t>
              </w:r>
            </w:smartTag>
            <w:r w:rsidRPr="00C2755E">
              <w:rPr>
                <w:rFonts w:ascii="Times New Roman" w:hAnsi="Times New Roman"/>
                <w:sz w:val="16"/>
              </w:rPr>
              <w:t xml:space="preserve"> zástupcovia pracovníkov uvedení v  odseku </w:t>
            </w:r>
            <w:smartTag w:uri="urn:schemas-microsoft-com:office:smarttags" w:element="metricconverter">
              <w:smartTagPr>
                <w:attr w:name="ProductID" w:val="1 a"/>
              </w:smartTagPr>
              <w:r w:rsidRPr="00C2755E">
                <w:rPr>
                  <w:rFonts w:ascii="Times New Roman" w:hAnsi="Times New Roman"/>
                  <w:sz w:val="16"/>
                </w:rPr>
                <w:t>2 a</w:t>
              </w:r>
            </w:smartTag>
            <w:r w:rsidRPr="00C2755E">
              <w:rPr>
                <w:rFonts w:ascii="Times New Roman" w:hAnsi="Times New Roman"/>
                <w:sz w:val="16"/>
              </w:rPr>
              <w:t xml:space="preserve"> 3, nemôžu byť znevýhodňovaní za  príslušnú činnosť uvedenú v odseku </w:t>
            </w:r>
            <w:smartTag w:uri="urn:schemas-microsoft-com:office:smarttags" w:element="metricconverter">
              <w:smartTagPr>
                <w:attr w:name="ProductID" w:val="1 a"/>
              </w:smartTagPr>
              <w:r w:rsidRPr="00C2755E">
                <w:rPr>
                  <w:rFonts w:ascii="Times New Roman" w:hAnsi="Times New Roman"/>
                  <w:sz w:val="16"/>
                </w:rPr>
                <w:t>2 a</w:t>
              </w:r>
            </w:smartTag>
            <w:r w:rsidRPr="00C2755E">
              <w:rPr>
                <w:rFonts w:ascii="Times New Roman" w:hAnsi="Times New Roman"/>
                <w:sz w:val="16"/>
              </w:rPr>
              <w:t xml:space="preserve"> 3.</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Čl. 9</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V: 2</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 146 </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5</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Zamestnávatelia nesmú znevýhodňovať a poškodzovať zamestnancov preto, že zamestnanci uplatňujú svoje práva vyplývajúce z pracovnoprávnych vzťahov.</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Odborným zamestnancom povereným plnením úloh pri zaisťovaní bezpečnosti a ochranu zdravia pri práci, zástupcom zamestnancov pre bezpečnosť a ochranu zdravia pri práci a zamestnancom nesmie vzniknúť ujma za plnenie úloh pri zaisťovaní bezpečnosti a ochrany zdravia pri práci.</w:t>
            </w:r>
          </w:p>
          <w:p w:rsidR="0004411D" w:rsidRPr="00C2755E">
            <w:pPr>
              <w:pStyle w:val="BodyText"/>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Zamestnávatelia musia umožniť zástupcom pracovníkov s osobitnou zodpovednosťou za bezpečnosť a ochranu zdravia pracovníkov  primerané pracovné voľno bez straty na mzde a poskytnúť im potrebné prostriedky na uplatnenie ich práv a funkcií vyplývajúcich z tejto smernice.</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311/2001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138</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240</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 až 3, 6, 10</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19</w:t>
            </w:r>
          </w:p>
          <w:p w:rsidR="0004411D" w:rsidRPr="00C2755E">
            <w:pPr>
              <w:pStyle w:val="Heading6"/>
              <w:bidi w:val="0"/>
              <w:spacing w:after="0" w:line="240" w:lineRule="auto"/>
              <w:rPr>
                <w:rFonts w:ascii="Times New Roman" w:hAnsi="Times New Roman"/>
                <w:b/>
                <w:i w:val="0"/>
                <w:iCs w:val="0"/>
              </w:rPr>
            </w:pPr>
            <w:r w:rsidRPr="00C2755E">
              <w:rPr>
                <w:rFonts w:ascii="Times New Roman" w:hAnsi="Times New Roman"/>
                <w:b/>
                <w:i w:val="0"/>
                <w:iCs w:val="0"/>
              </w:rPr>
              <w:t>O: 4, 6</w:t>
            </w:r>
          </w:p>
          <w:p w:rsidR="0004411D" w:rsidRPr="00C2755E">
            <w:pPr>
              <w:bidi w:val="0"/>
              <w:spacing w:after="0" w:line="240" w:lineRule="auto"/>
              <w:rPr>
                <w:rFonts w:ascii="Times New Roman" w:hAnsi="Times New Roman"/>
                <w:sz w:val="16"/>
                <w:szCs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1E7473">
            <w:pPr>
              <w:bidi w:val="0"/>
              <w:spacing w:after="0" w:line="240" w:lineRule="auto"/>
              <w:jc w:val="both"/>
              <w:rPr>
                <w:rFonts w:ascii="Times New Roman" w:hAnsi="Times New Roman"/>
                <w:bCs/>
                <w:sz w:val="16"/>
              </w:rPr>
            </w:pPr>
            <w:r w:rsidRPr="00C2755E">
              <w:rPr>
                <w:rFonts w:ascii="Times New Roman" w:hAnsi="Times New Roman"/>
                <w:bCs/>
                <w:sz w:val="16"/>
              </w:rPr>
              <w:t>(1) Zamestnávateľ poskytne zamestnancovi pracovné voľno na nevyhnutne potrebný čas s náhradou mzdy v sume jeho priemerného zárobku na účasť na rekondičných pobytoch, na povinných lekárskych prehliadkach a  na účasť zástupcov zamestnancov na vzdelávaní.</w:t>
            </w:r>
          </w:p>
          <w:p w:rsidR="0004411D" w:rsidRPr="00C2755E" w:rsidP="001E7473">
            <w:pPr>
              <w:bidi w:val="0"/>
              <w:spacing w:after="0" w:line="240" w:lineRule="auto"/>
              <w:jc w:val="both"/>
              <w:rPr>
                <w:rFonts w:ascii="Times New Roman" w:hAnsi="Times New Roman"/>
                <w:bCs/>
                <w:sz w:val="16"/>
              </w:rPr>
            </w:pPr>
          </w:p>
          <w:p w:rsidR="0004411D" w:rsidRPr="00C2755E" w:rsidP="001E7473">
            <w:pPr>
              <w:bidi w:val="0"/>
              <w:spacing w:after="0" w:line="240" w:lineRule="auto"/>
              <w:jc w:val="both"/>
              <w:rPr>
                <w:rFonts w:ascii="Times New Roman" w:hAnsi="Times New Roman"/>
                <w:sz w:val="16"/>
              </w:rPr>
            </w:pPr>
            <w:r w:rsidRPr="00C2755E">
              <w:rPr>
                <w:rFonts w:ascii="Times New Roman" w:hAnsi="Times New Roman"/>
                <w:bCs/>
                <w:sz w:val="16"/>
              </w:rPr>
              <w:t>(2) Zamestnávateľ ďalej poskytne zamestnancovi pracovné voľno s náhradou mzdy v sume jeho priemerného zárobku na účasť na darovaní krvi, aferéze a darovaní ďalších biologických materiálov. Pracovné voľno patrí na nevyhnutne potrebný čas a to za čas cesty na odber a späť a za čas na zotavenie po odbere, pokiaľ tieto skutočnosti zasahujú do pracovného času zamestnanca. Podľa charakteru odberu a zdravotného stavu darcu môže lekár určiť, že čas potrebný na jeho zotavenie sa predlžuje, najviac po dobu zasahujúcu do pracovného času v rámci 96 hodín od nástupu cesty na odber. Ak nedôjde k odberu, poskytne sa pracovné voľno s náhradou mzdy v sume jeho priemerného zárobku len za preukázaný nevyhnutne potrebný čas neprítomnosti v práci.</w:t>
            </w:r>
          </w:p>
          <w:p w:rsidR="0004411D" w:rsidRPr="00C2755E">
            <w:pPr>
              <w:bidi w:val="0"/>
              <w:spacing w:after="0" w:line="240" w:lineRule="auto"/>
              <w:jc w:val="both"/>
              <w:rPr>
                <w:rFonts w:ascii="Times New Roman" w:hAnsi="Times New Roman"/>
                <w:sz w:val="16"/>
              </w:rPr>
            </w:pPr>
          </w:p>
          <w:p w:rsidR="0004411D" w:rsidRPr="00C2755E" w:rsidP="001E7473">
            <w:pPr>
              <w:bidi w:val="0"/>
              <w:spacing w:after="0" w:line="240" w:lineRule="auto"/>
              <w:jc w:val="both"/>
              <w:rPr>
                <w:rFonts w:ascii="Times New Roman" w:hAnsi="Times New Roman"/>
                <w:bCs/>
                <w:sz w:val="16"/>
              </w:rPr>
            </w:pPr>
            <w:r w:rsidRPr="00C2755E">
              <w:rPr>
                <w:rFonts w:ascii="Times New Roman" w:hAnsi="Times New Roman"/>
                <w:bCs/>
                <w:sz w:val="16"/>
              </w:rPr>
              <w:t>(1) Činnosť zástupcov zamestnancov, ktorá bezprostredne súvisí s plnením úloh zamestnávateľa, sa považuje za výkon práce, za ktorý patrí zamestnancovi mzda.</w:t>
            </w:r>
          </w:p>
          <w:p w:rsidR="0004411D" w:rsidRPr="00C2755E" w:rsidP="001E7473">
            <w:pPr>
              <w:bidi w:val="0"/>
              <w:spacing w:after="0" w:line="240" w:lineRule="auto"/>
              <w:jc w:val="both"/>
              <w:rPr>
                <w:rFonts w:ascii="Times New Roman" w:hAnsi="Times New Roman"/>
                <w:bCs/>
                <w:sz w:val="16"/>
              </w:rPr>
            </w:pPr>
          </w:p>
          <w:p w:rsidR="0004411D" w:rsidRPr="00C2755E" w:rsidP="001E7473">
            <w:pPr>
              <w:bidi w:val="0"/>
              <w:spacing w:after="0" w:line="240" w:lineRule="auto"/>
              <w:jc w:val="both"/>
              <w:rPr>
                <w:rFonts w:ascii="Times New Roman" w:hAnsi="Times New Roman"/>
                <w:bCs/>
                <w:sz w:val="16"/>
              </w:rPr>
            </w:pPr>
            <w:r w:rsidRPr="00C2755E">
              <w:rPr>
                <w:rFonts w:ascii="Times New Roman" w:hAnsi="Times New Roman"/>
                <w:bCs/>
                <w:sz w:val="16"/>
              </w:rPr>
              <w:t xml:space="preserve">(2) Zamestnávateľ poskytuje na výkon funkcie zástupcov zamestnancov alebo na účasť na ich vzdelávaní, ktoré zabezpečuje orgán príslušného odborového orgánu, zamestnanecká rada a zamestnávateľ pracovné voľno podľa § 136 ods. 1, ak tomu nebránia dôležité prevádzkové dôvody. </w:t>
            </w:r>
          </w:p>
          <w:p w:rsidR="0004411D" w:rsidRPr="00C2755E" w:rsidP="006772FB">
            <w:pPr>
              <w:bidi w:val="0"/>
              <w:spacing w:after="0" w:line="240" w:lineRule="auto"/>
              <w:jc w:val="both"/>
              <w:rPr>
                <w:rFonts w:ascii="Times New Roman" w:hAnsi="Times New Roman"/>
                <w:bCs/>
                <w:sz w:val="16"/>
              </w:rPr>
            </w:pPr>
          </w:p>
          <w:p w:rsidR="0004411D" w:rsidRPr="00C2755E" w:rsidP="001E7473">
            <w:pPr>
              <w:bidi w:val="0"/>
              <w:spacing w:after="0" w:line="240" w:lineRule="auto"/>
              <w:jc w:val="both"/>
              <w:rPr>
                <w:rFonts w:ascii="Times New Roman" w:hAnsi="Times New Roman"/>
                <w:sz w:val="16"/>
              </w:rPr>
            </w:pPr>
            <w:r w:rsidRPr="00C2755E">
              <w:rPr>
                <w:rFonts w:ascii="Times New Roman" w:hAnsi="Times New Roman"/>
                <w:bCs/>
                <w:sz w:val="16"/>
              </w:rPr>
              <w:t xml:space="preserve">(3) </w:t>
            </w:r>
            <w:r w:rsidRPr="00C2755E">
              <w:rPr>
                <w:rFonts w:ascii="Times New Roman" w:hAnsi="Times New Roman"/>
                <w:sz w:val="16"/>
              </w:rPr>
              <w:t>Zamestnávateľ poskytne zamestnancovi pracovné voľno s náhradou mzdy, na výkon funkcie v odborovom orgáne na čas dohodnutý medzi zamestnávateľom a príslušným odborovým orgánom a na výkon funkcie člena zamestnaneckej rady alebo zamestnaneckého dôverníka na čas dohodnutý medzi zamestnávateľom a zamestnaneckou radou alebo zamestnaneckým dôverníkom. Ak k dohode nedôjde, zamestnávateľ poskytne pracovné voľno s náhradou mzdy v rozsahu</w:t>
            </w:r>
          </w:p>
          <w:p w:rsidR="0004411D" w:rsidRPr="00C2755E" w:rsidP="001E7473">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4 hodín mesačne najmenej jednému zástupcovi odborového orgánu  odborovej organizácie, ktorá má menej ako 50 členov zamestnaných u zamestnávateľa,</w:t>
            </w:r>
          </w:p>
          <w:p w:rsidR="0004411D" w:rsidRPr="00C2755E" w:rsidP="001E7473">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12 hodín mesačne najmenej jednému zástupcovi odborového orgánu odborovej organizácie, ktorá má 50 a viac členov zamestnaných u zamestnávateľa,</w:t>
            </w:r>
          </w:p>
          <w:p w:rsidR="0004411D" w:rsidRPr="00C2755E" w:rsidP="001E7473">
            <w:pPr>
              <w:numPr>
                <w:numId w:val="105"/>
              </w:numPr>
              <w:tabs>
                <w:tab w:val="num" w:pos="304"/>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16 hodín mesačne najmenej jednému zástupcovi odborového orgánu odborovej organizácie, ktorá má 100 a viac členov zamestnaných u zamestnávateľa,</w:t>
            </w:r>
          </w:p>
          <w:p w:rsidR="0004411D" w:rsidRPr="00C2755E" w:rsidP="001E7473">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4 hodín mesačne najmenej jednému členovi zamestnaneckej rady alebo zamestnaneckému dôverníkovi.</w:t>
            </w:r>
          </w:p>
          <w:p w:rsidR="0004411D" w:rsidRPr="00C2755E" w:rsidP="001E7473">
            <w:pPr>
              <w:bidi w:val="0"/>
              <w:spacing w:after="0" w:line="240" w:lineRule="auto"/>
              <w:jc w:val="both"/>
              <w:rPr>
                <w:rFonts w:ascii="Times New Roman" w:hAnsi="Times New Roman"/>
                <w:sz w:val="16"/>
              </w:rPr>
            </w:pPr>
            <w:r w:rsidRPr="00C2755E">
              <w:rPr>
                <w:rFonts w:ascii="Times New Roman" w:hAnsi="Times New Roman"/>
                <w:sz w:val="16"/>
              </w:rPr>
              <w:t>Zamestnávateľ má právo skontrolovať, či zamestnanec využíva poskytnuté  voľno podľa prvej vety a druhej vety na účel, na ktorý bolo poskytnuté.</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(6)   Zástupcovia zamestnancov nesmú byť za plnenie úloh vyplývajúcich z výkonu svojej funkcie zamestnávateľom znevýhodňovaní ani inak postihovaní.</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(10) Rovnaké podmienky činnosti a ochrana podľa odsekov 1 až 8 sa vzťahujú aj na zástupcov zamestnancov pre bezpečnosť a ochranu zdravia pri práci podľa osobitného predpisu.</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iCs/>
                <w:sz w:val="16"/>
              </w:rPr>
            </w:pPr>
            <w:r w:rsidRPr="00C2755E">
              <w:rPr>
                <w:rFonts w:ascii="Times New Roman" w:hAnsi="Times New Roman"/>
                <w:iCs/>
                <w:sz w:val="16"/>
              </w:rPr>
              <w:t>(4) Ak u zamestnávateľa nie je vymenovaný zástupca zamestnancov pre bezpečnosť, oprávnenia podľa odseku 3 písm. b) až f) vykonávajú zamestnanci a zamestnávateľ plní povinnosti ustanovené týmto zákonom, ktoré má voči zástupcom zamestnancov pre bezpečnosť, priamo voči zamestnancom spôsobom, ktorý zabezpečí primeranú spoluúčasť zamestnancov v oblasti bezpečnosti a ochrany zdravia pri práci.</w:t>
            </w: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r w:rsidRPr="00C2755E">
              <w:rPr>
                <w:rFonts w:ascii="Times New Roman" w:hAnsi="Times New Roman"/>
                <w:iCs/>
                <w:sz w:val="16"/>
              </w:rPr>
              <w:t>(6) Zamestnávateľ je povinný sprístupniť na svojich pracoviskách na obvyklom a voľne prístupnom mieste zoznam zástupcov zamestnancov pre bezpečnosť spolu s uvedením pracoviska, na ktorom pracujú.</w:t>
            </w:r>
          </w:p>
          <w:p w:rsidR="0004411D" w:rsidRPr="00C2755E">
            <w:pPr>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6</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6. Pracovníci a/alebo ich zástupcovia  sú v súlade s vnútroštátnym právom a/alebo praxou  oprávnení obrátiť sa na úrad zodpovedný za bezpečnosť a ochranu zdravia pri práci, ak považujú vykonané opatrenia a prostriedky poskytnuté zamestnávateľom za neprimerané na  zaistenie bezpečnosti a ochrany zdravia pri práci.</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Zástupcovia pracovníkov musia mať možnosť predkladať svoje pripomienky počas inšpekčných návštev príslušného úradu.</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19</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3</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d, f</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j</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er"/>
              <w:tabs>
                <w:tab w:val="left" w:pos="708"/>
              </w:tabs>
              <w:bidi w:val="0"/>
              <w:spacing w:after="0" w:line="240" w:lineRule="auto"/>
              <w:rPr>
                <w:rFonts w:ascii="Times New Roman" w:hAnsi="Times New Roman"/>
                <w:bCs/>
                <w:sz w:val="16"/>
              </w:rPr>
            </w:pPr>
            <w:r w:rsidRPr="00C2755E">
              <w:rPr>
                <w:rFonts w:ascii="Times New Roman" w:hAnsi="Times New Roman"/>
                <w:bCs/>
                <w:sz w:val="16"/>
              </w:rPr>
              <w:t>(3) Zástupca zamestnancov pre bezpečnosť je oprávnený</w:t>
            </w:r>
          </w:p>
          <w:p w:rsidR="0004411D" w:rsidRPr="00C2755E">
            <w:pPr>
              <w:pStyle w:val="Header"/>
              <w:numPr>
                <w:ilvl w:val="0"/>
                <w:numId w:val="30"/>
              </w:numPr>
              <w:bidi w:val="0"/>
              <w:spacing w:after="0" w:line="240" w:lineRule="auto"/>
              <w:rPr>
                <w:rFonts w:ascii="Times New Roman" w:hAnsi="Times New Roman"/>
                <w:bCs/>
                <w:sz w:val="16"/>
              </w:rPr>
            </w:pPr>
            <w:r w:rsidRPr="00C2755E">
              <w:rPr>
                <w:rFonts w:ascii="Times New Roman" w:hAnsi="Times New Roman"/>
                <w:bCs/>
                <w:sz w:val="16"/>
              </w:rPr>
              <w:t>požadovať od zamestnávateľa odstránenie zistených nedostatkov; ak zamestnávateľ neodstráni nedostatky na ktoré bol upozornený, je oprávnený dávať podnety príslušnému inšpektorátu práce alebo príslušnému orgánu dozoru,</w:t>
            </w:r>
          </w:p>
          <w:p w:rsidR="0004411D" w:rsidRPr="00C2755E">
            <w:pPr>
              <w:pStyle w:val="Header"/>
              <w:numPr>
                <w:numId w:val="50"/>
              </w:numPr>
              <w:bidi w:val="0"/>
              <w:spacing w:after="0" w:line="240" w:lineRule="auto"/>
              <w:rPr>
                <w:rFonts w:ascii="Times New Roman" w:hAnsi="Times New Roman"/>
                <w:bCs/>
                <w:sz w:val="16"/>
              </w:rPr>
            </w:pPr>
            <w:r w:rsidRPr="00C2755E">
              <w:rPr>
                <w:rFonts w:ascii="Times New Roman" w:hAnsi="Times New Roman"/>
                <w:bCs/>
                <w:sz w:val="16"/>
              </w:rPr>
              <w:t>predkladať pripomienky a návrhy príslušnému inšpektorátu práce alebo príslušnému orgánu dozoru pri výkone inšpekcie práce alebo dozoru u zamestnávateľa.</w:t>
            </w:r>
          </w:p>
          <w:p w:rsidR="0004411D" w:rsidRPr="00C2755E">
            <w:pPr>
              <w:pStyle w:val="Header"/>
              <w:tabs>
                <w:tab w:val="left" w:pos="708"/>
              </w:tabs>
              <w:bidi w:val="0"/>
              <w:spacing w:after="0" w:line="240" w:lineRule="auto"/>
              <w:rPr>
                <w:rFonts w:ascii="Times New Roman" w:hAnsi="Times New Roman"/>
                <w:bCs/>
                <w:sz w:val="16"/>
              </w:rPr>
            </w:pPr>
          </w:p>
          <w:p w:rsidR="0004411D" w:rsidRPr="00C2755E">
            <w:pPr>
              <w:pStyle w:val="Header"/>
              <w:tabs>
                <w:tab w:val="left" w:pos="708"/>
                <w:tab w:val="right" w:pos="3842"/>
                <w:tab w:val="clear" w:pos="4536"/>
                <w:tab w:val="clear" w:pos="9072"/>
              </w:tabs>
              <w:bidi w:val="0"/>
              <w:spacing w:after="0" w:line="240" w:lineRule="auto"/>
              <w:rPr>
                <w:rFonts w:ascii="Times New Roman" w:hAnsi="Times New Roman"/>
                <w:bCs/>
                <w:sz w:val="16"/>
              </w:rPr>
            </w:pPr>
            <w:r w:rsidRPr="00C2755E">
              <w:rPr>
                <w:rFonts w:ascii="Times New Roman" w:hAnsi="Times New Roman"/>
                <w:bCs/>
                <w:sz w:val="16"/>
              </w:rPr>
              <w:t xml:space="preserve">(2) Zamestnanec je povinný </w:t>
              <w:tab/>
            </w:r>
          </w:p>
          <w:p w:rsidR="0004411D" w:rsidRPr="00C2755E" w:rsidP="00C049D7">
            <w:pPr>
              <w:numPr>
                <w:numId w:val="76"/>
              </w:numPr>
              <w:bidi w:val="0"/>
              <w:spacing w:after="0" w:line="240" w:lineRule="auto"/>
              <w:jc w:val="both"/>
              <w:rPr>
                <w:rFonts w:ascii="Times New Roman" w:hAnsi="Times New Roman"/>
                <w:bCs/>
                <w:sz w:val="16"/>
              </w:rPr>
            </w:pPr>
            <w:r w:rsidRPr="00C2755E">
              <w:rPr>
                <w:rFonts w:ascii="Times New Roman" w:hAnsi="Times New Roman"/>
                <w:sz w:val="16"/>
              </w:rPr>
              <w:t xml:space="preserve">oznamovať bez zbytočného odkladu vedúcemu zamestnancovi alebo podľa potreby bezpečnostnému technikovi alebo autorizovanému bezpečnostnému technikovi, zástupcovi zamestnancov </w:t>
            </w:r>
            <w:r w:rsidRPr="00C2755E">
              <w:rPr>
                <w:rFonts w:ascii="Times New Roman" w:hAnsi="Times New Roman"/>
                <w:iCs/>
                <w:sz w:val="16"/>
              </w:rPr>
              <w:t>pre bezpečnosť</w:t>
            </w:r>
            <w:r w:rsidRPr="00C2755E">
              <w:rPr>
                <w:rFonts w:ascii="Times New Roman" w:hAnsi="Times New Roman"/>
                <w:sz w:val="16"/>
              </w:rPr>
              <w:t xml:space="preserve">, </w:t>
            </w:r>
            <w:r w:rsidRPr="00C2755E">
              <w:rPr>
                <w:rFonts w:ascii="Times New Roman" w:hAnsi="Times New Roman"/>
                <w:bCs/>
                <w:sz w:val="16"/>
              </w:rPr>
              <w:t>príslušnému</w:t>
            </w:r>
            <w:r w:rsidRPr="00C2755E">
              <w:rPr>
                <w:rFonts w:ascii="Times New Roman" w:hAnsi="Times New Roman"/>
                <w:sz w:val="16"/>
              </w:rPr>
              <w:t xml:space="preserve"> inšpektorátu práce alebo príslušnému orgánu dozoru tie nedostatky, ktoré by pri práci mohli ohroziť bezpečnosť alebo zdravie, najmä bezprostredné a vážne ohrozenie života alebo zdravia, a podľa svojich možností zúčastňovať sa na ich  odstraňovaní,</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Školenie pracovníkov</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Zamestnávateľ zabezpečuje, aby každý pracovník bol primerane vyškolený o bezpečnosti a ochrane  zdravia, najmä formou informácií a inštrukcií osobitných pre jeho pracovisko  alebo prácu:</w:t>
            </w:r>
          </w:p>
          <w:p w:rsidR="0004411D" w:rsidRPr="00C2755E">
            <w:pPr>
              <w:numPr>
                <w:numId w:val="31"/>
              </w:numPr>
              <w:bidi w:val="0"/>
              <w:spacing w:after="0" w:line="240" w:lineRule="auto"/>
              <w:jc w:val="both"/>
              <w:rPr>
                <w:rFonts w:ascii="Times New Roman" w:hAnsi="Times New Roman"/>
                <w:sz w:val="16"/>
              </w:rPr>
            </w:pPr>
            <w:r w:rsidRPr="00C2755E">
              <w:rPr>
                <w:rFonts w:ascii="Times New Roman" w:hAnsi="Times New Roman"/>
                <w:sz w:val="16"/>
              </w:rPr>
              <w:t>pri nástupe do zamestnania,</w:t>
            </w:r>
          </w:p>
          <w:p w:rsidR="0004411D" w:rsidRPr="00C2755E">
            <w:pPr>
              <w:numPr>
                <w:numId w:val="31"/>
              </w:numPr>
              <w:bidi w:val="0"/>
              <w:spacing w:after="0" w:line="240" w:lineRule="auto"/>
              <w:jc w:val="both"/>
              <w:rPr>
                <w:rFonts w:ascii="Times New Roman" w:hAnsi="Times New Roman"/>
                <w:sz w:val="16"/>
              </w:rPr>
            </w:pPr>
            <w:r w:rsidRPr="00C2755E">
              <w:rPr>
                <w:rFonts w:ascii="Times New Roman" w:hAnsi="Times New Roman"/>
                <w:sz w:val="16"/>
              </w:rPr>
              <w:t>v prípade preloženia na iné pracovisko alebo zmeny jeho práce,</w:t>
            </w:r>
          </w:p>
          <w:p w:rsidR="0004411D" w:rsidRPr="00C2755E">
            <w:pPr>
              <w:numPr>
                <w:numId w:val="31"/>
              </w:numPr>
              <w:bidi w:val="0"/>
              <w:spacing w:after="0" w:line="240" w:lineRule="auto"/>
              <w:jc w:val="both"/>
              <w:rPr>
                <w:rFonts w:ascii="Times New Roman" w:hAnsi="Times New Roman"/>
                <w:sz w:val="16"/>
              </w:rPr>
            </w:pPr>
            <w:r w:rsidRPr="00C2755E">
              <w:rPr>
                <w:rFonts w:ascii="Times New Roman" w:hAnsi="Times New Roman"/>
                <w:sz w:val="16"/>
              </w:rPr>
              <w:t>v prípade zavedenia nových pracovných prostriedkov alebo zmeny prostriedkov,</w:t>
            </w:r>
          </w:p>
          <w:p w:rsidR="0004411D" w:rsidRPr="00C2755E">
            <w:pPr>
              <w:numPr>
                <w:numId w:val="31"/>
              </w:numPr>
              <w:bidi w:val="0"/>
              <w:spacing w:after="0" w:line="240" w:lineRule="auto"/>
              <w:jc w:val="both"/>
              <w:rPr>
                <w:rFonts w:ascii="Times New Roman" w:hAnsi="Times New Roman"/>
                <w:sz w:val="16"/>
              </w:rPr>
            </w:pPr>
            <w:r w:rsidRPr="00C2755E">
              <w:rPr>
                <w:rFonts w:ascii="Times New Roman" w:hAnsi="Times New Roman"/>
                <w:sz w:val="16"/>
              </w:rPr>
              <w:t>v prípade zavedenia akejkoľvek novej technológie.</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Školenie je:</w:t>
            </w:r>
          </w:p>
          <w:p w:rsidR="0004411D" w:rsidRPr="00C2755E">
            <w:pPr>
              <w:numPr>
                <w:numId w:val="32"/>
              </w:numPr>
              <w:bidi w:val="0"/>
              <w:spacing w:after="0" w:line="240" w:lineRule="auto"/>
              <w:jc w:val="both"/>
              <w:rPr>
                <w:rFonts w:ascii="Times New Roman" w:hAnsi="Times New Roman"/>
                <w:sz w:val="16"/>
              </w:rPr>
            </w:pPr>
            <w:r w:rsidRPr="00C2755E">
              <w:rPr>
                <w:rFonts w:ascii="Times New Roman" w:hAnsi="Times New Roman"/>
                <w:sz w:val="16"/>
              </w:rPr>
              <w:t>prispôsobené tak aby zohľadnilo nové alebo zmenené riziká a</w:t>
            </w:r>
          </w:p>
          <w:p w:rsidR="0004411D" w:rsidRPr="00C2755E">
            <w:pPr>
              <w:numPr>
                <w:numId w:val="32"/>
              </w:numPr>
              <w:bidi w:val="0"/>
              <w:spacing w:after="0" w:line="240" w:lineRule="auto"/>
              <w:jc w:val="both"/>
              <w:rPr>
                <w:rFonts w:ascii="Times New Roman" w:hAnsi="Times New Roman"/>
                <w:sz w:val="16"/>
              </w:rPr>
            </w:pPr>
            <w:r w:rsidRPr="00C2755E">
              <w:rPr>
                <w:rFonts w:ascii="Times New Roman" w:hAnsi="Times New Roman"/>
                <w:sz w:val="16"/>
              </w:rPr>
              <w:t>podľa potreby sa periodicky opakuje.</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3"/>
              <w:bidi w:val="0"/>
              <w:spacing w:after="0" w:line="240" w:lineRule="auto"/>
              <w:jc w:val="center"/>
              <w:rPr>
                <w:rFonts w:ascii="Times New Roman" w:hAnsi="Times New Roman"/>
                <w:b/>
                <w:i w:val="0"/>
                <w:sz w:val="16"/>
              </w:rPr>
            </w:pPr>
            <w:r w:rsidRPr="00C2755E">
              <w:rPr>
                <w:rFonts w:ascii="Times New Roman" w:hAnsi="Times New Roman"/>
                <w:b/>
                <w:i w:val="0"/>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D05F38">
            <w:pPr>
              <w:bidi w:val="0"/>
              <w:spacing w:after="0" w:line="240" w:lineRule="auto"/>
              <w:rPr>
                <w:rFonts w:ascii="Times New Roman" w:hAnsi="Times New Roman"/>
                <w:b/>
                <w:sz w:val="16"/>
              </w:rPr>
            </w:pPr>
            <w:r>
              <w:rPr>
                <w:rFonts w:ascii="Times New Roman" w:hAnsi="Times New Roman"/>
                <w:b/>
                <w:sz w:val="16"/>
              </w:rPr>
              <w:t>Návrh zákona</w:t>
            </w:r>
          </w:p>
          <w:p w:rsidR="00D05F38" w:rsidRPr="00C2755E" w:rsidP="00EF498B">
            <w:pPr>
              <w:bidi w:val="0"/>
              <w:spacing w:after="0" w:line="240" w:lineRule="auto"/>
              <w:rPr>
                <w:rFonts w:ascii="Times New Roman" w:hAnsi="Times New Roman"/>
                <w:b/>
                <w:sz w:val="16"/>
              </w:rPr>
            </w:pPr>
            <w:r>
              <w:rPr>
                <w:rFonts w:ascii="Times New Roman" w:hAnsi="Times New Roman"/>
                <w:b/>
                <w:sz w:val="16"/>
              </w:rPr>
              <w:t xml:space="preserve">(čl. I, bod </w:t>
            </w:r>
            <w:r w:rsidR="00EF498B">
              <w:rPr>
                <w:rFonts w:ascii="Times New Roman" w:hAnsi="Times New Roman"/>
                <w:b/>
                <w:sz w:val="16"/>
              </w:rPr>
              <w:t>4</w:t>
            </w:r>
            <w:r>
              <w:rPr>
                <w:rFonts w:ascii="Times New Roman" w:hAnsi="Times New Roman"/>
                <w:b/>
                <w:sz w:val="16"/>
              </w:rPr>
              <w:t>)</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 až 4</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 xml:space="preserve">(1) Zamestnávateľ je povinný  pravidelne, zrozumiteľne a preukázateľne oboznamovať každého zamestnanca </w:t>
            </w:r>
          </w:p>
          <w:p w:rsidR="0004411D" w:rsidRPr="00C2755E">
            <w:pPr>
              <w:numPr>
                <w:numId w:val="62"/>
              </w:numPr>
              <w:bidi w:val="0"/>
              <w:spacing w:after="0" w:line="240" w:lineRule="auto"/>
              <w:jc w:val="both"/>
              <w:rPr>
                <w:rFonts w:ascii="Times New Roman" w:hAnsi="Times New Roman"/>
                <w:bCs/>
                <w:sz w:val="16"/>
              </w:rPr>
            </w:pPr>
            <w:r w:rsidRPr="00C2755E">
              <w:rPr>
                <w:rFonts w:ascii="Times New Roman" w:hAnsi="Times New Roman"/>
                <w:bCs/>
                <w:sz w:val="16"/>
              </w:rPr>
              <w:t>s  právnymi  predpismi  a   ostatnými predpismi na zaistenie bezpečnosti  a   ochrany  zdravia  pri  práci,</w:t>
            </w:r>
            <w:r w:rsidRPr="00C2755E">
              <w:rPr>
                <w:rFonts w:ascii="Times New Roman" w:hAnsi="Times New Roman"/>
                <w:bCs/>
                <w:sz w:val="16"/>
                <w:vertAlign w:val="superscript"/>
              </w:rPr>
              <w:t>10)</w:t>
            </w:r>
            <w:r w:rsidRPr="00C2755E">
              <w:rPr>
                <w:rFonts w:ascii="Times New Roman" w:hAnsi="Times New Roman"/>
                <w:bCs/>
                <w:sz w:val="16"/>
              </w:rPr>
              <w:t xml:space="preserve">  so  zásadami bezpečnej práce,  zásadami  ochrany  zdravia  pri  práci, zásadami bezpečného správania na pracovisku a bezpečnými pracovnými postupmi a overovať ich znalosti, </w:t>
            </w:r>
          </w:p>
          <w:p w:rsidR="0004411D" w:rsidRPr="00C2755E">
            <w:pPr>
              <w:numPr>
                <w:numId w:val="62"/>
              </w:numPr>
              <w:bidi w:val="0"/>
              <w:spacing w:after="0" w:line="240" w:lineRule="auto"/>
              <w:jc w:val="both"/>
              <w:rPr>
                <w:rFonts w:ascii="Times New Roman" w:hAnsi="Times New Roman"/>
                <w:bCs/>
                <w:sz w:val="16"/>
              </w:rPr>
            </w:pPr>
            <w:r w:rsidRPr="00C2755E">
              <w:rPr>
                <w:rFonts w:ascii="Times New Roman" w:hAnsi="Times New Roman"/>
                <w:bCs/>
                <w:sz w:val="16"/>
              </w:rPr>
              <w:t>s existujúcim a predvídateľným nebezpečenstvom a ohrozením, s dopadmi, ktoré môžu spôsobiť na zdraví, a s ochranou pred nimi,</w:t>
            </w:r>
          </w:p>
          <w:p w:rsidR="0004411D" w:rsidRPr="00C2755E">
            <w:pPr>
              <w:numPr>
                <w:numId w:val="62"/>
              </w:numPr>
              <w:bidi w:val="0"/>
              <w:spacing w:after="0" w:line="240" w:lineRule="auto"/>
              <w:jc w:val="both"/>
              <w:rPr>
                <w:rFonts w:ascii="Times New Roman" w:hAnsi="Times New Roman"/>
                <w:bCs/>
                <w:sz w:val="16"/>
              </w:rPr>
            </w:pPr>
            <w:r w:rsidRPr="00C2755E">
              <w:rPr>
                <w:rFonts w:ascii="Times New Roman" w:hAnsi="Times New Roman"/>
                <w:bCs/>
                <w:sz w:val="16"/>
              </w:rPr>
              <w:t>so zákazom vstupovať do priestoru, zdržiavať sa v priestore a vykonávať činnosti, ktoré by mohli bezprostredne ohroziť život alebo zdravie zamestnanca.</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(2) Zamestnávateľ je povinný oboznámiť zrozumiteľne a preukázateľne zamestnanca so zoznamom prác a pracovísk podľa § 6 ods. 1 písm. m).</w:t>
            </w:r>
          </w:p>
          <w:p w:rsidR="0004411D" w:rsidRPr="00C2755E">
            <w:pPr>
              <w:bidi w:val="0"/>
              <w:spacing w:after="0" w:line="240" w:lineRule="auto"/>
              <w:rPr>
                <w:rFonts w:ascii="Times New Roman" w:hAnsi="Times New Roman"/>
                <w:sz w:val="16"/>
                <w:szCs w:val="16"/>
              </w:rPr>
            </w:pPr>
          </w:p>
          <w:p w:rsidR="0004411D" w:rsidRPr="00C2755E">
            <w:pPr>
              <w:pStyle w:val="BodyText2"/>
              <w:bidi w:val="0"/>
              <w:spacing w:after="0" w:line="240" w:lineRule="auto"/>
              <w:rPr>
                <w:rFonts w:ascii="Times New Roman" w:hAnsi="Times New Roman"/>
              </w:rPr>
            </w:pPr>
            <w:r w:rsidRPr="00C2755E">
              <w:rPr>
                <w:rFonts w:ascii="Times New Roman" w:hAnsi="Times New Roman"/>
              </w:rPr>
              <w:t xml:space="preserve">(3) Zamestnávateľ je povinný zamestnanca oboznámiť v súlade s odsekmi 1 a 2 pri jeho prijatí do zamestnania, preložení na iné pracovisko, zaradení alebo prevedení na inú prácu, zavedení novej technológie, nového pracovného postupu alebo nového pracovného prostriedku. </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(4) Obsah </w:t>
            </w:r>
            <w:r w:rsidRPr="00D05F38" w:rsidR="00D05F38">
              <w:rPr>
                <w:rFonts w:ascii="Times New Roman" w:hAnsi="Times New Roman"/>
                <w:b/>
                <w:sz w:val="16"/>
              </w:rPr>
              <w:t>a spôsob</w:t>
            </w:r>
            <w:r w:rsidR="00D05F38">
              <w:rPr>
                <w:rFonts w:ascii="Times New Roman" w:hAnsi="Times New Roman"/>
                <w:sz w:val="16"/>
              </w:rPr>
              <w:t xml:space="preserve"> </w:t>
            </w:r>
            <w:r w:rsidRPr="00C2755E">
              <w:rPr>
                <w:rFonts w:ascii="Times New Roman" w:hAnsi="Times New Roman"/>
                <w:sz w:val="16"/>
              </w:rPr>
              <w:t xml:space="preserve">oboznámenia a pravidelnosť opakovaného oboznámenia musia byť prispôsobené charakteru práce vykonávanej zamestnancom, jeho pracovisku a iným okolnostiam, ktoré sa týkajú výkonu práce, najmä pracovným prostriedkom, pracovným postupom, novým alebo zmeneným nebezpečenstvám a ohrozeniam. Zamestnávateľ je povinný upraviť vnútorným predpisom </w:t>
            </w:r>
            <w:r w:rsidRPr="000F14FE" w:rsidR="000F14FE">
              <w:rPr>
                <w:rFonts w:ascii="Times New Roman" w:hAnsi="Times New Roman"/>
                <w:b/>
                <w:iCs/>
                <w:sz w:val="16"/>
                <w:szCs w:val="16"/>
              </w:rPr>
              <w:t>spôsob oboznamovania, vymedziť požiadavky na odbornú spôsobilosť vlastných zamestnancov na oboznamovanie podľa odsekov 1 a 2 a</w:t>
            </w:r>
            <w:r w:rsidRPr="00C2755E" w:rsidR="00D05F38">
              <w:rPr>
                <w:rFonts w:ascii="Times New Roman" w:hAnsi="Times New Roman"/>
                <w:sz w:val="16"/>
              </w:rPr>
              <w:t xml:space="preserve"> </w:t>
            </w:r>
            <w:r w:rsidRPr="00C2755E">
              <w:rPr>
                <w:rFonts w:ascii="Times New Roman" w:hAnsi="Times New Roman"/>
                <w:sz w:val="16"/>
              </w:rPr>
              <w:t>pravidelnosť opakovaného oboznamovania tak, aby sa vykonávalo najmenej raz za dva roky, ak právne predpisy a ostatné predpisy na zaistenie bezpečnosti a ochrany zdravia pri práci neustanovujú kratší čas.</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2. Zamestnávateľ zabezpečuje, aby pracovníci zvonku podnikov a/alebo závodov, pracujúci v jeho podniku a/alebo závode počas trvania ich  pracovnej činnosti v jeho podniku a/alebo závode naozaj dostali primerané inštrukcie týkajúce sa bezpečnostných a zdravotných rizík.</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4 a</w:t>
              </w:r>
            </w:smartTag>
            <w:r w:rsidRPr="00C2755E">
              <w:rPr>
                <w:rFonts w:ascii="Times New Roman" w:hAnsi="Times New Roman"/>
                <w:b/>
                <w:bCs/>
                <w:sz w:val="16"/>
              </w:rPr>
              <w:t xml:space="preserve"> 7</w:t>
            </w: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(4) Zamestnávateľ je povinný zabezpečiť, aby  zamestnanci iného zamestnávateľa a fyzické osoby, ktoré sú podnikateľmi a nie sú zamestnávateľmi, ktorí budú vykonávať práce na jeho pracoviskách a v jeho priestoroch, dostali potrebné informácie a pokyny na zaistenie bezpečnosti  a ochrany zdravia pri práci platné pre jeho priestory a pracoviská, najmä informácie podľa § 7 ods. 6 písm. a) až c).</w:t>
            </w:r>
            <w:r w:rsidRPr="00C2755E">
              <w:rPr>
                <w:rFonts w:ascii="Times New Roman" w:hAnsi="Times New Roman"/>
              </w:rPr>
              <w:t xml:space="preserve"> </w:t>
            </w:r>
            <w:r w:rsidRPr="00C2755E">
              <w:rPr>
                <w:rFonts w:ascii="Times New Roman" w:hAnsi="Times New Roman"/>
                <w:sz w:val="16"/>
              </w:rPr>
              <w:t>Zamestnávateľ môže dohodnúť výkon práce s fyzickou osobou, ktorá je podnikateľom a nie je zamestnávateľom, len ak mu táto fyzická osoba príslušným dokladom preukáže odbornú spôsobilosť potrebnú na výkon práce podľa právnych predpisov a ostatných predpisov na zaistenie bezpečnosti a ochrany zdravia pri práci.</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 xml:space="preserve"> </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 xml:space="preserve">(7) Zamestnávateľ je povinný starať sa o bezpečnosť a ochranu zdravia pri práci všetkých osôb, ktoré sa nachádzajú s jeho vedomím na jeho pracoviskách alebo v jeho priestoroch . </w:t>
            </w:r>
          </w:p>
          <w:p w:rsidR="0004411D" w:rsidRPr="00C2755E">
            <w:pPr>
              <w:bidi w:val="0"/>
              <w:spacing w:after="0" w:line="240" w:lineRule="auto"/>
              <w:jc w:val="both"/>
              <w:rPr>
                <w:rFonts w:ascii="Times New Roman" w:hAnsi="Times New Roman"/>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3. Zástupcovia pracovníkov s osobitnými úlohami v oblasti bezpečnosti a ochrany zdravia pracovníkov majú  právo na primerané školenie.</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124/2006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311/2001 Z. z</w:t>
            </w:r>
            <w:r w:rsidRPr="00C2755E">
              <w:rPr>
                <w:rFonts w:ascii="Times New Roman" w:hAnsi="Times New Roman"/>
                <w:b/>
                <w:sz w:val="16"/>
                <w:szCs w:val="20"/>
                <w:lang w:eastAsia="en-US"/>
              </w:rPr>
              <w:t>.</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311/2001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szCs w:val="20"/>
                <w:lang w:eastAsia="en-US"/>
              </w:rPr>
            </w:pPr>
            <w:r w:rsidRPr="00C2755E">
              <w:rPr>
                <w:rFonts w:ascii="Times New Roman" w:hAnsi="Times New Roman"/>
                <w:b/>
                <w:iCs/>
                <w:sz w:val="16"/>
                <w:szCs w:val="20"/>
                <w:lang w:eastAsia="en-US"/>
              </w:rPr>
              <w:t>§ 19</w:t>
            </w:r>
          </w:p>
          <w:p w:rsidR="0004411D" w:rsidRPr="00C2755E">
            <w:pPr>
              <w:bidi w:val="0"/>
              <w:spacing w:after="0" w:line="240" w:lineRule="auto"/>
              <w:rPr>
                <w:rFonts w:ascii="Times New Roman" w:hAnsi="Times New Roman"/>
                <w:b/>
                <w:iCs/>
                <w:sz w:val="16"/>
                <w:szCs w:val="20"/>
                <w:lang w:eastAsia="en-US"/>
              </w:rPr>
            </w:pPr>
            <w:r w:rsidRPr="00C2755E">
              <w:rPr>
                <w:rFonts w:ascii="Times New Roman" w:hAnsi="Times New Roman"/>
                <w:b/>
                <w:iCs/>
                <w:sz w:val="16"/>
                <w:szCs w:val="20"/>
                <w:lang w:eastAsia="en-US"/>
              </w:rPr>
              <w:t>O: 5</w:t>
            </w: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b/>
                <w:iCs/>
                <w:sz w:val="16"/>
                <w:szCs w:val="20"/>
                <w:lang w:eastAsia="en-US"/>
              </w:rPr>
            </w:pPr>
            <w:r w:rsidRPr="00C2755E">
              <w:rPr>
                <w:rFonts w:ascii="Times New Roman" w:hAnsi="Times New Roman"/>
                <w:b/>
                <w:iCs/>
                <w:sz w:val="16"/>
                <w:szCs w:val="20"/>
                <w:lang w:eastAsia="en-US"/>
              </w:rPr>
              <w:t>§ 138</w:t>
            </w: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b/>
                <w:iCs/>
                <w:sz w:val="16"/>
                <w:szCs w:val="20"/>
                <w:lang w:eastAsia="en-US"/>
              </w:rPr>
            </w:pPr>
            <w:r w:rsidRPr="00C2755E">
              <w:rPr>
                <w:rFonts w:ascii="Times New Roman" w:hAnsi="Times New Roman"/>
                <w:b/>
                <w:iCs/>
                <w:sz w:val="16"/>
                <w:szCs w:val="20"/>
                <w:lang w:eastAsia="en-US"/>
              </w:rPr>
              <w:t>§ 240</w:t>
            </w:r>
          </w:p>
          <w:p w:rsidR="0004411D" w:rsidRPr="00C2755E">
            <w:pPr>
              <w:bidi w:val="0"/>
              <w:spacing w:after="0" w:line="240" w:lineRule="auto"/>
              <w:rPr>
                <w:rFonts w:ascii="Times New Roman" w:hAnsi="Times New Roman"/>
                <w:b/>
                <w:iCs/>
                <w:sz w:val="16"/>
                <w:szCs w:val="20"/>
                <w:lang w:eastAsia="en-US"/>
              </w:rPr>
            </w:pPr>
            <w:r w:rsidRPr="00C2755E">
              <w:rPr>
                <w:rFonts w:ascii="Times New Roman" w:hAnsi="Times New Roman"/>
                <w:b/>
                <w:iCs/>
                <w:sz w:val="16"/>
                <w:szCs w:val="20"/>
                <w:lang w:eastAsia="en-US"/>
              </w:rPr>
              <w:t>O: 1 až 3, 6, 10</w:t>
            </w: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b/>
                <w:i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Zamestnávateľ je povinný zástupom  zamestnancov pre bezpečnosť zabezpečiť na plnenie úloh podľa odseku 3 vzdelávanie, poskytnúť v primeranom rozsahu pracovné voľno s náhradou mzdy a vytvoriť nevyhnutné podmienky na výkon ich funkcie.</w:t>
            </w:r>
          </w:p>
          <w:p w:rsidR="0004411D" w:rsidRPr="00C2755E">
            <w:pPr>
              <w:bidi w:val="0"/>
              <w:spacing w:after="0" w:line="240" w:lineRule="auto"/>
              <w:jc w:val="both"/>
              <w:rPr>
                <w:rFonts w:ascii="Times New Roman" w:hAnsi="Times New Roman"/>
                <w:sz w:val="16"/>
              </w:rPr>
            </w:pPr>
          </w:p>
          <w:p w:rsidR="0004411D" w:rsidRPr="00C2755E" w:rsidP="009E3192">
            <w:pPr>
              <w:bidi w:val="0"/>
              <w:spacing w:after="0" w:line="240" w:lineRule="auto"/>
              <w:jc w:val="both"/>
              <w:rPr>
                <w:rFonts w:ascii="Times New Roman" w:hAnsi="Times New Roman"/>
                <w:bCs/>
                <w:sz w:val="16"/>
              </w:rPr>
            </w:pPr>
            <w:r w:rsidRPr="00C2755E">
              <w:rPr>
                <w:rFonts w:ascii="Times New Roman" w:hAnsi="Times New Roman"/>
                <w:bCs/>
                <w:sz w:val="16"/>
              </w:rPr>
              <w:t>(1) Zamestnávateľ poskytne zamestnancovi pracovné voľno na nevyhnutne potrebný čas s náhradou mzdy v sume jeho priemerného zárobku na účasť na rekondičných pobytoch, na povinných lekárskych prehliadkach a  na účasť zástupcov zamestnancov na vzdelávaní.</w:t>
            </w:r>
          </w:p>
          <w:p w:rsidR="0004411D" w:rsidRPr="00C2755E" w:rsidP="009E3192">
            <w:pPr>
              <w:bidi w:val="0"/>
              <w:spacing w:after="0" w:line="240" w:lineRule="auto"/>
              <w:jc w:val="both"/>
              <w:rPr>
                <w:rFonts w:ascii="Times New Roman" w:hAnsi="Times New Roman"/>
                <w:bCs/>
                <w:sz w:val="16"/>
              </w:rPr>
            </w:pPr>
          </w:p>
          <w:p w:rsidR="0004411D" w:rsidRPr="00C2755E" w:rsidP="009E3192">
            <w:pPr>
              <w:bidi w:val="0"/>
              <w:spacing w:after="0" w:line="240" w:lineRule="auto"/>
              <w:jc w:val="both"/>
              <w:rPr>
                <w:rFonts w:ascii="Times New Roman" w:hAnsi="Times New Roman"/>
                <w:sz w:val="16"/>
              </w:rPr>
            </w:pPr>
            <w:r w:rsidRPr="00C2755E">
              <w:rPr>
                <w:rFonts w:ascii="Times New Roman" w:hAnsi="Times New Roman"/>
                <w:bCs/>
                <w:sz w:val="16"/>
              </w:rPr>
              <w:t>(2) Zamestnávateľ ďalej poskytne zamestnancovi pracovné voľno s náhradou mzdy v sume jeho priemerného zárobku na účasť na darovaní krvi, aferéze a darovaní ďalších biologických materiálov. Pracovné voľno patrí na nevyhnutne potrebný čas a to za čas cesty na odber a späť a za čas na zotavenie po odbere, pokiaľ tieto skutočnosti zasahujú do pracovného času zamestnanca. Podľa charakteru odberu a zdravotného stavu darcu môže lekár určiť, že čas potrebný na jeho zotavenie sa predlžuje, najviac po dobu zasahujúcu do pracovného času v rámci 96 hodín od nástupu cesty na odber. Ak nedôjde k odberu, poskytne sa pracovné voľno s náhradou mzdy v sume jeho priemerného zárobku len za preukázaný nevyhnutne potrebný čas neprítomnosti v práci.</w:t>
            </w:r>
          </w:p>
          <w:p w:rsidR="0004411D" w:rsidRPr="00C2755E">
            <w:pPr>
              <w:pStyle w:val="BodyText2"/>
              <w:bidi w:val="0"/>
              <w:spacing w:after="0" w:line="240" w:lineRule="auto"/>
              <w:rPr>
                <w:rFonts w:ascii="Times New Roman" w:hAnsi="Times New Roman"/>
              </w:rPr>
            </w:pPr>
          </w:p>
          <w:p w:rsidR="0004411D" w:rsidRPr="00C2755E" w:rsidP="009E3192">
            <w:pPr>
              <w:bidi w:val="0"/>
              <w:spacing w:after="0" w:line="240" w:lineRule="auto"/>
              <w:jc w:val="both"/>
              <w:rPr>
                <w:rFonts w:ascii="Times New Roman" w:hAnsi="Times New Roman"/>
                <w:bCs/>
                <w:sz w:val="16"/>
              </w:rPr>
            </w:pPr>
            <w:r w:rsidRPr="00C2755E">
              <w:rPr>
                <w:rFonts w:ascii="Times New Roman" w:hAnsi="Times New Roman"/>
                <w:bCs/>
                <w:sz w:val="16"/>
              </w:rPr>
              <w:t>(1) Činnosť zástupcov zamestnancov, ktorá bezprostredne súvisí s plnením úloh zamestnávateľa, sa považuje za výkon práce, za ktorý patrí zamestnancovi mzda.</w:t>
            </w:r>
          </w:p>
          <w:p w:rsidR="0004411D" w:rsidRPr="00C2755E" w:rsidP="009E3192">
            <w:pPr>
              <w:bidi w:val="0"/>
              <w:spacing w:after="0" w:line="240" w:lineRule="auto"/>
              <w:jc w:val="both"/>
              <w:rPr>
                <w:rFonts w:ascii="Times New Roman" w:hAnsi="Times New Roman"/>
                <w:bCs/>
                <w:sz w:val="16"/>
              </w:rPr>
            </w:pPr>
          </w:p>
          <w:p w:rsidR="0004411D" w:rsidRPr="00C2755E" w:rsidP="009E3192">
            <w:pPr>
              <w:bidi w:val="0"/>
              <w:spacing w:after="0" w:line="240" w:lineRule="auto"/>
              <w:jc w:val="both"/>
              <w:rPr>
                <w:rFonts w:ascii="Times New Roman" w:hAnsi="Times New Roman"/>
                <w:bCs/>
                <w:sz w:val="16"/>
              </w:rPr>
            </w:pPr>
            <w:r w:rsidRPr="00C2755E">
              <w:rPr>
                <w:rFonts w:ascii="Times New Roman" w:hAnsi="Times New Roman"/>
                <w:bCs/>
                <w:sz w:val="16"/>
              </w:rPr>
              <w:t xml:space="preserve">(2) Zamestnávateľ poskytuje na výkon funkcie zástupcov zamestnancov alebo na účasť na ich vzdelávaní, ktoré zabezpečuje orgán príslušného odborového orgánu, zamestnanecká rada a zamestnávateľ pracovné voľno podľa § 136 ods. 1, ak tomu nebránia dôležité prevádzkové dôvody. </w:t>
            </w:r>
          </w:p>
          <w:p w:rsidR="0004411D" w:rsidRPr="00C2755E" w:rsidP="009E3192">
            <w:pPr>
              <w:bidi w:val="0"/>
              <w:spacing w:after="0" w:line="240" w:lineRule="auto"/>
              <w:jc w:val="both"/>
              <w:rPr>
                <w:rFonts w:ascii="Times New Roman" w:hAnsi="Times New Roman"/>
                <w:bCs/>
                <w:sz w:val="16"/>
              </w:rPr>
            </w:pPr>
          </w:p>
          <w:p w:rsidR="0004411D" w:rsidRPr="00C2755E" w:rsidP="009E3192">
            <w:pPr>
              <w:bidi w:val="0"/>
              <w:spacing w:after="0" w:line="240" w:lineRule="auto"/>
              <w:jc w:val="both"/>
              <w:rPr>
                <w:rFonts w:ascii="Times New Roman" w:hAnsi="Times New Roman"/>
                <w:sz w:val="16"/>
              </w:rPr>
            </w:pPr>
            <w:r w:rsidRPr="00C2755E">
              <w:rPr>
                <w:rFonts w:ascii="Times New Roman" w:hAnsi="Times New Roman"/>
                <w:bCs/>
                <w:sz w:val="16"/>
              </w:rPr>
              <w:t xml:space="preserve">(3) </w:t>
            </w:r>
            <w:r w:rsidRPr="00C2755E">
              <w:rPr>
                <w:rFonts w:ascii="Times New Roman" w:hAnsi="Times New Roman"/>
                <w:sz w:val="16"/>
              </w:rPr>
              <w:t>Zamestnávateľ poskytne zamestnancovi pracovné voľno s náhradou mzdy, na výkon funkcie v odborovom orgáne na čas dohodnutý medzi zamestnávateľom a príslušným odborovým orgánom a na výkon funkcie člena zamestnaneckej rady alebo zamestnaneckého dôverníka na čas dohodnutý medzi zamestnávateľom a zamestnaneckou radou alebo zamestnaneckým dôverníkom. Ak k dohode nedôjde, zamestnávateľ poskytne pracovné voľno s náhradou mzdy v rozsahu</w:t>
            </w:r>
          </w:p>
          <w:p w:rsidR="0004411D" w:rsidRPr="00C2755E" w:rsidP="009E3192">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4 hodín mesačne najmenej jednému zástupcovi odborového orgánu  odborovej organizácie, ktorá má menej ako 50 členov zamestnaných u zamestnávateľa,</w:t>
            </w:r>
          </w:p>
          <w:p w:rsidR="0004411D" w:rsidRPr="00C2755E" w:rsidP="009E3192">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12 hodín mesačne najmenej jednému zástupcovi odborového orgánu odborovej organizácie, ktorá má 50 a viac členov zamestnaných u zamestnávateľa,</w:t>
            </w:r>
          </w:p>
          <w:p w:rsidR="0004411D" w:rsidRPr="00C2755E" w:rsidP="009E3192">
            <w:pPr>
              <w:numPr>
                <w:numId w:val="105"/>
              </w:numPr>
              <w:tabs>
                <w:tab w:val="num" w:pos="304"/>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16 hodín mesačne najmenej jednému zástupcovi odborového orgánu odborovej organizácie, ktorá má 100 a viac členov zamestnaných u zamestnávateľa,</w:t>
            </w:r>
          </w:p>
          <w:p w:rsidR="0004411D" w:rsidRPr="00C2755E" w:rsidP="009E3192">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4 hodín mesačne najmenej jednému členovi zamestnaneckej rady alebo zamestnaneckému dôverníkovi.</w:t>
            </w:r>
          </w:p>
          <w:p w:rsidR="0004411D" w:rsidRPr="00C2755E" w:rsidP="009E3192">
            <w:pPr>
              <w:bidi w:val="0"/>
              <w:spacing w:after="0" w:line="240" w:lineRule="auto"/>
              <w:jc w:val="both"/>
              <w:rPr>
                <w:rFonts w:ascii="Times New Roman" w:hAnsi="Times New Roman"/>
                <w:sz w:val="16"/>
              </w:rPr>
            </w:pPr>
            <w:r w:rsidRPr="00C2755E">
              <w:rPr>
                <w:rFonts w:ascii="Times New Roman" w:hAnsi="Times New Roman"/>
                <w:sz w:val="16"/>
              </w:rPr>
              <w:t>Zamestnávateľ má právo skontrolovať, či zamestnanec využíva poskytnuté  voľno podľa prvej vety a druhej vety na účel, na ktorý bolo poskytnuté.</w:t>
            </w:r>
          </w:p>
          <w:p w:rsidR="0004411D" w:rsidRPr="00C2755E" w:rsidP="009E3192">
            <w:pPr>
              <w:bidi w:val="0"/>
              <w:spacing w:after="0" w:line="240" w:lineRule="auto"/>
              <w:jc w:val="both"/>
              <w:rPr>
                <w:rFonts w:ascii="Times New Roman" w:hAnsi="Times New Roman"/>
                <w:sz w:val="16"/>
              </w:rPr>
            </w:pPr>
          </w:p>
          <w:p w:rsidR="0004411D" w:rsidRPr="00C2755E" w:rsidP="009E3192">
            <w:pPr>
              <w:bidi w:val="0"/>
              <w:spacing w:after="0" w:line="240" w:lineRule="auto"/>
              <w:jc w:val="both"/>
              <w:rPr>
                <w:rFonts w:ascii="Times New Roman" w:hAnsi="Times New Roman"/>
                <w:sz w:val="16"/>
              </w:rPr>
            </w:pPr>
            <w:r w:rsidRPr="00C2755E">
              <w:rPr>
                <w:rFonts w:ascii="Times New Roman" w:hAnsi="Times New Roman"/>
                <w:sz w:val="16"/>
              </w:rPr>
              <w:t>(6) Zástupcovia zamestnancov nesmú byť za plnenie úloh vyplývajúcich z výkonu svojej funkcie zamestnávateľom znevýhodňovaní ani inak postihovaní.</w:t>
            </w:r>
          </w:p>
          <w:p w:rsidR="0004411D" w:rsidRPr="00C2755E" w:rsidP="009E3192">
            <w:pPr>
              <w:bidi w:val="0"/>
              <w:spacing w:after="0" w:line="240" w:lineRule="auto"/>
              <w:jc w:val="both"/>
              <w:rPr>
                <w:rFonts w:ascii="Times New Roman" w:hAnsi="Times New Roman"/>
                <w:sz w:val="16"/>
              </w:rPr>
            </w:pPr>
          </w:p>
          <w:p w:rsidR="0004411D" w:rsidRPr="00C2755E" w:rsidP="009E3192">
            <w:pPr>
              <w:bidi w:val="0"/>
              <w:spacing w:after="0" w:line="240" w:lineRule="auto"/>
              <w:jc w:val="both"/>
              <w:rPr>
                <w:rFonts w:ascii="Times New Roman" w:hAnsi="Times New Roman"/>
                <w:sz w:val="16"/>
              </w:rPr>
            </w:pPr>
            <w:r w:rsidRPr="00C2755E">
              <w:rPr>
                <w:rFonts w:ascii="Times New Roman" w:hAnsi="Times New Roman"/>
                <w:sz w:val="16"/>
              </w:rPr>
              <w:t xml:space="preserve">(10) Rovnaké podmienky činnosti a ochrana podľa odsekov 1 až 8 sa vzťahujú aj na zástupcov zamestnancov pre bezpečnosť a ochranu zdravia pri práci podľa osobitného predpisu. </w:t>
            </w:r>
          </w:p>
          <w:p w:rsidR="0004411D" w:rsidRPr="00C2755E">
            <w:pPr>
              <w:pStyle w:val="BodyText2"/>
              <w:bidi w:val="0"/>
              <w:spacing w:after="0" w:line="240" w:lineRule="auto"/>
              <w:rPr>
                <w:rFonts w:ascii="Times New Roman" w:hAnsi="Times New Roman"/>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 xml:space="preserve">4.  Školenie uvedené v odseku </w:t>
            </w:r>
            <w:smartTag w:uri="urn:schemas-microsoft-com:office:smarttags" w:element="metricconverter">
              <w:smartTagPr>
                <w:attr w:name="ProductID" w:val="1 a"/>
              </w:smartTagPr>
              <w:r w:rsidRPr="00C2755E">
                <w:rPr>
                  <w:rFonts w:ascii="Times New Roman" w:hAnsi="Times New Roman"/>
                  <w:sz w:val="16"/>
                </w:rPr>
                <w:t>1 a</w:t>
              </w:r>
            </w:smartTag>
            <w:r w:rsidRPr="00C2755E">
              <w:rPr>
                <w:rFonts w:ascii="Times New Roman" w:hAnsi="Times New Roman"/>
                <w:sz w:val="16"/>
              </w:rPr>
              <w:t xml:space="preserve"> 3 nemôže  byť realizované na náklady pracovníkov alebo zástupcov pracovníkov. </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Školenie uvedené v  odseku 1 sa musí konať počas pracovnej  doby.</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Školenie uvedené v odseku 3 sa musí konať v pracovnej dobe alebo v súlade s vnútroštátnou praxou buď v rámci  alebo mimo podniku a/alebo závodu.</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10</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7</w:t>
            </w:r>
          </w:p>
          <w:p w:rsidR="0004411D" w:rsidRPr="00C2755E">
            <w:pPr>
              <w:bidi w:val="0"/>
              <w:spacing w:after="0" w:line="240" w:lineRule="auto"/>
              <w:rPr>
                <w:rFonts w:ascii="Times New Roman" w:hAnsi="Times New Roman"/>
                <w:b/>
                <w:i/>
                <w:iCs/>
                <w:sz w:val="16"/>
                <w:szCs w:val="20"/>
                <w:lang w:eastAsia="en-US"/>
              </w:rPr>
            </w:pPr>
            <w:r w:rsidRPr="00C2755E">
              <w:rPr>
                <w:rFonts w:ascii="Times New Roman" w:hAnsi="Times New Roman"/>
                <w:b/>
                <w:bCs/>
                <w:sz w:val="16"/>
              </w:rPr>
              <w:t>O: 5</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(10) Náklady spojené so zaisťovaním bezpečnosti a ochrany zdravia pri práci je povinný znášať zamestnávateľ; tieto náklady nesmie presunúť na zamestnanca.</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szCs w:val="20"/>
                <w:lang w:eastAsia="en-US"/>
              </w:rPr>
              <w:t>(5) Oboznamovanie a iné vzdelávanie vrátane praktickej časti výchovy a vzdelávania v oblasti bezpečnosti a ochrany zdravia pri práci zamestnancov a  zástupcov zamestnancov pre bezpečnosť a ochranu zdravia pri práci (ďalej len „zástupca zamestnancov pre bezpečnosť“) sa musia uskutočňovať v pracovnom čase.</w:t>
            </w:r>
          </w:p>
          <w:p w:rsidR="0004411D" w:rsidRPr="00C2755E">
            <w:pPr>
              <w:bidi w:val="0"/>
              <w:spacing w:after="0" w:line="240" w:lineRule="auto"/>
              <w:jc w:val="both"/>
              <w:rPr>
                <w:rFonts w:ascii="Times New Roman" w:hAnsi="Times New Roman"/>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ČASŤ III</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POVINNOSTI PRACOVNÍKOV</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1.  Každý pracovník je zodpovedný dbať o svoju vlastnú bezpečnosť a ochranu zdravia  ako  aj o bezpečnosť a ochranu zdravia iných osôb dotknutých jeho konaním alebo povereniami v práci v súlade so školením a inštrukciami od zamestnávateľa, pokiaľ je to možné.</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xml:space="preserve">§ 148 </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V: 2</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P: a</w:t>
            </w:r>
          </w:p>
          <w:p w:rsidR="0004411D" w:rsidRPr="00C2755E">
            <w:pPr>
              <w:bidi w:val="0"/>
              <w:spacing w:after="0" w:line="240" w:lineRule="auto"/>
              <w:rPr>
                <w:rFonts w:ascii="Times New Roman" w:hAnsi="Times New Roman"/>
                <w:b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 (1) Zamestnanci sú povinní pri práci dbať o svoju bezpečnosť a zdravie a  o bezpečnosť a zdravie osôb, ktorých sa ich činnosť týka.</w:t>
            </w:r>
          </w:p>
          <w:p w:rsidR="0004411D" w:rsidRPr="00C2755E">
            <w:pPr>
              <w:bidi w:val="0"/>
              <w:spacing w:after="0" w:line="240" w:lineRule="auto"/>
              <w:jc w:val="both"/>
              <w:rPr>
                <w:rFonts w:ascii="Times New Roman" w:hAnsi="Times New Roman"/>
                <w:bCs/>
                <w:sz w:val="16"/>
                <w:szCs w:val="20"/>
                <w:lang w:eastAsia="en-US"/>
              </w:rPr>
            </w:pPr>
          </w:p>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(2) Ďalšie práva a povinnosti zamestnancov v oblasti bezpečnosti a ochrany zdravia pri práci upravujú osobitné predpisy.</w:t>
            </w:r>
          </w:p>
          <w:p w:rsidR="0004411D" w:rsidRPr="00C2755E">
            <w:pPr>
              <w:bidi w:val="0"/>
              <w:spacing w:after="0" w:line="240" w:lineRule="auto"/>
              <w:jc w:val="both"/>
              <w:rPr>
                <w:rFonts w:ascii="Times New Roman" w:hAnsi="Times New Roman"/>
                <w:bCs/>
                <w:sz w:val="16"/>
                <w:szCs w:val="20"/>
                <w:lang w:eastAsia="en-US"/>
              </w:rPr>
            </w:pPr>
          </w:p>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(2) Zamestnanec je povinný </w:t>
            </w:r>
          </w:p>
          <w:p w:rsidR="0004411D" w:rsidRPr="00C2755E">
            <w:pPr>
              <w:numPr>
                <w:numId w:val="33"/>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dodržiavať právne predpisy a ostatné predpisy na zaistenie bezpečnosti a ochrany zdravia pri práci,  pokyny na zaistenie bezpečnosti a ochrany zdravia pri práci, zásady bezpečnej práce, zásady ochrany zdravia pri práci a zásady bezpečného správania  na pracovisku a  určené pracovné postupy, s ktorými bol riadne a preukázateľne oboznámený,</w:t>
            </w: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2. Za týmto účelom pracovníci v súlade s ich školením a inštrukciami od zamestnávateľa musia najmä:</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(a) správne používať stroje, prístroje, nástroje, nebezpečné látky, dopravné vybavenie a iné výrobné prostriedky;</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D05F38">
            <w:pPr>
              <w:bidi w:val="0"/>
              <w:spacing w:after="0" w:line="240" w:lineRule="auto"/>
              <w:rPr>
                <w:rFonts w:ascii="Times New Roman" w:hAnsi="Times New Roman"/>
                <w:b/>
                <w:sz w:val="16"/>
                <w:szCs w:val="20"/>
                <w:lang w:eastAsia="en-US"/>
              </w:rPr>
            </w:pPr>
          </w:p>
          <w:p w:rsidR="0004411D">
            <w:pPr>
              <w:bidi w:val="0"/>
              <w:spacing w:after="0" w:line="240" w:lineRule="auto"/>
              <w:rPr>
                <w:rFonts w:ascii="Times New Roman" w:hAnsi="Times New Roman"/>
                <w:b/>
                <w:sz w:val="16"/>
                <w:szCs w:val="20"/>
                <w:lang w:eastAsia="en-US"/>
              </w:rPr>
            </w:pPr>
            <w:r w:rsidR="00D05F38">
              <w:rPr>
                <w:rFonts w:ascii="Times New Roman" w:hAnsi="Times New Roman"/>
                <w:b/>
                <w:sz w:val="16"/>
                <w:szCs w:val="20"/>
                <w:lang w:eastAsia="en-US"/>
              </w:rPr>
              <w:t>Návrh zákona</w:t>
            </w:r>
          </w:p>
          <w:p w:rsidR="00D05F38" w:rsidRPr="00C2755E">
            <w:pPr>
              <w:bidi w:val="0"/>
              <w:spacing w:after="0" w:line="240" w:lineRule="auto"/>
              <w:rPr>
                <w:rFonts w:ascii="Times New Roman" w:hAnsi="Times New Roman"/>
                <w:b/>
                <w:sz w:val="16"/>
                <w:szCs w:val="20"/>
                <w:lang w:eastAsia="en-US"/>
              </w:rPr>
            </w:pPr>
            <w:r>
              <w:rPr>
                <w:rFonts w:ascii="Times New Roman" w:hAnsi="Times New Roman"/>
                <w:b/>
                <w:sz w:val="16"/>
                <w:szCs w:val="20"/>
                <w:lang w:eastAsia="en-US"/>
              </w:rPr>
              <w:t xml:space="preserve">(čl. I, bod </w:t>
            </w:r>
            <w:r w:rsidR="00EF498B">
              <w:rPr>
                <w:rFonts w:ascii="Times New Roman" w:hAnsi="Times New Roman"/>
                <w:b/>
                <w:sz w:val="16"/>
                <w:szCs w:val="20"/>
                <w:lang w:eastAsia="en-US"/>
              </w:rPr>
              <w:t>10</w:t>
            </w:r>
            <w:r>
              <w:rPr>
                <w:rFonts w:ascii="Times New Roman" w:hAnsi="Times New Roman"/>
                <w:b/>
                <w:sz w:val="16"/>
                <w:szCs w:val="20"/>
                <w:lang w:eastAsia="en-US"/>
              </w:rPr>
              <w:t>)</w:t>
            </w:r>
          </w:p>
          <w:p w:rsidR="0004411D" w:rsidRPr="00C2755E">
            <w:pPr>
              <w:bidi w:val="0"/>
              <w:spacing w:after="0" w:line="240" w:lineRule="auto"/>
              <w:rPr>
                <w:rFonts w:ascii="Times New Roman" w:hAnsi="Times New Roman"/>
                <w:b/>
                <w:iCs/>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P: c, d</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alloonText"/>
              <w:bidi w:val="0"/>
              <w:spacing w:after="0" w:line="240" w:lineRule="auto"/>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04411D" w:rsidRPr="00C2755E">
            <w:pPr>
              <w:numPr>
                <w:ilvl w:val="0"/>
                <w:numId w:val="34"/>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vykonávať práce, obsluhovať a používať pracovné prostriedky, materiály, nebezpečné látky a ostatné prostriedky  v súlade s</w:t>
            </w:r>
          </w:p>
          <w:p w:rsidR="0004411D" w:rsidRPr="00C2755E" w:rsidP="005E1A93">
            <w:pPr>
              <w:numPr>
                <w:ilvl w:val="0"/>
                <w:numId w:val="35"/>
              </w:numPr>
              <w:bidi w:val="0"/>
              <w:spacing w:after="0" w:line="240" w:lineRule="auto"/>
              <w:ind w:left="729"/>
              <w:jc w:val="both"/>
              <w:rPr>
                <w:rFonts w:ascii="Times New Roman" w:hAnsi="Times New Roman"/>
                <w:bCs/>
                <w:sz w:val="16"/>
                <w:szCs w:val="20"/>
                <w:lang w:eastAsia="en-US"/>
              </w:rPr>
            </w:pPr>
            <w:r w:rsidRPr="00C2755E">
              <w:rPr>
                <w:rFonts w:ascii="Times New Roman" w:hAnsi="Times New Roman"/>
                <w:bCs/>
                <w:sz w:val="16"/>
              </w:rPr>
              <w:t>návodom na používanie, s ktorým bol riadne a preukázateľne oboznámený,</w:t>
            </w:r>
          </w:p>
          <w:p w:rsidR="0004411D" w:rsidRPr="00C2755E" w:rsidP="005E1A93">
            <w:pPr>
              <w:numPr>
                <w:ilvl w:val="0"/>
                <w:numId w:val="35"/>
              </w:numPr>
              <w:bidi w:val="0"/>
              <w:spacing w:after="0" w:line="240" w:lineRule="auto"/>
              <w:ind w:left="729"/>
              <w:jc w:val="both"/>
              <w:rPr>
                <w:rFonts w:ascii="Times New Roman" w:hAnsi="Times New Roman"/>
                <w:bCs/>
                <w:sz w:val="16"/>
                <w:szCs w:val="20"/>
                <w:lang w:eastAsia="en-US"/>
              </w:rPr>
            </w:pPr>
            <w:r w:rsidRPr="00C2755E">
              <w:rPr>
                <w:rFonts w:ascii="Times New Roman" w:hAnsi="Times New Roman"/>
                <w:bCs/>
                <w:sz w:val="16"/>
              </w:rPr>
              <w:t>poznatkami, ktoré sú súčasťou vedomostí a zručností v rámci získanej odbornej spôsobilosti,</w:t>
            </w:r>
          </w:p>
          <w:p w:rsidR="0004411D" w:rsidRPr="00D05F38" w:rsidP="00D05F38">
            <w:pPr>
              <w:numPr>
                <w:ilvl w:val="0"/>
                <w:numId w:val="36"/>
              </w:numPr>
              <w:tabs>
                <w:tab w:val="num" w:pos="304"/>
                <w:tab w:val="clear" w:pos="360"/>
              </w:tabs>
              <w:bidi w:val="0"/>
              <w:spacing w:after="0" w:line="240" w:lineRule="auto"/>
              <w:jc w:val="both"/>
              <w:rPr>
                <w:rFonts w:ascii="Times New Roman" w:hAnsi="Times New Roman"/>
                <w:b/>
                <w:bCs/>
                <w:sz w:val="16"/>
                <w:szCs w:val="20"/>
                <w:lang w:eastAsia="en-US"/>
              </w:rPr>
            </w:pPr>
            <w:r w:rsidRPr="00D05F38" w:rsidR="00D05F38">
              <w:rPr>
                <w:rFonts w:ascii="Times New Roman" w:hAnsi="Times New Roman"/>
                <w:b/>
                <w:sz w:val="16"/>
                <w:szCs w:val="16"/>
              </w:rPr>
              <w:t>obsluhovať pracovné prostriedky a vykonávať činnosti s vyšším rizikom podľa právnych predpisov a ostatných predpisov na zaistenie bezpečnosti a ochrany zdravia pri práci len na základe preukazu, osvedčenia alebo dokladu podľa § 16 ods. 1 písm. b) a c) a len ak je zamestnávateľom poverený na túto obsluhu alebo na vykonávanie tejto činnosti,</w:t>
            </w: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 xml:space="preserve">ods. 2 </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(b) správne používať pridelené osobné ochranné prostriedky a po použití  ich vrátiť späť na určené miesto;</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f</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alloonText"/>
              <w:bidi w:val="0"/>
              <w:spacing w:after="0" w:line="240" w:lineRule="auto"/>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04411D" w:rsidRPr="00C2755E">
            <w:pPr>
              <w:numPr>
                <w:ilvl w:val="0"/>
                <w:numId w:val="37"/>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používať určeným spôsobom pridelené osobné ochranné pracovné prostriedky, </w:t>
            </w: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(c) vyvarovať sa svojvoľného vypínania, menenia alebo premiestňovania bezpečnostného  zariadenia nainštalovaného napríklad na strojoch, prístrojoch, nástrojoch, v prevádzke a na budovách a musia správne používať takéto bezpečnostné zariadenia;</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alloonText"/>
              <w:bidi w:val="0"/>
              <w:spacing w:after="0" w:line="240" w:lineRule="auto"/>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04411D" w:rsidRPr="00C2755E" w:rsidP="00502077">
            <w:pPr>
              <w:numPr>
                <w:numId w:val="82"/>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náležite používať bezpečnostné a ochranné zariadenia, nevyraďovať ich z prevádzky a svojvoľne ich nemeniť,</w:t>
            </w: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(d) okamžite informovať zamestnávateľa a/alebo pracovníkov s osobitnou zodpovednosťou za bezpečnosť a ochranu zdravia pracovníkov o akejkoľvek pracovnej situácii, ktorú odôvodnene považujú za situáciu predstavujúcu vážne a bezprostredné ohrozenie bezpečnosti a zdravia, a o akýchkoľvek nedostatkoch v systéme ochrany;</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j</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alloonText"/>
              <w:bidi w:val="0"/>
              <w:spacing w:after="0" w:line="240" w:lineRule="auto"/>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04411D" w:rsidRPr="00C2755E" w:rsidP="00DA5F52">
            <w:pPr>
              <w:pStyle w:val="BodyText2"/>
              <w:numPr>
                <w:numId w:val="77"/>
              </w:numPr>
              <w:bidi w:val="0"/>
              <w:spacing w:after="0" w:line="240" w:lineRule="auto"/>
              <w:rPr>
                <w:rFonts w:ascii="Times New Roman" w:hAnsi="Times New Roman"/>
                <w:i/>
                <w:iCs/>
              </w:rPr>
            </w:pPr>
            <w:r w:rsidRPr="00C2755E">
              <w:rPr>
                <w:rFonts w:ascii="Times New Roman" w:hAnsi="Times New Roman"/>
              </w:rPr>
              <w:t xml:space="preserve">oznamovať bez zbytočného odkladu vedúcemu zamestnancovi alebo podľa potreby bezpečnostnému technikovi alebo autorizovanému bezpečnostnému technikovi, zástupcovi zamestnancov </w:t>
            </w:r>
            <w:r w:rsidRPr="00C2755E">
              <w:rPr>
                <w:rFonts w:ascii="Times New Roman" w:hAnsi="Times New Roman"/>
                <w:iCs/>
              </w:rPr>
              <w:t>pre bezpečnosť</w:t>
            </w:r>
            <w:r w:rsidRPr="00C2755E">
              <w:rPr>
                <w:rFonts w:ascii="Times New Roman" w:hAnsi="Times New Roman"/>
              </w:rPr>
              <w:t xml:space="preserve">, príslušnému inšpektorátu práce alebo príslušnému orgánu dozoru tie nedostatky, ktoré by pri práci  mohli ohroziť bezpečnosť alebo zdravie, najmä bezprostredné a vážne ohrozenie života alebo zdravia, a podľa svojich možností zúčastňovať sa na ich  odstraňovaní, </w:t>
            </w: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(e)</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(e) v súlade s vnútroštátnou  praxou spolupracovať so zamestnávateľom a/alebo s pracovníkmi s osobitnou zodpovednosťou za bezpečnosť a ochranu zdravia pracovníkov tak dlho, ako je potrebné na uskutočnenie akýchkoľvek úloh alebo požiadaviek uložených príslušným úradom pre bezpečnosť a ochranu zdravia pracovníkov pri práci;</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b</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146</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O: 3</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(2) Zamestnanec je povinný </w:t>
            </w:r>
          </w:p>
          <w:p w:rsidR="0004411D" w:rsidRPr="00C2755E">
            <w:pPr>
              <w:numPr>
                <w:numId w:val="100"/>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spolupracovať so zamestnávateľom a zástupcom zamestnancov pre bezpečnosť v potrebnom rozsahu tak, aby im umožnil plniť povinnosti na zaistenie bezpečnosti a ochrany zdravia pri práci a úlohy uložené príslušným inšpektorátom práce alebo orgánom dozoru,</w:t>
            </w:r>
          </w:p>
          <w:p w:rsidR="0004411D" w:rsidRPr="00C2755E">
            <w:pPr>
              <w:bidi w:val="0"/>
              <w:spacing w:after="0" w:line="240" w:lineRule="auto"/>
              <w:jc w:val="both"/>
              <w:rPr>
                <w:rFonts w:ascii="Times New Roman" w:hAnsi="Times New Roman"/>
                <w:bCs/>
                <w:sz w:val="16"/>
                <w:szCs w:val="20"/>
                <w:lang w:eastAsia="en-US"/>
              </w:rPr>
            </w:pPr>
          </w:p>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(3) Zamestnávateľ, zamestnanci a zástupcovia zamestnancov pre bezpečnosť a ochranu zdravia pri  práci a odborová organizácia navzájom spolupracujú pri plánovaní a vykonávaní opatrení  v oblasti ochrany práce.</w:t>
            </w:r>
          </w:p>
          <w:p w:rsidR="0004411D" w:rsidRPr="00C2755E">
            <w:pPr>
              <w:bidi w:val="0"/>
              <w:spacing w:after="0" w:line="240" w:lineRule="auto"/>
              <w:jc w:val="both"/>
              <w:rPr>
                <w:rFonts w:ascii="Times New Roman" w:hAnsi="Times New Roman"/>
                <w:bCs/>
                <w:sz w:val="16"/>
                <w:szCs w:val="20"/>
                <w:lang w:eastAsia="en-US"/>
              </w:rPr>
            </w:pP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(f)</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(f) v súlade s vnútroštátnou praxou spolupracovať so zamestnávateľom a/alebo pracovníkmi s osobitnou zodpovednosťou za bezpečnosť a ochranu  zdravia pracovníkov tak dlho, ako je potrebné, aby zamestnávateľ zaistil, že pracovné prostredie a podmienky sú bezpečné a nepredstavujú žiadne riziko pre  bezpečnosť a ochranu  zdravia v oblasti ich činnosti.</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P: b</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146</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O: 3</w:t>
            </w: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(2) Zamestnanec je povinný </w:t>
            </w:r>
          </w:p>
          <w:p w:rsidR="0004411D" w:rsidRPr="00C2755E" w:rsidP="005F0994">
            <w:pPr>
              <w:numPr>
                <w:numId w:val="101"/>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spolupracovať so zamestnávateľom a zástupcom zamestnancov pre bezpečnosť v potrebnom rozsahu tak, aby im umožnil plniť povinnosti na zaistenie bezpečnosti a ochrany zdravia pri práci a úlohy uložené príslušným inšpektorátom práce alebo orgánom dozoru,</w:t>
            </w:r>
          </w:p>
          <w:p w:rsidR="0004411D" w:rsidRPr="00C2755E" w:rsidP="006D51E5">
            <w:pPr>
              <w:bidi w:val="0"/>
              <w:spacing w:after="0" w:line="240" w:lineRule="auto"/>
              <w:jc w:val="both"/>
              <w:rPr>
                <w:rFonts w:ascii="Times New Roman" w:hAnsi="Times New Roman"/>
                <w:bCs/>
                <w:sz w:val="16"/>
                <w:szCs w:val="20"/>
                <w:lang w:eastAsia="en-US"/>
              </w:rPr>
            </w:pPr>
          </w:p>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 (3) Zamestnávateľ, zamestnanci a zástupcovia zamestnancov pre bezpečnosť a ochranu zdravia pri  práci a odborová organizácia navzájom spolupracujú pri plánovaní a vykonávaní opatrení  v oblasti ochrany práce.</w:t>
            </w:r>
          </w:p>
          <w:p w:rsidR="0004411D" w:rsidRPr="00C2755E">
            <w:pPr>
              <w:bidi w:val="0"/>
              <w:spacing w:after="0" w:line="240" w:lineRule="auto"/>
              <w:jc w:val="both"/>
              <w:rPr>
                <w:rFonts w:ascii="Times New Roman" w:hAnsi="Times New Roman"/>
                <w:bCs/>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ČASŤ IV</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RÔZNE USTANOVENIA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Cs/>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14</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Zdravotný dohľad</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1. V súlade s vnútroštátnym právom a/alebo praxou budú zavedené opatrenia na zabezpečenie zdravotného dohľadu primeraného pre zdravotné a bezpečnostné riziká pri práci.</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iCs/>
                <w:sz w:val="16"/>
              </w:rPr>
            </w:pPr>
          </w:p>
          <w:p w:rsidR="0004411D" w:rsidRPr="00C2755E">
            <w:pPr>
              <w:bidi w:val="0"/>
              <w:spacing w:after="0" w:line="240" w:lineRule="auto"/>
              <w:rPr>
                <w:rFonts w:ascii="Times New Roman" w:hAnsi="Times New Roman"/>
                <w:sz w:val="16"/>
                <w:szCs w:val="20"/>
                <w:lang w:eastAsia="en-US"/>
              </w:rPr>
            </w:pPr>
          </w:p>
          <w:p w:rsidR="0004411D" w:rsidRPr="00C2755E">
            <w:pPr>
              <w:bidi w:val="0"/>
              <w:spacing w:after="0" w:line="240" w:lineRule="auto"/>
              <w:rPr>
                <w:rFonts w:ascii="Times New Roman" w:hAnsi="Times New Roman"/>
                <w:sz w:val="16"/>
                <w:szCs w:val="20"/>
                <w:lang w:eastAsia="en-US"/>
              </w:rPr>
            </w:pPr>
          </w:p>
          <w:p w:rsidR="0004411D" w:rsidRPr="00C2755E" w:rsidP="00246062">
            <w:pPr>
              <w:bidi w:val="0"/>
              <w:spacing w:after="0" w:line="240" w:lineRule="auto"/>
              <w:rPr>
                <w:rFonts w:ascii="Times New Roman" w:hAnsi="Times New Roman"/>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26</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szCs w:val="20"/>
                <w:lang w:eastAsia="en-US"/>
              </w:rPr>
              <w:t>O:</w:t>
            </w:r>
            <w:r w:rsidR="00D05F38">
              <w:rPr>
                <w:rFonts w:ascii="Times New Roman" w:hAnsi="Times New Roman"/>
                <w:b/>
                <w:bCs/>
                <w:sz w:val="16"/>
                <w:szCs w:val="20"/>
                <w:lang w:eastAsia="en-US"/>
              </w:rPr>
              <w:t xml:space="preserve"> </w:t>
            </w:r>
            <w:r w:rsidRPr="00C2755E">
              <w:rPr>
                <w:rFonts w:ascii="Times New Roman" w:hAnsi="Times New Roman"/>
                <w:b/>
                <w:bCs/>
                <w:sz w:val="16"/>
                <w:szCs w:val="20"/>
                <w:lang w:eastAsia="en-US"/>
              </w:rPr>
              <w:t>1</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er"/>
              <w:tabs>
                <w:tab w:val="left" w:pos="708"/>
              </w:tabs>
              <w:bidi w:val="0"/>
              <w:spacing w:after="0" w:line="240" w:lineRule="auto"/>
              <w:rPr>
                <w:rFonts w:ascii="Times New Roman" w:hAnsi="Times New Roman"/>
                <w:bCs/>
                <w:sz w:val="20"/>
                <w:lang w:val="fr-FR"/>
              </w:rPr>
            </w:pPr>
            <w:r w:rsidRPr="00C2755E">
              <w:rPr>
                <w:rFonts w:ascii="Times New Roman" w:hAnsi="Times New Roman"/>
                <w:bCs/>
                <w:sz w:val="16"/>
                <w:lang w:val="fr-FR"/>
              </w:rPr>
              <w:t xml:space="preserve">(1) Pracovná zdravotná </w:t>
            </w:r>
            <w:r w:rsidRPr="00C2755E">
              <w:rPr>
                <w:rFonts w:ascii="Times New Roman" w:hAnsi="Times New Roman"/>
                <w:bCs/>
                <w:sz w:val="16"/>
                <w:szCs w:val="16"/>
                <w:lang w:val="fr-FR"/>
              </w:rPr>
              <w:t>služba u zamestnávateľa najmä</w:t>
            </w:r>
          </w:p>
          <w:p w:rsidR="0004411D" w:rsidRPr="00C2755E" w:rsidP="0022686C">
            <w:pPr>
              <w:pStyle w:val="Header"/>
              <w:numPr>
                <w:numId w:val="78"/>
              </w:numPr>
              <w:bidi w:val="0"/>
              <w:spacing w:after="0" w:line="240" w:lineRule="auto"/>
              <w:rPr>
                <w:rFonts w:ascii="Times New Roman" w:hAnsi="Times New Roman"/>
                <w:bCs/>
                <w:sz w:val="16"/>
                <w:lang w:val="fr-FR"/>
              </w:rPr>
            </w:pPr>
            <w:r w:rsidRPr="00C2755E">
              <w:rPr>
                <w:rFonts w:ascii="Times New Roman" w:hAnsi="Times New Roman"/>
                <w:bCs/>
                <w:sz w:val="16"/>
                <w:lang w:val="fr-FR"/>
              </w:rPr>
              <w:t>zisťuje nebezpečenstvá a hodnotí zdravotné riziká, ktoré ohrozujú zdravie zamestnancov pri práci,</w:t>
            </w:r>
          </w:p>
          <w:p w:rsidR="0004411D" w:rsidRPr="00C2755E" w:rsidP="00C44525">
            <w:pPr>
              <w:pStyle w:val="Header"/>
              <w:numPr>
                <w:numId w:val="78"/>
              </w:numPr>
              <w:bidi w:val="0"/>
              <w:spacing w:after="0" w:line="240" w:lineRule="auto"/>
              <w:rPr>
                <w:rFonts w:ascii="Times New Roman" w:hAnsi="Times New Roman"/>
                <w:bCs/>
                <w:sz w:val="16"/>
                <w:lang w:val="fr-FR"/>
              </w:rPr>
            </w:pPr>
            <w:r w:rsidRPr="00C2755E">
              <w:rPr>
                <w:rFonts w:ascii="Times New Roman" w:hAnsi="Times New Roman"/>
                <w:bCs/>
                <w:sz w:val="16"/>
                <w:lang w:val="fr-FR"/>
              </w:rPr>
              <w:t>dohliada na faktory pracovného prostredia a na stav pracovných podmienok, ktoré môžu ovplyvňovať zdravie zamestnancov,</w:t>
            </w:r>
          </w:p>
          <w:p w:rsidR="0004411D" w:rsidRPr="00C2755E" w:rsidP="00C44525">
            <w:pPr>
              <w:pStyle w:val="Header"/>
              <w:numPr>
                <w:numId w:val="78"/>
              </w:numPr>
              <w:bidi w:val="0"/>
              <w:spacing w:after="0" w:line="240" w:lineRule="auto"/>
              <w:rPr>
                <w:rFonts w:ascii="Times New Roman" w:hAnsi="Times New Roman"/>
                <w:bCs/>
                <w:sz w:val="16"/>
                <w:lang w:val="fr-FR"/>
              </w:rPr>
            </w:pPr>
            <w:r w:rsidRPr="00C2755E">
              <w:rPr>
                <w:rFonts w:ascii="Times New Roman" w:hAnsi="Times New Roman"/>
                <w:bCs/>
                <w:sz w:val="16"/>
                <w:lang w:val="fr-FR"/>
              </w:rPr>
              <w:t>podporuje prispôsobovanie práce zamestnancom,</w:t>
            </w:r>
          </w:p>
          <w:p w:rsidR="0004411D" w:rsidRPr="00C2755E" w:rsidP="00C44525">
            <w:pPr>
              <w:pStyle w:val="Header"/>
              <w:numPr>
                <w:numId w:val="78"/>
              </w:numPr>
              <w:bidi w:val="0"/>
              <w:spacing w:after="0" w:line="240" w:lineRule="auto"/>
              <w:rPr>
                <w:rFonts w:ascii="Times New Roman" w:hAnsi="Times New Roman"/>
                <w:bCs/>
                <w:sz w:val="16"/>
                <w:lang w:val="fr-FR"/>
              </w:rPr>
            </w:pPr>
            <w:r w:rsidRPr="00C2755E">
              <w:rPr>
                <w:rFonts w:ascii="Times New Roman" w:hAnsi="Times New Roman"/>
                <w:bCs/>
                <w:sz w:val="16"/>
                <w:lang w:val="fr-FR"/>
              </w:rPr>
              <w:t xml:space="preserve">poskytuje poradenstvo zamestnávateľovi i zamestnancom, najmä pri </w:t>
            </w:r>
          </w:p>
          <w:p w:rsidR="0004411D" w:rsidRPr="00C2755E" w:rsidP="00D005F4">
            <w:pPr>
              <w:pStyle w:val="Header"/>
              <w:numPr>
                <w:ilvl w:val="0"/>
                <w:numId w:val="38"/>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plánovaní a organizácii práce a odpočinku vrátane usporiadania pracovísk a pracovných miest,</w:t>
            </w:r>
          </w:p>
          <w:p w:rsidR="0004411D" w:rsidRPr="00C2755E" w:rsidP="00D005F4">
            <w:pPr>
              <w:pStyle w:val="Header"/>
              <w:numPr>
                <w:ilvl w:val="0"/>
                <w:numId w:val="38"/>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technológiách a látkach, ktoré sa používajú pri práci  a ktoré môžu ohroziť zdravie,</w:t>
            </w:r>
          </w:p>
          <w:p w:rsidR="0004411D" w:rsidRPr="00C2755E" w:rsidP="00D005F4">
            <w:pPr>
              <w:pStyle w:val="Header"/>
              <w:numPr>
                <w:ilvl w:val="0"/>
                <w:numId w:val="38"/>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 xml:space="preserve">ochrane a kladnom ovplyvňovaní zdravia, hygiene, fyziológii a psychológii práce, ergonómii vrátane prostriedkov individuálnej ochrany a kolektívnej ochrany, </w:t>
            </w:r>
          </w:p>
          <w:p w:rsidR="0004411D" w:rsidRPr="00C2755E">
            <w:pPr>
              <w:pStyle w:val="Header"/>
              <w:numPr>
                <w:ilvl w:val="0"/>
                <w:numId w:val="39"/>
              </w:numPr>
              <w:bidi w:val="0"/>
              <w:spacing w:after="0" w:line="240" w:lineRule="auto"/>
              <w:rPr>
                <w:rFonts w:ascii="Times New Roman" w:hAnsi="Times New Roman"/>
                <w:bCs/>
                <w:sz w:val="16"/>
                <w:lang w:val="fr-FR"/>
              </w:rPr>
            </w:pPr>
            <w:r w:rsidRPr="00C2755E">
              <w:rPr>
                <w:rFonts w:ascii="Times New Roman" w:hAnsi="Times New Roman"/>
                <w:bCs/>
                <w:sz w:val="16"/>
                <w:lang w:val="fr-FR"/>
              </w:rPr>
              <w:t xml:space="preserve">zúčasťňuje sa </w:t>
            </w:r>
          </w:p>
          <w:p w:rsidR="0004411D" w:rsidRPr="00C2755E" w:rsidP="00D005F4">
            <w:pPr>
              <w:pStyle w:val="Header"/>
              <w:numPr>
                <w:ilvl w:val="0"/>
                <w:numId w:val="40"/>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na vypracúvaní programov ochrany a podpory zdravia zamestnancov, na zlepšovaní pracovných podmienok a na vyhodnocovaní nových zariadení a technológií zo zdravotného hľadiska,</w:t>
            </w:r>
          </w:p>
          <w:p w:rsidR="0004411D" w:rsidRPr="00C2755E" w:rsidP="00D005F4">
            <w:pPr>
              <w:pStyle w:val="Header"/>
              <w:numPr>
                <w:ilvl w:val="0"/>
                <w:numId w:val="40"/>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na opatreniach pracovnej rehabilitácie,</w:t>
            </w:r>
          </w:p>
          <w:p w:rsidR="0004411D" w:rsidRPr="00C2755E" w:rsidP="00D005F4">
            <w:pPr>
              <w:pStyle w:val="Header"/>
              <w:numPr>
                <w:ilvl w:val="0"/>
                <w:numId w:val="40"/>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 xml:space="preserve">na rozboroch pracovnej neschopnosti, chorôb z povolania, ochorení súvisiacich s prácou a zdravotných rizík, </w:t>
            </w:r>
          </w:p>
          <w:p w:rsidR="0004411D" w:rsidRPr="00C2755E" w:rsidP="00D005F4">
            <w:pPr>
              <w:pStyle w:val="Header"/>
              <w:numPr>
                <w:ilvl w:val="0"/>
                <w:numId w:val="40"/>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na organizovaní systému prvej pomoci v prípade ohrozenia života alebo zdravia zamestnancov,</w:t>
            </w:r>
          </w:p>
          <w:p w:rsidR="0004411D" w:rsidRPr="002C1572" w:rsidP="00D005F4">
            <w:pPr>
              <w:pStyle w:val="Header"/>
              <w:numPr>
                <w:ilvl w:val="0"/>
                <w:numId w:val="40"/>
              </w:numPr>
              <w:tabs>
                <w:tab w:val="clear" w:pos="360"/>
                <w:tab w:val="num" w:pos="491"/>
              </w:tabs>
              <w:bidi w:val="0"/>
              <w:spacing w:after="0" w:line="240" w:lineRule="auto"/>
              <w:ind w:left="491" w:hanging="187"/>
              <w:rPr>
                <w:rFonts w:ascii="Times New Roman" w:hAnsi="Times New Roman"/>
                <w:bCs/>
                <w:sz w:val="16"/>
              </w:rPr>
            </w:pPr>
            <w:r w:rsidRPr="002C1572">
              <w:rPr>
                <w:rFonts w:ascii="Times New Roman" w:hAnsi="Times New Roman"/>
                <w:bCs/>
                <w:sz w:val="16"/>
              </w:rPr>
              <w:t>na zabezpečovaní rekondičn</w:t>
            </w:r>
            <w:r w:rsidRPr="002C1572" w:rsidR="00D05F38">
              <w:rPr>
                <w:rFonts w:ascii="Times New Roman" w:hAnsi="Times New Roman"/>
                <w:bCs/>
                <w:sz w:val="16"/>
              </w:rPr>
              <w:t>ého</w:t>
            </w:r>
            <w:r w:rsidRPr="002C1572">
              <w:rPr>
                <w:rFonts w:ascii="Times New Roman" w:hAnsi="Times New Roman"/>
                <w:bCs/>
                <w:sz w:val="16"/>
              </w:rPr>
              <w:t xml:space="preserve"> pobyt</w:t>
            </w:r>
            <w:r w:rsidRPr="002C1572" w:rsidR="00D05F38">
              <w:rPr>
                <w:rFonts w:ascii="Times New Roman" w:hAnsi="Times New Roman"/>
                <w:bCs/>
                <w:sz w:val="16"/>
              </w:rPr>
              <w:t>u</w:t>
            </w:r>
            <w:r w:rsidRPr="002C1572">
              <w:rPr>
                <w:rFonts w:ascii="Times New Roman" w:hAnsi="Times New Roman"/>
                <w:bCs/>
                <w:sz w:val="16"/>
              </w:rPr>
              <w:t>,</w:t>
            </w:r>
          </w:p>
          <w:p w:rsidR="0004411D" w:rsidRPr="00C2755E" w:rsidP="00CA3E99">
            <w:pPr>
              <w:pStyle w:val="Header"/>
              <w:numPr>
                <w:ilvl w:val="0"/>
                <w:numId w:val="39"/>
              </w:numPr>
              <w:bidi w:val="0"/>
              <w:spacing w:after="0" w:line="240" w:lineRule="auto"/>
              <w:rPr>
                <w:rFonts w:ascii="Times New Roman" w:hAnsi="Times New Roman"/>
                <w:bCs/>
                <w:sz w:val="16"/>
                <w:lang w:val="fr-FR"/>
              </w:rPr>
            </w:pPr>
            <w:r w:rsidRPr="002C1572">
              <w:rPr>
                <w:rFonts w:ascii="Times New Roman" w:hAnsi="Times New Roman"/>
                <w:bCs/>
                <w:sz w:val="16"/>
                <w:lang w:val="fr-FR"/>
              </w:rPr>
              <w:t>vzdeláva</w:t>
            </w:r>
            <w:r w:rsidRPr="00C2755E">
              <w:rPr>
                <w:rFonts w:ascii="Times New Roman" w:hAnsi="Times New Roman"/>
                <w:bCs/>
                <w:sz w:val="16"/>
                <w:lang w:val="fr-FR"/>
              </w:rPr>
              <w:t xml:space="preserve"> zamestnancov na poskytovanie prvej pomoci (§ 8 ods. 1 písm. a) tretí bod),</w:t>
            </w:r>
          </w:p>
          <w:p w:rsidR="0004411D" w:rsidRPr="00C2755E" w:rsidP="00F51E2A">
            <w:pPr>
              <w:pStyle w:val="Header"/>
              <w:numPr>
                <w:ilvl w:val="0"/>
                <w:numId w:val="39"/>
              </w:numPr>
              <w:bidi w:val="0"/>
              <w:spacing w:after="0" w:line="240" w:lineRule="auto"/>
              <w:rPr>
                <w:rFonts w:ascii="Times New Roman" w:hAnsi="Times New Roman"/>
                <w:bCs/>
                <w:sz w:val="16"/>
                <w:lang w:val="fr-FR"/>
              </w:rPr>
            </w:pPr>
            <w:r w:rsidRPr="00C2755E">
              <w:rPr>
                <w:rFonts w:ascii="Times New Roman" w:hAnsi="Times New Roman"/>
                <w:bCs/>
                <w:sz w:val="16"/>
                <w:lang w:val="fr-FR"/>
              </w:rPr>
              <w:t>spolupracuje pri poskytovaní informácií, výcviku a výchovy v oblasti ochrany a kladného ovplyvňovania zdravia, hygieny, fyziológie a psychológie práce a ergonómie a</w:t>
            </w:r>
          </w:p>
          <w:p w:rsidR="0004411D" w:rsidRPr="00C2755E">
            <w:pPr>
              <w:pStyle w:val="Header"/>
              <w:numPr>
                <w:ilvl w:val="0"/>
                <w:numId w:val="39"/>
              </w:numPr>
              <w:bidi w:val="0"/>
              <w:spacing w:after="0" w:line="240" w:lineRule="auto"/>
              <w:rPr>
                <w:rFonts w:ascii="Times New Roman" w:hAnsi="Times New Roman"/>
                <w:bCs/>
                <w:sz w:val="16"/>
              </w:rPr>
            </w:pPr>
            <w:r w:rsidRPr="00C2755E">
              <w:rPr>
                <w:rFonts w:ascii="Times New Roman" w:hAnsi="Times New Roman"/>
                <w:bCs/>
                <w:sz w:val="16"/>
              </w:rPr>
              <w:t>dohliada na zdravie zamestnancov v </w:t>
            </w:r>
            <w:r w:rsidRPr="002C1572">
              <w:rPr>
                <w:rFonts w:ascii="Times New Roman" w:hAnsi="Times New Roman"/>
                <w:bCs/>
                <w:sz w:val="16"/>
              </w:rPr>
              <w:t>súvislosti s prácou</w:t>
            </w:r>
            <w:r w:rsidRPr="002C1572">
              <w:rPr>
                <w:rFonts w:ascii="Times New Roman" w:hAnsi="Times New Roman"/>
                <w:szCs w:val="24"/>
                <w:lang w:eastAsia="cs-CZ"/>
              </w:rPr>
              <w:t xml:space="preserve"> </w:t>
            </w:r>
            <w:r w:rsidRPr="002C1572">
              <w:rPr>
                <w:rFonts w:ascii="Times New Roman" w:hAnsi="Times New Roman"/>
                <w:bCs/>
                <w:sz w:val="16"/>
              </w:rPr>
              <w:t xml:space="preserve">na účely </w:t>
            </w:r>
            <w:r w:rsidRPr="002C1572" w:rsidR="00C6690E">
              <w:rPr>
                <w:rFonts w:ascii="Times New Roman" w:hAnsi="Times New Roman"/>
                <w:bCs/>
                <w:sz w:val="16"/>
              </w:rPr>
              <w:t>posúdenia</w:t>
            </w:r>
            <w:r w:rsidRPr="002C1572">
              <w:rPr>
                <w:rFonts w:ascii="Times New Roman" w:hAnsi="Times New Roman"/>
                <w:bCs/>
                <w:sz w:val="16"/>
              </w:rPr>
              <w:t xml:space="preserve"> zdravotnej spôsobilosti na prácu.</w:t>
            </w:r>
            <w:r w:rsidRPr="002C1572">
              <w:rPr>
                <w:rFonts w:ascii="Times New Roman" w:hAnsi="Times New Roman"/>
                <w:bCs/>
                <w:sz w:val="16"/>
                <w:vertAlign w:val="superscript"/>
              </w:rPr>
              <w:t>6aa)</w:t>
            </w:r>
          </w:p>
          <w:p w:rsidR="0004411D" w:rsidRPr="00C2755E">
            <w:pPr>
              <w:pStyle w:val="Header"/>
              <w:tabs>
                <w:tab w:val="left" w:pos="708"/>
              </w:tabs>
              <w:bidi w:val="0"/>
              <w:spacing w:after="0" w:line="240" w:lineRule="auto"/>
              <w:rPr>
                <w:rFonts w:ascii="Times New Roman" w:hAnsi="Times New Roman"/>
                <w:bCs/>
                <w:sz w:val="16"/>
                <w:lang w:val="fr-FR"/>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14</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2. Opatrenia uvedené v odseku 1 majú byť  také, aby každý  pracovník, ak si to želá, mohol byť v pravidelných intervaloch pod zdravotným dohľadom.</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q</w:t>
            </w: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pri práci je povinný </w:t>
            </w:r>
          </w:p>
          <w:p w:rsidR="0004411D" w:rsidRPr="00C2755E" w:rsidP="00E176C2">
            <w:pPr>
              <w:numPr>
                <w:numId w:val="48"/>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zabezpečiť vykonávanie zdravotného dohľadu pracovnou zdravotnou službou vrátane lekárskych preventívnych prehliadok vo vzťahu k práci,</w:t>
            </w:r>
            <w:r w:rsidRPr="00C2755E">
              <w:rPr>
                <w:rFonts w:ascii="Times New Roman" w:hAnsi="Times New Roman"/>
                <w:bCs/>
                <w:sz w:val="16"/>
                <w:vertAlign w:val="superscript"/>
              </w:rPr>
              <w:t xml:space="preserve">6a) </w:t>
            </w:r>
            <w:r w:rsidRPr="00C2755E">
              <w:rPr>
                <w:rFonts w:ascii="Times New Roman" w:hAnsi="Times New Roman"/>
                <w:bCs/>
                <w:sz w:val="16"/>
              </w:rPr>
              <w:t>a to v pravidelných intervaloch s prihliadnutím na charakter práce a na pracovné podmienky na pracovisku, ako aj vtedy, ak o to zamestnanec požiada,</w:t>
            </w:r>
          </w:p>
          <w:p w:rsidR="0004411D" w:rsidRPr="00C2755E">
            <w:pPr>
              <w:bidi w:val="0"/>
              <w:spacing w:after="0" w:line="240" w:lineRule="auto"/>
              <w:jc w:val="both"/>
              <w:rPr>
                <w:rFonts w:ascii="Times New Roman" w:hAnsi="Times New Roman"/>
                <w:bCs/>
                <w:sz w:val="16"/>
                <w:szCs w:val="20"/>
                <w:lang w:val="fr-FR"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rPr>
          <w:trHeight w:val="7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14</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3. Zdravotný dohľad  sa môže poskytovať ako súčasť národného zdravotníckeho systému.</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Cs/>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4"/>
              <w:bidi w:val="0"/>
              <w:spacing w:after="0" w:line="240" w:lineRule="auto"/>
              <w:rPr>
                <w:rFonts w:ascii="Times New Roman" w:hAnsi="Times New Roman"/>
                <w:b w:val="0"/>
                <w:sz w:val="16"/>
              </w:rPr>
            </w:pPr>
            <w:r w:rsidRPr="00C2755E">
              <w:rPr>
                <w:rFonts w:ascii="Times New Roman" w:hAnsi="Times New Roman"/>
                <w:b w:val="0"/>
                <w:sz w:val="16"/>
              </w:rPr>
              <w:t>Rizikové skupiny</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Najmä citlivé rizikové skupiny musia byť chránené proti nebezpečenstvám, ktoré ich osobitne ovplyvňujú.</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c, m, r</w:t>
            </w: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pri práci je povinný </w:t>
            </w:r>
          </w:p>
          <w:p w:rsidR="0004411D" w:rsidRPr="00C2755E" w:rsidP="000A59F0">
            <w:pPr>
              <w:numPr>
                <w:numId w:val="102"/>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szCs w:val="20"/>
                <w:lang w:eastAsia="en-US"/>
              </w:rPr>
              <w:t>zisťovať</w:t>
            </w:r>
            <w:r w:rsidRPr="00C2755E">
              <w:rPr>
                <w:rFonts w:ascii="Times New Roman" w:hAnsi="Times New Roman"/>
                <w:bCs/>
                <w:sz w:val="16"/>
              </w:rPr>
              <w:t xml:space="preserve"> nebezpečenstvá a ohrozenia, posudzovať riziko a vypracovať písomný dokument o posúdení rizika u všetkých činnostiach vykonávaných zamestnancami, </w:t>
            </w:r>
          </w:p>
          <w:p w:rsidR="0004411D" w:rsidRPr="00C2755E" w:rsidP="000A59F0">
            <w:pPr>
              <w:numPr>
                <w:numId w:val="103"/>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szCs w:val="20"/>
                <w:lang w:eastAsia="en-US"/>
              </w:rPr>
              <w:t>vypracovať a podľa potreby aktualizovať vlastný zoznam prác a pracovísk</w:t>
            </w:r>
          </w:p>
          <w:p w:rsidR="0004411D" w:rsidRPr="00C2755E" w:rsidP="00D005F4">
            <w:pPr>
              <w:numPr>
                <w:numId w:val="49"/>
              </w:numPr>
              <w:tabs>
                <w:tab w:val="clear" w:pos="340"/>
                <w:tab w:val="num" w:pos="491"/>
              </w:tabs>
              <w:bidi w:val="0"/>
              <w:spacing w:after="0" w:line="240" w:lineRule="auto"/>
              <w:ind w:left="491" w:hanging="187"/>
              <w:jc w:val="both"/>
              <w:rPr>
                <w:rFonts w:ascii="Times New Roman" w:hAnsi="Times New Roman"/>
                <w:bCs/>
                <w:sz w:val="16"/>
                <w:szCs w:val="20"/>
                <w:lang w:eastAsia="en-US"/>
              </w:rPr>
            </w:pPr>
            <w:r w:rsidRPr="00C2755E">
              <w:rPr>
                <w:rFonts w:ascii="Times New Roman" w:hAnsi="Times New Roman"/>
                <w:bCs/>
                <w:sz w:val="16"/>
                <w:szCs w:val="20"/>
                <w:lang w:eastAsia="en-US"/>
              </w:rPr>
              <w:t>zakázaných tehotným ženám, matkám do konca          deviateho mesiaca po pôrode a dojčiacim ženám,</w:t>
            </w:r>
          </w:p>
          <w:p w:rsidR="0004411D" w:rsidRPr="00C2755E" w:rsidP="00D005F4">
            <w:pPr>
              <w:numPr>
                <w:numId w:val="49"/>
              </w:numPr>
              <w:tabs>
                <w:tab w:val="clear" w:pos="340"/>
                <w:tab w:val="num" w:pos="491"/>
              </w:tabs>
              <w:bidi w:val="0"/>
              <w:spacing w:after="0" w:line="240" w:lineRule="auto"/>
              <w:ind w:left="491" w:hanging="187"/>
              <w:jc w:val="both"/>
              <w:rPr>
                <w:rFonts w:ascii="Times New Roman" w:hAnsi="Times New Roman"/>
                <w:bCs/>
                <w:sz w:val="16"/>
                <w:szCs w:val="20"/>
                <w:lang w:eastAsia="en-US"/>
              </w:rPr>
            </w:pPr>
            <w:r w:rsidRPr="00C2755E">
              <w:rPr>
                <w:rFonts w:ascii="Times New Roman" w:hAnsi="Times New Roman"/>
                <w:bCs/>
                <w:sz w:val="16"/>
                <w:szCs w:val="20"/>
                <w:lang w:eastAsia="en-US"/>
              </w:rPr>
              <w:t>spojených so špecifickým rizikom pre tehotné  ženy, matky do konca deviateho mesiaca po pôrode a pre dojčiace ženy,</w:t>
            </w:r>
          </w:p>
          <w:p w:rsidR="0004411D" w:rsidRPr="00C2755E" w:rsidP="00D005F4">
            <w:pPr>
              <w:numPr>
                <w:numId w:val="49"/>
              </w:numPr>
              <w:tabs>
                <w:tab w:val="num" w:pos="491"/>
              </w:tabs>
              <w:bidi w:val="0"/>
              <w:spacing w:after="0" w:line="240" w:lineRule="auto"/>
              <w:ind w:left="491" w:hanging="187"/>
              <w:jc w:val="both"/>
              <w:rPr>
                <w:rFonts w:ascii="Times New Roman" w:hAnsi="Times New Roman"/>
                <w:bCs/>
                <w:sz w:val="16"/>
                <w:szCs w:val="20"/>
                <w:lang w:eastAsia="en-US"/>
              </w:rPr>
            </w:pPr>
            <w:r w:rsidRPr="00C2755E">
              <w:rPr>
                <w:rFonts w:ascii="Times New Roman" w:hAnsi="Times New Roman"/>
                <w:bCs/>
                <w:sz w:val="16"/>
                <w:szCs w:val="20"/>
                <w:lang w:eastAsia="en-US"/>
              </w:rPr>
              <w:t>zakázaných mladistvým zamestnancom,</w:t>
            </w:r>
          </w:p>
          <w:p w:rsidR="0004411D" w:rsidRPr="00C2755E" w:rsidP="00D005F4">
            <w:pPr>
              <w:numPr>
                <w:ilvl w:val="1"/>
                <w:numId w:val="49"/>
              </w:numPr>
              <w:tabs>
                <w:tab w:val="num" w:pos="304"/>
                <w:tab w:val="clear" w:pos="144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dbať na zaistenie bezpečnosti a ochrany zdravia pri práci u</w:t>
            </w:r>
          </w:p>
          <w:p w:rsidR="0004411D" w:rsidRPr="00C2755E" w:rsidP="00D005F4">
            <w:pPr>
              <w:numPr>
                <w:ilvl w:val="2"/>
                <w:numId w:val="49"/>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zamestnancov na odlúčených pracoviskách,         </w:t>
            </w:r>
          </w:p>
          <w:p w:rsidR="0004411D" w:rsidRPr="00C2755E" w:rsidP="00D005F4">
            <w:pPr>
              <w:numPr>
                <w:ilvl w:val="2"/>
                <w:numId w:val="49"/>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zamestnancov, ktorí pracujú na pracovisku sami, </w:t>
            </w:r>
          </w:p>
          <w:p w:rsidR="0004411D" w:rsidRPr="00C2755E" w:rsidP="00D005F4">
            <w:pPr>
              <w:numPr>
                <w:ilvl w:val="2"/>
                <w:numId w:val="49"/>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osobitných skupín zamestnancov, predovšetkým vo vzťahu k špecifickým nebezpečenstvám, ktoré osobitne ovplyvňujú ich bezpečnosť a zdravie,       </w:t>
            </w:r>
          </w:p>
          <w:p w:rsidR="0004411D" w:rsidRPr="00C2755E">
            <w:pPr>
              <w:bidi w:val="0"/>
              <w:spacing w:after="0" w:line="240" w:lineRule="auto"/>
              <w:jc w:val="both"/>
              <w:rPr>
                <w:rFonts w:ascii="Times New Roman" w:hAnsi="Times New Roman"/>
                <w:bCs/>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16</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Samostatné smernice – zmeny a doplnky</w:t>
            </w:r>
          </w:p>
          <w:p w:rsidR="0004411D" w:rsidRPr="00C2755E">
            <w:pPr>
              <w:bidi w:val="0"/>
              <w:spacing w:after="0" w:line="240" w:lineRule="auto"/>
              <w:jc w:val="both"/>
              <w:rPr>
                <w:rFonts w:ascii="Times New Roman" w:hAnsi="Times New Roman"/>
                <w:b/>
                <w:sz w:val="16"/>
                <w:szCs w:val="20"/>
                <w:lang w:eastAsia="en-US"/>
              </w:rPr>
            </w:pPr>
          </w:p>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Všeobecný rozsah tejto smernice</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1. Rada konajúca podľa návrhu Komisie na základe článku 118a zmluvy prijme samostatné smernice, inter alia, v oblastiach uvedených v zozname v prílohe.</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ind w:firstLine="0"/>
              <w:rPr>
                <w:rFonts w:ascii="Times New Roman" w:hAnsi="Times New Roman"/>
                <w:sz w:val="16"/>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16</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 xml:space="preserve">2. Táto smernica s rešpektovaním postupu, uvedeného v článku 17, ktorý sa týka technických úprav, a samostatné smernice môžu byť zmenené a doplnené v súlade s postupom  ustanoveným v článku 118a zmluvy. </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ind w:firstLine="0"/>
              <w:rPr>
                <w:rFonts w:ascii="Times New Roman" w:hAnsi="Times New Roman"/>
                <w:sz w:val="16"/>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16</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3. Ustanovenia tejto smernice sa uplatňujú v plnom znení vo všetkých oblastiach, ktorých sa týkajú samostatné smernice, s rešpektovaním  prísnejších a/alebo osobitných ustanovení obsiahnutých v týchto samostatných  smerniciach.</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ind w:firstLine="0"/>
              <w:rPr>
                <w:rFonts w:ascii="Times New Roman" w:hAnsi="Times New Roman"/>
                <w:sz w:val="16"/>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17</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4"/>
              <w:bidi w:val="0"/>
              <w:spacing w:after="0" w:line="240" w:lineRule="auto"/>
              <w:rPr>
                <w:rFonts w:ascii="Times New Roman" w:hAnsi="Times New Roman"/>
                <w:b w:val="0"/>
                <w:sz w:val="16"/>
              </w:rPr>
            </w:pPr>
            <w:r w:rsidRPr="00C2755E">
              <w:rPr>
                <w:rFonts w:ascii="Times New Roman" w:hAnsi="Times New Roman"/>
                <w:b w:val="0"/>
                <w:sz w:val="16"/>
              </w:rPr>
              <w:t>Výbor</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1. Na čisto technické úpravy v samostatných smerniciach ustanovených v článku 16 (1) treba brať do úvahy:</w:t>
            </w:r>
          </w:p>
          <w:p w:rsidR="0004411D" w:rsidRPr="00C2755E">
            <w:pPr>
              <w:numPr>
                <w:numId w:val="41"/>
              </w:numPr>
              <w:bidi w:val="0"/>
              <w:spacing w:after="0" w:line="240" w:lineRule="auto"/>
              <w:jc w:val="both"/>
              <w:rPr>
                <w:rFonts w:ascii="Times New Roman" w:hAnsi="Times New Roman"/>
                <w:sz w:val="16"/>
                <w:szCs w:val="20"/>
                <w:lang w:eastAsia="en-US"/>
              </w:rPr>
            </w:pPr>
            <w:r w:rsidRPr="00C2755E">
              <w:rPr>
                <w:rFonts w:ascii="Times New Roman" w:hAnsi="Times New Roman"/>
                <w:sz w:val="16"/>
              </w:rPr>
              <w:t>prijatie smerníc v oblasti technickej harmonizácie a normalizácie a/alebo</w:t>
            </w:r>
          </w:p>
          <w:p w:rsidR="0004411D" w:rsidRPr="00C2755E">
            <w:pPr>
              <w:numPr>
                <w:numId w:val="41"/>
              </w:numPr>
              <w:bidi w:val="0"/>
              <w:spacing w:after="0" w:line="240" w:lineRule="auto"/>
              <w:jc w:val="both"/>
              <w:rPr>
                <w:rFonts w:ascii="Times New Roman" w:hAnsi="Times New Roman"/>
                <w:sz w:val="16"/>
                <w:szCs w:val="20"/>
                <w:lang w:eastAsia="en-US"/>
              </w:rPr>
            </w:pPr>
            <w:r w:rsidRPr="00C2755E">
              <w:rPr>
                <w:rFonts w:ascii="Times New Roman" w:hAnsi="Times New Roman"/>
                <w:sz w:val="16"/>
              </w:rPr>
              <w:t>technický pokrok, zmeny v medzinárodných predpisoch alebo špecifikáciách a nové objavy,</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Výbor zložený zo zástupcov členských štátov, ktorému predsedá zástupca Komisie bude napomáhať Komisii.</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17</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2. Zástupca Komisie predkladá výboru návrh opatrení, ktoré majú byť vykonané.</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Výbor oznámi svoje stanovisko k návrhu v lehote, ktorú môže určiť predseda podľa naliehavosti veci.</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Stanovisko prednesie väčšina v zmysle článku 148 (2) zmluvy v prípade tých rozhodnutí, pri ktorých Rada bude požiadaná prijať návrh Komisie.</w:t>
            </w:r>
          </w:p>
          <w:p w:rsidR="0004411D" w:rsidRPr="00C2755E">
            <w:pPr>
              <w:bidi w:val="0"/>
              <w:spacing w:after="0" w:line="240" w:lineRule="auto"/>
              <w:jc w:val="both"/>
              <w:rPr>
                <w:rFonts w:ascii="Times New Roman" w:hAnsi="Times New Roman"/>
                <w:sz w:val="16"/>
                <w:szCs w:val="20"/>
                <w:lang w:eastAsia="en-US"/>
              </w:rPr>
            </w:pPr>
          </w:p>
          <w:p w:rsidR="0004411D" w:rsidRPr="00C2755E">
            <w:pPr>
              <w:pStyle w:val="BodyText2"/>
              <w:bidi w:val="0"/>
              <w:spacing w:after="0" w:line="240" w:lineRule="auto"/>
              <w:rPr>
                <w:rFonts w:ascii="Times New Roman" w:hAnsi="Times New Roman"/>
                <w:szCs w:val="20"/>
                <w:lang w:eastAsia="en-US"/>
              </w:rPr>
            </w:pPr>
            <w:r w:rsidRPr="00C2755E">
              <w:rPr>
                <w:rFonts w:ascii="Times New Roman" w:hAnsi="Times New Roman"/>
              </w:rPr>
              <w:t xml:space="preserve">Hlasy zástupcov členských štátov vo výbore zavážia spôsobom uvedeným  vo vyššie menovanom článku. </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Predseda nehlasuje.</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17</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3. Komisia prijíma plánované opatrenia, ak sú v súlade so stanoviskom výboru.</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 xml:space="preserve">Ak plánované opatrenia nie sú v súlade so stanoviskom výboru alebo ak nie je predložené žiadne stanovisko, </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Komisia bezodkladne predloží Rade návrh opatrení, ktoré majú byť vykonané. Rada sa uznáša kvalifikovanou väčšinou.</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Ak sa Rada neuznesie do troch mesiacov od dátumu postúpenia, prijme navrhované opatrenia Komisia.</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b/>
                <w:sz w:val="16"/>
              </w:rPr>
            </w:pPr>
            <w:r>
              <w:rPr>
                <w:rFonts w:ascii="Times New Roman" w:hAnsi="Times New Roman"/>
                <w:b/>
                <w:sz w:val="16"/>
              </w:rPr>
              <w:t>čl. 17a</w:t>
            </w:r>
          </w:p>
          <w:p w:rsidR="00F45550" w:rsidRPr="00C2755E" w:rsidP="000B7187">
            <w:pPr>
              <w:bidi w:val="0"/>
              <w:spacing w:after="0" w:line="240" w:lineRule="auto"/>
              <w:jc w:val="both"/>
              <w:rPr>
                <w:rFonts w:ascii="Times New Roman" w:hAnsi="Times New Roman"/>
                <w:b/>
                <w:sz w:val="16"/>
              </w:rPr>
            </w:pPr>
            <w:r>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sz w:val="16"/>
              </w:rPr>
            </w:pPr>
            <w:r>
              <w:rPr>
                <w:rFonts w:ascii="Times New Roman" w:hAnsi="Times New Roman"/>
                <w:sz w:val="16"/>
              </w:rPr>
              <w:t>Správy o vykonávaní</w:t>
            </w:r>
          </w:p>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1. Každých päť rokov členské štáty predkladajú Komisii</w:t>
            </w:r>
            <w:r>
              <w:rPr>
                <w:rFonts w:ascii="Times New Roman" w:hAnsi="Times New Roman"/>
                <w:sz w:val="16"/>
              </w:rPr>
              <w:t xml:space="preserve"> </w:t>
            </w:r>
            <w:r w:rsidRPr="0044519F">
              <w:rPr>
                <w:rFonts w:ascii="Times New Roman" w:hAnsi="Times New Roman"/>
                <w:sz w:val="16"/>
              </w:rPr>
              <w:t>jednu správu o vykonávaní tejto smernice, ako aj samostatných</w:t>
            </w:r>
            <w:r>
              <w:rPr>
                <w:rFonts w:ascii="Times New Roman" w:hAnsi="Times New Roman"/>
                <w:sz w:val="16"/>
              </w:rPr>
              <w:t xml:space="preserve"> </w:t>
            </w:r>
            <w:r w:rsidRPr="0044519F">
              <w:rPr>
                <w:rFonts w:ascii="Times New Roman" w:hAnsi="Times New Roman"/>
                <w:sz w:val="16"/>
              </w:rPr>
              <w:t>smerníc v zmysle článku 16 ods. 1 v praxi, a</w:t>
            </w:r>
            <w:r>
              <w:rPr>
                <w:rFonts w:ascii="Times New Roman" w:hAnsi="Times New Roman"/>
                <w:sz w:val="16"/>
              </w:rPr>
              <w:t> </w:t>
            </w:r>
            <w:r w:rsidRPr="0044519F">
              <w:rPr>
                <w:rFonts w:ascii="Times New Roman" w:hAnsi="Times New Roman"/>
                <w:sz w:val="16"/>
              </w:rPr>
              <w:t>uvedú</w:t>
            </w:r>
            <w:r>
              <w:rPr>
                <w:rFonts w:ascii="Times New Roman" w:hAnsi="Times New Roman"/>
                <w:sz w:val="16"/>
              </w:rPr>
              <w:t xml:space="preserve"> </w:t>
            </w:r>
            <w:r w:rsidRPr="0044519F">
              <w:rPr>
                <w:rFonts w:ascii="Times New Roman" w:hAnsi="Times New Roman"/>
                <w:sz w:val="16"/>
              </w:rPr>
              <w:t>v nej stanovisko sociálnych partnerov. Správa posúdi rôzne</w:t>
            </w:r>
            <w:r>
              <w:rPr>
                <w:rFonts w:ascii="Times New Roman" w:hAnsi="Times New Roman"/>
                <w:sz w:val="16"/>
              </w:rPr>
              <w:t xml:space="preserve"> </w:t>
            </w:r>
            <w:r w:rsidRPr="0044519F">
              <w:rPr>
                <w:rFonts w:ascii="Times New Roman" w:hAnsi="Times New Roman"/>
                <w:sz w:val="16"/>
              </w:rPr>
              <w:t>stránky spojené s praktickým vykonávaním jednotlivých</w:t>
            </w:r>
            <w:r>
              <w:rPr>
                <w:rFonts w:ascii="Times New Roman" w:hAnsi="Times New Roman"/>
                <w:sz w:val="16"/>
              </w:rPr>
              <w:t xml:space="preserve"> </w:t>
            </w:r>
            <w:r w:rsidRPr="0044519F">
              <w:rPr>
                <w:rFonts w:ascii="Times New Roman" w:hAnsi="Times New Roman"/>
                <w:sz w:val="16"/>
              </w:rPr>
              <w:t>smerníc a v prípade potreby poskytne údaje klasifikované</w:t>
            </w:r>
            <w:r>
              <w:rPr>
                <w:rFonts w:ascii="Times New Roman" w:hAnsi="Times New Roman"/>
                <w:sz w:val="16"/>
              </w:rPr>
              <w:t xml:space="preserve"> </w:t>
            </w:r>
            <w:r w:rsidRPr="0044519F">
              <w:rPr>
                <w:rFonts w:ascii="Times New Roman" w:hAnsi="Times New Roman"/>
                <w:sz w:val="16"/>
              </w:rPr>
              <w:t>podľa rodového hľadiska, ak budú dostupné.</w:t>
            </w:r>
          </w:p>
          <w:p w:rsidR="00F45550" w:rsidRPr="00C2755E" w:rsidP="000B7187">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center"/>
              <w:rPr>
                <w:rFonts w:ascii="Times New Roman" w:hAnsi="Times New Roman"/>
                <w:b/>
                <w:sz w:val="16"/>
              </w:rPr>
            </w:pPr>
            <w:r>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125/2006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 4</w:t>
            </w:r>
          </w:p>
          <w:p w:rsidR="00F45550" w:rsidRPr="00C2755E" w:rsidP="000B7187">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P: j</w:t>
            </w: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both"/>
              <w:rPr>
                <w:rFonts w:ascii="Times New Roman" w:hAnsi="Times New Roman"/>
                <w:sz w:val="16"/>
                <w:szCs w:val="20"/>
                <w:lang w:eastAsia="en-US"/>
              </w:rPr>
            </w:pPr>
            <w:r w:rsidRPr="00C2755E">
              <w:rPr>
                <w:rFonts w:ascii="Times New Roman" w:hAnsi="Times New Roman"/>
                <w:sz w:val="16"/>
                <w:szCs w:val="20"/>
                <w:lang w:eastAsia="en-US"/>
              </w:rPr>
              <w:t>Ministerstvo práce, sociálnych vecí a rodiny Slovenskej republiky (ďalej len „ministerstvo“)</w:t>
            </w:r>
          </w:p>
          <w:p w:rsidR="00F45550" w:rsidRPr="00C2755E" w:rsidP="000B7187">
            <w:pPr>
              <w:bidi w:val="0"/>
              <w:spacing w:after="0" w:line="240" w:lineRule="auto"/>
              <w:ind w:left="117" w:hanging="117"/>
              <w:jc w:val="both"/>
              <w:rPr>
                <w:rFonts w:ascii="Times New Roman" w:hAnsi="Times New Roman"/>
                <w:sz w:val="16"/>
                <w:szCs w:val="20"/>
                <w:lang w:eastAsia="en-US"/>
              </w:rPr>
            </w:pPr>
            <w:r>
              <w:rPr>
                <w:rFonts w:ascii="Times New Roman" w:hAnsi="Times New Roman"/>
                <w:sz w:val="16"/>
                <w:szCs w:val="20"/>
                <w:lang w:eastAsia="en-US"/>
              </w:rPr>
              <w:t xml:space="preserve">j) </w:t>
            </w:r>
            <w:r w:rsidRPr="00C2755E">
              <w:rPr>
                <w:rFonts w:ascii="Times New Roman" w:hAnsi="Times New Roman"/>
                <w:sz w:val="16"/>
                <w:szCs w:val="20"/>
                <w:lang w:eastAsia="en-US"/>
              </w:rPr>
              <w:t>predkladá Európskej komisii každých päť rokov správu   o uplatňovaní tohto zákona a osobitného predpisu</w:t>
            </w:r>
            <w:r w:rsidRPr="00C2755E">
              <w:rPr>
                <w:rFonts w:ascii="Times New Roman" w:hAnsi="Times New Roman"/>
                <w:sz w:val="16"/>
                <w:szCs w:val="20"/>
                <w:vertAlign w:val="superscript"/>
                <w:lang w:eastAsia="en-US"/>
              </w:rPr>
              <w:t>10)</w:t>
            </w:r>
            <w:r w:rsidRPr="00C2755E">
              <w:rPr>
                <w:rFonts w:ascii="Times New Roman" w:hAnsi="Times New Roman"/>
                <w:sz w:val="16"/>
                <w:szCs w:val="20"/>
                <w:lang w:eastAsia="en-US"/>
              </w:rPr>
              <w:t xml:space="preserve"> spolu so stanoviskami zástupcov zamestnávateľov a zástupcov zamestnancov.</w:t>
            </w: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b/>
                <w:sz w:val="16"/>
              </w:rPr>
            </w:pPr>
            <w:r>
              <w:rPr>
                <w:rFonts w:ascii="Times New Roman" w:hAnsi="Times New Roman"/>
                <w:b/>
                <w:sz w:val="16"/>
              </w:rPr>
              <w:t>čl. 17a</w:t>
            </w:r>
          </w:p>
          <w:p w:rsidR="00F45550" w:rsidRPr="00C2755E" w:rsidP="000B7187">
            <w:pPr>
              <w:bidi w:val="0"/>
              <w:spacing w:after="0" w:line="240" w:lineRule="auto"/>
              <w:jc w:val="both"/>
              <w:rPr>
                <w:rFonts w:ascii="Times New Roman" w:hAnsi="Times New Roman"/>
                <w:b/>
                <w:sz w:val="16"/>
              </w:rPr>
            </w:pPr>
            <w:r>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2. Štruktúru správy spolu s dotazníkom, ktorý spresní jej</w:t>
            </w:r>
            <w:r>
              <w:rPr>
                <w:rFonts w:ascii="Times New Roman" w:hAnsi="Times New Roman"/>
                <w:sz w:val="16"/>
              </w:rPr>
              <w:t xml:space="preserve"> </w:t>
            </w:r>
            <w:r w:rsidRPr="0044519F">
              <w:rPr>
                <w:rFonts w:ascii="Times New Roman" w:hAnsi="Times New Roman"/>
                <w:sz w:val="16"/>
              </w:rPr>
              <w:t>obsah, stanovuje Komisia v spolupráci s Poradným výborom</w:t>
            </w:r>
            <w:r>
              <w:rPr>
                <w:rFonts w:ascii="Times New Roman" w:hAnsi="Times New Roman"/>
                <w:sz w:val="16"/>
              </w:rPr>
              <w:t xml:space="preserve"> </w:t>
            </w:r>
            <w:r w:rsidRPr="0044519F">
              <w:rPr>
                <w:rFonts w:ascii="Times New Roman" w:hAnsi="Times New Roman"/>
                <w:sz w:val="16"/>
              </w:rPr>
              <w:t>pre bezpečnosť a ochranu zdravia pri práci.</w:t>
            </w:r>
          </w:p>
          <w:p w:rsidR="00F45550" w:rsidP="000B7187">
            <w:pPr>
              <w:bidi w:val="0"/>
              <w:spacing w:after="0" w:line="240" w:lineRule="auto"/>
              <w:jc w:val="both"/>
              <w:rPr>
                <w:rFonts w:ascii="Times New Roman" w:hAnsi="Times New Roman"/>
                <w:sz w:val="16"/>
              </w:rPr>
            </w:pPr>
          </w:p>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Správa zahŕňa všeobecnú časť týkajúcu sa ustanovení tejto</w:t>
            </w:r>
          </w:p>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smernice, ktoré sa vzťahujú na spoločné zásady a</w:t>
            </w:r>
            <w:r>
              <w:rPr>
                <w:rFonts w:ascii="Times New Roman" w:hAnsi="Times New Roman"/>
                <w:sz w:val="16"/>
              </w:rPr>
              <w:t> </w:t>
            </w:r>
            <w:r w:rsidRPr="0044519F">
              <w:rPr>
                <w:rFonts w:ascii="Times New Roman" w:hAnsi="Times New Roman"/>
                <w:sz w:val="16"/>
              </w:rPr>
              <w:t>oblasti</w:t>
            </w:r>
            <w:r>
              <w:rPr>
                <w:rFonts w:ascii="Times New Roman" w:hAnsi="Times New Roman"/>
                <w:sz w:val="16"/>
              </w:rPr>
              <w:t xml:space="preserve"> </w:t>
            </w:r>
            <w:r w:rsidRPr="0044519F">
              <w:rPr>
                <w:rFonts w:ascii="Times New Roman" w:hAnsi="Times New Roman"/>
                <w:sz w:val="16"/>
              </w:rPr>
              <w:t>uplatniteľné na všetky smernice uvedené v odseku 1.</w:t>
            </w:r>
          </w:p>
          <w:p w:rsidR="00F45550" w:rsidP="000B7187">
            <w:pPr>
              <w:bidi w:val="0"/>
              <w:spacing w:after="0" w:line="240" w:lineRule="auto"/>
              <w:jc w:val="both"/>
              <w:rPr>
                <w:rFonts w:ascii="Times New Roman" w:hAnsi="Times New Roman"/>
                <w:sz w:val="16"/>
              </w:rPr>
            </w:pPr>
          </w:p>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Okrem všeobecnej časti sa osobitné kapitoly zaoberajú vykonávaním</w:t>
            </w:r>
            <w:r>
              <w:rPr>
                <w:rFonts w:ascii="Times New Roman" w:hAnsi="Times New Roman"/>
                <w:sz w:val="16"/>
              </w:rPr>
              <w:t xml:space="preserve"> </w:t>
            </w:r>
            <w:r w:rsidRPr="0044519F">
              <w:rPr>
                <w:rFonts w:ascii="Times New Roman" w:hAnsi="Times New Roman"/>
                <w:sz w:val="16"/>
              </w:rPr>
              <w:t>osobitných aspektov každej smernice vrátane</w:t>
            </w:r>
            <w:r>
              <w:rPr>
                <w:rFonts w:ascii="Times New Roman" w:hAnsi="Times New Roman"/>
                <w:sz w:val="16"/>
              </w:rPr>
              <w:t xml:space="preserve"> </w:t>
            </w:r>
            <w:r w:rsidRPr="0044519F">
              <w:rPr>
                <w:rFonts w:ascii="Times New Roman" w:hAnsi="Times New Roman"/>
                <w:sz w:val="16"/>
              </w:rPr>
              <w:t>osobitných ukazovateľov, ak sú dostupné.</w:t>
            </w:r>
          </w:p>
          <w:p w:rsidR="00F45550" w:rsidRPr="00C2755E" w:rsidP="000B7187">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center"/>
              <w:rPr>
                <w:rFonts w:ascii="Times New Roman" w:hAnsi="Times New Roman"/>
                <w:b/>
                <w:sz w:val="16"/>
              </w:rPr>
            </w:pPr>
            <w:r>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b/>
                <w:sz w:val="16"/>
              </w:rPr>
            </w:pPr>
            <w:r>
              <w:rPr>
                <w:rFonts w:ascii="Times New Roman" w:hAnsi="Times New Roman"/>
                <w:b/>
                <w:sz w:val="16"/>
              </w:rPr>
              <w:t>čl. 17a</w:t>
            </w:r>
          </w:p>
          <w:p w:rsidR="00F45550" w:rsidRPr="00C2755E" w:rsidP="000B7187">
            <w:pPr>
              <w:bidi w:val="0"/>
              <w:spacing w:after="0" w:line="240" w:lineRule="auto"/>
              <w:jc w:val="both"/>
              <w:rPr>
                <w:rFonts w:ascii="Times New Roman" w:hAnsi="Times New Roman"/>
                <w:b/>
                <w:sz w:val="16"/>
              </w:rPr>
            </w:pPr>
            <w:r>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3. Komisia predloží členským štátom štruktúru správy</w:t>
            </w:r>
            <w:r>
              <w:rPr>
                <w:rFonts w:ascii="Times New Roman" w:hAnsi="Times New Roman"/>
                <w:sz w:val="16"/>
              </w:rPr>
              <w:t xml:space="preserve"> </w:t>
            </w:r>
            <w:r w:rsidRPr="0044519F">
              <w:rPr>
                <w:rFonts w:ascii="Times New Roman" w:hAnsi="Times New Roman"/>
                <w:sz w:val="16"/>
              </w:rPr>
              <w:t>spolu s vyššie uvedeným dotazníkom najmenej šesť mesiacov</w:t>
            </w:r>
            <w:r>
              <w:rPr>
                <w:rFonts w:ascii="Times New Roman" w:hAnsi="Times New Roman"/>
                <w:sz w:val="16"/>
              </w:rPr>
              <w:t xml:space="preserve"> </w:t>
            </w:r>
            <w:r w:rsidRPr="0044519F">
              <w:rPr>
                <w:rFonts w:ascii="Times New Roman" w:hAnsi="Times New Roman"/>
                <w:sz w:val="16"/>
              </w:rPr>
              <w:t>pred uplynutím obdobia, na ktoré sa správa vzťahuje. Správa</w:t>
            </w:r>
            <w:r>
              <w:rPr>
                <w:rFonts w:ascii="Times New Roman" w:hAnsi="Times New Roman"/>
                <w:sz w:val="16"/>
              </w:rPr>
              <w:t xml:space="preserve"> </w:t>
            </w:r>
            <w:r w:rsidRPr="0044519F">
              <w:rPr>
                <w:rFonts w:ascii="Times New Roman" w:hAnsi="Times New Roman"/>
                <w:sz w:val="16"/>
              </w:rPr>
              <w:t>je predložená Komisii do dvanástich mesiacov po skončení</w:t>
            </w:r>
            <w:r>
              <w:rPr>
                <w:rFonts w:ascii="Times New Roman" w:hAnsi="Times New Roman"/>
                <w:sz w:val="16"/>
              </w:rPr>
              <w:t xml:space="preserve"> </w:t>
            </w:r>
            <w:r w:rsidRPr="0044519F">
              <w:rPr>
                <w:rFonts w:ascii="Times New Roman" w:hAnsi="Times New Roman"/>
                <w:sz w:val="16"/>
              </w:rPr>
              <w:t>päťročného obdobia, na ktoré sa vzťahuje.</w:t>
            </w:r>
          </w:p>
          <w:p w:rsidR="00F45550" w:rsidRPr="00C2755E" w:rsidP="000B7187">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center"/>
              <w:rPr>
                <w:rFonts w:ascii="Times New Roman" w:hAnsi="Times New Roman"/>
                <w:b/>
                <w:sz w:val="16"/>
              </w:rPr>
            </w:pPr>
            <w:r>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b/>
                <w:sz w:val="16"/>
              </w:rPr>
            </w:pPr>
            <w:r>
              <w:rPr>
                <w:rFonts w:ascii="Times New Roman" w:hAnsi="Times New Roman"/>
                <w:b/>
                <w:sz w:val="16"/>
              </w:rPr>
              <w:t>čl. 17a</w:t>
            </w:r>
          </w:p>
          <w:p w:rsidR="00F45550" w:rsidRPr="00C2755E" w:rsidP="000B7187">
            <w:pPr>
              <w:bidi w:val="0"/>
              <w:spacing w:after="0" w:line="240" w:lineRule="auto"/>
              <w:jc w:val="both"/>
              <w:rPr>
                <w:rFonts w:ascii="Times New Roman" w:hAnsi="Times New Roman"/>
                <w:b/>
                <w:sz w:val="16"/>
              </w:rPr>
            </w:pPr>
            <w:r>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4. Na základe týchto správ Komisia vykoná celkové</w:t>
            </w:r>
            <w:r>
              <w:rPr>
                <w:rFonts w:ascii="Times New Roman" w:hAnsi="Times New Roman"/>
                <w:sz w:val="16"/>
              </w:rPr>
              <w:t xml:space="preserve"> </w:t>
            </w:r>
            <w:r w:rsidRPr="0044519F">
              <w:rPr>
                <w:rFonts w:ascii="Times New Roman" w:hAnsi="Times New Roman"/>
                <w:sz w:val="16"/>
              </w:rPr>
              <w:t>hodnotenie vykonávania príslušných smerníc, najmä</w:t>
            </w:r>
            <w:r>
              <w:rPr>
                <w:rFonts w:ascii="Times New Roman" w:hAnsi="Times New Roman"/>
                <w:sz w:val="16"/>
              </w:rPr>
              <w:t xml:space="preserve"> </w:t>
            </w:r>
            <w:r w:rsidRPr="0044519F">
              <w:rPr>
                <w:rFonts w:ascii="Times New Roman" w:hAnsi="Times New Roman"/>
                <w:sz w:val="16"/>
              </w:rPr>
              <w:t>vzhľadom na ich význam, výskumy a nové vedecké poznatky</w:t>
            </w:r>
            <w:r>
              <w:rPr>
                <w:rFonts w:ascii="Times New Roman" w:hAnsi="Times New Roman"/>
                <w:sz w:val="16"/>
              </w:rPr>
              <w:t xml:space="preserve"> </w:t>
            </w:r>
            <w:r w:rsidRPr="0044519F">
              <w:rPr>
                <w:rFonts w:ascii="Times New Roman" w:hAnsi="Times New Roman"/>
                <w:sz w:val="16"/>
              </w:rPr>
              <w:t>získané v rôznych oblastiach. Komisia do 36 mesiacov od</w:t>
            </w:r>
            <w:r>
              <w:rPr>
                <w:rFonts w:ascii="Times New Roman" w:hAnsi="Times New Roman"/>
                <w:sz w:val="16"/>
              </w:rPr>
              <w:t xml:space="preserve"> </w:t>
            </w:r>
            <w:r w:rsidRPr="0044519F">
              <w:rPr>
                <w:rFonts w:ascii="Times New Roman" w:hAnsi="Times New Roman"/>
                <w:sz w:val="16"/>
              </w:rPr>
              <w:t>skončenia päťročného obdobia informuje Európsky parlament,</w:t>
            </w:r>
            <w:r>
              <w:rPr>
                <w:rFonts w:ascii="Times New Roman" w:hAnsi="Times New Roman"/>
                <w:sz w:val="16"/>
              </w:rPr>
              <w:t xml:space="preserve"> </w:t>
            </w:r>
            <w:r w:rsidRPr="0044519F">
              <w:rPr>
                <w:rFonts w:ascii="Times New Roman" w:hAnsi="Times New Roman"/>
                <w:sz w:val="16"/>
              </w:rPr>
              <w:t>Radu, Európsky hospodársky a sociálny výbor</w:t>
            </w:r>
            <w:r>
              <w:rPr>
                <w:rFonts w:ascii="Times New Roman" w:hAnsi="Times New Roman"/>
                <w:sz w:val="16"/>
              </w:rPr>
              <w:t xml:space="preserve"> </w:t>
            </w:r>
            <w:r w:rsidRPr="0044519F">
              <w:rPr>
                <w:rFonts w:ascii="Times New Roman" w:hAnsi="Times New Roman"/>
                <w:sz w:val="16"/>
              </w:rPr>
              <w:t>a Poradný výbor pre bezpečnosť a ochranu zdravia pri</w:t>
            </w:r>
            <w:r>
              <w:rPr>
                <w:rFonts w:ascii="Times New Roman" w:hAnsi="Times New Roman"/>
                <w:sz w:val="16"/>
              </w:rPr>
              <w:t xml:space="preserve"> </w:t>
            </w:r>
            <w:r w:rsidRPr="0044519F">
              <w:rPr>
                <w:rFonts w:ascii="Times New Roman" w:hAnsi="Times New Roman"/>
                <w:sz w:val="16"/>
              </w:rPr>
              <w:t>práci o výsledkoch tohto hodnotenia a v prípade potreby</w:t>
            </w:r>
            <w:r>
              <w:rPr>
                <w:rFonts w:ascii="Times New Roman" w:hAnsi="Times New Roman"/>
                <w:sz w:val="16"/>
              </w:rPr>
              <w:t xml:space="preserve"> </w:t>
            </w:r>
            <w:r w:rsidRPr="0044519F">
              <w:rPr>
                <w:rFonts w:ascii="Times New Roman" w:hAnsi="Times New Roman"/>
                <w:sz w:val="16"/>
              </w:rPr>
              <w:t>s každou iniciatívou, ktorej cieľom je zlepšenie fungovania</w:t>
            </w:r>
            <w:r>
              <w:rPr>
                <w:rFonts w:ascii="Times New Roman" w:hAnsi="Times New Roman"/>
                <w:sz w:val="16"/>
              </w:rPr>
              <w:t xml:space="preserve"> </w:t>
            </w:r>
            <w:r w:rsidRPr="0044519F">
              <w:rPr>
                <w:rFonts w:ascii="Times New Roman" w:hAnsi="Times New Roman"/>
                <w:sz w:val="16"/>
              </w:rPr>
              <w:t>regulačného rámca.</w:t>
            </w:r>
          </w:p>
          <w:p w:rsidR="00F45550" w:rsidRPr="00C2755E" w:rsidP="000B7187">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center"/>
              <w:rPr>
                <w:rFonts w:ascii="Times New Roman" w:hAnsi="Times New Roman"/>
                <w:b/>
                <w:sz w:val="16"/>
              </w:rPr>
            </w:pPr>
            <w:r>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b/>
                <w:sz w:val="16"/>
              </w:rPr>
            </w:pPr>
            <w:r>
              <w:rPr>
                <w:rFonts w:ascii="Times New Roman" w:hAnsi="Times New Roman"/>
                <w:b/>
                <w:sz w:val="16"/>
              </w:rPr>
              <w:t>čl. 17a</w:t>
            </w:r>
          </w:p>
          <w:p w:rsidR="00F45550" w:rsidP="000B7187">
            <w:pPr>
              <w:bidi w:val="0"/>
              <w:spacing w:after="0" w:line="240" w:lineRule="auto"/>
              <w:jc w:val="both"/>
              <w:rPr>
                <w:rFonts w:ascii="Times New Roman" w:hAnsi="Times New Roman"/>
                <w:b/>
                <w:sz w:val="16"/>
              </w:rPr>
            </w:pPr>
            <w:r>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5. Prvá správa sa vzťahuje na obdobie od roku 2007 do</w:t>
            </w:r>
            <w:r>
              <w:rPr>
                <w:rFonts w:ascii="Times New Roman" w:hAnsi="Times New Roman"/>
                <w:sz w:val="16"/>
              </w:rPr>
              <w:t xml:space="preserve"> </w:t>
            </w:r>
            <w:r w:rsidRPr="0044519F">
              <w:rPr>
                <w:rFonts w:ascii="Times New Roman" w:hAnsi="Times New Roman"/>
                <w:sz w:val="16"/>
              </w:rPr>
              <w:t>roku 2012 vrátane.</w:t>
            </w:r>
          </w:p>
          <w:p w:rsidR="00F45550" w:rsidRPr="0044519F" w:rsidP="000B7187">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center"/>
              <w:rPr>
                <w:rFonts w:ascii="Times New Roman" w:hAnsi="Times New Roman"/>
                <w:b/>
                <w:sz w:val="16"/>
              </w:rPr>
            </w:pPr>
            <w:r>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18</w:t>
            </w:r>
          </w:p>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pStyle w:val="Heading4"/>
              <w:bidi w:val="0"/>
              <w:spacing w:after="0" w:line="240" w:lineRule="auto"/>
              <w:rPr>
                <w:rFonts w:ascii="Times New Roman" w:hAnsi="Times New Roman"/>
                <w:b w:val="0"/>
                <w:sz w:val="16"/>
              </w:rPr>
            </w:pPr>
            <w:r w:rsidRPr="00C2755E">
              <w:rPr>
                <w:rFonts w:ascii="Times New Roman" w:hAnsi="Times New Roman"/>
                <w:b w:val="0"/>
                <w:sz w:val="16"/>
              </w:rPr>
              <w:t>Záverečné ustanovenia</w:t>
            </w: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1. Členské štáty uvedú najneskôr do 31. decembra 1992 do platnosti zákony, predpisy a administratívne opatrenia potrebné na dosiahnutie súladu s touto smernicou.</w:t>
            </w:r>
          </w:p>
          <w:p w:rsidR="00F45550" w:rsidRPr="00C2755E">
            <w:pPr>
              <w:bidi w:val="0"/>
              <w:spacing w:after="0" w:line="240" w:lineRule="auto"/>
              <w:jc w:val="both"/>
              <w:rPr>
                <w:rFonts w:ascii="Times New Roman" w:hAnsi="Times New Roman"/>
                <w:sz w:val="16"/>
                <w:szCs w:val="20"/>
                <w:lang w:eastAsia="en-US"/>
              </w:rPr>
            </w:pP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Okamžite budú o tom  informovať Komisiu.</w:t>
            </w:r>
          </w:p>
          <w:p w:rsidR="00F45550"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18</w:t>
            </w:r>
          </w:p>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2. Členské štáty oznámia Komisii text ustanovení vnútroštátneho práva, ktoré prijali alebo prijmú v  oblasti upravenej touto smernicou.</w:t>
            </w:r>
          </w:p>
          <w:p w:rsidR="00F45550"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19</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Táto smernica je adresovaná členským štátom.</w:t>
            </w: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Dané v Luxemburgu, 12. júna 1989.</w:t>
            </w: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Za Radu</w:t>
              <w:tab/>
              <w:tab/>
            </w: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predseda</w:t>
              <w:tab/>
              <w:tab/>
            </w: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M. CHAVES GONZALES</w:t>
            </w:r>
          </w:p>
          <w:p w:rsidR="00F45550"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PRÍLOHA</w:t>
            </w:r>
          </w:p>
          <w:p w:rsidR="00F45550" w:rsidRPr="00C2755E">
            <w:pPr>
              <w:bidi w:val="0"/>
              <w:spacing w:after="0" w:line="240" w:lineRule="auto"/>
              <w:jc w:val="both"/>
              <w:rPr>
                <w:rFonts w:ascii="Times New Roman" w:hAnsi="Times New Roman"/>
                <w:b/>
                <w:sz w:val="16"/>
                <w:szCs w:val="20"/>
                <w:lang w:eastAsia="en-US"/>
              </w:rPr>
            </w:pPr>
          </w:p>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Zoznam oblastí, na ktoré sa vzťahuje článok 16 (1)</w:t>
            </w:r>
          </w:p>
          <w:p w:rsidR="00F45550" w:rsidRPr="00C2755E">
            <w:pPr>
              <w:bidi w:val="0"/>
              <w:spacing w:after="0" w:line="240" w:lineRule="auto"/>
              <w:jc w:val="both"/>
              <w:rPr>
                <w:rFonts w:ascii="Times New Roman" w:hAnsi="Times New Roman"/>
                <w:sz w:val="16"/>
                <w:szCs w:val="20"/>
                <w:lang w:eastAsia="en-US"/>
              </w:rPr>
            </w:pP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pracoviská</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pracovné prostriedky</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osobné ochranné prostriedky</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práca s obrazovkami</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manipulácia s ťažkými bremenami, ktorá zahŕňa riziko poškodenia chrbta</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prechodné alebo lokalitne sa meniace staveniská</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rybárstvo a poľnohospodárstvo</w:t>
            </w:r>
          </w:p>
          <w:p w:rsidR="00F45550"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bl>
    <w:p w:rsidR="00C44525" w:rsidRPr="00C2755E">
      <w:pPr>
        <w:bidi w:val="0"/>
        <w:rPr>
          <w:rFonts w:ascii="Times New Roman" w:hAnsi="Times New Roman"/>
          <w:lang w:eastAsia="en-US"/>
        </w:rPr>
      </w:pPr>
    </w:p>
    <w:sectPr>
      <w:footerReference w:type="even" r:id="rId5"/>
      <w:footerReference w:type="default" r:id="rId6"/>
      <w:pgSz w:w="16840" w:h="11907" w:orient="landscape"/>
      <w:pgMar w:top="1418" w:right="1418" w:bottom="1418" w:left="1418" w:header="708" w:footer="708"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altName w:val="Times New Roman"/>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modern"/>
    <w:pitch w:val="fixed"/>
    <w:sig w:usb0="00000000" w:usb1="00000000" w:usb2="00000000" w:usb3="00000000" w:csb0="0008009F" w:csb1="00000000"/>
  </w:font>
  <w:font w:name="SimHei">
    <w:altName w:val="?ˇ¦|||||||||||||||||||||||||ˇ¦|||"/>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Arial"/>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Kartika">
    <w:panose1 w:val="01010100010101010101"/>
    <w:charset w:val="EE"/>
    <w:family w:val="roman"/>
    <w:pitch w:val="variable"/>
    <w:sig w:usb0="00000000" w:usb1="00000000" w:usb2="00000000" w:usb3="00000000" w:csb0="00000003" w:csb1="00000000"/>
  </w:font>
  <w:font w:name="Arial Narrow">
    <w:altName w:val="Century Gothic"/>
    <w:panose1 w:val="020B050602020203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Times-Roman">
    <w:altName w:val="Times New Roman"/>
    <w:panose1 w:val="00000000000000000000"/>
    <w:charset w:val="EE"/>
    <w:family w:val="roman"/>
    <w:pitch w:val="default"/>
    <w:sig w:usb0="00000000" w:usb1="00000000" w:usb2="00000000" w:usb3="00000000" w:csb0="00000003" w:csb1="00000000"/>
  </w:font>
  <w:font w:name="ITCBookmanEE">
    <w:altName w:val="Times New Roman"/>
    <w:panose1 w:val="00000000000000000000"/>
    <w:charset w:val="EE"/>
    <w:family w:val="auto"/>
    <w:pitch w:val="default"/>
    <w:sig w:usb0="00000000" w:usb1="00000000" w:usb2="00000000" w:usb3="00000000" w:csb0="00000003" w:csb1="00000000"/>
  </w:font>
  <w:font w:name="AT*Toronto">
    <w:altName w:val="Times New Roman"/>
    <w:panose1 w:val="00000000000000000000"/>
    <w:charset w:val="EE"/>
    <w:family w:val="auto"/>
    <w:pitch w:val="variable"/>
    <w:sig w:usb0="00000000" w:usb1="00000000" w:usb2="00000000" w:usb3="00000000" w:csb0="00000013" w:csb1="00000000"/>
  </w:font>
  <w:font w:name="Thorndale">
    <w:panose1 w:val="00000000000000000000"/>
    <w:charset w:val="00"/>
    <w:family w:val="roman"/>
    <w:pitch w:val="default"/>
    <w:sig w:usb0="00000000" w:usb1="00000000" w:usb2="00000000" w:usb3="00000000" w:csb0="00000001" w:csb1="00000000"/>
  </w:font>
  <w:font w:name="ArialNarrow">
    <w:panose1 w:val="00000000000000000000"/>
    <w:charset w:val="EE"/>
    <w:family w:val="auto"/>
    <w:pitch w:val="default"/>
    <w:sig w:usb0="00000000" w:usb1="00000000" w:usb2="00000000" w:usb3="00000000" w:csb0="00000002" w:csb1="00000000"/>
  </w:font>
  <w:font w:name="@Arial Unicode MS">
    <w:panose1 w:val="020B0604020202020204"/>
    <w:charset w:val="80"/>
    <w:family w:val="swiss"/>
    <w:pitch w:val="variable"/>
    <w:sig w:usb0="00000000" w:usb1="00000000" w:usb2="00000000" w:usb3="00000000" w:csb0="000301FF" w:csb1="00000000"/>
  </w:font>
  <w:font w:name="Times New Roman Bold">
    <w:altName w:val="Times New Roman"/>
    <w:panose1 w:val="00000000000000000000"/>
    <w:charset w:val="00"/>
    <w:family w:val="roman"/>
    <w:pitch w:val="default"/>
    <w:sig w:usb0="00000000" w:usb1="00000000" w:usb2="00000000" w:usb3="00000000" w:csb0="00000001" w:csb1="00000000"/>
  </w:font>
  <w:font w:name="Times">
    <w:altName w:val="Times New Roman"/>
    <w:panose1 w:val="02020603050405020304"/>
    <w:charset w:val="EE"/>
    <w:family w:val="roman"/>
    <w:pitch w:val="variable"/>
    <w:sig w:usb0="00000000" w:usb1="00000000" w:usb2="00000000" w:usb3="00000000" w:csb0="000001FF" w:csb1="00000000"/>
  </w:font>
  <w:font w:name="Segoe UI">
    <w:panose1 w:val="020B0502040204020203"/>
    <w:charset w:val="EE"/>
    <w:family w:val="swiss"/>
    <w:pitch w:val="variable"/>
    <w:sig w:usb0="00000000" w:usb1="00000000" w:usb2="00000000" w:usb3="00000000" w:csb0="000001DF"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TimesNewRoman">
    <w:altName w:val="Times New Roman"/>
    <w:panose1 w:val="00000000000000000000"/>
    <w:charset w:val="EE"/>
    <w:family w:val="roman"/>
    <w:pitch w:val="default"/>
    <w:sig w:usb0="00000000" w:usb1="00000000" w:usb2="00000000" w:usb3="00000000" w:csb0="00000003" w:csb1="00000000"/>
  </w:font>
  <w:font w:name="TimesNewRomanPSMT">
    <w:altName w:val="Times New Roman"/>
    <w:panose1 w:val="00000000000000000000"/>
    <w:charset w:val="00"/>
    <w:family w:val="roman"/>
    <w:pitch w:val="default"/>
    <w:sig w:usb0="00000000" w:usb1="00000000" w:usb2="00000000" w:usb3="00000000" w:csb0="00000001" w:csb1="00000000"/>
  </w:font>
  <w:font w:name=" Greek">
    <w:panose1 w:val="00000000000000000000"/>
    <w:charset w:val="A1"/>
    <w:family w:val="auto"/>
    <w:pitch w:val="default"/>
    <w:sig w:usb0="00000000" w:usb1="00000000" w:usb2="00000000" w:usb3="00000000" w:csb0="00000008" w:csb1="00000000"/>
  </w:font>
  <w:font w:name=" Tur">
    <w:panose1 w:val="00000000000000000000"/>
    <w:charset w:val="A2"/>
    <w:family w:val="auto"/>
    <w:pitch w:val="default"/>
    <w:sig w:usb0="00000000" w:usb1="00000000" w:usb2="00000000" w:usb3="00000000" w:csb0="00000010" w:csb1="00000000"/>
  </w:font>
  <w:font w:name=" (Hebrew)">
    <w:panose1 w:val="00000000000000000000"/>
    <w:charset w:val="B1"/>
    <w:family w:val="auto"/>
    <w:pitch w:val="default"/>
    <w:sig w:usb0="00000000" w:usb1="00000000" w:usb2="00000000" w:usb3="00000000" w:csb0="00000020" w:csb1="00000000"/>
  </w:font>
  <w:font w:name=" Baltic">
    <w:panose1 w:val="00000000000000000000"/>
    <w:charset w:val="BA"/>
    <w:family w:val="auto"/>
    <w:pitch w:val="default"/>
    <w:sig w:usb0="00000000" w:usb1="00000000" w:usb2="00000000" w:usb3="00000000" w:csb0="00000080" w:csb1="00000000"/>
  </w:font>
  <w:font w:name=" (Vietnamese)">
    <w:panose1 w:val="00000000000000000000"/>
    <w:charset w:val="A3"/>
    <w:family w:val="auto"/>
    <w:pitch w:val="default"/>
    <w:sig w:usb0="00000000" w:usb1="00000000" w:usb2="00000000" w:usb3="00000000" w:csb0="00000100" w:csb1="00000000"/>
  </w:font>
  <w:font w:name=" (Thai)">
    <w:panose1 w:val="00000000000000000000"/>
    <w:charset w:val="DE"/>
    <w:family w:val="auto"/>
    <w:pitch w:val="default"/>
    <w:sig w:usb0="00000000" w:usb1="00000000" w:usb2="00000000" w:usb3="00000000" w:csb0="00010000" w:csb1="00000000"/>
  </w:font>
  <w:font w:name="ITCBookmanEE-Bold">
    <w:panose1 w:val="00000000000000000000"/>
    <w:charset w:val="EE"/>
    <w:family w:val="auto"/>
    <w:pitch w:val="default"/>
    <w:sig w:usb0="00000000" w:usb1="00000000" w:usb2="00000000" w:usb3="00000000" w:csb0="00000002"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00"/>
    <w:family w:val="roman"/>
    <w:pitch w:val="variable"/>
    <w:sig w:usb0="00000000" w:usb1="00000000" w:usb2="00000000" w:usb3="00000000" w:csb0="00000001"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altName w:val="Monotype Corsiva"/>
    <w:panose1 w:val="00000000000000000000"/>
    <w:charset w:val="00"/>
    <w:family w:val="roman"/>
    <w:pitch w:val="variable"/>
    <w:sig w:usb0="00000000" w:usb1="00000000" w:usb2="00000000" w:usb3="00000000" w:csb0="00000001" w:csb1="00000000"/>
  </w:font>
  <w:font w:name="ITCBookmanEE-NormalItalic">
    <w:altName w:val="Arial"/>
    <w:panose1 w:val="00000000000000000000"/>
    <w:charset w:val="00"/>
    <w:family w:val="swiss"/>
    <w:pitch w:val="default"/>
    <w:sig w:usb0="00000000" w:usb1="00000000" w:usb2="00000000" w:usb3="00000000" w:csb0="00000001" w:csb1="00000000"/>
  </w:font>
  <w:font w:name="inherit">
    <w:panose1 w:val="00000000000000000000"/>
    <w:charset w:val="00"/>
    <w:family w:val="roman"/>
    <w:pitch w:val="default"/>
    <w:sig w:usb0="00000000" w:usb1="00000000" w:usb2="00000000" w:usb3="00000000" w:csb0="00000001" w:csb1="00000000"/>
  </w:font>
  <w:font w:name="Hscode39ocrwide">
    <w:panose1 w:val="00000000000000000000"/>
    <w:charset w:val="02"/>
    <w:family w:val="auto"/>
    <w:pitch w:val="variable"/>
    <w:sig w:usb0="00000000" w:usb1="00000000" w:usb2="00000000" w:usb3="00000000" w:csb0="80000000" w:csb1="00000000"/>
  </w:font>
  <w:font w:name="Z@R1150.tmp">
    <w:panose1 w:val="00000000000000000000"/>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Times-Bold">
    <w:altName w:val="Times New Roman"/>
    <w:panose1 w:val="00000000000000000000"/>
    <w:charset w:val="00"/>
    <w:family w:val="roman"/>
    <w:pitch w:val="default"/>
    <w:sig w:usb0="00000000" w:usb1="00000000" w:usb2="00000000" w:usb3="00000000" w:csb0="00000001" w:csb1="00000000"/>
  </w:font>
  <w:font w:name="TTE169F700t00">
    <w:altName w:val="Times New Roman"/>
    <w:panose1 w:val="00000000000000000000"/>
    <w:charset w:val="00"/>
    <w:family w:val="auto"/>
    <w:pitch w:val="default"/>
    <w:sig w:usb0="00000000" w:usb1="00000000" w:usb2="00000000" w:usb3="00000000" w:csb0="00000001"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Italic-Identity-H">
    <w:altName w:val="Arial Unicode MS"/>
    <w:panose1 w:val="00000000000000000000"/>
    <w:charset w:val="80"/>
    <w:family w:val="auto"/>
    <w:pitch w:val="default"/>
    <w:sig w:usb0="00000000" w:usb1="00000000" w:usb2="00000000" w:usb3="00000000" w:csb0="00020000" w:csb1="00000000"/>
  </w:font>
  <w:font w:name="CG Times">
    <w:panose1 w:val="00000000000000000000"/>
    <w:charset w:val="00"/>
    <w:family w:val="roman"/>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l?r ??fc">
    <w:panose1 w:val="00000000000000000000"/>
    <w:charset w:val="00"/>
    <w:family w:val="roman"/>
    <w:pitch w:val="default"/>
    <w:sig w:usb0="00000000" w:usb1="00000000" w:usb2="00000000" w:usb3="00000000" w:csb0="00000001" w:csb1="00000000"/>
  </w:font>
  <w:font w:name="sans-serif">
    <w:altName w:val="Times New Roman"/>
    <w:panose1 w:val="00000000000000000000"/>
    <w:charset w:val="00"/>
    <w:family w:val="roman"/>
    <w:pitch w:val="default"/>
    <w:sig w:usb0="00000000" w:usb1="00000000" w:usb2="00000000" w:usb3="00000000" w:csb0="00000001" w:csb1="00000000"/>
  </w:font>
  <w:font w:name="PalatinoLinotype-Roman">
    <w:altName w:val="Arial Unicode MS"/>
    <w:panose1 w:val="00000000000000000000"/>
    <w:charset w:val="80"/>
    <w:family w:val="auto"/>
    <w:pitch w:val="default"/>
    <w:sig w:usb0="00000000" w:usb1="00000000" w:usb2="00000000" w:usb3="00000000" w:csb0="00020000" w:csb1="00000000"/>
  </w:font>
  <w:font w:name="AT*Zurich Calligraphic">
    <w:altName w:val="Times New Roman"/>
    <w:panose1 w:val="00000000000000000000"/>
    <w:charset w:val="EE"/>
    <w:family w:val="auto"/>
    <w:pitch w:val="variable"/>
    <w:sig w:usb0="00000000" w:usb1="00000000" w:usb2="00000000" w:usb3="00000000" w:csb0="00000013" w:csb1="00000000"/>
  </w:font>
  <w:font w:name="@SimSun">
    <w:panose1 w:val="02010600030101010101"/>
    <w:charset w:val="86"/>
    <w:family w:val="auto"/>
    <w:pitch w:val="variable"/>
    <w:sig w:usb0="00000000" w:usb1="00000000" w:usb2="00000000" w:usb3="00000000" w:csb0="00040001" w:csb1="00000000"/>
  </w:font>
  <w:font w:name="@EUAlbertina-Bold-Identity-H">
    <w:panose1 w:val="00000000000000000000"/>
    <w:charset w:val="80"/>
    <w:family w:val="auto"/>
    <w:pitch w:val="default"/>
    <w:sig w:usb0="00000000" w:usb1="00000000" w:usb2="00000000" w:usb3="00000000" w:csb0="00020000" w:csb1="00000000"/>
  </w:font>
  <w:font w:name="ZTR222.tmp">
    <w:panose1 w:val="00000000000000000000"/>
    <w:charset w:val="EE"/>
    <w:family w:val="auto"/>
    <w:pitch w:val="variable"/>
    <w:sig w:usb0="00000000" w:usb1="00000000" w:usb2="00000000" w:usb3="00000000" w:csb0="0000009F" w:csb1="00000000"/>
  </w:font>
  <w:font w:name="ZTR224.tmp">
    <w:panose1 w:val="00000000000000000000"/>
    <w:charset w:val="EE"/>
    <w:family w:val="auto"/>
    <w:pitch w:val="variable"/>
    <w:sig w:usb0="00000000" w:usb1="00000000" w:usb2="00000000" w:usb3="00000000" w:csb0="0000009F" w:csb1="00000000"/>
  </w:font>
  <w:font w:name="ZTR226.tmp">
    <w:panose1 w:val="00000000000000000000"/>
    <w:charset w:val="EE"/>
    <w:family w:val="auto"/>
    <w:pitch w:val="variable"/>
    <w:sig w:usb0="00000000" w:usb1="00000000" w:usb2="00000000" w:usb3="00000000" w:csb0="0000009F" w:csb1="00000000"/>
  </w:font>
  <w:font w:name=" (Arabic)">
    <w:panose1 w:val="00000000000000000000"/>
    <w:charset w:val="B2"/>
    <w:family w:val="auto"/>
    <w:pitch w:val="default"/>
    <w:sig w:usb0="00000000" w:usb1="00000000" w:usb2="00000000" w:usb3="00000000" w:csb0="00000040" w:csb1="00000000"/>
  </w:font>
  <w:font w:name="Microsoft YaHei">
    <w:panose1 w:val="00000000000000000000"/>
    <w:charset w:val="EE"/>
    <w:family w:val="roman"/>
    <w:pitch w:val="variable"/>
    <w:sig w:usb0="00000000" w:usb1="00000000" w:usb2="00000000" w:usb3="00000000" w:csb0="0000001F"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17"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EUAlbertina+01">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00"/>
    <w:family w:val="roman"/>
    <w:pitch w:val="default"/>
    <w:sig w:usb0="00000000" w:usb1="00000000" w:usb2="00000000" w:usb3="00000000" w:csb0="00000001" w:csb1="00000000"/>
  </w:font>
  <w:font w:name="EUAlbertina.Bold+01">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6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B116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6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F498B">
      <w:rPr>
        <w:rStyle w:val="PageNumber"/>
        <w:rFonts w:ascii="Times New Roman" w:hAnsi="Times New Roman"/>
        <w:noProof/>
      </w:rPr>
      <w:t>1</w:t>
    </w:r>
    <w:r>
      <w:rPr>
        <w:rStyle w:val="PageNumber"/>
        <w:rFonts w:ascii="Times New Roman" w:hAnsi="Times New Roman"/>
      </w:rPr>
      <w:fldChar w:fldCharType="end"/>
    </w:r>
  </w:p>
  <w:p w:rsidR="00DB116F">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CEA">
      <w:pPr>
        <w:bidi w:val="0"/>
        <w:rPr>
          <w:rFonts w:ascii="Times New Roman" w:hAnsi="Times New Roman"/>
        </w:rPr>
      </w:pPr>
      <w:r>
        <w:rPr>
          <w:rFonts w:ascii="Times New Roman" w:hAnsi="Times New Roman"/>
        </w:rPr>
        <w:separator/>
      </w:r>
    </w:p>
  </w:footnote>
  <w:footnote w:type="continuationSeparator" w:id="1">
    <w:p w:rsidR="002A7CEA">
      <w:pPr>
        <w:bidi w:val="0"/>
        <w:rPr>
          <w:rFonts w:ascii="Times New Roman" w:hAnsi="Times New Roman"/>
        </w:rPr>
      </w:pPr>
      <w:r>
        <w:rPr>
          <w:rFonts w:ascii="Times New Roman" w:hAnsi="Times New Roman"/>
        </w:rPr>
        <w:continuationSeparator/>
      </w:r>
    </w:p>
  </w:footnote>
  <w:footnote w:id="2">
    <w:p>
      <w:pPr>
        <w:pStyle w:val="FootnoteText"/>
        <w:bidi w:val="0"/>
        <w:spacing w:after="0" w:line="240" w:lineRule="auto"/>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F9"/>
    <w:multiLevelType w:val="hybridMultilevel"/>
    <w:tmpl w:val="64D246B8"/>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2400DBF"/>
    <w:multiLevelType w:val="singleLevel"/>
    <w:tmpl w:val="BE52CFC2"/>
    <w:lvl w:ilvl="0">
      <w:start w:val="3"/>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
    <w:nsid w:val="025366D0"/>
    <w:multiLevelType w:val="hybridMultilevel"/>
    <w:tmpl w:val="AEB0139C"/>
    <w:lvl w:ilvl="0">
      <w:start w:val="1"/>
      <w:numFmt w:val="decimal"/>
      <w:lvlText w:val="%1. "/>
      <w:lvlJc w:val="left"/>
      <w:pPr>
        <w:tabs>
          <w:tab w:val="num" w:pos="1400"/>
        </w:tabs>
        <w:ind w:left="473" w:firstLine="567"/>
      </w:pPr>
      <w:rPr>
        <w:rFonts w:cs="Times New Roman" w:hint="default"/>
        <w:b w:val="0"/>
        <w:i w:val="0"/>
        <w:sz w:val="16"/>
        <w:szCs w:val="16"/>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
    <w:nsid w:val="02965729"/>
    <w:multiLevelType w:val="hybridMultilevel"/>
    <w:tmpl w:val="787A471A"/>
    <w:lvl w:ilvl="0">
      <w:start w:val="13"/>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3806D9A"/>
    <w:multiLevelType w:val="hybridMultilevel"/>
    <w:tmpl w:val="F8CEA128"/>
    <w:lvl w:ilvl="0">
      <w:start w:val="1"/>
      <w:numFmt w:val="decimal"/>
      <w:lvlText w:val="%1."/>
      <w:lvlJc w:val="left"/>
      <w:pPr>
        <w:tabs>
          <w:tab w:val="num" w:pos="750"/>
        </w:tabs>
        <w:ind w:left="750" w:hanging="390"/>
      </w:pPr>
      <w:rPr>
        <w:rFonts w:cs="Times New Roman" w:hint="default"/>
        <w:rtl w:val="0"/>
        <w:cs w:val="0"/>
      </w:rPr>
    </w:lvl>
    <w:lvl w:ilvl="1">
      <w:start w:val="1"/>
      <w:numFmt w:val="decimal"/>
      <w:lvlText w:val="(%2)"/>
      <w:lvlJc w:val="left"/>
      <w:pPr>
        <w:tabs>
          <w:tab w:val="num" w:pos="1815"/>
        </w:tabs>
        <w:ind w:left="1815" w:hanging="73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4B07D40"/>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6">
    <w:nsid w:val="04DE77D2"/>
    <w:multiLevelType w:val="hybridMultilevel"/>
    <w:tmpl w:val="2F202AF6"/>
    <w:lvl w:ilvl="0">
      <w:start w:val="5"/>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54C71A1"/>
    <w:multiLevelType w:val="hybridMultilevel"/>
    <w:tmpl w:val="0242FF26"/>
    <w:lvl w:ilvl="0">
      <w:start w:val="2"/>
      <w:numFmt w:val="lowerLetter"/>
      <w:lvlText w:val="%1)"/>
      <w:lvlJc w:val="left"/>
      <w:pPr>
        <w:tabs>
          <w:tab w:val="num" w:pos="360"/>
        </w:tabs>
        <w:ind w:left="360" w:hanging="360"/>
      </w:pPr>
      <w:rPr>
        <w:rFonts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073F1951"/>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9">
    <w:nsid w:val="07AF7A5E"/>
    <w:multiLevelType w:val="singleLevel"/>
    <w:tmpl w:val="2AB02658"/>
    <w:lvl w:ilvl="0">
      <w:start w:val="1"/>
      <w:numFmt w:val="bullet"/>
      <w:lvlText w:val=""/>
      <w:lvlJc w:val="left"/>
      <w:pPr>
        <w:tabs>
          <w:tab w:val="num" w:pos="360"/>
        </w:tabs>
        <w:ind w:left="360" w:hanging="360"/>
      </w:pPr>
      <w:rPr>
        <w:rFonts w:ascii="Symbol" w:hAnsi="Symbol" w:hint="default"/>
      </w:rPr>
    </w:lvl>
  </w:abstractNum>
  <w:abstractNum w:abstractNumId="10">
    <w:nsid w:val="083E5970"/>
    <w:multiLevelType w:val="singleLevel"/>
    <w:tmpl w:val="791A637C"/>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11">
    <w:nsid w:val="09B940DC"/>
    <w:multiLevelType w:val="hybridMultilevel"/>
    <w:tmpl w:val="CDACBEBE"/>
    <w:lvl w:ilvl="0">
      <w:start w:val="1"/>
      <w:numFmt w:val="decimal"/>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0A0336B2"/>
    <w:multiLevelType w:val="hybridMultilevel"/>
    <w:tmpl w:val="264A65AE"/>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decimal"/>
      <w:lvlText w:val="(%2)"/>
      <w:lvlJc w:val="left"/>
      <w:pPr>
        <w:tabs>
          <w:tab w:val="num" w:pos="1590"/>
        </w:tabs>
        <w:ind w:left="626" w:firstLine="454"/>
      </w:pPr>
      <w:rPr>
        <w:rFonts w:cs="Times New Roman" w:hint="default"/>
        <w:b w:val="0"/>
        <w:bCs w:val="0"/>
        <w:i w:val="0"/>
        <w:iCs w:val="0"/>
        <w:sz w:val="16"/>
        <w:szCs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C9859F8"/>
    <w:multiLevelType w:val="singleLevel"/>
    <w:tmpl w:val="82D49E1A"/>
    <w:lvl w:ilvl="0">
      <w:start w:val="5"/>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14">
    <w:nsid w:val="0E9939B3"/>
    <w:multiLevelType w:val="hybridMultilevel"/>
    <w:tmpl w:val="7E2CD722"/>
    <w:lvl w:ilvl="0">
      <w:start w:val="1"/>
      <w:numFmt w:val="lowerLetter"/>
      <w:lvlText w:val="%1)"/>
      <w:lvlJc w:val="left"/>
      <w:pPr>
        <w:tabs>
          <w:tab w:val="num" w:pos="360"/>
        </w:tabs>
        <w:ind w:left="357" w:hanging="357"/>
      </w:pPr>
      <w:rPr>
        <w:rFonts w:cs="Times New Roman" w:hint="default"/>
        <w:b w:val="0"/>
        <w:i w:val="0"/>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0536FE0"/>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16">
    <w:nsid w:val="107A3EBC"/>
    <w:multiLevelType w:val="hybridMultilevel"/>
    <w:tmpl w:val="E6B42F4A"/>
    <w:lvl w:ilvl="0">
      <w:start w:val="1"/>
      <w:numFmt w:val="decimal"/>
      <w:lvlText w:val="%1."/>
      <w:lvlJc w:val="left"/>
      <w:pPr>
        <w:tabs>
          <w:tab w:val="num" w:pos="340"/>
        </w:tabs>
        <w:ind w:left="340"/>
      </w:pPr>
      <w:rPr>
        <w:rFonts w:cs="Times New Roman" w:hint="default"/>
        <w:rtl w:val="0"/>
        <w:cs w:val="0"/>
      </w:rPr>
    </w:lvl>
    <w:lvl w:ilvl="1">
      <w:start w:val="18"/>
      <w:numFmt w:val="lowerLetter"/>
      <w:lvlText w:val="%2)"/>
      <w:lvlJc w:val="left"/>
      <w:pPr>
        <w:tabs>
          <w:tab w:val="num" w:pos="1440"/>
        </w:tabs>
        <w:ind w:left="1437" w:hanging="357"/>
      </w:pPr>
      <w:rPr>
        <w:rFonts w:ascii="Times New Roman" w:hAnsi="Times New Roman" w:cs="Times New Roman" w:hint="default"/>
        <w:b w:val="0"/>
        <w:i w:val="0"/>
        <w:sz w:val="16"/>
        <w:szCs w:val="16"/>
        <w:rtl w:val="0"/>
        <w:cs w:val="0"/>
      </w:rPr>
    </w:lvl>
    <w:lvl w:ilvl="2">
      <w:start w:val="1"/>
      <w:numFmt w:val="decimal"/>
      <w:lvlText w:val="%3."/>
      <w:lvlJc w:val="left"/>
      <w:pPr>
        <w:tabs>
          <w:tab w:val="num" w:pos="2340"/>
        </w:tabs>
        <w:ind w:left="2340" w:hanging="360"/>
      </w:pPr>
      <w:rPr>
        <w:rFonts w:cs="Times New Roman" w:hint="default"/>
        <w:b w:val="0"/>
        <w:color w:val="auto"/>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13D62E90"/>
    <w:multiLevelType w:val="hybridMultilevel"/>
    <w:tmpl w:val="29086A6E"/>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6CD71CD"/>
    <w:multiLevelType w:val="hybridMultilevel"/>
    <w:tmpl w:val="F40C258E"/>
    <w:lvl w:ilvl="0">
      <w:start w:val="3"/>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171B2232"/>
    <w:multiLevelType w:val="hybridMultilevel"/>
    <w:tmpl w:val="1F6CC848"/>
    <w:lvl w:ilvl="0">
      <w:start w:val="13"/>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17461B14"/>
    <w:multiLevelType w:val="hybridMultilevel"/>
    <w:tmpl w:val="F7B219A0"/>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18326EC8"/>
    <w:multiLevelType w:val="multilevel"/>
    <w:tmpl w:val="13C85820"/>
    <w:lvl w:ilvl="0">
      <w:start w:val="1"/>
      <w:numFmt w:val="lowerLetter"/>
      <w:lvlText w:val="%1)"/>
      <w:lvlJc w:val="left"/>
      <w:pPr>
        <w:tabs>
          <w:tab w:val="num" w:pos="360"/>
        </w:tabs>
        <w:ind w:left="360" w:hanging="360"/>
      </w:pPr>
      <w:rPr>
        <w:rFonts w:cs="Times New Roman"/>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22">
    <w:nsid w:val="1A3924F3"/>
    <w:multiLevelType w:val="hybridMultilevel"/>
    <w:tmpl w:val="6E9613BC"/>
    <w:lvl w:ilvl="0">
      <w:start w:val="5"/>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1B63637E"/>
    <w:multiLevelType w:val="singleLevel"/>
    <w:tmpl w:val="05108030"/>
    <w:lvl w:ilvl="0">
      <w:start w:val="4"/>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24">
    <w:nsid w:val="1DEE6589"/>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25">
    <w:nsid w:val="1FAA72AD"/>
    <w:multiLevelType w:val="singleLevel"/>
    <w:tmpl w:val="0F80242C"/>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26">
    <w:nsid w:val="1FF956A7"/>
    <w:multiLevelType w:val="singleLevel"/>
    <w:tmpl w:val="EEF0FAB2"/>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27">
    <w:nsid w:val="20022ED9"/>
    <w:multiLevelType w:val="hybridMultilevel"/>
    <w:tmpl w:val="8A3C9D26"/>
    <w:lvl w:ilvl="0">
      <w:start w:val="1"/>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21932B41"/>
    <w:multiLevelType w:val="singleLevel"/>
    <w:tmpl w:val="FF6C6BE2"/>
    <w:lvl w:ilvl="0">
      <w:start w:val="15"/>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9">
    <w:nsid w:val="22846D2E"/>
    <w:multiLevelType w:val="singleLevel"/>
    <w:tmpl w:val="24984A00"/>
    <w:lvl w:ilvl="0">
      <w:start w:val="8"/>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30">
    <w:nsid w:val="257C430E"/>
    <w:multiLevelType w:val="hybridMultilevel"/>
    <w:tmpl w:val="31A6098A"/>
    <w:lvl w:ilvl="0">
      <w:start w:val="1"/>
      <w:numFmt w:val="decimal"/>
      <w:lvlText w:val="%1."/>
      <w:lvlJc w:val="left"/>
      <w:pPr>
        <w:tabs>
          <w:tab w:val="num" w:pos="720"/>
        </w:tabs>
        <w:ind w:left="720" w:hanging="360"/>
      </w:pPr>
      <w:rPr>
        <w:rFonts w:cs="Times New Roman" w:hint="default"/>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260E29AE"/>
    <w:multiLevelType w:val="multilevel"/>
    <w:tmpl w:val="48FC5060"/>
    <w:lvl w:ilvl="0">
      <w:start w:val="1"/>
      <w:numFmt w:val="lowerLetter"/>
      <w:lvlText w:val="%1)"/>
      <w:lvlJc w:val="left"/>
      <w:pPr>
        <w:tabs>
          <w:tab w:val="num" w:pos="360"/>
        </w:tabs>
        <w:ind w:left="360" w:hanging="360"/>
      </w:pPr>
      <w:rPr>
        <w:rFonts w:cs="Times New Roman"/>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32">
    <w:nsid w:val="280A4620"/>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33">
    <w:nsid w:val="281572A8"/>
    <w:multiLevelType w:val="hybridMultilevel"/>
    <w:tmpl w:val="BBA2C04C"/>
    <w:lvl w:ilvl="0">
      <w:start w:val="1"/>
      <w:numFmt w:val="decimal"/>
      <w:lvlText w:val="%1."/>
      <w:lvlJc w:val="left"/>
      <w:pPr>
        <w:tabs>
          <w:tab w:val="num" w:pos="340"/>
        </w:tabs>
        <w:ind w:left="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29277E4E"/>
    <w:multiLevelType w:val="singleLevel"/>
    <w:tmpl w:val="A920A7B0"/>
    <w:lvl w:ilvl="0">
      <w:start w:val="2"/>
      <w:numFmt w:val="lowerLetter"/>
      <w:lvlText w:val="%1)"/>
      <w:lvlJc w:val="left"/>
      <w:pPr>
        <w:tabs>
          <w:tab w:val="num" w:pos="360"/>
        </w:tabs>
        <w:ind w:left="357" w:hanging="357"/>
      </w:pPr>
      <w:rPr>
        <w:rFonts w:cs="Times New Roman" w:hint="default"/>
        <w:b w:val="0"/>
        <w:bCs w:val="0"/>
        <w:i w:val="0"/>
        <w:iCs w:val="0"/>
        <w:sz w:val="16"/>
        <w:szCs w:val="16"/>
        <w:rtl w:val="0"/>
        <w:cs w:val="0"/>
      </w:rPr>
    </w:lvl>
  </w:abstractNum>
  <w:abstractNum w:abstractNumId="35">
    <w:nsid w:val="29880548"/>
    <w:multiLevelType w:val="hybridMultilevel"/>
    <w:tmpl w:val="070E130A"/>
    <w:lvl w:ilvl="0">
      <w:start w:val="10"/>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29A733B5"/>
    <w:multiLevelType w:val="hybridMultilevel"/>
    <w:tmpl w:val="B2FE6420"/>
    <w:lvl w:ilvl="0">
      <w:start w:val="1"/>
      <w:numFmt w:val="lowerLetter"/>
      <w:lvlText w:val="%1)"/>
      <w:lvlJc w:val="left"/>
      <w:pPr>
        <w:tabs>
          <w:tab w:val="num" w:pos="360"/>
        </w:tabs>
        <w:ind w:left="340" w:hanging="340"/>
      </w:pPr>
      <w:rPr>
        <w:rFonts w:cs="Times New Roman" w:hint="default"/>
        <w:b w:val="0"/>
        <w:bCs w:val="0"/>
        <w:i w:val="0"/>
        <w:iCs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2D055017"/>
    <w:multiLevelType w:val="hybridMultilevel"/>
    <w:tmpl w:val="75C8F096"/>
    <w:lvl w:ilvl="0">
      <w:start w:val="1"/>
      <w:numFmt w:val="decimal"/>
      <w:lvlText w:val="%1."/>
      <w:lvlJc w:val="left"/>
      <w:pPr>
        <w:tabs>
          <w:tab w:val="num" w:pos="360"/>
        </w:tabs>
        <w:ind w:left="360" w:hanging="360"/>
      </w:pPr>
      <w:rPr>
        <w:rFonts w:cs="Times New Roman"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2D846CCA"/>
    <w:multiLevelType w:val="singleLevel"/>
    <w:tmpl w:val="5CCC51DC"/>
    <w:lvl w:ilvl="0">
      <w:start w:val="1"/>
      <w:numFmt w:val="decimal"/>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9">
    <w:nsid w:val="2D9D2AEE"/>
    <w:multiLevelType w:val="hybridMultilevel"/>
    <w:tmpl w:val="7340D5E2"/>
    <w:lvl w:ilvl="0">
      <w:start w:val="5"/>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2DE619FA"/>
    <w:multiLevelType w:val="hybridMultilevel"/>
    <w:tmpl w:val="9A285E8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2FFF13A3"/>
    <w:multiLevelType w:val="singleLevel"/>
    <w:tmpl w:val="FABA63A0"/>
    <w:lvl w:ilvl="0">
      <w:start w:val="1"/>
      <w:numFmt w:val="decimal"/>
      <w:lvlText w:val="%1."/>
      <w:lvlJc w:val="left"/>
      <w:pPr>
        <w:tabs>
          <w:tab w:val="num" w:pos="720"/>
        </w:tabs>
        <w:ind w:left="720" w:hanging="360"/>
      </w:pPr>
      <w:rPr>
        <w:rFonts w:cs="Times New Roman" w:hint="default"/>
        <w:rtl w:val="0"/>
        <w:cs w:val="0"/>
      </w:rPr>
    </w:lvl>
  </w:abstractNum>
  <w:abstractNum w:abstractNumId="42">
    <w:nsid w:val="311B0E5E"/>
    <w:multiLevelType w:val="hybridMultilevel"/>
    <w:tmpl w:val="4B404816"/>
    <w:lvl w:ilvl="0">
      <w:start w:val="1"/>
      <w:numFmt w:val="lowerLetter"/>
      <w:lvlText w:val="%1)"/>
      <w:lvlJc w:val="left"/>
      <w:pPr>
        <w:tabs>
          <w:tab w:val="num" w:pos="720"/>
        </w:tabs>
        <w:ind w:left="71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3171060C"/>
    <w:multiLevelType w:val="singleLevel"/>
    <w:tmpl w:val="D9AC4916"/>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44">
    <w:nsid w:val="330D2F63"/>
    <w:multiLevelType w:val="hybridMultilevel"/>
    <w:tmpl w:val="34F4C922"/>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33463E30"/>
    <w:multiLevelType w:val="hybridMultilevel"/>
    <w:tmpl w:val="20BC36E0"/>
    <w:lvl w:ilvl="0">
      <w:start w:val="1"/>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33C41658"/>
    <w:multiLevelType w:val="hybridMultilevel"/>
    <w:tmpl w:val="04163C54"/>
    <w:lvl w:ilvl="0">
      <w:start w:val="3"/>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342236F1"/>
    <w:multiLevelType w:val="singleLevel"/>
    <w:tmpl w:val="074EACDE"/>
    <w:lvl w:ilvl="0">
      <w:start w:val="1"/>
      <w:numFmt w:val="lowerLetter"/>
      <w:lvlText w:val="%1)"/>
      <w:lvlJc w:val="left"/>
      <w:pPr>
        <w:tabs>
          <w:tab w:val="num" w:pos="360"/>
        </w:tabs>
        <w:ind w:left="360" w:hanging="360"/>
      </w:pPr>
      <w:rPr>
        <w:rFonts w:cs="Times New Roman" w:hint="default"/>
        <w:rtl w:val="0"/>
        <w:cs w:val="0"/>
      </w:rPr>
    </w:lvl>
  </w:abstractNum>
  <w:abstractNum w:abstractNumId="48">
    <w:nsid w:val="34666154"/>
    <w:multiLevelType w:val="singleLevel"/>
    <w:tmpl w:val="79A08448"/>
    <w:lvl w:ilvl="0">
      <w:start w:val="5"/>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49">
    <w:nsid w:val="363131F1"/>
    <w:multiLevelType w:val="singleLevel"/>
    <w:tmpl w:val="BDEA2F92"/>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50">
    <w:nsid w:val="3A173907"/>
    <w:multiLevelType w:val="hybridMultilevel"/>
    <w:tmpl w:val="3F949670"/>
    <w:lvl w:ilvl="0">
      <w:start w:val="3"/>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3A2E3D8D"/>
    <w:multiLevelType w:val="hybridMultilevel"/>
    <w:tmpl w:val="09682F50"/>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3A700F0E"/>
    <w:multiLevelType w:val="hybridMultilevel"/>
    <w:tmpl w:val="3DF89FF2"/>
    <w:lvl w:ilvl="0">
      <w:start w:val="2"/>
      <w:numFmt w:val="lowerLetter"/>
      <w:lvlText w:val="%1)"/>
      <w:lvlJc w:val="left"/>
      <w:pPr>
        <w:tabs>
          <w:tab w:val="num" w:pos="360"/>
        </w:tabs>
        <w:ind w:left="357" w:hanging="357"/>
      </w:pPr>
      <w:rPr>
        <w:rFonts w:ascii="Times New Roman" w:hAnsi="Times New Roman" w:cs="Times New Roman" w:hint="default"/>
        <w:b w:val="0"/>
        <w:i w:val="0"/>
        <w:sz w:val="20"/>
        <w:szCs w:val="20"/>
        <w:rtl w:val="0"/>
        <w:cs w:val="0"/>
      </w:rPr>
    </w:lvl>
    <w:lvl w:ilvl="1">
      <w:start w:val="1"/>
      <w:numFmt w:val="decimal"/>
      <w:lvlText w:val="(%2)"/>
      <w:lvlJc w:val="left"/>
      <w:pPr>
        <w:tabs>
          <w:tab w:val="num" w:pos="1440"/>
        </w:tabs>
        <w:ind w:left="1440" w:hanging="360"/>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3BBD7B22"/>
    <w:multiLevelType w:val="hybridMultilevel"/>
    <w:tmpl w:val="2DFC9AD4"/>
    <w:lvl w:ilvl="0">
      <w:start w:val="13"/>
      <w:numFmt w:val="lowerLetter"/>
      <w:lvlText w:val="%1)"/>
      <w:lvlJc w:val="left"/>
      <w:pPr>
        <w:tabs>
          <w:tab w:val="num" w:pos="1440"/>
        </w:tabs>
        <w:ind w:left="1437" w:hanging="357"/>
      </w:pPr>
      <w:rPr>
        <w:rFonts w:ascii="Times New Roman" w:hAnsi="Times New Roman" w:cs="Times New Roman" w:hint="default"/>
        <w:b w:val="0"/>
        <w:i w:val="0"/>
        <w:sz w:val="16"/>
        <w:szCs w:val="16"/>
        <w:rtl w:val="0"/>
        <w:cs w:val="0"/>
      </w:rPr>
    </w:lvl>
    <w:lvl w:ilvl="1">
      <w:start w:val="1"/>
      <w:numFmt w:val="decimal"/>
      <w:lvlText w:val="%2."/>
      <w:lvlJc w:val="left"/>
      <w:pPr>
        <w:tabs>
          <w:tab w:val="num" w:pos="1440"/>
        </w:tabs>
        <w:ind w:left="1440" w:hanging="360"/>
      </w:pPr>
      <w:rPr>
        <w:rFonts w:cs="Times New Roman" w:hint="default"/>
        <w:b w:val="0"/>
        <w:i w:val="0"/>
        <w:color w:val="auto"/>
        <w:sz w:val="16"/>
        <w:szCs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3D301935"/>
    <w:multiLevelType w:val="hybridMultilevel"/>
    <w:tmpl w:val="CD3AB3F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3D6C1664"/>
    <w:multiLevelType w:val="hybridMultilevel"/>
    <w:tmpl w:val="43D8490E"/>
    <w:lvl w:ilvl="0">
      <w:start w:val="17"/>
      <w:numFmt w:val="lowerLetter"/>
      <w:lvlText w:val="%1)"/>
      <w:lvlJc w:val="left"/>
      <w:pPr>
        <w:tabs>
          <w:tab w:val="num" w:pos="340"/>
        </w:tabs>
        <w:ind w:left="340"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3F8332E6"/>
    <w:multiLevelType w:val="singleLevel"/>
    <w:tmpl w:val="A82AD2E2"/>
    <w:lvl w:ilvl="0">
      <w:start w:val="4"/>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57">
    <w:nsid w:val="40455945"/>
    <w:multiLevelType w:val="singleLevel"/>
    <w:tmpl w:val="B50E6716"/>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58">
    <w:nsid w:val="43D221D0"/>
    <w:multiLevelType w:val="hybridMultilevel"/>
    <w:tmpl w:val="B5A4D44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44104FFA"/>
    <w:multiLevelType w:val="hybridMultilevel"/>
    <w:tmpl w:val="A656E4F8"/>
    <w:lvl w:ilvl="0">
      <w:start w:val="1"/>
      <w:numFmt w:val="lowerLetter"/>
      <w:lvlText w:val="%1)"/>
      <w:lvlJc w:val="left"/>
      <w:pPr>
        <w:tabs>
          <w:tab w:val="num" w:pos="360"/>
        </w:tabs>
        <w:ind w:left="357" w:hanging="357"/>
      </w:pPr>
      <w:rPr>
        <w:rFonts w:cs="Times New Roman" w:hint="default"/>
        <w:rtl w:val="0"/>
        <w:cs w:val="0"/>
      </w:rPr>
    </w:lvl>
    <w:lvl w:ilvl="1">
      <w:start w:val="1"/>
      <w:numFmt w:val="decimal"/>
      <w:lvlText w:val="%2."/>
      <w:lvlJc w:val="left"/>
      <w:pPr>
        <w:tabs>
          <w:tab w:val="num" w:pos="1440"/>
        </w:tabs>
        <w:ind w:left="1440" w:hanging="360"/>
      </w:pPr>
      <w:rPr>
        <w:rFonts w:ascii="Times New Roman" w:hAnsi="Times New Roman" w:cs="Times New Roman" w:hint="default"/>
        <w:b w:val="0"/>
        <w:i w:val="0"/>
        <w:sz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0">
    <w:nsid w:val="452A1100"/>
    <w:multiLevelType w:val="hybridMultilevel"/>
    <w:tmpl w:val="AB2E90B0"/>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1">
    <w:nsid w:val="458E1640"/>
    <w:multiLevelType w:val="singleLevel"/>
    <w:tmpl w:val="1D5CDC42"/>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62">
    <w:nsid w:val="46667B7D"/>
    <w:multiLevelType w:val="hybridMultilevel"/>
    <w:tmpl w:val="079C4308"/>
    <w:lvl w:ilvl="0">
      <w:start w:val="1"/>
      <w:numFmt w:val="lowerLetter"/>
      <w:lvlText w:val="%1)"/>
      <w:lvlJc w:val="left"/>
      <w:pPr>
        <w:tabs>
          <w:tab w:val="num" w:pos="284"/>
        </w:tabs>
        <w:ind w:left="284" w:hanging="284"/>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3">
    <w:nsid w:val="495D383C"/>
    <w:multiLevelType w:val="singleLevel"/>
    <w:tmpl w:val="08BC9904"/>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64">
    <w:nsid w:val="4A71253B"/>
    <w:multiLevelType w:val="singleLevel"/>
    <w:tmpl w:val="CC72D41A"/>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65">
    <w:nsid w:val="4D575624"/>
    <w:multiLevelType w:val="hybridMultilevel"/>
    <w:tmpl w:val="97EA944C"/>
    <w:lvl w:ilvl="0">
      <w:start w:val="1"/>
      <w:numFmt w:val="lowerLetter"/>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66">
    <w:nsid w:val="50286038"/>
    <w:multiLevelType w:val="hybridMultilevel"/>
    <w:tmpl w:val="2918D816"/>
    <w:lvl w:ilvl="0">
      <w:start w:val="1"/>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514A472F"/>
    <w:multiLevelType w:val="hybridMultilevel"/>
    <w:tmpl w:val="45B82DE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8">
    <w:nsid w:val="524853F6"/>
    <w:multiLevelType w:val="singleLevel"/>
    <w:tmpl w:val="3A2287EE"/>
    <w:lvl w:ilvl="0">
      <w:start w:val="1"/>
      <w:numFmt w:val="lowerLetter"/>
      <w:lvlText w:val="%1)"/>
      <w:lvlJc w:val="left"/>
      <w:pPr>
        <w:tabs>
          <w:tab w:val="num" w:pos="360"/>
        </w:tabs>
        <w:ind w:left="360" w:hanging="360"/>
      </w:pPr>
      <w:rPr>
        <w:rFonts w:cs="Times New Roman"/>
        <w:color w:val="auto"/>
        <w:rtl w:val="0"/>
        <w:cs w:val="0"/>
      </w:rPr>
    </w:lvl>
  </w:abstractNum>
  <w:abstractNum w:abstractNumId="69">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70">
    <w:nsid w:val="534E1DE2"/>
    <w:multiLevelType w:val="hybridMultilevel"/>
    <w:tmpl w:val="2C147F4A"/>
    <w:lvl w:ilvl="0">
      <w:start w:val="1"/>
      <w:numFmt w:val="decimal"/>
      <w:lvlText w:val="%1. "/>
      <w:lvlJc w:val="left"/>
      <w:pPr>
        <w:tabs>
          <w:tab w:val="num" w:pos="1400"/>
        </w:tabs>
        <w:ind w:left="473" w:firstLine="567"/>
      </w:pPr>
      <w:rPr>
        <w:rFonts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2">
    <w:nsid w:val="571C0769"/>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73">
    <w:nsid w:val="580213F6"/>
    <w:multiLevelType w:val="singleLevel"/>
    <w:tmpl w:val="A63AB26A"/>
    <w:lvl w:ilvl="0">
      <w:start w:val="1"/>
      <w:numFmt w:val="decimal"/>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74">
    <w:nsid w:val="58D22B27"/>
    <w:multiLevelType w:val="hybridMultilevel"/>
    <w:tmpl w:val="4CE20C0A"/>
    <w:lvl w:ilvl="0">
      <w:start w:val="4"/>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59B42134"/>
    <w:multiLevelType w:val="hybridMultilevel"/>
    <w:tmpl w:val="1ECE06C8"/>
    <w:lvl w:ilvl="0">
      <w:start w:val="14"/>
      <w:numFmt w:val="lowerLetter"/>
      <w:lvlText w:val="%1)"/>
      <w:lvlJc w:val="left"/>
      <w:pPr>
        <w:tabs>
          <w:tab w:val="num" w:pos="340"/>
        </w:tabs>
        <w:ind w:left="340"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5A286B67"/>
    <w:multiLevelType w:val="hybridMultilevel"/>
    <w:tmpl w:val="D7160408"/>
    <w:lvl w:ilvl="0">
      <w:start w:val="1"/>
      <w:numFmt w:val="decimal"/>
      <w:lvlText w:val="%1."/>
      <w:lvlJc w:val="left"/>
      <w:pPr>
        <w:tabs>
          <w:tab w:val="num" w:pos="357"/>
        </w:tabs>
        <w:ind w:left="357" w:hanging="357"/>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7">
    <w:nsid w:val="5C8C2864"/>
    <w:multiLevelType w:val="singleLevel"/>
    <w:tmpl w:val="2F262998"/>
    <w:lvl w:ilvl="0">
      <w:start w:val="10"/>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78">
    <w:nsid w:val="5D2D4AAD"/>
    <w:multiLevelType w:val="hybridMultilevel"/>
    <w:tmpl w:val="36B4FF5E"/>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9">
    <w:nsid w:val="5E390515"/>
    <w:multiLevelType w:val="singleLevel"/>
    <w:tmpl w:val="5ADC0700"/>
    <w:lvl w:ilvl="0">
      <w:start w:val="1"/>
      <w:numFmt w:val="decimal"/>
      <w:lvlText w:val="%1."/>
      <w:lvlJc w:val="left"/>
      <w:pPr>
        <w:tabs>
          <w:tab w:val="num" w:pos="720"/>
        </w:tabs>
        <w:ind w:left="720" w:hanging="360"/>
      </w:pPr>
      <w:rPr>
        <w:rFonts w:cs="Times New Roman" w:hint="default"/>
        <w:rtl w:val="0"/>
        <w:cs w:val="0"/>
      </w:rPr>
    </w:lvl>
  </w:abstractNum>
  <w:abstractNum w:abstractNumId="80">
    <w:nsid w:val="622A3CC7"/>
    <w:multiLevelType w:val="hybridMultilevel"/>
    <w:tmpl w:val="C622ABEE"/>
    <w:lvl w:ilvl="0">
      <w:start w:val="1"/>
      <w:numFmt w:val="lowerLetter"/>
      <w:lvlText w:val="%1)"/>
      <w:lvlJc w:val="left"/>
      <w:pPr>
        <w:tabs>
          <w:tab w:val="num" w:pos="290"/>
        </w:tabs>
        <w:ind w:left="287" w:hanging="357"/>
      </w:pPr>
      <w:rPr>
        <w:rFonts w:cs="Times New Roman" w:hint="default"/>
        <w:rtl w:val="0"/>
        <w:cs w:val="0"/>
      </w:rPr>
    </w:lvl>
    <w:lvl w:ilvl="1">
      <w:start w:val="1"/>
      <w:numFmt w:val="lowerLetter"/>
      <w:lvlText w:val="%2."/>
      <w:lvlJc w:val="left"/>
      <w:pPr>
        <w:tabs>
          <w:tab w:val="num" w:pos="1370"/>
        </w:tabs>
        <w:ind w:left="1370" w:hanging="360"/>
      </w:pPr>
      <w:rPr>
        <w:rFonts w:cs="Times New Roman"/>
        <w:rtl w:val="0"/>
        <w:cs w:val="0"/>
      </w:rPr>
    </w:lvl>
    <w:lvl w:ilvl="2">
      <w:start w:val="1"/>
      <w:numFmt w:val="lowerRoman"/>
      <w:lvlText w:val="%3."/>
      <w:lvlJc w:val="right"/>
      <w:pPr>
        <w:tabs>
          <w:tab w:val="num" w:pos="2090"/>
        </w:tabs>
        <w:ind w:left="2090" w:hanging="180"/>
      </w:pPr>
      <w:rPr>
        <w:rFonts w:cs="Times New Roman"/>
        <w:rtl w:val="0"/>
        <w:cs w:val="0"/>
      </w:rPr>
    </w:lvl>
    <w:lvl w:ilvl="3">
      <w:start w:val="1"/>
      <w:numFmt w:val="decimal"/>
      <w:lvlText w:val="%4."/>
      <w:lvlJc w:val="left"/>
      <w:pPr>
        <w:tabs>
          <w:tab w:val="num" w:pos="2810"/>
        </w:tabs>
        <w:ind w:left="2810" w:hanging="360"/>
      </w:pPr>
      <w:rPr>
        <w:rFonts w:cs="Times New Roman"/>
        <w:rtl w:val="0"/>
        <w:cs w:val="0"/>
      </w:rPr>
    </w:lvl>
    <w:lvl w:ilvl="4">
      <w:start w:val="1"/>
      <w:numFmt w:val="lowerLetter"/>
      <w:lvlText w:val="%5."/>
      <w:lvlJc w:val="left"/>
      <w:pPr>
        <w:tabs>
          <w:tab w:val="num" w:pos="3530"/>
        </w:tabs>
        <w:ind w:left="3530" w:hanging="360"/>
      </w:pPr>
      <w:rPr>
        <w:rFonts w:cs="Times New Roman"/>
        <w:rtl w:val="0"/>
        <w:cs w:val="0"/>
      </w:rPr>
    </w:lvl>
    <w:lvl w:ilvl="5">
      <w:start w:val="1"/>
      <w:numFmt w:val="lowerRoman"/>
      <w:lvlText w:val="%6."/>
      <w:lvlJc w:val="right"/>
      <w:pPr>
        <w:tabs>
          <w:tab w:val="num" w:pos="4250"/>
        </w:tabs>
        <w:ind w:left="4250" w:hanging="180"/>
      </w:pPr>
      <w:rPr>
        <w:rFonts w:cs="Times New Roman"/>
        <w:rtl w:val="0"/>
        <w:cs w:val="0"/>
      </w:rPr>
    </w:lvl>
    <w:lvl w:ilvl="6">
      <w:start w:val="1"/>
      <w:numFmt w:val="decimal"/>
      <w:lvlText w:val="%7."/>
      <w:lvlJc w:val="left"/>
      <w:pPr>
        <w:tabs>
          <w:tab w:val="num" w:pos="4970"/>
        </w:tabs>
        <w:ind w:left="4970" w:hanging="360"/>
      </w:pPr>
      <w:rPr>
        <w:rFonts w:cs="Times New Roman"/>
        <w:rtl w:val="0"/>
        <w:cs w:val="0"/>
      </w:rPr>
    </w:lvl>
    <w:lvl w:ilvl="7">
      <w:start w:val="1"/>
      <w:numFmt w:val="lowerLetter"/>
      <w:lvlText w:val="%8."/>
      <w:lvlJc w:val="left"/>
      <w:pPr>
        <w:tabs>
          <w:tab w:val="num" w:pos="5690"/>
        </w:tabs>
        <w:ind w:left="5690" w:hanging="360"/>
      </w:pPr>
      <w:rPr>
        <w:rFonts w:cs="Times New Roman"/>
        <w:rtl w:val="0"/>
        <w:cs w:val="0"/>
      </w:rPr>
    </w:lvl>
    <w:lvl w:ilvl="8">
      <w:start w:val="1"/>
      <w:numFmt w:val="lowerRoman"/>
      <w:lvlText w:val="%9."/>
      <w:lvlJc w:val="right"/>
      <w:pPr>
        <w:tabs>
          <w:tab w:val="num" w:pos="6410"/>
        </w:tabs>
        <w:ind w:left="6410" w:hanging="180"/>
      </w:pPr>
      <w:rPr>
        <w:rFonts w:cs="Times New Roman"/>
        <w:rtl w:val="0"/>
        <w:cs w:val="0"/>
      </w:rPr>
    </w:lvl>
  </w:abstractNum>
  <w:abstractNum w:abstractNumId="81">
    <w:nsid w:val="62D72300"/>
    <w:multiLevelType w:val="hybridMultilevel"/>
    <w:tmpl w:val="7B50091C"/>
    <w:lvl w:ilvl="0">
      <w:start w:val="1"/>
      <w:numFmt w:val="decimal"/>
      <w:lvlText w:val="%1."/>
      <w:lvlJc w:val="left"/>
      <w:pPr>
        <w:tabs>
          <w:tab w:val="num" w:pos="357"/>
        </w:tabs>
        <w:ind w:left="357" w:hanging="357"/>
      </w:pPr>
      <w:rPr>
        <w:rFonts w:ascii="Times New Roman" w:hAnsi="Times New Roman" w:cs="Times New Roman" w:hint="default"/>
        <w:sz w:val="24"/>
        <w:szCs w:val="24"/>
        <w:rtl w:val="0"/>
        <w:cs w:val="0"/>
      </w:rPr>
    </w:lvl>
    <w:lvl w:ilvl="1">
      <w:start w:val="1"/>
      <w:numFmt w:val="decimal"/>
      <w:lvlText w:val="%2."/>
      <w:lvlJc w:val="left"/>
      <w:pPr>
        <w:tabs>
          <w:tab w:val="num" w:pos="714"/>
        </w:tabs>
        <w:ind w:left="714" w:hanging="357"/>
      </w:pPr>
      <w:rPr>
        <w:rFonts w:cs="Times New Roman" w:hint="default"/>
        <w:sz w:val="24"/>
        <w:szCs w:val="24"/>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2">
    <w:nsid w:val="6A1751E9"/>
    <w:multiLevelType w:val="hybridMultilevel"/>
    <w:tmpl w:val="625271F4"/>
    <w:lvl w:ilvl="0">
      <w:start w:val="1"/>
      <w:numFmt w:val="lowerLetter"/>
      <w:lvlText w:val="%1)"/>
      <w:lvlJc w:val="left"/>
      <w:pPr>
        <w:tabs>
          <w:tab w:val="num" w:pos="360"/>
        </w:tabs>
        <w:ind w:left="357" w:hanging="357"/>
      </w:pPr>
      <w:rPr>
        <w:rFonts w:cs="Times New Roman" w:hint="default"/>
        <w:rtl w:val="0"/>
        <w:cs w:val="0"/>
      </w:rPr>
    </w:lvl>
    <w:lvl w:ilvl="1">
      <w:start w:val="1"/>
      <w:numFmt w:val="decimal"/>
      <w:lvlText w:val="%2."/>
      <w:lvlJc w:val="left"/>
      <w:pPr>
        <w:tabs>
          <w:tab w:val="num" w:pos="1440"/>
        </w:tabs>
        <w:ind w:left="1440" w:hanging="360"/>
      </w:pPr>
      <w:rPr>
        <w:rFonts w:cs="Times New Roman" w:hint="default"/>
        <w:b w:val="0"/>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3">
    <w:nsid w:val="6BAC6F62"/>
    <w:multiLevelType w:val="hybridMultilevel"/>
    <w:tmpl w:val="BC92DD5E"/>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4">
    <w:nsid w:val="6C5D03DC"/>
    <w:multiLevelType w:val="singleLevel"/>
    <w:tmpl w:val="843A0BA2"/>
    <w:lvl w:ilvl="0">
      <w:start w:val="7"/>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85">
    <w:nsid w:val="6DB87A17"/>
    <w:multiLevelType w:val="singleLevel"/>
    <w:tmpl w:val="4D9CBEB0"/>
    <w:lvl w:ilvl="0">
      <w:start w:val="1"/>
      <w:numFmt w:val="decimal"/>
      <w:lvlText w:val="%1."/>
      <w:lvlJc w:val="left"/>
      <w:pPr>
        <w:tabs>
          <w:tab w:val="num" w:pos="360"/>
        </w:tabs>
        <w:ind w:left="360" w:hanging="360"/>
      </w:pPr>
      <w:rPr>
        <w:rFonts w:cs="Times New Roman"/>
        <w:rtl w:val="0"/>
        <w:cs w:val="0"/>
      </w:rPr>
    </w:lvl>
  </w:abstractNum>
  <w:abstractNum w:abstractNumId="86">
    <w:nsid w:val="6DE06FE4"/>
    <w:multiLevelType w:val="hybridMultilevel"/>
    <w:tmpl w:val="ADEEF498"/>
    <w:lvl w:ilvl="0">
      <w:start w:val="1"/>
      <w:numFmt w:val="decimal"/>
      <w:lvlText w:val="(%1)"/>
      <w:lvlJc w:val="left"/>
      <w:pPr>
        <w:ind w:left="290" w:hanging="360"/>
      </w:pPr>
      <w:rPr>
        <w:rFonts w:cs="Times New Roman" w:hint="default"/>
        <w:rtl w:val="0"/>
        <w:cs w:val="0"/>
      </w:rPr>
    </w:lvl>
    <w:lvl w:ilvl="1">
      <w:start w:val="1"/>
      <w:numFmt w:val="lowerLetter"/>
      <w:lvlText w:val="%2."/>
      <w:lvlJc w:val="left"/>
      <w:pPr>
        <w:ind w:left="1010" w:hanging="360"/>
      </w:pPr>
      <w:rPr>
        <w:rFonts w:cs="Times New Roman"/>
        <w:rtl w:val="0"/>
        <w:cs w:val="0"/>
      </w:rPr>
    </w:lvl>
    <w:lvl w:ilvl="2">
      <w:start w:val="1"/>
      <w:numFmt w:val="lowerRoman"/>
      <w:lvlText w:val="%3."/>
      <w:lvlJc w:val="right"/>
      <w:pPr>
        <w:ind w:left="1730" w:hanging="180"/>
      </w:pPr>
      <w:rPr>
        <w:rFonts w:cs="Times New Roman"/>
        <w:rtl w:val="0"/>
        <w:cs w:val="0"/>
      </w:rPr>
    </w:lvl>
    <w:lvl w:ilvl="3">
      <w:start w:val="1"/>
      <w:numFmt w:val="decimal"/>
      <w:lvlText w:val="%4."/>
      <w:lvlJc w:val="left"/>
      <w:pPr>
        <w:ind w:left="2450" w:hanging="360"/>
      </w:pPr>
      <w:rPr>
        <w:rFonts w:cs="Times New Roman"/>
        <w:rtl w:val="0"/>
        <w:cs w:val="0"/>
      </w:rPr>
    </w:lvl>
    <w:lvl w:ilvl="4">
      <w:start w:val="1"/>
      <w:numFmt w:val="lowerLetter"/>
      <w:lvlText w:val="%5."/>
      <w:lvlJc w:val="left"/>
      <w:pPr>
        <w:ind w:left="3170" w:hanging="360"/>
      </w:pPr>
      <w:rPr>
        <w:rFonts w:cs="Times New Roman"/>
        <w:rtl w:val="0"/>
        <w:cs w:val="0"/>
      </w:rPr>
    </w:lvl>
    <w:lvl w:ilvl="5">
      <w:start w:val="1"/>
      <w:numFmt w:val="lowerRoman"/>
      <w:lvlText w:val="%6."/>
      <w:lvlJc w:val="right"/>
      <w:pPr>
        <w:ind w:left="3890" w:hanging="180"/>
      </w:pPr>
      <w:rPr>
        <w:rFonts w:cs="Times New Roman"/>
        <w:rtl w:val="0"/>
        <w:cs w:val="0"/>
      </w:rPr>
    </w:lvl>
    <w:lvl w:ilvl="6">
      <w:start w:val="1"/>
      <w:numFmt w:val="decimal"/>
      <w:lvlText w:val="%7."/>
      <w:lvlJc w:val="left"/>
      <w:pPr>
        <w:ind w:left="4610" w:hanging="360"/>
      </w:pPr>
      <w:rPr>
        <w:rFonts w:cs="Times New Roman"/>
        <w:rtl w:val="0"/>
        <w:cs w:val="0"/>
      </w:rPr>
    </w:lvl>
    <w:lvl w:ilvl="7">
      <w:start w:val="1"/>
      <w:numFmt w:val="lowerLetter"/>
      <w:lvlText w:val="%8."/>
      <w:lvlJc w:val="left"/>
      <w:pPr>
        <w:ind w:left="5330" w:hanging="360"/>
      </w:pPr>
      <w:rPr>
        <w:rFonts w:cs="Times New Roman"/>
        <w:rtl w:val="0"/>
        <w:cs w:val="0"/>
      </w:rPr>
    </w:lvl>
    <w:lvl w:ilvl="8">
      <w:start w:val="1"/>
      <w:numFmt w:val="lowerRoman"/>
      <w:lvlText w:val="%9."/>
      <w:lvlJc w:val="right"/>
      <w:pPr>
        <w:ind w:left="6050" w:hanging="180"/>
      </w:pPr>
      <w:rPr>
        <w:rFonts w:cs="Times New Roman"/>
        <w:rtl w:val="0"/>
        <w:cs w:val="0"/>
      </w:rPr>
    </w:lvl>
  </w:abstractNum>
  <w:abstractNum w:abstractNumId="87">
    <w:nsid w:val="6F8D4DCD"/>
    <w:multiLevelType w:val="hybridMultilevel"/>
    <w:tmpl w:val="DFE8569C"/>
    <w:lvl w:ilvl="0">
      <w:start w:val="10"/>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8">
    <w:nsid w:val="71437440"/>
    <w:multiLevelType w:val="hybridMultilevel"/>
    <w:tmpl w:val="800845CE"/>
    <w:lvl w:ilvl="0">
      <w:start w:val="3"/>
      <w:numFmt w:val="lowerLetter"/>
      <w:lvlText w:val="%1)"/>
      <w:lvlJc w:val="left"/>
      <w:pPr>
        <w:tabs>
          <w:tab w:val="num" w:pos="360"/>
        </w:tabs>
        <w:ind w:left="357" w:hanging="357"/>
      </w:pPr>
      <w:rPr>
        <w:rFonts w:cs="Times New Roman" w:hint="default"/>
        <w:rtl w:val="0"/>
        <w:cs w:val="0"/>
      </w:rPr>
    </w:lvl>
    <w:lvl w:ilvl="1">
      <w:start w:val="10"/>
      <w:numFmt w:val="lowerLetter"/>
      <w:lvlText w:val="%2)"/>
      <w:lvlJc w:val="left"/>
      <w:pPr>
        <w:tabs>
          <w:tab w:val="num" w:pos="1440"/>
        </w:tabs>
        <w:ind w:left="1437" w:hanging="357"/>
      </w:pPr>
      <w:rPr>
        <w:rFonts w:ascii="Times New Roman" w:hAnsi="Times New Roman" w:cs="Times New Roman" w:hint="default"/>
        <w:b w:val="0"/>
        <w:i w:val="0"/>
        <w:sz w:val="16"/>
        <w:szCs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9">
    <w:nsid w:val="727B2D14"/>
    <w:multiLevelType w:val="hybridMultilevel"/>
    <w:tmpl w:val="2728B036"/>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0">
    <w:nsid w:val="7360722A"/>
    <w:multiLevelType w:val="singleLevel"/>
    <w:tmpl w:val="B78278C8"/>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91">
    <w:nsid w:val="74F77E71"/>
    <w:multiLevelType w:val="singleLevel"/>
    <w:tmpl w:val="A134E08C"/>
    <w:lvl w:ilvl="0">
      <w:start w:val="3"/>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92">
    <w:nsid w:val="75853B9A"/>
    <w:multiLevelType w:val="multilevel"/>
    <w:tmpl w:val="5E58D3DE"/>
    <w:lvl w:ilvl="0">
      <w:start w:val="6"/>
      <w:numFmt w:val="lowerLetter"/>
      <w:lvlText w:val="%1)"/>
      <w:lvlJc w:val="left"/>
      <w:pPr>
        <w:tabs>
          <w:tab w:val="num" w:pos="360"/>
        </w:tabs>
        <w:ind w:left="357" w:hanging="357"/>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3">
    <w:nsid w:val="766B3E22"/>
    <w:multiLevelType w:val="hybridMultilevel"/>
    <w:tmpl w:val="A672ECBC"/>
    <w:lvl w:ilvl="0">
      <w:start w:val="3"/>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4">
    <w:nsid w:val="76C40AFB"/>
    <w:multiLevelType w:val="hybridMultilevel"/>
    <w:tmpl w:val="E18A238E"/>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5">
    <w:nsid w:val="76F32586"/>
    <w:multiLevelType w:val="singleLevel"/>
    <w:tmpl w:val="C1A2ED8C"/>
    <w:lvl w:ilvl="0">
      <w:start w:val="4"/>
      <w:numFmt w:val="lowerLetter"/>
      <w:lvlText w:val="%1)"/>
      <w:lvlJc w:val="left"/>
      <w:pPr>
        <w:tabs>
          <w:tab w:val="num" w:pos="360"/>
        </w:tabs>
        <w:ind w:left="360" w:hanging="360"/>
      </w:pPr>
      <w:rPr>
        <w:rFonts w:cs="Times New Roman" w:hint="default"/>
        <w:sz w:val="16"/>
        <w:rtl w:val="0"/>
        <w:cs w:val="0"/>
      </w:rPr>
    </w:lvl>
  </w:abstractNum>
  <w:abstractNum w:abstractNumId="96">
    <w:nsid w:val="77BE15DE"/>
    <w:multiLevelType w:val="hybridMultilevel"/>
    <w:tmpl w:val="2A02FD52"/>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7">
    <w:nsid w:val="78F92D16"/>
    <w:multiLevelType w:val="hybridMultilevel"/>
    <w:tmpl w:val="3FF62262"/>
    <w:lvl w:ilvl="0">
      <w:start w:val="1"/>
      <w:numFmt w:val="lowerLetter"/>
      <w:lvlText w:val="%1)"/>
      <w:lvlJc w:val="left"/>
      <w:pPr>
        <w:tabs>
          <w:tab w:val="num" w:pos="284"/>
        </w:tabs>
        <w:ind w:left="284" w:hanging="284"/>
      </w:pPr>
      <w:rPr>
        <w:rFonts w:ascii="Times New Roman" w:hAnsi="Times New Roman" w:cs="Times New Roman" w:hint="default"/>
        <w:b w:val="0"/>
        <w:i w:val="0"/>
        <w:sz w:val="16"/>
        <w:szCs w:val="16"/>
        <w:rtl w:val="0"/>
        <w:cs w:val="0"/>
      </w:rPr>
    </w:lvl>
    <w:lvl w:ilvl="1">
      <w:start w:val="1"/>
      <w:numFmt w:val="lowerLetter"/>
      <w:lvlText w:val="%2)"/>
      <w:lvlJc w:val="left"/>
      <w:pPr>
        <w:tabs>
          <w:tab w:val="num" w:pos="360"/>
        </w:tabs>
        <w:ind w:left="357" w:hanging="357"/>
      </w:pPr>
      <w:rPr>
        <w:rFonts w:cs="Times New Roman" w:hint="default"/>
        <w:b w:val="0"/>
        <w:i w:val="0"/>
        <w:sz w:val="16"/>
        <w:szCs w:val="16"/>
        <w:rtl w:val="0"/>
        <w:cs w:val="0"/>
      </w:rPr>
    </w:lvl>
    <w:lvl w:ilvl="2">
      <w:start w:val="1"/>
      <w:numFmt w:val="decimal"/>
      <w:lvlText w:val="%3."/>
      <w:lvlJc w:val="left"/>
      <w:pPr>
        <w:tabs>
          <w:tab w:val="num" w:pos="2340"/>
        </w:tabs>
        <w:ind w:left="2340" w:hanging="360"/>
      </w:pPr>
      <w:rPr>
        <w:rFonts w:cs="Times New Roman" w:hint="default"/>
        <w:b w:val="0"/>
        <w:i w:val="0"/>
        <w:color w:val="auto"/>
        <w:sz w:val="16"/>
        <w:szCs w:val="16"/>
        <w:rtl w:val="0"/>
        <w:cs w:val="0"/>
      </w:rPr>
    </w:lvl>
    <w:lvl w:ilvl="3">
      <w:start w:val="2"/>
      <w:numFmt w:val="lowerLetter"/>
      <w:lvlText w:val="%4)"/>
      <w:lvlJc w:val="left"/>
      <w:pPr>
        <w:tabs>
          <w:tab w:val="num" w:pos="2880"/>
        </w:tabs>
        <w:ind w:left="2877" w:hanging="357"/>
      </w:pPr>
      <w:rPr>
        <w:rFonts w:ascii="Times New Roman" w:hAnsi="Times New Roman" w:cs="Times New Roman" w:hint="default"/>
        <w:b w:val="0"/>
        <w:i w:val="0"/>
        <w:sz w:val="16"/>
        <w:szCs w:val="16"/>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8">
    <w:nsid w:val="794B75FC"/>
    <w:multiLevelType w:val="hybridMultilevel"/>
    <w:tmpl w:val="40EAA232"/>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9">
    <w:nsid w:val="79A879DB"/>
    <w:multiLevelType w:val="singleLevel"/>
    <w:tmpl w:val="2372268A"/>
    <w:lvl w:ilvl="0">
      <w:start w:val="3"/>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100">
    <w:nsid w:val="7A2D739D"/>
    <w:multiLevelType w:val="hybridMultilevel"/>
    <w:tmpl w:val="BA5C06BA"/>
    <w:lvl w:ilvl="0">
      <w:start w:val="2"/>
      <w:numFmt w:val="lowerLetter"/>
      <w:lvlText w:val="%1)"/>
      <w:lvlJc w:val="left"/>
      <w:pPr>
        <w:tabs>
          <w:tab w:val="num" w:pos="340"/>
        </w:tabs>
        <w:ind w:left="340" w:hanging="340"/>
      </w:pPr>
      <w:rPr>
        <w:rFonts w:ascii="Times New Roman" w:hAnsi="Times New Roman" w:cs="Times New Roman" w:hint="default"/>
        <w:b w:val="0"/>
        <w:bCs w:val="0"/>
        <w:i w:val="0"/>
        <w:iCs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1">
    <w:nsid w:val="7C646189"/>
    <w:multiLevelType w:val="hybridMultilevel"/>
    <w:tmpl w:val="3E3A8846"/>
    <w:lvl w:ilvl="0">
      <w:start w:val="12"/>
      <w:numFmt w:val="lowerLetter"/>
      <w:lvlText w:val="%1)"/>
      <w:lvlJc w:val="left"/>
      <w:pPr>
        <w:tabs>
          <w:tab w:val="num" w:pos="290"/>
        </w:tabs>
        <w:ind w:left="28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2">
    <w:nsid w:val="7D8A5E9B"/>
    <w:multiLevelType w:val="singleLevel"/>
    <w:tmpl w:val="06149746"/>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103">
    <w:nsid w:val="7DC702AC"/>
    <w:multiLevelType w:val="hybridMultilevel"/>
    <w:tmpl w:val="6336935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4">
    <w:nsid w:val="7DE348C9"/>
    <w:multiLevelType w:val="singleLevel"/>
    <w:tmpl w:val="39E2E26C"/>
    <w:lvl w:ilvl="0">
      <w:start w:val="8"/>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5">
    <w:nsid w:val="7E474140"/>
    <w:multiLevelType w:val="singleLevel"/>
    <w:tmpl w:val="D83AB150"/>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6">
    <w:nsid w:val="7F606063"/>
    <w:multiLevelType w:val="hybridMultilevel"/>
    <w:tmpl w:val="B76E6BC6"/>
    <w:lvl w:ilvl="0">
      <w:start w:val="10"/>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7">
    <w:nsid w:val="7FFA6A09"/>
    <w:multiLevelType w:val="singleLevel"/>
    <w:tmpl w:val="711EF94C"/>
    <w:lvl w:ilvl="0">
      <w:start w:val="9"/>
      <w:numFmt w:val="lowerLetter"/>
      <w:lvlText w:val="%1)"/>
      <w:lvlJc w:val="left"/>
      <w:pPr>
        <w:tabs>
          <w:tab w:val="num" w:pos="360"/>
        </w:tabs>
        <w:ind w:left="357" w:hanging="357"/>
      </w:pPr>
      <w:rPr>
        <w:rFonts w:ascii="Times New Roman" w:hAnsi="Times New Roman" w:cs="Times New Roman" w:hint="default"/>
        <w:b w:val="0"/>
        <w:i w:val="0"/>
        <w:color w:val="auto"/>
        <w:sz w:val="16"/>
        <w:rtl w:val="0"/>
        <w:cs w:val="0"/>
      </w:rPr>
    </w:lvl>
  </w:abstractNum>
  <w:num w:numId="1">
    <w:abstractNumId w:val="69"/>
    <w:lvlOverride w:ilvl="0"/>
  </w:num>
  <w:num w:numId="2">
    <w:abstractNumId w:val="71"/>
    <w:lvlOverride w:ilvl="0"/>
  </w:num>
  <w:num w:numId="3">
    <w:abstractNumId w:val="9"/>
    <w:lvlOverride w:ilvl="0"/>
  </w:num>
  <w:num w:numId="4">
    <w:abstractNumId w:val="95"/>
  </w:num>
  <w:num w:numId="5">
    <w:abstractNumId w:val="105"/>
    <w:lvlOverride w:ilvl="0">
      <w:startOverride w:val="2"/>
    </w:lvlOverride>
  </w:num>
  <w:num w:numId="6">
    <w:abstractNumId w:val="64"/>
    <w:lvlOverride w:ilvl="0">
      <w:startOverride w:val="2"/>
    </w:lvlOverride>
  </w:num>
  <w:num w:numId="7">
    <w:abstractNumId w:val="63"/>
    <w:lvlOverride w:ilvl="0">
      <w:startOverride w:val="1"/>
    </w:lvlOverride>
  </w:num>
  <w:num w:numId="8">
    <w:abstractNumId w:val="57"/>
  </w:num>
  <w:num w:numId="9">
    <w:abstractNumId w:val="9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5"/>
    </w:lvlOverride>
  </w:num>
  <w:num w:numId="11">
    <w:abstractNumId w:val="84"/>
  </w:num>
  <w:num w:numId="12">
    <w:abstractNumId w:val="107"/>
    <w:lvlOverride w:ilvl="0">
      <w:startOverride w:val="9"/>
    </w:lvlOverride>
  </w:num>
  <w:num w:numId="13">
    <w:abstractNumId w:val="26"/>
    <w:lvlOverride w:ilvl="0">
      <w:startOverride w:val="2"/>
    </w:lvlOverride>
  </w:num>
  <w:num w:numId="14">
    <w:abstractNumId w:val="43"/>
    <w:lvlOverride w:ilvl="0">
      <w:startOverride w:val="1"/>
    </w:lvlOverride>
  </w:num>
  <w:num w:numId="15">
    <w:abstractNumId w:val="15"/>
    <w:lvlOverride w:ilvl="0"/>
  </w:num>
  <w:num w:numId="16">
    <w:abstractNumId w:val="31"/>
    <w:lvlOverride w:ilvl="0">
      <w:startOverride w:val="1"/>
    </w:lvlOverride>
  </w:num>
  <w:num w:numId="17">
    <w:abstractNumId w:val="49"/>
    <w:lvlOverride w:ilvl="0">
      <w:startOverride w:val="1"/>
    </w:lvlOverride>
  </w:num>
  <w:num w:numId="18">
    <w:abstractNumId w:val="28"/>
    <w:lvlOverride w:ilvl="0">
      <w:startOverride w:val="15"/>
    </w:lvlOverride>
  </w:num>
  <w:num w:numId="19">
    <w:abstractNumId w:val="104"/>
    <w:lvlOverride w:ilvl="0">
      <w:startOverride w:val="8"/>
    </w:lvlOverride>
  </w:num>
  <w:num w:numId="20">
    <w:abstractNumId w:val="21"/>
    <w:lvlOverride w:ilvl="0">
      <w:startOverride w:val="1"/>
    </w:lvlOverride>
  </w:num>
  <w:num w:numId="21">
    <w:abstractNumId w:val="90"/>
  </w:num>
  <w:num w:numId="22">
    <w:abstractNumId w:val="1"/>
    <w:lvlOverride w:ilvl="0">
      <w:startOverride w:val="3"/>
    </w:lvlOverride>
  </w:num>
  <w:num w:numId="23">
    <w:abstractNumId w:val="77"/>
  </w:num>
  <w:num w:numId="24">
    <w:abstractNumId w:val="25"/>
  </w:num>
  <w:num w:numId="25">
    <w:abstractNumId w:val="24"/>
    <w:lvlOverride w:ilvl="0"/>
  </w:num>
  <w:num w:numId="26">
    <w:abstractNumId w:val="102"/>
    <w:lvlOverride w:ilvl="0">
      <w:startOverride w:val="6"/>
    </w:lvlOverride>
  </w:num>
  <w:num w:numId="27">
    <w:abstractNumId w:val="10"/>
    <w:lvlOverride w:ilvl="0">
      <w:startOverride w:val="1"/>
    </w:lvlOverride>
  </w:num>
  <w:num w:numId="28">
    <w:abstractNumId w:val="29"/>
    <w:lvlOverride w:ilvl="0">
      <w:startOverride w:val="8"/>
    </w:lvlOverride>
  </w:num>
  <w:num w:numId="29">
    <w:abstractNumId w:val="91"/>
    <w:lvlOverride w:ilvl="0">
      <w:startOverride w:val="3"/>
    </w:lvlOverride>
  </w:num>
  <w:num w:numId="30">
    <w:abstractNumId w:val="23"/>
    <w:lvlOverride w:ilvl="0">
      <w:startOverride w:val="4"/>
    </w:lvlOverride>
  </w:num>
  <w:num w:numId="31">
    <w:abstractNumId w:val="5"/>
    <w:lvlOverride w:ilvl="0"/>
  </w:num>
  <w:num w:numId="32">
    <w:abstractNumId w:val="72"/>
    <w:lvlOverride w:ilv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9"/>
    <w:lvlOverride w:ilvl="0">
      <w:startOverride w:val="3"/>
    </w:lvlOverride>
  </w:num>
  <w:num w:numId="35">
    <w:abstractNumId w:val="85"/>
    <w:lvlOverride w:ilvl="0">
      <w:startOverride w:val="1"/>
    </w:lvlOverride>
  </w:num>
  <w:num w:numId="36">
    <w:abstractNumId w:val="56"/>
    <w:lvlOverride w:ilvl="0">
      <w:startOverride w:val="4"/>
    </w:lvlOverride>
  </w:num>
  <w:num w:numId="37">
    <w:abstractNumId w:val="61"/>
    <w:lvlOverride w:ilvl="0">
      <w:startOverride w:val="6"/>
    </w:lvlOverride>
  </w:num>
  <w:num w:numId="38">
    <w:abstractNumId w:val="73"/>
  </w:num>
  <w:num w:numId="39">
    <w:abstractNumId w:val="13"/>
    <w:lvlOverride w:ilvl="0">
      <w:startOverride w:val="5"/>
    </w:lvlOverride>
  </w:num>
  <w:num w:numId="40">
    <w:abstractNumId w:val="38"/>
  </w:num>
  <w:num w:numId="41">
    <w:abstractNumId w:val="8"/>
    <w:lvlOverride w:ilvl="0"/>
  </w:num>
  <w:num w:numId="42">
    <w:abstractNumId w:val="32"/>
    <w:lvlOverride w:ilvl="0"/>
  </w:num>
  <w:num w:numId="43">
    <w:abstractNumId w:val="68"/>
  </w:num>
  <w:num w:numId="44">
    <w:abstractNumId w:val="34"/>
  </w:num>
  <w:num w:numId="45">
    <w:abstractNumId w:val="30"/>
  </w:num>
  <w:num w:numId="46">
    <w:abstractNumId w:val="74"/>
  </w:num>
  <w:num w:numId="47">
    <w:abstractNumId w:val="58"/>
  </w:num>
  <w:num w:numId="48">
    <w:abstractNumId w:val="55"/>
  </w:num>
  <w:num w:numId="49">
    <w:abstractNumId w:val="16"/>
  </w:num>
  <w:num w:numId="50">
    <w:abstractNumId w:val="12"/>
  </w:num>
  <w:num w:numId="51">
    <w:abstractNumId w:val="7"/>
  </w:num>
  <w:num w:numId="52">
    <w:abstractNumId w:val="67"/>
  </w:num>
  <w:num w:numId="53">
    <w:abstractNumId w:val="45"/>
  </w:num>
  <w:num w:numId="54">
    <w:abstractNumId w:val="52"/>
  </w:num>
  <w:num w:numId="55">
    <w:abstractNumId w:val="66"/>
  </w:num>
  <w:num w:numId="56">
    <w:abstractNumId w:val="2"/>
  </w:num>
  <w:num w:numId="57">
    <w:abstractNumId w:val="70"/>
  </w:num>
  <w:num w:numId="58">
    <w:abstractNumId w:val="19"/>
  </w:num>
  <w:num w:numId="59">
    <w:abstractNumId w:val="60"/>
  </w:num>
  <w:num w:numId="60">
    <w:abstractNumId w:val="44"/>
  </w:num>
  <w:num w:numId="61">
    <w:abstractNumId w:val="78"/>
  </w:num>
  <w:num w:numId="62">
    <w:abstractNumId w:val="20"/>
  </w:num>
  <w:num w:numId="63">
    <w:abstractNumId w:val="36"/>
  </w:num>
  <w:num w:numId="64">
    <w:abstractNumId w:val="103"/>
  </w:num>
  <w:num w:numId="65">
    <w:abstractNumId w:val="83"/>
  </w:num>
  <w:num w:numId="66">
    <w:abstractNumId w:val="14"/>
  </w:num>
  <w:num w:numId="67">
    <w:abstractNumId w:val="51"/>
  </w:num>
  <w:num w:numId="68">
    <w:abstractNumId w:val="100"/>
  </w:num>
  <w:num w:numId="69">
    <w:abstractNumId w:val="4"/>
  </w:num>
  <w:num w:numId="70">
    <w:abstractNumId w:val="62"/>
  </w:num>
  <w:num w:numId="71">
    <w:abstractNumId w:val="97"/>
  </w:num>
  <w:num w:numId="72">
    <w:abstractNumId w:val="46"/>
  </w:num>
  <w:num w:numId="73">
    <w:abstractNumId w:val="22"/>
  </w:num>
  <w:num w:numId="74">
    <w:abstractNumId w:val="39"/>
  </w:num>
  <w:num w:numId="75">
    <w:abstractNumId w:val="18"/>
  </w:num>
  <w:num w:numId="76">
    <w:abstractNumId w:val="106"/>
  </w:num>
  <w:num w:numId="77">
    <w:abstractNumId w:val="35"/>
  </w:num>
  <w:num w:numId="78">
    <w:abstractNumId w:val="27"/>
  </w:num>
  <w:num w:numId="79">
    <w:abstractNumId w:val="33"/>
  </w:num>
  <w:num w:numId="80">
    <w:abstractNumId w:val="54"/>
  </w:num>
  <w:num w:numId="81">
    <w:abstractNumId w:val="40"/>
  </w:num>
  <w:num w:numId="82">
    <w:abstractNumId w:val="6"/>
  </w:num>
  <w:num w:numId="83">
    <w:abstractNumId w:val="75"/>
  </w:num>
  <w:num w:numId="84">
    <w:abstractNumId w:val="98"/>
  </w:num>
  <w:num w:numId="85">
    <w:abstractNumId w:val="89"/>
  </w:num>
  <w:num w:numId="86">
    <w:abstractNumId w:val="101"/>
  </w:num>
  <w:num w:numId="87">
    <w:abstractNumId w:val="11"/>
  </w:num>
  <w:num w:numId="88">
    <w:abstractNumId w:val="47"/>
  </w:num>
  <w:num w:numId="89">
    <w:abstractNumId w:val="41"/>
  </w:num>
  <w:num w:numId="90">
    <w:abstractNumId w:val="79"/>
  </w:num>
  <w:num w:numId="91">
    <w:abstractNumId w:val="37"/>
  </w:num>
  <w:num w:numId="92">
    <w:abstractNumId w:val="80"/>
  </w:num>
  <w:num w:numId="93">
    <w:abstractNumId w:val="42"/>
  </w:num>
  <w:num w:numId="94">
    <w:abstractNumId w:val="82"/>
  </w:num>
  <w:num w:numId="95">
    <w:abstractNumId w:val="59"/>
  </w:num>
  <w:num w:numId="96">
    <w:abstractNumId w:val="88"/>
  </w:num>
  <w:num w:numId="97">
    <w:abstractNumId w:val="53"/>
  </w:num>
  <w:num w:numId="98">
    <w:abstractNumId w:val="94"/>
  </w:num>
  <w:num w:numId="99">
    <w:abstractNumId w:val="93"/>
  </w:num>
  <w:num w:numId="100">
    <w:abstractNumId w:val="17"/>
  </w:num>
  <w:num w:numId="101">
    <w:abstractNumId w:val="96"/>
  </w:num>
  <w:num w:numId="102">
    <w:abstractNumId w:val="50"/>
  </w:num>
  <w:num w:numId="103">
    <w:abstractNumId w:val="3"/>
  </w:num>
  <w:num w:numId="104">
    <w:abstractNumId w:val="87"/>
  </w:num>
  <w:num w:numId="105">
    <w:abstractNumId w:val="65"/>
  </w:num>
  <w:num w:numId="106">
    <w:abstractNumId w:val="81"/>
  </w:num>
  <w:num w:numId="107">
    <w:abstractNumId w:val="76"/>
  </w:num>
  <w:num w:numId="108">
    <w:abstractNumId w:val="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62423"/>
    <w:rsid w:val="00004917"/>
    <w:rsid w:val="00010B59"/>
    <w:rsid w:val="00011088"/>
    <w:rsid w:val="00015A87"/>
    <w:rsid w:val="00015F7F"/>
    <w:rsid w:val="00017FC0"/>
    <w:rsid w:val="0002038F"/>
    <w:rsid w:val="00027AE6"/>
    <w:rsid w:val="00033442"/>
    <w:rsid w:val="000438A1"/>
    <w:rsid w:val="0004411D"/>
    <w:rsid w:val="00045A86"/>
    <w:rsid w:val="00056B7A"/>
    <w:rsid w:val="000601BF"/>
    <w:rsid w:val="00062423"/>
    <w:rsid w:val="0006469A"/>
    <w:rsid w:val="00064E0E"/>
    <w:rsid w:val="00065F75"/>
    <w:rsid w:val="000663C3"/>
    <w:rsid w:val="00067384"/>
    <w:rsid w:val="00076F98"/>
    <w:rsid w:val="000777D3"/>
    <w:rsid w:val="00077915"/>
    <w:rsid w:val="000812EF"/>
    <w:rsid w:val="00084023"/>
    <w:rsid w:val="000859C3"/>
    <w:rsid w:val="00086C88"/>
    <w:rsid w:val="00092046"/>
    <w:rsid w:val="000965CE"/>
    <w:rsid w:val="000A1F06"/>
    <w:rsid w:val="000A3321"/>
    <w:rsid w:val="000A41C4"/>
    <w:rsid w:val="000A59F0"/>
    <w:rsid w:val="000B44EF"/>
    <w:rsid w:val="000B4CBA"/>
    <w:rsid w:val="000B5CEB"/>
    <w:rsid w:val="000B6663"/>
    <w:rsid w:val="000B7187"/>
    <w:rsid w:val="000C119F"/>
    <w:rsid w:val="000C207D"/>
    <w:rsid w:val="000C4994"/>
    <w:rsid w:val="000C4B4B"/>
    <w:rsid w:val="000C6756"/>
    <w:rsid w:val="000C77EF"/>
    <w:rsid w:val="000C7E8F"/>
    <w:rsid w:val="000D0BB9"/>
    <w:rsid w:val="000D3458"/>
    <w:rsid w:val="000D6E25"/>
    <w:rsid w:val="000E02CA"/>
    <w:rsid w:val="000E7129"/>
    <w:rsid w:val="000E7BDC"/>
    <w:rsid w:val="000F14FE"/>
    <w:rsid w:val="000F1643"/>
    <w:rsid w:val="00100DA0"/>
    <w:rsid w:val="0010190F"/>
    <w:rsid w:val="001055B9"/>
    <w:rsid w:val="00105E63"/>
    <w:rsid w:val="00106268"/>
    <w:rsid w:val="001104F0"/>
    <w:rsid w:val="00111538"/>
    <w:rsid w:val="00116A7B"/>
    <w:rsid w:val="00117A32"/>
    <w:rsid w:val="00121D66"/>
    <w:rsid w:val="00123D48"/>
    <w:rsid w:val="00124A51"/>
    <w:rsid w:val="00124C0E"/>
    <w:rsid w:val="00124D2C"/>
    <w:rsid w:val="001251FC"/>
    <w:rsid w:val="0012520A"/>
    <w:rsid w:val="00130F65"/>
    <w:rsid w:val="0013554E"/>
    <w:rsid w:val="001458AB"/>
    <w:rsid w:val="00146E81"/>
    <w:rsid w:val="001479D4"/>
    <w:rsid w:val="00150175"/>
    <w:rsid w:val="00156009"/>
    <w:rsid w:val="001565C0"/>
    <w:rsid w:val="001634E2"/>
    <w:rsid w:val="00163C11"/>
    <w:rsid w:val="00165C23"/>
    <w:rsid w:val="0017078C"/>
    <w:rsid w:val="00171641"/>
    <w:rsid w:val="001741B8"/>
    <w:rsid w:val="001763E4"/>
    <w:rsid w:val="001766C9"/>
    <w:rsid w:val="00180CA0"/>
    <w:rsid w:val="00181214"/>
    <w:rsid w:val="00184514"/>
    <w:rsid w:val="00185044"/>
    <w:rsid w:val="00186223"/>
    <w:rsid w:val="00186755"/>
    <w:rsid w:val="00191DD4"/>
    <w:rsid w:val="0019422B"/>
    <w:rsid w:val="001A030C"/>
    <w:rsid w:val="001A03CD"/>
    <w:rsid w:val="001A0D05"/>
    <w:rsid w:val="001A1837"/>
    <w:rsid w:val="001A18F7"/>
    <w:rsid w:val="001A32B4"/>
    <w:rsid w:val="001A5AD8"/>
    <w:rsid w:val="001A7821"/>
    <w:rsid w:val="001B5C6B"/>
    <w:rsid w:val="001B7C45"/>
    <w:rsid w:val="001B7F6B"/>
    <w:rsid w:val="001C087A"/>
    <w:rsid w:val="001C0CD5"/>
    <w:rsid w:val="001C2FA7"/>
    <w:rsid w:val="001C476A"/>
    <w:rsid w:val="001C7136"/>
    <w:rsid w:val="001D0338"/>
    <w:rsid w:val="001D058A"/>
    <w:rsid w:val="001D1201"/>
    <w:rsid w:val="001D12E8"/>
    <w:rsid w:val="001D5A9F"/>
    <w:rsid w:val="001D5EFB"/>
    <w:rsid w:val="001D711A"/>
    <w:rsid w:val="001E0E15"/>
    <w:rsid w:val="001E63C8"/>
    <w:rsid w:val="001E6FEB"/>
    <w:rsid w:val="001E7473"/>
    <w:rsid w:val="001F3FB2"/>
    <w:rsid w:val="001F4B2F"/>
    <w:rsid w:val="001F688C"/>
    <w:rsid w:val="001F7654"/>
    <w:rsid w:val="001F79D6"/>
    <w:rsid w:val="00200A6E"/>
    <w:rsid w:val="002022D0"/>
    <w:rsid w:val="00202E99"/>
    <w:rsid w:val="00207106"/>
    <w:rsid w:val="002131D8"/>
    <w:rsid w:val="00213A5A"/>
    <w:rsid w:val="002143EA"/>
    <w:rsid w:val="0021451C"/>
    <w:rsid w:val="00216CC7"/>
    <w:rsid w:val="00220F88"/>
    <w:rsid w:val="00220FFE"/>
    <w:rsid w:val="002213B1"/>
    <w:rsid w:val="00223050"/>
    <w:rsid w:val="0022528E"/>
    <w:rsid w:val="0022686C"/>
    <w:rsid w:val="002271FC"/>
    <w:rsid w:val="0023060C"/>
    <w:rsid w:val="00231DC3"/>
    <w:rsid w:val="00236F0E"/>
    <w:rsid w:val="0024212C"/>
    <w:rsid w:val="00242917"/>
    <w:rsid w:val="00246062"/>
    <w:rsid w:val="00246283"/>
    <w:rsid w:val="00247677"/>
    <w:rsid w:val="00252AAE"/>
    <w:rsid w:val="002612E4"/>
    <w:rsid w:val="00261955"/>
    <w:rsid w:val="0026219B"/>
    <w:rsid w:val="00263FC3"/>
    <w:rsid w:val="00264365"/>
    <w:rsid w:val="002676B1"/>
    <w:rsid w:val="002701F8"/>
    <w:rsid w:val="00270F4B"/>
    <w:rsid w:val="002757F6"/>
    <w:rsid w:val="002770CC"/>
    <w:rsid w:val="00284190"/>
    <w:rsid w:val="00284C1E"/>
    <w:rsid w:val="00285528"/>
    <w:rsid w:val="00292C06"/>
    <w:rsid w:val="00296F9F"/>
    <w:rsid w:val="002A620D"/>
    <w:rsid w:val="002A729A"/>
    <w:rsid w:val="002A7CEA"/>
    <w:rsid w:val="002B046F"/>
    <w:rsid w:val="002B0CEA"/>
    <w:rsid w:val="002B161E"/>
    <w:rsid w:val="002B1AA9"/>
    <w:rsid w:val="002B3D19"/>
    <w:rsid w:val="002B3EA9"/>
    <w:rsid w:val="002B5E0A"/>
    <w:rsid w:val="002B5F7F"/>
    <w:rsid w:val="002B67E8"/>
    <w:rsid w:val="002C1572"/>
    <w:rsid w:val="002C1B79"/>
    <w:rsid w:val="002C1D7C"/>
    <w:rsid w:val="002D0F0B"/>
    <w:rsid w:val="002D33D8"/>
    <w:rsid w:val="002D51F9"/>
    <w:rsid w:val="002D7007"/>
    <w:rsid w:val="002D7414"/>
    <w:rsid w:val="002E306D"/>
    <w:rsid w:val="002F01E0"/>
    <w:rsid w:val="002F02AB"/>
    <w:rsid w:val="002F166E"/>
    <w:rsid w:val="002F4DB0"/>
    <w:rsid w:val="002F63C1"/>
    <w:rsid w:val="00303458"/>
    <w:rsid w:val="00305938"/>
    <w:rsid w:val="00305D39"/>
    <w:rsid w:val="0030622F"/>
    <w:rsid w:val="003132CB"/>
    <w:rsid w:val="003136F4"/>
    <w:rsid w:val="003139C4"/>
    <w:rsid w:val="00314D41"/>
    <w:rsid w:val="00315142"/>
    <w:rsid w:val="00322404"/>
    <w:rsid w:val="0032325B"/>
    <w:rsid w:val="0032495B"/>
    <w:rsid w:val="0032506B"/>
    <w:rsid w:val="003269C3"/>
    <w:rsid w:val="00330BC7"/>
    <w:rsid w:val="00331676"/>
    <w:rsid w:val="00331D99"/>
    <w:rsid w:val="00332A00"/>
    <w:rsid w:val="00332E21"/>
    <w:rsid w:val="00333C9B"/>
    <w:rsid w:val="003341D9"/>
    <w:rsid w:val="00350B34"/>
    <w:rsid w:val="003533B0"/>
    <w:rsid w:val="00354C79"/>
    <w:rsid w:val="00356CC1"/>
    <w:rsid w:val="00357E63"/>
    <w:rsid w:val="003610E1"/>
    <w:rsid w:val="00363D68"/>
    <w:rsid w:val="00366B12"/>
    <w:rsid w:val="00366BF8"/>
    <w:rsid w:val="00366CCC"/>
    <w:rsid w:val="003726D0"/>
    <w:rsid w:val="00375428"/>
    <w:rsid w:val="00380BF3"/>
    <w:rsid w:val="00381350"/>
    <w:rsid w:val="00383350"/>
    <w:rsid w:val="00387C15"/>
    <w:rsid w:val="003924E7"/>
    <w:rsid w:val="00395785"/>
    <w:rsid w:val="003A1CF8"/>
    <w:rsid w:val="003A33A8"/>
    <w:rsid w:val="003B0F62"/>
    <w:rsid w:val="003B1790"/>
    <w:rsid w:val="003B2714"/>
    <w:rsid w:val="003B3D2D"/>
    <w:rsid w:val="003B4B2A"/>
    <w:rsid w:val="003C10A2"/>
    <w:rsid w:val="003C1EB2"/>
    <w:rsid w:val="003C26EB"/>
    <w:rsid w:val="003C3DBE"/>
    <w:rsid w:val="003C4866"/>
    <w:rsid w:val="003D1423"/>
    <w:rsid w:val="003D161B"/>
    <w:rsid w:val="003D1D0D"/>
    <w:rsid w:val="003D2D49"/>
    <w:rsid w:val="003D33A1"/>
    <w:rsid w:val="003D601F"/>
    <w:rsid w:val="003E05DD"/>
    <w:rsid w:val="003E2791"/>
    <w:rsid w:val="003E566E"/>
    <w:rsid w:val="003E6584"/>
    <w:rsid w:val="003F2C7D"/>
    <w:rsid w:val="003F54BE"/>
    <w:rsid w:val="003F614F"/>
    <w:rsid w:val="003F666B"/>
    <w:rsid w:val="003F67BC"/>
    <w:rsid w:val="003F6A47"/>
    <w:rsid w:val="00407456"/>
    <w:rsid w:val="00407736"/>
    <w:rsid w:val="004128CE"/>
    <w:rsid w:val="004139A8"/>
    <w:rsid w:val="00414190"/>
    <w:rsid w:val="00415813"/>
    <w:rsid w:val="0041600C"/>
    <w:rsid w:val="004315B2"/>
    <w:rsid w:val="00431D69"/>
    <w:rsid w:val="00431DD1"/>
    <w:rsid w:val="00432737"/>
    <w:rsid w:val="004343B7"/>
    <w:rsid w:val="00435607"/>
    <w:rsid w:val="00436DC3"/>
    <w:rsid w:val="00441ACF"/>
    <w:rsid w:val="00444C4B"/>
    <w:rsid w:val="0044519F"/>
    <w:rsid w:val="00446EE6"/>
    <w:rsid w:val="0045145D"/>
    <w:rsid w:val="004558DA"/>
    <w:rsid w:val="00455FE0"/>
    <w:rsid w:val="0046028A"/>
    <w:rsid w:val="00461FDE"/>
    <w:rsid w:val="004647D5"/>
    <w:rsid w:val="00467077"/>
    <w:rsid w:val="00472676"/>
    <w:rsid w:val="004759C5"/>
    <w:rsid w:val="004775AE"/>
    <w:rsid w:val="004815C9"/>
    <w:rsid w:val="00481F14"/>
    <w:rsid w:val="00484046"/>
    <w:rsid w:val="004853AB"/>
    <w:rsid w:val="00485C3B"/>
    <w:rsid w:val="00486239"/>
    <w:rsid w:val="00497D22"/>
    <w:rsid w:val="004A1684"/>
    <w:rsid w:val="004A3C57"/>
    <w:rsid w:val="004A3CEC"/>
    <w:rsid w:val="004B0414"/>
    <w:rsid w:val="004B21EB"/>
    <w:rsid w:val="004C19D2"/>
    <w:rsid w:val="004C2B53"/>
    <w:rsid w:val="004C5F03"/>
    <w:rsid w:val="004C7039"/>
    <w:rsid w:val="004D0381"/>
    <w:rsid w:val="004D3F01"/>
    <w:rsid w:val="004D471E"/>
    <w:rsid w:val="004D6A24"/>
    <w:rsid w:val="004E2782"/>
    <w:rsid w:val="004E2FF4"/>
    <w:rsid w:val="004E3A54"/>
    <w:rsid w:val="004F4A8B"/>
    <w:rsid w:val="004F5BFF"/>
    <w:rsid w:val="004F6E56"/>
    <w:rsid w:val="004F6F4E"/>
    <w:rsid w:val="004F7E1C"/>
    <w:rsid w:val="00500DEB"/>
    <w:rsid w:val="00502077"/>
    <w:rsid w:val="00502FB5"/>
    <w:rsid w:val="00503632"/>
    <w:rsid w:val="005037D1"/>
    <w:rsid w:val="00504D3C"/>
    <w:rsid w:val="00506C4A"/>
    <w:rsid w:val="00513ED7"/>
    <w:rsid w:val="005154AB"/>
    <w:rsid w:val="00516F1D"/>
    <w:rsid w:val="00517619"/>
    <w:rsid w:val="00517F3A"/>
    <w:rsid w:val="005237C5"/>
    <w:rsid w:val="00524238"/>
    <w:rsid w:val="00531173"/>
    <w:rsid w:val="005345DB"/>
    <w:rsid w:val="00535E99"/>
    <w:rsid w:val="00540840"/>
    <w:rsid w:val="005412B9"/>
    <w:rsid w:val="0054366B"/>
    <w:rsid w:val="00545EB6"/>
    <w:rsid w:val="00546081"/>
    <w:rsid w:val="00550EAB"/>
    <w:rsid w:val="0055322B"/>
    <w:rsid w:val="00561381"/>
    <w:rsid w:val="00561602"/>
    <w:rsid w:val="0056306C"/>
    <w:rsid w:val="00572F81"/>
    <w:rsid w:val="00573A05"/>
    <w:rsid w:val="00577671"/>
    <w:rsid w:val="00581CCC"/>
    <w:rsid w:val="00585916"/>
    <w:rsid w:val="0058687A"/>
    <w:rsid w:val="00592C68"/>
    <w:rsid w:val="005954B5"/>
    <w:rsid w:val="00596758"/>
    <w:rsid w:val="005A2179"/>
    <w:rsid w:val="005A51A5"/>
    <w:rsid w:val="005B5515"/>
    <w:rsid w:val="005C3C95"/>
    <w:rsid w:val="005C4AB9"/>
    <w:rsid w:val="005C52FE"/>
    <w:rsid w:val="005C53CB"/>
    <w:rsid w:val="005C5A80"/>
    <w:rsid w:val="005D3351"/>
    <w:rsid w:val="005D43AF"/>
    <w:rsid w:val="005D4A60"/>
    <w:rsid w:val="005D6A02"/>
    <w:rsid w:val="005E167A"/>
    <w:rsid w:val="005E1A93"/>
    <w:rsid w:val="005E2CFB"/>
    <w:rsid w:val="005E75BE"/>
    <w:rsid w:val="005F035A"/>
    <w:rsid w:val="005F0994"/>
    <w:rsid w:val="005F6C97"/>
    <w:rsid w:val="005F73F6"/>
    <w:rsid w:val="00602DD3"/>
    <w:rsid w:val="00604A59"/>
    <w:rsid w:val="00604CC3"/>
    <w:rsid w:val="00606C44"/>
    <w:rsid w:val="00606EF5"/>
    <w:rsid w:val="006109FB"/>
    <w:rsid w:val="006112F9"/>
    <w:rsid w:val="00613BB3"/>
    <w:rsid w:val="0061656A"/>
    <w:rsid w:val="006227AC"/>
    <w:rsid w:val="00623249"/>
    <w:rsid w:val="00624CD1"/>
    <w:rsid w:val="0062516E"/>
    <w:rsid w:val="00625CCC"/>
    <w:rsid w:val="0062745E"/>
    <w:rsid w:val="006324F5"/>
    <w:rsid w:val="00632711"/>
    <w:rsid w:val="006456C3"/>
    <w:rsid w:val="006458E3"/>
    <w:rsid w:val="00650A1B"/>
    <w:rsid w:val="00652B56"/>
    <w:rsid w:val="00654829"/>
    <w:rsid w:val="006551F2"/>
    <w:rsid w:val="00655363"/>
    <w:rsid w:val="00656A71"/>
    <w:rsid w:val="006614D9"/>
    <w:rsid w:val="006652E1"/>
    <w:rsid w:val="00667C46"/>
    <w:rsid w:val="00667E42"/>
    <w:rsid w:val="00672502"/>
    <w:rsid w:val="00674160"/>
    <w:rsid w:val="006772FB"/>
    <w:rsid w:val="006830E7"/>
    <w:rsid w:val="00687A58"/>
    <w:rsid w:val="00692FDC"/>
    <w:rsid w:val="0069303E"/>
    <w:rsid w:val="006941EB"/>
    <w:rsid w:val="0069474F"/>
    <w:rsid w:val="00694D76"/>
    <w:rsid w:val="00694F56"/>
    <w:rsid w:val="00697679"/>
    <w:rsid w:val="006B0358"/>
    <w:rsid w:val="006B08FC"/>
    <w:rsid w:val="006B0E29"/>
    <w:rsid w:val="006B1A73"/>
    <w:rsid w:val="006B45BE"/>
    <w:rsid w:val="006B4F8E"/>
    <w:rsid w:val="006B71E4"/>
    <w:rsid w:val="006C423F"/>
    <w:rsid w:val="006C622F"/>
    <w:rsid w:val="006C67C6"/>
    <w:rsid w:val="006D51E5"/>
    <w:rsid w:val="006D6558"/>
    <w:rsid w:val="006D785B"/>
    <w:rsid w:val="006E390B"/>
    <w:rsid w:val="006F2F69"/>
    <w:rsid w:val="006F5741"/>
    <w:rsid w:val="00700305"/>
    <w:rsid w:val="00700FD8"/>
    <w:rsid w:val="00705163"/>
    <w:rsid w:val="007062D2"/>
    <w:rsid w:val="007102CF"/>
    <w:rsid w:val="0071345B"/>
    <w:rsid w:val="00717BE6"/>
    <w:rsid w:val="00720194"/>
    <w:rsid w:val="00720F16"/>
    <w:rsid w:val="007215D1"/>
    <w:rsid w:val="00721A0E"/>
    <w:rsid w:val="00723066"/>
    <w:rsid w:val="007230D9"/>
    <w:rsid w:val="007245C0"/>
    <w:rsid w:val="0072572F"/>
    <w:rsid w:val="007319B9"/>
    <w:rsid w:val="0073363D"/>
    <w:rsid w:val="00733702"/>
    <w:rsid w:val="00733DA3"/>
    <w:rsid w:val="00735031"/>
    <w:rsid w:val="00737ED9"/>
    <w:rsid w:val="007465C8"/>
    <w:rsid w:val="00751025"/>
    <w:rsid w:val="00757AF5"/>
    <w:rsid w:val="00760BE9"/>
    <w:rsid w:val="00761316"/>
    <w:rsid w:val="00761CD8"/>
    <w:rsid w:val="00762655"/>
    <w:rsid w:val="00762FA2"/>
    <w:rsid w:val="0076388D"/>
    <w:rsid w:val="00763955"/>
    <w:rsid w:val="00770631"/>
    <w:rsid w:val="00771F69"/>
    <w:rsid w:val="00772BC6"/>
    <w:rsid w:val="0077384B"/>
    <w:rsid w:val="00773C71"/>
    <w:rsid w:val="00774A2E"/>
    <w:rsid w:val="007764DD"/>
    <w:rsid w:val="00776D85"/>
    <w:rsid w:val="0078065E"/>
    <w:rsid w:val="0078582D"/>
    <w:rsid w:val="00795AC1"/>
    <w:rsid w:val="00796B88"/>
    <w:rsid w:val="007A373A"/>
    <w:rsid w:val="007A40C9"/>
    <w:rsid w:val="007A69CF"/>
    <w:rsid w:val="007B2129"/>
    <w:rsid w:val="007B4CD4"/>
    <w:rsid w:val="007C0CC4"/>
    <w:rsid w:val="007C1ABC"/>
    <w:rsid w:val="007C49CB"/>
    <w:rsid w:val="007D02A7"/>
    <w:rsid w:val="007D11DE"/>
    <w:rsid w:val="007D5569"/>
    <w:rsid w:val="007D5782"/>
    <w:rsid w:val="007D66FB"/>
    <w:rsid w:val="007D750F"/>
    <w:rsid w:val="007E0834"/>
    <w:rsid w:val="007E590C"/>
    <w:rsid w:val="007E7222"/>
    <w:rsid w:val="007E74B7"/>
    <w:rsid w:val="007E7EEC"/>
    <w:rsid w:val="007F01CB"/>
    <w:rsid w:val="007F1425"/>
    <w:rsid w:val="007F1A44"/>
    <w:rsid w:val="007F6753"/>
    <w:rsid w:val="00805F15"/>
    <w:rsid w:val="00806139"/>
    <w:rsid w:val="00807233"/>
    <w:rsid w:val="00812ABC"/>
    <w:rsid w:val="00814CFC"/>
    <w:rsid w:val="008165E2"/>
    <w:rsid w:val="00820431"/>
    <w:rsid w:val="008204D2"/>
    <w:rsid w:val="008306D6"/>
    <w:rsid w:val="008324D0"/>
    <w:rsid w:val="008334AD"/>
    <w:rsid w:val="00833B3A"/>
    <w:rsid w:val="00834D98"/>
    <w:rsid w:val="008365E4"/>
    <w:rsid w:val="00840712"/>
    <w:rsid w:val="0084165F"/>
    <w:rsid w:val="00844210"/>
    <w:rsid w:val="00846E39"/>
    <w:rsid w:val="00847AAE"/>
    <w:rsid w:val="0085199B"/>
    <w:rsid w:val="008520BB"/>
    <w:rsid w:val="00854DCE"/>
    <w:rsid w:val="00855215"/>
    <w:rsid w:val="00855470"/>
    <w:rsid w:val="00855BF1"/>
    <w:rsid w:val="008563C0"/>
    <w:rsid w:val="00864132"/>
    <w:rsid w:val="00870611"/>
    <w:rsid w:val="008760C4"/>
    <w:rsid w:val="00880B35"/>
    <w:rsid w:val="008834A6"/>
    <w:rsid w:val="00885338"/>
    <w:rsid w:val="00890056"/>
    <w:rsid w:val="0089291F"/>
    <w:rsid w:val="00893C79"/>
    <w:rsid w:val="00894F4D"/>
    <w:rsid w:val="0089751D"/>
    <w:rsid w:val="008975C5"/>
    <w:rsid w:val="008A4822"/>
    <w:rsid w:val="008A5416"/>
    <w:rsid w:val="008B0504"/>
    <w:rsid w:val="008B0583"/>
    <w:rsid w:val="008B05FE"/>
    <w:rsid w:val="008C0BED"/>
    <w:rsid w:val="008C289D"/>
    <w:rsid w:val="008C39B8"/>
    <w:rsid w:val="008C4005"/>
    <w:rsid w:val="008C4675"/>
    <w:rsid w:val="008D144A"/>
    <w:rsid w:val="008D1978"/>
    <w:rsid w:val="008D48AE"/>
    <w:rsid w:val="008D5C2B"/>
    <w:rsid w:val="008E5E96"/>
    <w:rsid w:val="008E78F3"/>
    <w:rsid w:val="008F081F"/>
    <w:rsid w:val="008F36CD"/>
    <w:rsid w:val="008F42CF"/>
    <w:rsid w:val="008F4549"/>
    <w:rsid w:val="008F5170"/>
    <w:rsid w:val="008F5428"/>
    <w:rsid w:val="008F5FA5"/>
    <w:rsid w:val="009002FE"/>
    <w:rsid w:val="00900499"/>
    <w:rsid w:val="00901045"/>
    <w:rsid w:val="00901B0D"/>
    <w:rsid w:val="009140AD"/>
    <w:rsid w:val="009161F9"/>
    <w:rsid w:val="009168F0"/>
    <w:rsid w:val="00917F32"/>
    <w:rsid w:val="00922A22"/>
    <w:rsid w:val="00923411"/>
    <w:rsid w:val="00931A76"/>
    <w:rsid w:val="00932356"/>
    <w:rsid w:val="00933D58"/>
    <w:rsid w:val="00936FA7"/>
    <w:rsid w:val="0093703D"/>
    <w:rsid w:val="0094108D"/>
    <w:rsid w:val="00944A8A"/>
    <w:rsid w:val="00950C19"/>
    <w:rsid w:val="0095441E"/>
    <w:rsid w:val="00954689"/>
    <w:rsid w:val="00954A5C"/>
    <w:rsid w:val="00954E04"/>
    <w:rsid w:val="00956015"/>
    <w:rsid w:val="009564CB"/>
    <w:rsid w:val="00957039"/>
    <w:rsid w:val="00965010"/>
    <w:rsid w:val="00967951"/>
    <w:rsid w:val="00974E76"/>
    <w:rsid w:val="00985DDE"/>
    <w:rsid w:val="00987B30"/>
    <w:rsid w:val="00990C12"/>
    <w:rsid w:val="00992578"/>
    <w:rsid w:val="00993674"/>
    <w:rsid w:val="00994309"/>
    <w:rsid w:val="0099573B"/>
    <w:rsid w:val="00995DAD"/>
    <w:rsid w:val="009970EB"/>
    <w:rsid w:val="009A7567"/>
    <w:rsid w:val="009B276E"/>
    <w:rsid w:val="009B4D2B"/>
    <w:rsid w:val="009B5BEF"/>
    <w:rsid w:val="009B6572"/>
    <w:rsid w:val="009B6B90"/>
    <w:rsid w:val="009B6BD7"/>
    <w:rsid w:val="009C398D"/>
    <w:rsid w:val="009C65E6"/>
    <w:rsid w:val="009C77F8"/>
    <w:rsid w:val="009C7EE7"/>
    <w:rsid w:val="009D03C0"/>
    <w:rsid w:val="009D1CB0"/>
    <w:rsid w:val="009D1FF9"/>
    <w:rsid w:val="009D3AC3"/>
    <w:rsid w:val="009E184B"/>
    <w:rsid w:val="009E27FF"/>
    <w:rsid w:val="009E3192"/>
    <w:rsid w:val="009E5EC0"/>
    <w:rsid w:val="009E7D7A"/>
    <w:rsid w:val="009F0184"/>
    <w:rsid w:val="009F0EE9"/>
    <w:rsid w:val="009F162C"/>
    <w:rsid w:val="009F1A5E"/>
    <w:rsid w:val="009F21A1"/>
    <w:rsid w:val="009F2377"/>
    <w:rsid w:val="009F5648"/>
    <w:rsid w:val="009F744E"/>
    <w:rsid w:val="00A00ED6"/>
    <w:rsid w:val="00A056A7"/>
    <w:rsid w:val="00A06253"/>
    <w:rsid w:val="00A06852"/>
    <w:rsid w:val="00A127FF"/>
    <w:rsid w:val="00A14E7B"/>
    <w:rsid w:val="00A1595F"/>
    <w:rsid w:val="00A2103B"/>
    <w:rsid w:val="00A27EA0"/>
    <w:rsid w:val="00A31C0A"/>
    <w:rsid w:val="00A34BBD"/>
    <w:rsid w:val="00A43B5E"/>
    <w:rsid w:val="00A46405"/>
    <w:rsid w:val="00A46C49"/>
    <w:rsid w:val="00A51336"/>
    <w:rsid w:val="00A54EA0"/>
    <w:rsid w:val="00A54EAA"/>
    <w:rsid w:val="00A55E38"/>
    <w:rsid w:val="00A61496"/>
    <w:rsid w:val="00A619BF"/>
    <w:rsid w:val="00A61D95"/>
    <w:rsid w:val="00A62D45"/>
    <w:rsid w:val="00A659ED"/>
    <w:rsid w:val="00A74FAB"/>
    <w:rsid w:val="00A75F9F"/>
    <w:rsid w:val="00A76440"/>
    <w:rsid w:val="00A80332"/>
    <w:rsid w:val="00A92022"/>
    <w:rsid w:val="00A93163"/>
    <w:rsid w:val="00A94B2C"/>
    <w:rsid w:val="00A9551F"/>
    <w:rsid w:val="00AA058C"/>
    <w:rsid w:val="00AA1380"/>
    <w:rsid w:val="00AA4CC9"/>
    <w:rsid w:val="00AB0184"/>
    <w:rsid w:val="00AB2C40"/>
    <w:rsid w:val="00AB3FC4"/>
    <w:rsid w:val="00AB53B2"/>
    <w:rsid w:val="00AB6F97"/>
    <w:rsid w:val="00AC0A3C"/>
    <w:rsid w:val="00AC1B34"/>
    <w:rsid w:val="00AC5F8C"/>
    <w:rsid w:val="00AD06E2"/>
    <w:rsid w:val="00AD6076"/>
    <w:rsid w:val="00AE4012"/>
    <w:rsid w:val="00AE42AB"/>
    <w:rsid w:val="00AE56B8"/>
    <w:rsid w:val="00AE6222"/>
    <w:rsid w:val="00AE6D8E"/>
    <w:rsid w:val="00AF0006"/>
    <w:rsid w:val="00AF2F0F"/>
    <w:rsid w:val="00AF5F21"/>
    <w:rsid w:val="00AF67D0"/>
    <w:rsid w:val="00B023B5"/>
    <w:rsid w:val="00B02D11"/>
    <w:rsid w:val="00B150B5"/>
    <w:rsid w:val="00B17619"/>
    <w:rsid w:val="00B2055F"/>
    <w:rsid w:val="00B210E2"/>
    <w:rsid w:val="00B23DA1"/>
    <w:rsid w:val="00B24CCE"/>
    <w:rsid w:val="00B24F6F"/>
    <w:rsid w:val="00B25112"/>
    <w:rsid w:val="00B2653A"/>
    <w:rsid w:val="00B26A6A"/>
    <w:rsid w:val="00B3263E"/>
    <w:rsid w:val="00B3561C"/>
    <w:rsid w:val="00B3572D"/>
    <w:rsid w:val="00B36C63"/>
    <w:rsid w:val="00B371BB"/>
    <w:rsid w:val="00B40098"/>
    <w:rsid w:val="00B450DE"/>
    <w:rsid w:val="00B45CDC"/>
    <w:rsid w:val="00B52E4E"/>
    <w:rsid w:val="00B54F69"/>
    <w:rsid w:val="00B550CA"/>
    <w:rsid w:val="00B57D0E"/>
    <w:rsid w:val="00B6322D"/>
    <w:rsid w:val="00B632B8"/>
    <w:rsid w:val="00B64527"/>
    <w:rsid w:val="00B66A6B"/>
    <w:rsid w:val="00B67009"/>
    <w:rsid w:val="00B67FA8"/>
    <w:rsid w:val="00B7248B"/>
    <w:rsid w:val="00B74072"/>
    <w:rsid w:val="00B75494"/>
    <w:rsid w:val="00B758F1"/>
    <w:rsid w:val="00B7711D"/>
    <w:rsid w:val="00B80EA0"/>
    <w:rsid w:val="00B952F8"/>
    <w:rsid w:val="00BA10C6"/>
    <w:rsid w:val="00BA18DF"/>
    <w:rsid w:val="00BA1937"/>
    <w:rsid w:val="00BA44F7"/>
    <w:rsid w:val="00BA6D27"/>
    <w:rsid w:val="00BA6D5C"/>
    <w:rsid w:val="00BB6DC7"/>
    <w:rsid w:val="00BC361F"/>
    <w:rsid w:val="00BC56A0"/>
    <w:rsid w:val="00BC61DF"/>
    <w:rsid w:val="00BD04D2"/>
    <w:rsid w:val="00BD3B52"/>
    <w:rsid w:val="00BD4393"/>
    <w:rsid w:val="00BD57F5"/>
    <w:rsid w:val="00BD7C65"/>
    <w:rsid w:val="00BE4C6F"/>
    <w:rsid w:val="00BE727A"/>
    <w:rsid w:val="00BE75A8"/>
    <w:rsid w:val="00BF24B8"/>
    <w:rsid w:val="00BF320D"/>
    <w:rsid w:val="00BF51BB"/>
    <w:rsid w:val="00C03952"/>
    <w:rsid w:val="00C049D7"/>
    <w:rsid w:val="00C237D2"/>
    <w:rsid w:val="00C25C9A"/>
    <w:rsid w:val="00C2755E"/>
    <w:rsid w:val="00C27E4A"/>
    <w:rsid w:val="00C306A7"/>
    <w:rsid w:val="00C34F64"/>
    <w:rsid w:val="00C3714C"/>
    <w:rsid w:val="00C37291"/>
    <w:rsid w:val="00C40A90"/>
    <w:rsid w:val="00C44525"/>
    <w:rsid w:val="00C47ADC"/>
    <w:rsid w:val="00C50EBD"/>
    <w:rsid w:val="00C56083"/>
    <w:rsid w:val="00C6165F"/>
    <w:rsid w:val="00C647B4"/>
    <w:rsid w:val="00C6690E"/>
    <w:rsid w:val="00C67834"/>
    <w:rsid w:val="00C71997"/>
    <w:rsid w:val="00C76D7F"/>
    <w:rsid w:val="00C8236D"/>
    <w:rsid w:val="00C829C1"/>
    <w:rsid w:val="00C84800"/>
    <w:rsid w:val="00C85EDF"/>
    <w:rsid w:val="00C91078"/>
    <w:rsid w:val="00C91A82"/>
    <w:rsid w:val="00C928D1"/>
    <w:rsid w:val="00C94636"/>
    <w:rsid w:val="00C9485B"/>
    <w:rsid w:val="00CA0565"/>
    <w:rsid w:val="00CA2A5A"/>
    <w:rsid w:val="00CA342C"/>
    <w:rsid w:val="00CA3A31"/>
    <w:rsid w:val="00CA3E20"/>
    <w:rsid w:val="00CA3E99"/>
    <w:rsid w:val="00CA411F"/>
    <w:rsid w:val="00CB2298"/>
    <w:rsid w:val="00CB3051"/>
    <w:rsid w:val="00CB7060"/>
    <w:rsid w:val="00CB7FDB"/>
    <w:rsid w:val="00CC067E"/>
    <w:rsid w:val="00CC3D39"/>
    <w:rsid w:val="00CC3EE8"/>
    <w:rsid w:val="00CC4931"/>
    <w:rsid w:val="00CC534D"/>
    <w:rsid w:val="00CD107B"/>
    <w:rsid w:val="00CD44B4"/>
    <w:rsid w:val="00CD4D98"/>
    <w:rsid w:val="00CD502A"/>
    <w:rsid w:val="00CE052F"/>
    <w:rsid w:val="00CE0976"/>
    <w:rsid w:val="00CE0D25"/>
    <w:rsid w:val="00CE1523"/>
    <w:rsid w:val="00CE319E"/>
    <w:rsid w:val="00CE3FAC"/>
    <w:rsid w:val="00CF2B1B"/>
    <w:rsid w:val="00CF74E6"/>
    <w:rsid w:val="00D005F4"/>
    <w:rsid w:val="00D00EC4"/>
    <w:rsid w:val="00D01CDE"/>
    <w:rsid w:val="00D0474F"/>
    <w:rsid w:val="00D05F38"/>
    <w:rsid w:val="00D11BE2"/>
    <w:rsid w:val="00D1469D"/>
    <w:rsid w:val="00D17F58"/>
    <w:rsid w:val="00D2125A"/>
    <w:rsid w:val="00D223D8"/>
    <w:rsid w:val="00D225B5"/>
    <w:rsid w:val="00D22EA3"/>
    <w:rsid w:val="00D35519"/>
    <w:rsid w:val="00D35BA5"/>
    <w:rsid w:val="00D4044C"/>
    <w:rsid w:val="00D433AD"/>
    <w:rsid w:val="00D54B75"/>
    <w:rsid w:val="00D566D0"/>
    <w:rsid w:val="00D60459"/>
    <w:rsid w:val="00D63E43"/>
    <w:rsid w:val="00D645B3"/>
    <w:rsid w:val="00D66D03"/>
    <w:rsid w:val="00D7028D"/>
    <w:rsid w:val="00D71848"/>
    <w:rsid w:val="00D74D17"/>
    <w:rsid w:val="00D75A6C"/>
    <w:rsid w:val="00D80070"/>
    <w:rsid w:val="00D82A02"/>
    <w:rsid w:val="00D83A52"/>
    <w:rsid w:val="00D8654F"/>
    <w:rsid w:val="00D87ECE"/>
    <w:rsid w:val="00D920BF"/>
    <w:rsid w:val="00D93D34"/>
    <w:rsid w:val="00D96FEE"/>
    <w:rsid w:val="00DA1678"/>
    <w:rsid w:val="00DA5F52"/>
    <w:rsid w:val="00DA67C1"/>
    <w:rsid w:val="00DB116F"/>
    <w:rsid w:val="00DB2774"/>
    <w:rsid w:val="00DB52E3"/>
    <w:rsid w:val="00DB728F"/>
    <w:rsid w:val="00DB7F73"/>
    <w:rsid w:val="00DC1DBA"/>
    <w:rsid w:val="00DC2020"/>
    <w:rsid w:val="00DC30BD"/>
    <w:rsid w:val="00DC3BB5"/>
    <w:rsid w:val="00DD0CFA"/>
    <w:rsid w:val="00DE1501"/>
    <w:rsid w:val="00DE4B4A"/>
    <w:rsid w:val="00DE725D"/>
    <w:rsid w:val="00DF6EE5"/>
    <w:rsid w:val="00DF717E"/>
    <w:rsid w:val="00DF77AB"/>
    <w:rsid w:val="00E02600"/>
    <w:rsid w:val="00E05257"/>
    <w:rsid w:val="00E05460"/>
    <w:rsid w:val="00E107AE"/>
    <w:rsid w:val="00E120C3"/>
    <w:rsid w:val="00E147AA"/>
    <w:rsid w:val="00E15C99"/>
    <w:rsid w:val="00E16A15"/>
    <w:rsid w:val="00E176C2"/>
    <w:rsid w:val="00E23D28"/>
    <w:rsid w:val="00E25CDA"/>
    <w:rsid w:val="00E25F07"/>
    <w:rsid w:val="00E2711D"/>
    <w:rsid w:val="00E314FB"/>
    <w:rsid w:val="00E32751"/>
    <w:rsid w:val="00E3748F"/>
    <w:rsid w:val="00E4121F"/>
    <w:rsid w:val="00E427A4"/>
    <w:rsid w:val="00E43F54"/>
    <w:rsid w:val="00E52D67"/>
    <w:rsid w:val="00E532F5"/>
    <w:rsid w:val="00E5332E"/>
    <w:rsid w:val="00E534FC"/>
    <w:rsid w:val="00E53DEB"/>
    <w:rsid w:val="00E544A3"/>
    <w:rsid w:val="00E63508"/>
    <w:rsid w:val="00E67F48"/>
    <w:rsid w:val="00E704B2"/>
    <w:rsid w:val="00E72DD5"/>
    <w:rsid w:val="00E75447"/>
    <w:rsid w:val="00E75CCE"/>
    <w:rsid w:val="00E77928"/>
    <w:rsid w:val="00E83CAC"/>
    <w:rsid w:val="00E84131"/>
    <w:rsid w:val="00E84645"/>
    <w:rsid w:val="00E909DB"/>
    <w:rsid w:val="00E94D2F"/>
    <w:rsid w:val="00E95A95"/>
    <w:rsid w:val="00E97165"/>
    <w:rsid w:val="00EA4239"/>
    <w:rsid w:val="00EA5BCA"/>
    <w:rsid w:val="00EA7CEC"/>
    <w:rsid w:val="00EB56FE"/>
    <w:rsid w:val="00EB79ED"/>
    <w:rsid w:val="00EC2013"/>
    <w:rsid w:val="00EC739A"/>
    <w:rsid w:val="00ED0A6E"/>
    <w:rsid w:val="00EE278A"/>
    <w:rsid w:val="00EE3CEE"/>
    <w:rsid w:val="00EE3DDA"/>
    <w:rsid w:val="00EE5303"/>
    <w:rsid w:val="00EE55D4"/>
    <w:rsid w:val="00EE7899"/>
    <w:rsid w:val="00EF498B"/>
    <w:rsid w:val="00EF5ACA"/>
    <w:rsid w:val="00F020F2"/>
    <w:rsid w:val="00F066D5"/>
    <w:rsid w:val="00F12F32"/>
    <w:rsid w:val="00F13913"/>
    <w:rsid w:val="00F20C04"/>
    <w:rsid w:val="00F2387C"/>
    <w:rsid w:val="00F244C8"/>
    <w:rsid w:val="00F26778"/>
    <w:rsid w:val="00F3079F"/>
    <w:rsid w:val="00F312D6"/>
    <w:rsid w:val="00F35341"/>
    <w:rsid w:val="00F45550"/>
    <w:rsid w:val="00F4579C"/>
    <w:rsid w:val="00F46C09"/>
    <w:rsid w:val="00F47A64"/>
    <w:rsid w:val="00F505C1"/>
    <w:rsid w:val="00F50A9F"/>
    <w:rsid w:val="00F51E2A"/>
    <w:rsid w:val="00F52275"/>
    <w:rsid w:val="00F56474"/>
    <w:rsid w:val="00F5716A"/>
    <w:rsid w:val="00F63FF1"/>
    <w:rsid w:val="00F6680F"/>
    <w:rsid w:val="00F66EA3"/>
    <w:rsid w:val="00F71AB8"/>
    <w:rsid w:val="00F76DF8"/>
    <w:rsid w:val="00F77093"/>
    <w:rsid w:val="00F819F0"/>
    <w:rsid w:val="00F869B2"/>
    <w:rsid w:val="00F87B21"/>
    <w:rsid w:val="00F90CA7"/>
    <w:rsid w:val="00F91DCC"/>
    <w:rsid w:val="00F95771"/>
    <w:rsid w:val="00F96B37"/>
    <w:rsid w:val="00F97FB4"/>
    <w:rsid w:val="00FA04DD"/>
    <w:rsid w:val="00FA0D6A"/>
    <w:rsid w:val="00FA18A6"/>
    <w:rsid w:val="00FA2B30"/>
    <w:rsid w:val="00FA5B0E"/>
    <w:rsid w:val="00FB1358"/>
    <w:rsid w:val="00FB2754"/>
    <w:rsid w:val="00FC2BE8"/>
    <w:rsid w:val="00FC49DF"/>
    <w:rsid w:val="00FC5A58"/>
    <w:rsid w:val="00FD2F53"/>
    <w:rsid w:val="00FD78D2"/>
    <w:rsid w:val="00FD7C36"/>
    <w:rsid w:val="00FE2A8E"/>
    <w:rsid w:val="00FE2FCC"/>
    <w:rsid w:val="00FE3A8E"/>
    <w:rsid w:val="00FE4B92"/>
    <w:rsid w:val="00FF39F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szCs w:val="20"/>
      <w:lang w:eastAsia="en-US"/>
    </w:rPr>
  </w:style>
  <w:style w:type="paragraph" w:styleId="Heading2">
    <w:name w:val="heading 2"/>
    <w:basedOn w:val="Normal"/>
    <w:next w:val="Normal"/>
    <w:link w:val="Nadpis2Char"/>
    <w:uiPriority w:val="99"/>
    <w:qFormat/>
    <w:pPr>
      <w:keepNext/>
      <w:jc w:val="left"/>
      <w:outlineLvl w:val="1"/>
    </w:pPr>
    <w:rPr>
      <w:b/>
      <w:i/>
      <w:sz w:val="16"/>
    </w:rPr>
  </w:style>
  <w:style w:type="paragraph" w:styleId="Heading3">
    <w:name w:val="heading 3"/>
    <w:basedOn w:val="Normal"/>
    <w:next w:val="Normal"/>
    <w:link w:val="Nadpis3Char"/>
    <w:uiPriority w:val="99"/>
    <w:qFormat/>
    <w:pPr>
      <w:keepNext/>
      <w:jc w:val="left"/>
      <w:outlineLvl w:val="2"/>
    </w:pPr>
    <w:rPr>
      <w:b/>
      <w:sz w:val="20"/>
      <w:szCs w:val="20"/>
    </w:rPr>
  </w:style>
  <w:style w:type="paragraph" w:styleId="Heading4">
    <w:name w:val="heading 4"/>
    <w:basedOn w:val="Normal"/>
    <w:next w:val="Normal"/>
    <w:link w:val="Nadpis4Char"/>
    <w:uiPriority w:val="99"/>
    <w:qFormat/>
    <w:pPr>
      <w:keepNext/>
      <w:jc w:val="both"/>
      <w:outlineLvl w:val="3"/>
    </w:pPr>
    <w:rPr>
      <w:b/>
      <w:szCs w:val="20"/>
    </w:rPr>
  </w:style>
  <w:style w:type="paragraph" w:styleId="Heading5">
    <w:name w:val="heading 5"/>
    <w:basedOn w:val="Normal"/>
    <w:next w:val="Normal"/>
    <w:link w:val="Nadpis5Char"/>
    <w:uiPriority w:val="99"/>
    <w:qFormat/>
    <w:pPr>
      <w:keepNext/>
      <w:jc w:val="both"/>
      <w:outlineLvl w:val="4"/>
    </w:pPr>
    <w:rPr>
      <w:i/>
      <w:sz w:val="16"/>
      <w:szCs w:val="20"/>
    </w:rPr>
  </w:style>
  <w:style w:type="paragraph" w:styleId="Heading6">
    <w:name w:val="heading 6"/>
    <w:basedOn w:val="Normal"/>
    <w:next w:val="Normal"/>
    <w:link w:val="Nadpis6Char"/>
    <w:uiPriority w:val="99"/>
    <w:qFormat/>
    <w:pPr>
      <w:keepNext/>
      <w:jc w:val="left"/>
      <w:outlineLvl w:val="5"/>
    </w:pPr>
    <w:rPr>
      <w:bCs/>
      <w:i/>
      <w:iCs/>
      <w:sz w:val="16"/>
    </w:rPr>
  </w:style>
  <w:style w:type="paragraph" w:styleId="Heading7">
    <w:name w:val="heading 7"/>
    <w:basedOn w:val="Normal"/>
    <w:next w:val="Normal"/>
    <w:link w:val="Nadpis7Char"/>
    <w:uiPriority w:val="99"/>
    <w:qFormat/>
    <w:pPr>
      <w:keepNext/>
      <w:jc w:val="center"/>
      <w:outlineLvl w:val="6"/>
    </w:pPr>
    <w:rPr>
      <w:b/>
      <w:sz w:val="16"/>
      <w:szCs w:val="20"/>
      <w:lang w:eastAsia="en-US"/>
    </w:rPr>
  </w:style>
  <w:style w:type="paragraph" w:styleId="Heading8">
    <w:name w:val="heading 8"/>
    <w:basedOn w:val="Normal"/>
    <w:next w:val="Normal"/>
    <w:link w:val="Nadpis8Char"/>
    <w:uiPriority w:val="99"/>
    <w:qFormat/>
    <w:pPr>
      <w:keepNext/>
      <w:jc w:val="center"/>
      <w:outlineLvl w:val="7"/>
    </w:pPr>
    <w:rPr>
      <w:b/>
      <w:sz w:val="20"/>
      <w:szCs w:val="20"/>
    </w:rPr>
  </w:style>
  <w:style w:type="paragraph" w:styleId="Heading9">
    <w:name w:val="heading 9"/>
    <w:basedOn w:val="Normal"/>
    <w:next w:val="Normal"/>
    <w:link w:val="Nadpis9Char"/>
    <w:uiPriority w:val="99"/>
    <w:qFormat/>
    <w:pPr>
      <w:keepNext/>
      <w:jc w:val="center"/>
      <w:outlineLvl w:val="8"/>
    </w:pPr>
    <w:rPr>
      <w:rFonts w:ascii="Arial" w:hAnsi="Arial"/>
      <w:b/>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3Char">
    <w:name w:val="Nadpis 3 Char"/>
    <w:basedOn w:val="DefaultParagraphFont"/>
    <w:link w:val="Heading3"/>
    <w:uiPriority w:val="99"/>
    <w:semiHidden/>
    <w:locked/>
    <w:rPr>
      <w:rFonts w:ascii="Cambria" w:hAnsi="Cambria" w:cs="Times New Roman"/>
      <w:b/>
      <w:bCs/>
      <w:sz w:val="26"/>
      <w:szCs w:val="26"/>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character" w:customStyle="1" w:styleId="Nadpis6Char">
    <w:name w:val="Nadpis 6 Char"/>
    <w:basedOn w:val="DefaultParagraphFont"/>
    <w:link w:val="Heading6"/>
    <w:uiPriority w:val="99"/>
    <w:semiHidden/>
    <w:locked/>
    <w:rPr>
      <w:rFonts w:ascii="Calibri" w:hAnsi="Calibri" w:cs="Times New Roman"/>
      <w:b/>
      <w:bCs/>
      <w:sz w:val="22"/>
      <w:szCs w:val="22"/>
      <w:rtl w:val="0"/>
      <w:cs w:val="0"/>
    </w:rPr>
  </w:style>
  <w:style w:type="character" w:customStyle="1" w:styleId="Nadpis7Char">
    <w:name w:val="Nadpis 7 Char"/>
    <w:basedOn w:val="DefaultParagraphFont"/>
    <w:link w:val="Heading7"/>
    <w:uiPriority w:val="99"/>
    <w:semiHidden/>
    <w:locked/>
    <w:rPr>
      <w:rFonts w:ascii="Calibri" w:hAnsi="Calibri" w:cs="Times New Roman"/>
      <w:sz w:val="24"/>
      <w:szCs w:val="24"/>
      <w:rtl w:val="0"/>
      <w:cs w:val="0"/>
    </w:rPr>
  </w:style>
  <w:style w:type="character" w:customStyle="1" w:styleId="Nadpis8Char">
    <w:name w:val="Nadpis 8 Char"/>
    <w:basedOn w:val="DefaultParagraphFont"/>
    <w:link w:val="Heading8"/>
    <w:uiPriority w:val="99"/>
    <w:semiHidden/>
    <w:locked/>
    <w:rPr>
      <w:rFonts w:ascii="Calibri" w:hAnsi="Calibri" w:cs="Times New Roman"/>
      <w:i/>
      <w:iCs/>
      <w:sz w:val="24"/>
      <w:szCs w:val="24"/>
      <w:rtl w:val="0"/>
      <w:cs w:val="0"/>
    </w:rPr>
  </w:style>
  <w:style w:type="character" w:customStyle="1" w:styleId="Nadpis9Char">
    <w:name w:val="Nadpis 9 Char"/>
    <w:basedOn w:val="DefaultParagraphFont"/>
    <w:link w:val="Heading9"/>
    <w:uiPriority w:val="99"/>
    <w:semiHidden/>
    <w:locked/>
    <w:rPr>
      <w:rFonts w:ascii="Cambria" w:hAnsi="Cambria" w:cs="Times New Roman"/>
      <w:sz w:val="22"/>
      <w:szCs w:val="22"/>
      <w:rtl w:val="0"/>
      <w:cs w:val="0"/>
    </w:rPr>
  </w:style>
  <w:style w:type="paragraph" w:styleId="BalloonText">
    <w:name w:val="Balloon Text"/>
    <w:basedOn w:val="Normal"/>
    <w:link w:val="TextbublinyChar"/>
    <w:uiPriority w:val="99"/>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
    <w:name w:val="Body Text"/>
    <w:basedOn w:val="Normal"/>
    <w:link w:val="ZkladntextChar"/>
    <w:uiPriority w:val="99"/>
    <w:pPr>
      <w:jc w:val="center"/>
    </w:pPr>
    <w:rPr>
      <w:b/>
      <w:szCs w:val="20"/>
      <w:lang w:eastAsia="en-US"/>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PlainText">
    <w:name w:val="Plain Text"/>
    <w:basedOn w:val="Normal"/>
    <w:link w:val="ObyajntextChar"/>
    <w:uiPriority w:val="99"/>
    <w:pPr>
      <w:jc w:val="both"/>
    </w:pPr>
    <w:rPr>
      <w:rFonts w:ascii="Courier New" w:hAnsi="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Header">
    <w:name w:val="header"/>
    <w:basedOn w:val="Normal"/>
    <w:link w:val="HlavikaChar"/>
    <w:uiPriority w:val="99"/>
    <w:pPr>
      <w:tabs>
        <w:tab w:val="center" w:pos="4536"/>
        <w:tab w:val="right" w:pos="9072"/>
      </w:tabs>
      <w:jc w:val="both"/>
    </w:pPr>
    <w:rPr>
      <w:szCs w:val="20"/>
      <w:lang w:eastAsia="en-US"/>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Indent">
    <w:name w:val="Body Text Indent"/>
    <w:basedOn w:val="Normal"/>
    <w:link w:val="ZarkazkladnhotextuChar"/>
    <w:uiPriority w:val="99"/>
    <w:pPr>
      <w:spacing w:before="120"/>
      <w:ind w:firstLine="708"/>
      <w:jc w:val="both"/>
    </w:pPr>
    <w:rPr>
      <w:rFonts w:ascii="Arial" w:hAnsi="Arial"/>
      <w:szCs w:val="20"/>
      <w:lang w:eastAsia="en-US"/>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LEGISodsek">
    <w:name w:val="LEGIS odsek"/>
    <w:basedOn w:val="Normal"/>
    <w:next w:val="Normal"/>
    <w:uiPriority w:val="99"/>
    <w:pPr>
      <w:tabs>
        <w:tab w:val="num" w:pos="700"/>
      </w:tabs>
      <w:spacing w:before="120"/>
      <w:ind w:firstLine="340"/>
      <w:jc w:val="both"/>
    </w:pPr>
    <w:rPr>
      <w:rFonts w:ascii="Arial" w:hAnsi="Arial"/>
      <w:szCs w:val="20"/>
    </w:rPr>
  </w:style>
  <w:style w:type="character" w:styleId="FootnoteReference">
    <w:name w:val="footnote reference"/>
    <w:basedOn w:val="DefaultParagraphFont"/>
    <w:uiPriority w:val="99"/>
    <w:semiHidden/>
    <w:rPr>
      <w:rFonts w:cs="Times New Roman"/>
      <w:vertAlign w:val="superscript"/>
      <w:rtl w:val="0"/>
      <w:cs w:val="0"/>
    </w:rPr>
  </w:style>
  <w:style w:type="paragraph" w:customStyle="1" w:styleId="LEGISpism">
    <w:name w:val="LEGIS pism"/>
    <w:basedOn w:val="Normal"/>
    <w:uiPriority w:val="99"/>
    <w:pPr>
      <w:tabs>
        <w:tab w:val="num" w:pos="360"/>
      </w:tabs>
      <w:spacing w:before="120"/>
      <w:ind w:left="340" w:hanging="340"/>
      <w:jc w:val="both"/>
    </w:pPr>
    <w:rPr>
      <w:rFonts w:ascii="Arial" w:hAnsi="Arial"/>
      <w:szCs w:val="20"/>
    </w:rPr>
  </w:style>
  <w:style w:type="paragraph" w:customStyle="1" w:styleId="Odseklegis">
    <w:name w:val="Odsek legis"/>
    <w:basedOn w:val="Normal"/>
    <w:next w:val="Normal"/>
    <w:uiPriority w:val="99"/>
    <w:pPr>
      <w:spacing w:before="120"/>
      <w:jc w:val="both"/>
    </w:pPr>
    <w:rPr>
      <w:szCs w:val="20"/>
    </w:rPr>
  </w:style>
  <w:style w:type="paragraph" w:customStyle="1" w:styleId="LEGISodsekpism">
    <w:name w:val="LEGIS odsek pism"/>
    <w:basedOn w:val="Normal"/>
    <w:next w:val="Normal"/>
    <w:uiPriority w:val="99"/>
    <w:pPr>
      <w:spacing w:before="120"/>
      <w:ind w:left="340" w:hanging="340"/>
      <w:jc w:val="both"/>
    </w:pPr>
    <w:rPr>
      <w:rFonts w:ascii="Arial" w:hAnsi="Arial"/>
      <w:szCs w:val="20"/>
    </w:rPr>
  </w:style>
  <w:style w:type="paragraph" w:styleId="BodyText3">
    <w:name w:val="Body Text 3"/>
    <w:basedOn w:val="Normal"/>
    <w:link w:val="Zkladntext3Char"/>
    <w:uiPriority w:val="99"/>
    <w:pPr>
      <w:jc w:val="left"/>
    </w:pPr>
    <w:rPr>
      <w:i/>
      <w:sz w:val="20"/>
      <w:szCs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styleId="BodyText2">
    <w:name w:val="Body Text 2"/>
    <w:basedOn w:val="Normal"/>
    <w:link w:val="Zkladntext2Char"/>
    <w:uiPriority w:val="99"/>
    <w:pPr>
      <w:jc w:val="both"/>
    </w:pPr>
    <w:rPr>
      <w:sz w:val="16"/>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2">
    <w:name w:val="Body Text Indent 2"/>
    <w:basedOn w:val="Normal"/>
    <w:link w:val="Zarkazkladnhotextu2Char"/>
    <w:uiPriority w:val="99"/>
    <w:pPr>
      <w:ind w:left="671" w:hanging="311"/>
      <w:jc w:val="both"/>
    </w:pPr>
    <w:rPr>
      <w:i/>
      <w:sz w:val="16"/>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firstLine="708"/>
      <w:jc w:val="both"/>
    </w:pPr>
    <w:rPr>
      <w:sz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EndnoteText">
    <w:name w:val="endnote text"/>
    <w:basedOn w:val="Normal"/>
    <w:link w:val="TextkoncovejpoznmkyChar"/>
    <w:uiPriority w:val="99"/>
    <w:semiHidden/>
    <w:pPr>
      <w:jc w:val="left"/>
    </w:pPr>
    <w:rPr>
      <w:sz w:val="20"/>
      <w:szCs w:val="20"/>
    </w:rPr>
  </w:style>
  <w:style w:type="character" w:customStyle="1" w:styleId="TextkoncovejpoznmkyChar">
    <w:name w:val="Text koncovej poznámky Char"/>
    <w:basedOn w:val="DefaultParagraphFont"/>
    <w:link w:val="EndnoteText"/>
    <w:uiPriority w:val="99"/>
    <w:semiHidden/>
    <w:locked/>
    <w:rPr>
      <w:rFonts w:cs="Times New Roman"/>
      <w:rtl w:val="0"/>
      <w:cs w:val="0"/>
    </w:rPr>
  </w:style>
  <w:style w:type="character" w:styleId="EndnoteReference">
    <w:name w:val="endnote reference"/>
    <w:basedOn w:val="DefaultParagraphFont"/>
    <w:uiPriority w:val="99"/>
    <w:semiHidden/>
    <w:rPr>
      <w:rFonts w:cs="Times New Roman"/>
      <w:vertAlign w:val="superscript"/>
      <w:rtl w:val="0"/>
      <w:cs w:val="0"/>
    </w:rPr>
  </w:style>
  <w:style w:type="paragraph" w:styleId="DocumentMap">
    <w:name w:val="Document Map"/>
    <w:basedOn w:val="Normal"/>
    <w:link w:val="truktradokumentuChar"/>
    <w:uiPriority w:val="99"/>
    <w:semiHidden/>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75</TotalTime>
  <Pages>42</Pages>
  <Words>16770</Words>
  <Characters>103234</Characters>
  <Application>Microsoft Office Word</Application>
  <DocSecurity>0</DocSecurity>
  <Lines>0</Lines>
  <Paragraphs>0</Paragraphs>
  <ScaleCrop>false</ScaleCrop>
  <Company>MPSVR SR</Company>
  <LinksUpToDate>false</LinksUpToDate>
  <CharactersWithSpaces>119765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barnova</dc:creator>
  <cp:lastModifiedBy>varos</cp:lastModifiedBy>
  <cp:revision>9</cp:revision>
  <cp:lastPrinted>2011-05-02T14:02:00Z</cp:lastPrinted>
  <dcterms:created xsi:type="dcterms:W3CDTF">2011-08-17T08:33:00Z</dcterms:created>
  <dcterms:modified xsi:type="dcterms:W3CDTF">2013-02-12T16:52:00Z</dcterms:modified>
</cp:coreProperties>
</file>