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320A1">
        <w:rPr>
          <w:sz w:val="22"/>
          <w:szCs w:val="22"/>
        </w:rPr>
        <w:t>402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320A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320A1">
        <w:t>381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320A1">
        <w:rPr>
          <w:rFonts w:ascii="Arial" w:hAnsi="Arial" w:cs="Arial"/>
          <w:sz w:val="22"/>
          <w:szCs w:val="22"/>
        </w:rPr>
        <w:t> 21.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0211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021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320A1">
        <w:rPr>
          <w:rFonts w:cs="Arial"/>
          <w:szCs w:val="22"/>
        </w:rPr>
        <w:t>Mikuláša HUBU</w:t>
      </w:r>
      <w:r w:rsidR="00EF4E86">
        <w:rPr>
          <w:rFonts w:cs="Arial"/>
          <w:szCs w:val="22"/>
        </w:rPr>
        <w:t xml:space="preserve"> </w:t>
      </w:r>
      <w:r w:rsidR="0060211B">
        <w:rPr>
          <w:rFonts w:cs="Arial"/>
          <w:szCs w:val="22"/>
        </w:rPr>
        <w:t xml:space="preserve">a Miroslava KADÚCA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1320A1">
        <w:rPr>
          <w:rFonts w:cs="Arial"/>
          <w:szCs w:val="22"/>
        </w:rPr>
        <w:t xml:space="preserve">mení zákon č. 362/2012 Z. z. o neprimeraných podmienkach v obchodných   vzťahoch,   ktorých   predmetom    sú   potraviny  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1320A1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</w:t>
      </w:r>
      <w:r w:rsidR="001320A1">
        <w:rPr>
          <w:rFonts w:cs="Arial"/>
          <w:szCs w:val="22"/>
        </w:rPr>
        <w:t>398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1320A1">
        <w:rPr>
          <w:rFonts w:cs="Arial"/>
          <w:szCs w:val="22"/>
        </w:rPr>
        <w:t xml:space="preserve">  </w:t>
      </w:r>
      <w:r w:rsidR="00F91B80">
        <w:rPr>
          <w:rFonts w:cs="Arial"/>
          <w:szCs w:val="22"/>
        </w:rPr>
        <w:t>doručený</w:t>
      </w:r>
      <w:r w:rsidR="001320A1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 </w:t>
      </w:r>
      <w:r w:rsidR="001320A1">
        <w:rPr>
          <w:rFonts w:cs="Arial"/>
          <w:szCs w:val="22"/>
        </w:rPr>
        <w:t>19.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75932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075932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75932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75932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0E2AAE" w:rsidP="000E2AAE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  <w:r w:rsidR="007F60EC">
        <w:rPr>
          <w:rFonts w:cs="Arial"/>
          <w:spacing w:val="0"/>
          <w:sz w:val="22"/>
          <w:szCs w:val="24"/>
        </w:rPr>
        <w:t>vz.</w:t>
      </w:r>
      <w:r w:rsidR="000E2AAE">
        <w:rPr>
          <w:rFonts w:cs="Arial"/>
          <w:spacing w:val="0"/>
          <w:sz w:val="22"/>
          <w:szCs w:val="24"/>
        </w:rPr>
        <w:t xml:space="preserve"> Jana  L a š š á k o v á   v. r.</w:t>
      </w:r>
    </w:p>
    <w:sectPr w:rsidSect="002277C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75932"/>
    <w:rsid w:val="000E2AAE"/>
    <w:rsid w:val="000E308C"/>
    <w:rsid w:val="001010A5"/>
    <w:rsid w:val="00106234"/>
    <w:rsid w:val="001320A1"/>
    <w:rsid w:val="00170CC8"/>
    <w:rsid w:val="00173C80"/>
    <w:rsid w:val="00177F9B"/>
    <w:rsid w:val="001D7F32"/>
    <w:rsid w:val="002229AC"/>
    <w:rsid w:val="002277C2"/>
    <w:rsid w:val="00244D40"/>
    <w:rsid w:val="00294C93"/>
    <w:rsid w:val="002C7297"/>
    <w:rsid w:val="002D5F5E"/>
    <w:rsid w:val="00345D4D"/>
    <w:rsid w:val="00351461"/>
    <w:rsid w:val="00370627"/>
    <w:rsid w:val="00484701"/>
    <w:rsid w:val="00492F29"/>
    <w:rsid w:val="004F21D2"/>
    <w:rsid w:val="00541E43"/>
    <w:rsid w:val="0054739D"/>
    <w:rsid w:val="00596C32"/>
    <w:rsid w:val="005F3F76"/>
    <w:rsid w:val="0060211B"/>
    <w:rsid w:val="00650056"/>
    <w:rsid w:val="00671C99"/>
    <w:rsid w:val="0069489D"/>
    <w:rsid w:val="006E6102"/>
    <w:rsid w:val="007351A5"/>
    <w:rsid w:val="007448FA"/>
    <w:rsid w:val="007B2F24"/>
    <w:rsid w:val="007F60EC"/>
    <w:rsid w:val="008A0C9B"/>
    <w:rsid w:val="008B1A45"/>
    <w:rsid w:val="00964417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7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277C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277C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277C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277C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277C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320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320A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1081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2013-02-21T14:25:00Z</cp:lastPrinted>
  <dcterms:created xsi:type="dcterms:W3CDTF">2013-02-21T15:44:00Z</dcterms:created>
  <dcterms:modified xsi:type="dcterms:W3CDTF">2013-02-21T15:44:00Z</dcterms:modified>
</cp:coreProperties>
</file>