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374C" w:rsidRPr="00F32768" w:rsidP="0038374C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</w:t>
      </w:r>
      <w:r w:rsidRPr="00F32768">
        <w:rPr>
          <w:rFonts w:ascii="Times New Roman" w:hAnsi="Times New Roman"/>
          <w:b/>
        </w:rPr>
        <w:t>Dôvodová správa</w:t>
      </w:r>
    </w:p>
    <w:p w:rsidR="0038374C" w:rsidP="0038374C">
      <w:pPr>
        <w:bidi w:val="0"/>
        <w:rPr>
          <w:rFonts w:ascii="Times New Roman" w:hAnsi="Times New Roman"/>
        </w:rPr>
      </w:pPr>
    </w:p>
    <w:p w:rsidR="0038374C" w:rsidP="0038374C">
      <w:pPr>
        <w:bidi w:val="0"/>
        <w:rPr>
          <w:rFonts w:ascii="Times New Roman" w:hAnsi="Times New Roman"/>
          <w:b/>
        </w:rPr>
      </w:pPr>
    </w:p>
    <w:p w:rsidR="0038374C" w:rsidP="0038374C">
      <w:pPr>
        <w:numPr>
          <w:numId w:val="1"/>
        </w:numPr>
        <w:bidi w:val="0"/>
        <w:rPr>
          <w:rFonts w:ascii="Times New Roman" w:hAnsi="Times New Roman"/>
          <w:b/>
        </w:rPr>
      </w:pPr>
      <w:r w:rsidRPr="00F32768">
        <w:rPr>
          <w:rFonts w:ascii="Times New Roman" w:hAnsi="Times New Roman"/>
          <w:b/>
        </w:rPr>
        <w:t>Všeobecná časť</w:t>
      </w:r>
    </w:p>
    <w:p w:rsidR="0038374C" w:rsidP="0038374C">
      <w:pPr>
        <w:bidi w:val="0"/>
        <w:rPr>
          <w:rFonts w:ascii="Times New Roman" w:hAnsi="Times New Roman"/>
          <w:b/>
        </w:rPr>
      </w:pPr>
    </w:p>
    <w:p w:rsidR="0038374C" w:rsidP="0038374C">
      <w:pPr>
        <w:pStyle w:val="BodyText"/>
        <w:widowControl/>
        <w:bidi w:val="0"/>
        <w:jc w:val="both"/>
        <w:rPr>
          <w:rFonts w:ascii="Times New Roman" w:hAnsi="Times New Roman"/>
          <w:sz w:val="24"/>
        </w:rPr>
      </w:pPr>
      <w:r w:rsidRPr="00764C89">
        <w:rPr>
          <w:rFonts w:ascii="Times New Roman" w:hAnsi="Times New Roman"/>
          <w:b/>
          <w:sz w:val="24"/>
        </w:rPr>
        <w:t xml:space="preserve">         </w:t>
      </w:r>
      <w:r w:rsidRPr="00764C89">
        <w:rPr>
          <w:rFonts w:ascii="Times New Roman" w:hAnsi="Times New Roman"/>
          <w:sz w:val="24"/>
        </w:rPr>
        <w:t xml:space="preserve"> Návrh zákona, ktorým sa dopĺňa zákon č. 377/2004 Z. z. o ochrane nefajčiarov</w:t>
      </w:r>
      <w:r>
        <w:rPr>
          <w:rFonts w:ascii="Times New Roman" w:hAnsi="Times New Roman"/>
          <w:sz w:val="24"/>
        </w:rPr>
        <w:t xml:space="preserve"> </w:t>
      </w:r>
      <w:r w:rsidRPr="00764C89">
        <w:rPr>
          <w:rFonts w:ascii="Times New Roman" w:hAnsi="Times New Roman"/>
          <w:sz w:val="24"/>
        </w:rPr>
        <w:t xml:space="preserve">a o zmene a doplnení niektorých zákonov v znení neskorších predpisov reaguje na </w:t>
      </w:r>
      <w:r>
        <w:rPr>
          <w:rFonts w:ascii="Times New Roman" w:hAnsi="Times New Roman"/>
          <w:sz w:val="24"/>
        </w:rPr>
        <w:t>aktuálny a čoraz rozšírenejší problém absencie právnej regulácie fajčenia v spoločných častiach a spoločných zariadeniach bytových domov (teda napr. vo vchodoch bytových domov, na schodiskách, v pivniciach, či skladoch a kočikárňach bytových domov). Doterajšia právna úprava umožňovala vlastníkom bytov – teda fyzickým osobám, ako aj obci a bytovému družstvu v prípade nájomných bytov – možnosť zákazu fajčenia ustanoviť výhradne v internom právnom predpise prijatom na základe rozhodnutia vlastníkov bytov resp. rozhodnutím obce, či bytového družstva avšak bez reálnej možnosti kontroly resp. vynútenia dodržiavania tohto zákazu prostredníctvom sankcionovania jeho porušenia.</w:t>
      </w:r>
    </w:p>
    <w:p w:rsidR="0038374C" w:rsidRPr="00B566B6" w:rsidP="0038374C">
      <w:pPr>
        <w:pStyle w:val="BodyText"/>
        <w:widowControl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Nakoľko spoločné časti ako aj spoločné zariadenia bytových domov sa nachádzajú v osobnom podielovom vlastníctve vlastníkov bytov v bytovom dome, resp. vo vlastníctve obce, či bytového družstva, nie je možné zákonom obmedzovať ich rozhodovaciu právomoc v nakladaní s týmito súčasťami bytových domov resp. v zákonnom určovaní režimu správania sa osôb, ktorým sú prístupné. Pokiaľ však vlastníci bytových domov rozhodnú o zákaze fajčenia v týchto priestoroch bytových domov, predkladaný návrh zákona ho automaticky podriaďuje režimu </w:t>
      </w:r>
      <w:r w:rsidRPr="00764C89">
        <w:rPr>
          <w:rFonts w:ascii="Times New Roman" w:hAnsi="Times New Roman"/>
          <w:sz w:val="24"/>
        </w:rPr>
        <w:t>zákon</w:t>
      </w:r>
      <w:r>
        <w:rPr>
          <w:rFonts w:ascii="Times New Roman" w:hAnsi="Times New Roman"/>
          <w:sz w:val="24"/>
        </w:rPr>
        <w:t>a</w:t>
      </w:r>
      <w:r w:rsidRPr="00764C89">
        <w:rPr>
          <w:rFonts w:ascii="Times New Roman" w:hAnsi="Times New Roman"/>
          <w:sz w:val="24"/>
        </w:rPr>
        <w:t xml:space="preserve"> č. 377/2004 Z. z. o ochrane nefajčiarov</w:t>
      </w:r>
      <w:r>
        <w:rPr>
          <w:rFonts w:ascii="Times New Roman" w:hAnsi="Times New Roman"/>
          <w:sz w:val="24"/>
        </w:rPr>
        <w:t xml:space="preserve"> </w:t>
      </w:r>
      <w:r w:rsidRPr="00764C89">
        <w:rPr>
          <w:rFonts w:ascii="Times New Roman" w:hAnsi="Times New Roman"/>
          <w:sz w:val="24"/>
        </w:rPr>
        <w:t>a o zmene a doplnení niektorých zákonov v znení neskorších predpisov</w:t>
      </w:r>
      <w:r>
        <w:rPr>
          <w:rFonts w:ascii="Times New Roman" w:hAnsi="Times New Roman"/>
          <w:sz w:val="24"/>
        </w:rPr>
        <w:t xml:space="preserve"> a dáva možnosť obci/obecnej polícii/Policajnému zboru porušenie zákazu fajčenia v týchto bytových domoch sankcionovať pokutou až do výšky 331 eur a to aj v blokovom konaní. </w:t>
      </w:r>
    </w:p>
    <w:p w:rsidR="0038374C" w:rsidRPr="00B566B6" w:rsidP="0038374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BF012F">
        <w:rPr>
          <w:rFonts w:ascii="Times New Roman" w:hAnsi="Times New Roman"/>
        </w:rPr>
        <w:t>Návrh zákona je v súlade s Ústavou Sl</w:t>
      </w:r>
      <w:r>
        <w:rPr>
          <w:rFonts w:ascii="Times New Roman" w:hAnsi="Times New Roman"/>
        </w:rPr>
        <w:t>ov</w:t>
      </w:r>
      <w:r w:rsidRPr="00BF012F">
        <w:rPr>
          <w:rFonts w:ascii="Times New Roman" w:hAnsi="Times New Roman"/>
        </w:rPr>
        <w:t xml:space="preserve">enskej republiky, zákonmi a ostatnými všeobecne záväznými právnymi predpismi, ako aj </w:t>
      </w:r>
      <w:r>
        <w:rPr>
          <w:rFonts w:ascii="Times New Roman" w:hAnsi="Times New Roman"/>
        </w:rPr>
        <w:t>s medzinárodnými zmluvami, ktorými je Slovenská republika viazaná</w:t>
      </w:r>
      <w:r w:rsidRPr="00BF012F">
        <w:rPr>
          <w:rFonts w:ascii="Times New Roman" w:hAnsi="Times New Roman"/>
        </w:rPr>
        <w:t xml:space="preserve">. </w:t>
      </w:r>
    </w:p>
    <w:p w:rsidR="0038374C" w:rsidP="0038374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Predložený návrh zákona nebude mať dopad na verejné financie, rozpočty obcí a vyšších územných celkov a nemá negatívny vplyv na životné prostredie, na zamestnanosť, podnikateľské prostredie a informatizáciu spoločnosti.</w:t>
      </w:r>
    </w:p>
    <w:p w:rsidR="0038374C" w:rsidP="0038374C">
      <w:pPr>
        <w:bidi w:val="0"/>
        <w:jc w:val="both"/>
        <w:rPr>
          <w:rFonts w:ascii="Times New Roman" w:hAnsi="Times New Roman"/>
        </w:rPr>
      </w:pPr>
    </w:p>
    <w:p w:rsidR="0038374C" w:rsidP="0038374C">
      <w:pPr>
        <w:bidi w:val="0"/>
        <w:jc w:val="both"/>
        <w:rPr>
          <w:rFonts w:ascii="Times New Roman" w:hAnsi="Times New Roman"/>
        </w:rPr>
      </w:pPr>
    </w:p>
    <w:p w:rsidR="0038374C" w:rsidRPr="008073B4" w:rsidP="0038374C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  <w:r w:rsidRPr="008073B4">
        <w:rPr>
          <w:rFonts w:ascii="Times New Roman" w:hAnsi="Times New Roman"/>
          <w:b/>
          <w:caps/>
          <w:spacing w:val="30"/>
        </w:rPr>
        <w:t>Doložka</w:t>
      </w:r>
    </w:p>
    <w:p w:rsidR="0038374C" w:rsidRPr="008073B4" w:rsidP="0038374C">
      <w:pPr>
        <w:widowControl w:val="0"/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</w:rPr>
      </w:pPr>
      <w:r w:rsidRPr="008073B4">
        <w:rPr>
          <w:rFonts w:ascii="Times New Roman" w:hAnsi="Times New Roman"/>
          <w:b/>
        </w:rPr>
        <w:t>o posúdení vplyvov</w:t>
      </w:r>
    </w:p>
    <w:p w:rsidR="0038374C" w:rsidP="0038374C">
      <w:pPr>
        <w:widowControl w:val="0"/>
        <w:bidi w:val="0"/>
        <w:adjustRightInd w:val="0"/>
        <w:rPr>
          <w:rFonts w:ascii="Times New Roman" w:hAnsi="Times New Roman"/>
        </w:rPr>
      </w:pPr>
    </w:p>
    <w:p w:rsidR="0038374C" w:rsidRPr="008073B4" w:rsidP="0038374C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  <w:tab/>
        <w:t>Vplyv</w:t>
      </w:r>
      <w:r w:rsidRPr="008073B4">
        <w:rPr>
          <w:rFonts w:ascii="Times New Roman" w:hAnsi="Times New Roman"/>
          <w:b/>
        </w:rPr>
        <w:t xml:space="preserve"> na verejné financie:</w:t>
      </w:r>
    </w:p>
    <w:p w:rsidR="0038374C" w:rsidP="0038374C">
      <w:pPr>
        <w:widowControl w:val="0"/>
        <w:bidi w:val="0"/>
        <w:adjustRightInd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nebude mať vplyv na verejné financie, štátny rozpočet, rozpočty obcí                  a rozpočty vyšších územných celkov. </w:t>
      </w:r>
    </w:p>
    <w:p w:rsidR="0038374C" w:rsidRPr="008073B4" w:rsidP="0038374C">
      <w:pPr>
        <w:widowControl w:val="0"/>
        <w:bidi w:val="0"/>
        <w:adjustRightInd w:val="0"/>
        <w:ind w:left="360"/>
        <w:jc w:val="both"/>
        <w:rPr>
          <w:rFonts w:ascii="Times New Roman" w:hAnsi="Times New Roman"/>
          <w:b/>
        </w:rPr>
      </w:pPr>
    </w:p>
    <w:p w:rsidR="0038374C" w:rsidRPr="008073B4" w:rsidP="0038374C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  <w:tab/>
        <w:t>Vplyv</w:t>
      </w:r>
      <w:r w:rsidRPr="008073B4">
        <w:rPr>
          <w:rFonts w:ascii="Times New Roman" w:hAnsi="Times New Roman"/>
          <w:b/>
        </w:rPr>
        <w:t xml:space="preserve"> na obyvateľov, hospodárenie podnikateľskej sféry a iných právnických osôb: </w:t>
      </w:r>
    </w:p>
    <w:p w:rsidR="0038374C" w:rsidP="0038374C">
      <w:pPr>
        <w:widowControl w:val="0"/>
        <w:bidi w:val="0"/>
        <w:adjustRightInd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nebude mať dopad na životnú úroveň obyvateľstva a zvyšovanie kvality života, na rozvoj podnikateľských aktivít ani na hospodárenie podnikateľskej sféry a iných právnických osôb.</w:t>
      </w:r>
    </w:p>
    <w:p w:rsidR="0038374C" w:rsidRPr="008073B4" w:rsidP="0038374C">
      <w:pPr>
        <w:widowControl w:val="0"/>
        <w:bidi w:val="0"/>
        <w:adjustRightInd w:val="0"/>
        <w:jc w:val="both"/>
        <w:rPr>
          <w:rFonts w:ascii="Times New Roman" w:hAnsi="Times New Roman"/>
          <w:b/>
        </w:rPr>
      </w:pPr>
    </w:p>
    <w:p w:rsidR="0038374C" w:rsidRPr="008073B4" w:rsidP="0038374C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  <w:tab/>
        <w:t>Vplyv</w:t>
      </w:r>
      <w:r w:rsidRPr="008073B4">
        <w:rPr>
          <w:rFonts w:ascii="Times New Roman" w:hAnsi="Times New Roman"/>
          <w:b/>
        </w:rPr>
        <w:t xml:space="preserve"> na životné prostredie:  </w:t>
      </w:r>
    </w:p>
    <w:p w:rsidR="0038374C" w:rsidRPr="008073B4" w:rsidP="0038374C">
      <w:pPr>
        <w:widowControl w:val="0"/>
        <w:bidi w:val="0"/>
        <w:adjustRightInd w:val="0"/>
        <w:ind w:left="426" w:hanging="6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Návrh zákona bude mať pozitívny dopad na životné prostredie najmä v tých bytových domoch, ktoré zákaz fajčenia presadia. </w:t>
      </w:r>
    </w:p>
    <w:p w:rsidR="0038374C" w:rsidP="0038374C">
      <w:pPr>
        <w:widowControl w:val="0"/>
        <w:bidi w:val="0"/>
        <w:adjustRightInd w:val="0"/>
        <w:jc w:val="both"/>
        <w:rPr>
          <w:rFonts w:ascii="Times New Roman" w:hAnsi="Times New Roman"/>
          <w:b/>
        </w:rPr>
      </w:pPr>
    </w:p>
    <w:p w:rsidR="0038374C" w:rsidRPr="008073B4" w:rsidP="0038374C">
      <w:pPr>
        <w:widowControl w:val="0"/>
        <w:bidi w:val="0"/>
        <w:adjustRightInd w:val="0"/>
        <w:jc w:val="both"/>
        <w:rPr>
          <w:rFonts w:ascii="Times New Roman" w:hAnsi="Times New Roman"/>
          <w:b/>
        </w:rPr>
      </w:pPr>
    </w:p>
    <w:p w:rsidR="0038374C" w:rsidRPr="008073B4" w:rsidP="0038374C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 w:rsidRPr="008073B4">
        <w:rPr>
          <w:rFonts w:ascii="Times New Roman" w:hAnsi="Times New Roman"/>
          <w:b/>
        </w:rPr>
        <w:t>4.</w:t>
        <w:tab/>
        <w:t>Vply</w:t>
      </w:r>
      <w:r>
        <w:rPr>
          <w:rFonts w:ascii="Times New Roman" w:hAnsi="Times New Roman"/>
          <w:b/>
        </w:rPr>
        <w:t>v</w:t>
      </w:r>
      <w:r w:rsidRPr="008073B4">
        <w:rPr>
          <w:rFonts w:ascii="Times New Roman" w:hAnsi="Times New Roman"/>
          <w:b/>
        </w:rPr>
        <w:t xml:space="preserve"> na zamestnanosť:</w:t>
      </w:r>
    </w:p>
    <w:p w:rsidR="0038374C" w:rsidRPr="008073B4" w:rsidP="0038374C">
      <w:pPr>
        <w:widowControl w:val="0"/>
        <w:bidi w:val="0"/>
        <w:adjustRightInd w:val="0"/>
        <w:spacing w:before="60" w:after="60"/>
        <w:ind w:left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Návrh zákona nebude mať negatívny dopad na zamestnanosť a na tvorbu nových pracovných miest.</w:t>
      </w:r>
    </w:p>
    <w:p w:rsidR="0038374C" w:rsidRPr="008073B4" w:rsidP="0038374C">
      <w:pPr>
        <w:widowControl w:val="0"/>
        <w:bidi w:val="0"/>
        <w:adjustRightInd w:val="0"/>
        <w:jc w:val="both"/>
        <w:rPr>
          <w:rFonts w:ascii="Times New Roman" w:hAnsi="Times New Roman"/>
          <w:b/>
        </w:rPr>
      </w:pPr>
    </w:p>
    <w:p w:rsidR="0038374C" w:rsidRPr="008073B4" w:rsidP="0038374C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  <w:tab/>
        <w:t>Vplyv</w:t>
      </w:r>
      <w:r w:rsidRPr="008073B4">
        <w:rPr>
          <w:rFonts w:ascii="Times New Roman" w:hAnsi="Times New Roman"/>
          <w:b/>
        </w:rPr>
        <w:t xml:space="preserve"> na podnikateľské prostredie:</w:t>
      </w:r>
    </w:p>
    <w:p w:rsidR="0038374C" w:rsidP="0038374C">
      <w:pPr>
        <w:widowControl w:val="0"/>
        <w:bidi w:val="0"/>
        <w:adjustRightInd w:val="0"/>
        <w:spacing w:before="60" w:after="60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nebude mať negatívny dopad na podnikateľské prostredie. </w:t>
      </w:r>
    </w:p>
    <w:p w:rsidR="0038374C" w:rsidP="0038374C">
      <w:pPr>
        <w:widowControl w:val="0"/>
        <w:bidi w:val="0"/>
        <w:adjustRightInd w:val="0"/>
        <w:rPr>
          <w:rFonts w:ascii="Times New Roman" w:hAnsi="Times New Roman"/>
        </w:rPr>
      </w:pPr>
    </w:p>
    <w:p w:rsidR="0038374C" w:rsidP="0038374C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  Vplyv na informatizáciu spoločnosti:</w:t>
      </w:r>
    </w:p>
    <w:p w:rsidR="0038374C" w:rsidP="0038374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</w:rPr>
        <w:t xml:space="preserve">Návrh zákona nebude mať vplyv </w:t>
      </w:r>
      <w:r w:rsidRPr="0008513C">
        <w:rPr>
          <w:rFonts w:ascii="Times New Roman" w:hAnsi="Times New Roman"/>
        </w:rPr>
        <w:t>na informatizáciu spoločnosti.</w:t>
      </w:r>
    </w:p>
    <w:p w:rsidR="0038374C" w:rsidP="0038374C">
      <w:pPr>
        <w:bidi w:val="0"/>
        <w:jc w:val="both"/>
        <w:rPr>
          <w:rFonts w:ascii="Times New Roman" w:hAnsi="Times New Roman"/>
        </w:rPr>
      </w:pPr>
    </w:p>
    <w:p w:rsidR="0038374C" w:rsidP="0038374C">
      <w:pPr>
        <w:bidi w:val="0"/>
        <w:jc w:val="both"/>
        <w:rPr>
          <w:rFonts w:ascii="Times New Roman" w:hAnsi="Times New Roman"/>
        </w:rPr>
      </w:pPr>
    </w:p>
    <w:p w:rsidR="0038374C" w:rsidRPr="00B857C6" w:rsidP="0038374C">
      <w:pPr>
        <w:bidi w:val="0"/>
        <w:jc w:val="center"/>
        <w:rPr>
          <w:rFonts w:ascii="Times New Roman" w:hAnsi="Times New Roman"/>
          <w:b/>
        </w:rPr>
      </w:pPr>
      <w:r w:rsidRPr="00B857C6">
        <w:rPr>
          <w:rFonts w:ascii="Times New Roman" w:hAnsi="Times New Roman"/>
          <w:b/>
        </w:rPr>
        <w:t>DOLOŽKA ZLUČITEĽNOSTI</w:t>
      </w:r>
    </w:p>
    <w:p w:rsidR="0038374C" w:rsidRPr="00B857C6" w:rsidP="0038374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Pr="00B857C6">
        <w:rPr>
          <w:rFonts w:ascii="Times New Roman" w:hAnsi="Times New Roman"/>
          <w:b/>
        </w:rPr>
        <w:t>rávneho predpisu</w:t>
      </w:r>
      <w:r>
        <w:rPr>
          <w:rFonts w:ascii="Times New Roman" w:hAnsi="Times New Roman"/>
          <w:b/>
        </w:rPr>
        <w:t xml:space="preserve"> </w:t>
      </w:r>
      <w:r w:rsidRPr="00B857C6">
        <w:rPr>
          <w:rFonts w:ascii="Times New Roman" w:hAnsi="Times New Roman"/>
          <w:b/>
        </w:rPr>
        <w:t>s právom Európsk</w:t>
      </w:r>
      <w:r>
        <w:rPr>
          <w:rFonts w:ascii="Times New Roman" w:hAnsi="Times New Roman"/>
          <w:b/>
        </w:rPr>
        <w:t>ej únie</w:t>
      </w:r>
    </w:p>
    <w:p w:rsidR="0038374C" w:rsidRPr="00B857C6" w:rsidP="0038374C">
      <w:pPr>
        <w:bidi w:val="0"/>
        <w:jc w:val="center"/>
        <w:rPr>
          <w:rFonts w:ascii="Times New Roman" w:hAnsi="Times New Roman"/>
          <w:b/>
        </w:rPr>
      </w:pPr>
    </w:p>
    <w:p w:rsidR="0038374C" w:rsidRPr="00EC2C17" w:rsidP="0038374C">
      <w:pPr>
        <w:bidi w:val="0"/>
        <w:jc w:val="center"/>
        <w:rPr>
          <w:rFonts w:ascii="Times New Roman" w:hAnsi="Times New Roman"/>
          <w:b/>
        </w:rPr>
      </w:pPr>
    </w:p>
    <w:p w:rsidR="0038374C" w:rsidP="0038374C">
      <w:pPr>
        <w:bidi w:val="0"/>
        <w:jc w:val="both"/>
        <w:rPr>
          <w:rFonts w:ascii="Times New Roman" w:hAnsi="Times New Roman"/>
          <w:b/>
        </w:rPr>
      </w:pPr>
      <w:r w:rsidRPr="00EC2C17">
        <w:rPr>
          <w:rFonts w:ascii="Times New Roman" w:hAnsi="Times New Roman"/>
          <w:b/>
        </w:rPr>
        <w:t>1</w:t>
      </w:r>
      <w:r w:rsidRPr="00B857C6">
        <w:rPr>
          <w:rFonts w:ascii="Times New Roman" w:hAnsi="Times New Roman"/>
        </w:rPr>
        <w:t xml:space="preserve">.  </w:t>
      </w:r>
      <w:r w:rsidRPr="00B857C6">
        <w:rPr>
          <w:rFonts w:ascii="Times New Roman" w:hAnsi="Times New Roman"/>
          <w:b/>
        </w:rPr>
        <w:t xml:space="preserve">Predkladateľ právneho predpisu:       </w:t>
      </w:r>
      <w:r>
        <w:rPr>
          <w:rFonts w:ascii="Times New Roman" w:hAnsi="Times New Roman"/>
          <w:b/>
        </w:rPr>
        <w:t xml:space="preserve">  </w:t>
      </w:r>
    </w:p>
    <w:p w:rsidR="0038374C" w:rsidRPr="00B857C6" w:rsidP="0038374C">
      <w:pPr>
        <w:bidi w:val="0"/>
        <w:jc w:val="both"/>
        <w:rPr>
          <w:rFonts w:ascii="Times New Roman" w:hAnsi="Times New Roman"/>
        </w:rPr>
      </w:pPr>
      <w:r w:rsidRPr="00B857C6">
        <w:rPr>
          <w:rFonts w:ascii="Times New Roman" w:hAnsi="Times New Roman"/>
        </w:rPr>
        <w:t>Poslan</w:t>
      </w:r>
      <w:r>
        <w:rPr>
          <w:rFonts w:ascii="Times New Roman" w:hAnsi="Times New Roman"/>
        </w:rPr>
        <w:t xml:space="preserve">ci </w:t>
      </w:r>
      <w:r w:rsidRPr="00B857C6">
        <w:rPr>
          <w:rFonts w:ascii="Times New Roman" w:hAnsi="Times New Roman"/>
        </w:rPr>
        <w:t>Národnej rady Slovenskej</w:t>
      </w:r>
      <w:r>
        <w:rPr>
          <w:rFonts w:ascii="Times New Roman" w:hAnsi="Times New Roman"/>
        </w:rPr>
        <w:t xml:space="preserve"> republiky Jozef Mikuš a Viliam Novotný</w:t>
      </w:r>
    </w:p>
    <w:p w:rsidR="0038374C" w:rsidRPr="00B857C6" w:rsidP="0038374C">
      <w:pPr>
        <w:bidi w:val="0"/>
        <w:jc w:val="both"/>
        <w:rPr>
          <w:rFonts w:ascii="Times New Roman" w:hAnsi="Times New Roman"/>
        </w:rPr>
      </w:pPr>
      <w:r w:rsidRPr="00B857C6">
        <w:rPr>
          <w:rFonts w:ascii="Times New Roman" w:hAnsi="Times New Roman"/>
        </w:rPr>
        <w:t xml:space="preserve">                                                                      </w:t>
      </w:r>
    </w:p>
    <w:p w:rsidR="0038374C" w:rsidP="0038374C">
      <w:pPr>
        <w:bidi w:val="0"/>
        <w:jc w:val="both"/>
        <w:rPr>
          <w:rFonts w:ascii="Times New Roman" w:hAnsi="Times New Roman"/>
        </w:rPr>
      </w:pPr>
      <w:r w:rsidRPr="002A6A46">
        <w:rPr>
          <w:rFonts w:ascii="Times New Roman" w:hAnsi="Times New Roman"/>
          <w:b/>
        </w:rPr>
        <w:t>2.</w:t>
      </w:r>
      <w:r w:rsidRPr="00B857C6">
        <w:rPr>
          <w:rFonts w:ascii="Times New Roman" w:hAnsi="Times New Roman"/>
        </w:rPr>
        <w:t xml:space="preserve">  </w:t>
      </w:r>
      <w:r w:rsidRPr="00B857C6">
        <w:rPr>
          <w:rFonts w:ascii="Times New Roman" w:hAnsi="Times New Roman"/>
          <w:b/>
        </w:rPr>
        <w:t>Názov návrhu právneho predpisu</w:t>
      </w:r>
      <w:r>
        <w:rPr>
          <w:rFonts w:ascii="Times New Roman" w:hAnsi="Times New Roman"/>
        </w:rPr>
        <w:t xml:space="preserve">: </w:t>
      </w:r>
    </w:p>
    <w:p w:rsidR="0038374C" w:rsidRPr="00B857C6" w:rsidP="0038374C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B857C6">
        <w:rPr>
          <w:rFonts w:ascii="Times New Roman" w:hAnsi="Times New Roman"/>
        </w:rPr>
        <w:t>Zákon, ktorým sa dopĺň</w:t>
      </w:r>
      <w:r>
        <w:rPr>
          <w:rFonts w:ascii="Times New Roman" w:hAnsi="Times New Roman"/>
        </w:rPr>
        <w:t>a</w:t>
      </w:r>
      <w:r w:rsidRPr="00B857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zákon č. </w:t>
      </w:r>
      <w:r w:rsidRPr="00035C9C">
        <w:rPr>
          <w:rFonts w:ascii="Times New Roman" w:hAnsi="Times New Roman"/>
          <w:bCs/>
          <w:kern w:val="36"/>
        </w:rPr>
        <w:t>377/2004</w:t>
      </w:r>
      <w:r>
        <w:rPr>
          <w:rFonts w:ascii="Times New Roman" w:hAnsi="Times New Roman"/>
          <w:bCs/>
          <w:kern w:val="36"/>
        </w:rPr>
        <w:t xml:space="preserve"> Z. z. </w:t>
      </w:r>
      <w:r w:rsidRPr="00035C9C">
        <w:rPr>
          <w:rFonts w:ascii="Times New Roman" w:hAnsi="Times New Roman"/>
        </w:rPr>
        <w:t>o ochrane nefajčiarov</w:t>
      </w:r>
      <w:r>
        <w:rPr>
          <w:rFonts w:ascii="Times New Roman" w:hAnsi="Times New Roman"/>
        </w:rPr>
        <w:t xml:space="preserve"> a o zmene </w:t>
      </w:r>
      <w:r w:rsidRPr="00035C9C">
        <w:rPr>
          <w:rFonts w:ascii="Times New Roman" w:hAnsi="Times New Roman"/>
        </w:rPr>
        <w:t>a doplnení niektorých zákonov</w:t>
      </w:r>
      <w:r w:rsidRPr="00035C9C">
        <w:rPr>
          <w:rFonts w:ascii="Times New Roman" w:hAnsi="Times New Roman"/>
          <w:b/>
        </w:rPr>
        <w:t xml:space="preserve"> </w:t>
      </w:r>
      <w:r w:rsidRPr="00EC2C17">
        <w:rPr>
          <w:rFonts w:ascii="Times New Roman" w:hAnsi="Times New Roman"/>
        </w:rPr>
        <w:t>v znení neskorších predpisov</w:t>
      </w:r>
    </w:p>
    <w:p w:rsidR="0038374C" w:rsidRPr="00B857C6" w:rsidP="0038374C">
      <w:pPr>
        <w:bidi w:val="0"/>
        <w:jc w:val="both"/>
        <w:rPr>
          <w:rFonts w:ascii="Times New Roman" w:hAnsi="Times New Roman"/>
        </w:rPr>
      </w:pPr>
      <w:r w:rsidRPr="00B857C6">
        <w:rPr>
          <w:rFonts w:ascii="Times New Roman" w:hAnsi="Times New Roman"/>
        </w:rPr>
        <w:t xml:space="preserve">                                                                      </w:t>
      </w:r>
    </w:p>
    <w:p w:rsidR="0038374C" w:rsidRPr="00B857C6" w:rsidP="0038374C">
      <w:pPr>
        <w:bidi w:val="0"/>
        <w:jc w:val="both"/>
        <w:rPr>
          <w:rFonts w:ascii="Times New Roman" w:hAnsi="Times New Roman"/>
        </w:rPr>
      </w:pPr>
      <w:r w:rsidRPr="002A6A46">
        <w:rPr>
          <w:rFonts w:ascii="Times New Roman" w:hAnsi="Times New Roman"/>
          <w:b/>
        </w:rPr>
        <w:t>3.</w:t>
      </w:r>
      <w:r w:rsidRPr="00B857C6">
        <w:rPr>
          <w:rFonts w:ascii="Times New Roman" w:hAnsi="Times New Roman"/>
        </w:rPr>
        <w:t xml:space="preserve"> </w:t>
      </w:r>
      <w:r w:rsidRPr="00B857C6">
        <w:rPr>
          <w:rFonts w:ascii="Times New Roman" w:hAnsi="Times New Roman"/>
          <w:b/>
        </w:rPr>
        <w:t xml:space="preserve"> Problematika návrhu právneho predpisu:</w:t>
      </w:r>
    </w:p>
    <w:p w:rsidR="0038374C" w:rsidRPr="00B857C6" w:rsidP="0038374C">
      <w:pPr>
        <w:bidi w:val="0"/>
        <w:jc w:val="both"/>
        <w:rPr>
          <w:rFonts w:ascii="Times New Roman" w:hAnsi="Times New Roman"/>
        </w:rPr>
      </w:pPr>
    </w:p>
    <w:p w:rsidR="0038374C" w:rsidRPr="00187597" w:rsidP="0038374C">
      <w:pPr>
        <w:pStyle w:val="BodyText"/>
        <w:bidi w:val="0"/>
        <w:ind w:left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Pr="00187597">
        <w:rPr>
          <w:rFonts w:ascii="Times New Roman" w:hAnsi="Times New Roman"/>
          <w:sz w:val="24"/>
        </w:rPr>
        <w:t>) je upravená v práve Európskych spoločenstiev</w:t>
        <w:tab/>
      </w:r>
    </w:p>
    <w:p w:rsidR="0038374C" w:rsidRPr="00187597" w:rsidP="0038374C">
      <w:pPr>
        <w:pStyle w:val="BodyText"/>
        <w:numPr>
          <w:numId w:val="3"/>
        </w:numPr>
        <w:bidi w:val="0"/>
        <w:rPr>
          <w:rFonts w:ascii="Times New Roman" w:hAnsi="Times New Roman"/>
          <w:sz w:val="24"/>
        </w:rPr>
      </w:pPr>
      <w:r w:rsidRPr="00187597">
        <w:rPr>
          <w:rFonts w:ascii="Times New Roman" w:hAnsi="Times New Roman"/>
          <w:sz w:val="24"/>
        </w:rPr>
        <w:t xml:space="preserve">v primárnom práve: </w:t>
      </w:r>
    </w:p>
    <w:p w:rsidR="0038374C" w:rsidRPr="00187597" w:rsidP="0038374C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Pr="00187597">
        <w:rPr>
          <w:rFonts w:ascii="Times New Roman" w:hAnsi="Times New Roman"/>
          <w:sz w:val="24"/>
        </w:rPr>
        <w:t>Hlava XIII. – Zdravotníctvo Zmluvy o založení Európskych spoločenstiev</w:t>
        <w:tab/>
      </w:r>
    </w:p>
    <w:p w:rsidR="0038374C" w:rsidRPr="00187597" w:rsidP="0038374C">
      <w:pPr>
        <w:pStyle w:val="BodyText"/>
        <w:numPr>
          <w:numId w:val="3"/>
        </w:numPr>
        <w:bidi w:val="0"/>
        <w:rPr>
          <w:rFonts w:ascii="Times New Roman" w:hAnsi="Times New Roman"/>
          <w:sz w:val="24"/>
        </w:rPr>
      </w:pPr>
      <w:r w:rsidRPr="00187597">
        <w:rPr>
          <w:rFonts w:ascii="Times New Roman" w:hAnsi="Times New Roman"/>
          <w:sz w:val="24"/>
        </w:rPr>
        <w:t xml:space="preserve">v sekundárnom práve </w:t>
      </w:r>
    </w:p>
    <w:p w:rsidR="0038374C" w:rsidRPr="00187597" w:rsidP="0038374C">
      <w:pPr>
        <w:pStyle w:val="BodyText"/>
        <w:bidi w:val="0"/>
        <w:ind w:left="720"/>
        <w:jc w:val="both"/>
        <w:rPr>
          <w:rFonts w:ascii="Times New Roman" w:hAnsi="Times New Roman"/>
          <w:sz w:val="24"/>
        </w:rPr>
      </w:pPr>
      <w:r w:rsidRPr="00187597">
        <w:rPr>
          <w:rFonts w:ascii="Times New Roman" w:hAnsi="Times New Roman"/>
          <w:sz w:val="24"/>
        </w:rPr>
        <w:t>Smernica Európskeho parlamentu a Rady 2001/37/ES z 5. júna 2001 o aproximácii zákonov, nariadení a administratívnych opatrení členských štátov týkajúcich sa výroby, uvádzania a predaja tabakových výrobkov</w:t>
      </w:r>
    </w:p>
    <w:p w:rsidR="0038374C" w:rsidP="0038374C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b</w:t>
      </w:r>
      <w:r w:rsidRPr="00187597">
        <w:rPr>
          <w:rFonts w:ascii="Times New Roman" w:hAnsi="Times New Roman"/>
          <w:sz w:val="24"/>
        </w:rPr>
        <w:t xml:space="preserve">) nie je </w:t>
      </w:r>
      <w:r>
        <w:rPr>
          <w:rFonts w:ascii="Times New Roman" w:hAnsi="Times New Roman"/>
          <w:sz w:val="24"/>
        </w:rPr>
        <w:t>obsiahnutá v judikatúre Súdneho dvora Európskej únie</w:t>
      </w:r>
    </w:p>
    <w:p w:rsidR="0038374C" w:rsidRPr="006D2E8A" w:rsidP="0038374C">
      <w:pPr>
        <w:pStyle w:val="BodyText"/>
        <w:bidi w:val="0"/>
        <w:rPr>
          <w:rFonts w:ascii="Times New Roman" w:hAnsi="Times New Roman"/>
          <w:b/>
          <w:bCs/>
        </w:rPr>
      </w:pPr>
    </w:p>
    <w:p w:rsidR="0038374C" w:rsidRPr="00982F89" w:rsidP="0038374C">
      <w:pPr>
        <w:numPr>
          <w:numId w:val="2"/>
        </w:numPr>
        <w:autoSpaceDE w:val="0"/>
        <w:autoSpaceDN w:val="0"/>
        <w:bidi w:val="0"/>
        <w:ind w:left="284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Záväzky Slovenskej republiky vo vzťahu k Európskej únii: </w:t>
      </w:r>
      <w:r w:rsidRPr="00982F89">
        <w:rPr>
          <w:rFonts w:ascii="Times New Roman" w:hAnsi="Times New Roman"/>
          <w:bCs/>
        </w:rPr>
        <w:t xml:space="preserve"> bezpredmetné </w:t>
      </w:r>
    </w:p>
    <w:p w:rsidR="0038374C" w:rsidP="0038374C">
      <w:pPr>
        <w:autoSpaceDE w:val="0"/>
        <w:autoSpaceDN w:val="0"/>
        <w:bidi w:val="0"/>
        <w:ind w:left="284"/>
        <w:jc w:val="both"/>
        <w:rPr>
          <w:rFonts w:ascii="Times New Roman" w:hAnsi="Times New Roman"/>
          <w:b/>
          <w:bCs/>
        </w:rPr>
      </w:pPr>
    </w:p>
    <w:p w:rsidR="0038374C" w:rsidRPr="002A6A46" w:rsidP="0038374C">
      <w:pPr>
        <w:numPr>
          <w:numId w:val="2"/>
        </w:numPr>
        <w:autoSpaceDE w:val="0"/>
        <w:autoSpaceDN w:val="0"/>
        <w:bidi w:val="0"/>
        <w:ind w:left="284" w:hanging="284"/>
        <w:jc w:val="both"/>
        <w:rPr>
          <w:rFonts w:ascii="Times New Roman" w:hAnsi="Times New Roman"/>
          <w:b/>
          <w:bCs/>
        </w:rPr>
      </w:pPr>
      <w:r w:rsidRPr="006D2E8A">
        <w:rPr>
          <w:rFonts w:ascii="Times New Roman" w:hAnsi="Times New Roman"/>
          <w:b/>
          <w:bCs/>
        </w:rPr>
        <w:t>Stupeň zlučiteľnosti návrhu zákona s právom Európsk</w:t>
      </w:r>
      <w:r>
        <w:rPr>
          <w:rFonts w:ascii="Times New Roman" w:hAnsi="Times New Roman"/>
          <w:b/>
          <w:bCs/>
        </w:rPr>
        <w:t>ej únie</w:t>
      </w:r>
      <w:r w:rsidRPr="006D2E8A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úplná</w:t>
      </w:r>
    </w:p>
    <w:p w:rsidR="0038374C" w:rsidRPr="006D2E8A" w:rsidP="0038374C">
      <w:pPr>
        <w:bidi w:val="0"/>
        <w:ind w:left="284" w:hanging="284"/>
        <w:jc w:val="both"/>
        <w:rPr>
          <w:rFonts w:ascii="Times New Roman" w:hAnsi="Times New Roman"/>
        </w:rPr>
      </w:pPr>
    </w:p>
    <w:p w:rsidR="0038374C" w:rsidRPr="002A6A46" w:rsidP="0038374C">
      <w:pPr>
        <w:numPr>
          <w:numId w:val="2"/>
        </w:numPr>
        <w:autoSpaceDE w:val="0"/>
        <w:autoSpaceDN w:val="0"/>
        <w:bidi w:val="0"/>
        <w:ind w:left="284" w:hanging="284"/>
        <w:jc w:val="both"/>
        <w:rPr>
          <w:rFonts w:ascii="Times New Roman" w:hAnsi="Times New Roman"/>
          <w:b/>
          <w:bCs/>
        </w:rPr>
      </w:pPr>
      <w:r w:rsidRPr="006D2E8A">
        <w:rPr>
          <w:rFonts w:ascii="Times New Roman" w:hAnsi="Times New Roman"/>
          <w:b/>
          <w:bCs/>
        </w:rPr>
        <w:t>Gestor</w:t>
      </w:r>
      <w:r>
        <w:rPr>
          <w:rFonts w:ascii="Times New Roman" w:hAnsi="Times New Roman"/>
          <w:b/>
          <w:bCs/>
        </w:rPr>
        <w:t xml:space="preserve"> a spolupracujúce rezorty</w:t>
      </w:r>
      <w:r w:rsidRPr="006D2E8A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bezpredmetné</w:t>
      </w:r>
    </w:p>
    <w:p w:rsidR="0038374C" w:rsidP="0038374C">
      <w:pPr>
        <w:bidi w:val="0"/>
        <w:jc w:val="both"/>
        <w:rPr>
          <w:rFonts w:ascii="Times New Roman" w:hAnsi="Times New Roman"/>
          <w:b/>
        </w:rPr>
      </w:pPr>
    </w:p>
    <w:p w:rsidR="0038374C" w:rsidP="0038374C">
      <w:pPr>
        <w:bidi w:val="0"/>
        <w:jc w:val="both"/>
        <w:rPr>
          <w:rFonts w:ascii="Times New Roman" w:hAnsi="Times New Roman"/>
          <w:b/>
        </w:rPr>
      </w:pPr>
    </w:p>
    <w:p w:rsidR="0038374C" w:rsidP="0038374C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</w:t>
      </w:r>
      <w:r w:rsidRPr="00F32768">
        <w:rPr>
          <w:rFonts w:ascii="Times New Roman" w:hAnsi="Times New Roman"/>
          <w:b/>
        </w:rPr>
        <w:t>Osobitná časť</w:t>
      </w:r>
      <w:r>
        <w:rPr>
          <w:rFonts w:ascii="Times New Roman" w:hAnsi="Times New Roman"/>
          <w:b/>
        </w:rPr>
        <w:t xml:space="preserve"> </w:t>
      </w:r>
    </w:p>
    <w:p w:rsidR="0038374C" w:rsidP="0038374C">
      <w:pPr>
        <w:bidi w:val="0"/>
        <w:rPr>
          <w:rFonts w:ascii="Times New Roman" w:hAnsi="Times New Roman"/>
          <w:b/>
        </w:rPr>
      </w:pPr>
    </w:p>
    <w:p w:rsidR="0038374C" w:rsidRPr="000553A7" w:rsidP="0038374C">
      <w:pPr>
        <w:bidi w:val="0"/>
        <w:rPr>
          <w:rFonts w:ascii="Times New Roman" w:hAnsi="Times New Roman"/>
          <w:b/>
          <w:u w:val="single"/>
        </w:rPr>
      </w:pPr>
      <w:r w:rsidRPr="000553A7">
        <w:rPr>
          <w:rFonts w:ascii="Times New Roman" w:hAnsi="Times New Roman"/>
          <w:b/>
          <w:u w:val="single"/>
        </w:rPr>
        <w:t>K čl. I</w:t>
      </w:r>
    </w:p>
    <w:p w:rsidR="0038374C" w:rsidP="0038374C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1</w:t>
      </w:r>
    </w:p>
    <w:p w:rsidR="0038374C" w:rsidRPr="00EC2689" w:rsidP="0038374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Podstatou novelizácie predmetného zákona je podriadenie rozhodnutia kompetentných orgánov bytových domov o zákaze fajčenia v spoločných priestoroch pod režim zákona č. </w:t>
      </w:r>
      <w:r w:rsidRPr="00035C9C">
        <w:rPr>
          <w:rFonts w:ascii="Times New Roman" w:hAnsi="Times New Roman"/>
          <w:bCs/>
          <w:kern w:val="36"/>
        </w:rPr>
        <w:t>377/2004</w:t>
      </w:r>
      <w:r>
        <w:rPr>
          <w:rFonts w:ascii="Times New Roman" w:hAnsi="Times New Roman"/>
          <w:bCs/>
          <w:kern w:val="36"/>
        </w:rPr>
        <w:t xml:space="preserve"> Z. z. </w:t>
      </w:r>
      <w:r w:rsidRPr="00035C9C">
        <w:rPr>
          <w:rFonts w:ascii="Times New Roman" w:hAnsi="Times New Roman"/>
        </w:rPr>
        <w:t>o ochrane nefajčiarov</w:t>
      </w:r>
      <w:r>
        <w:rPr>
          <w:rFonts w:ascii="Times New Roman" w:hAnsi="Times New Roman"/>
        </w:rPr>
        <w:t xml:space="preserve"> a o zmene </w:t>
      </w:r>
      <w:r w:rsidRPr="00035C9C">
        <w:rPr>
          <w:rFonts w:ascii="Times New Roman" w:hAnsi="Times New Roman"/>
        </w:rPr>
        <w:t>a doplnení niektorých zákonov</w:t>
      </w:r>
      <w:r w:rsidRPr="00035C9C">
        <w:rPr>
          <w:rFonts w:ascii="Times New Roman" w:hAnsi="Times New Roman"/>
          <w:b/>
        </w:rPr>
        <w:t xml:space="preserve"> </w:t>
      </w:r>
      <w:r w:rsidRPr="00EC2C17">
        <w:rPr>
          <w:rFonts w:ascii="Times New Roman" w:hAnsi="Times New Roman"/>
        </w:rPr>
        <w:t>v znení neskorších predpisov</w:t>
      </w:r>
      <w:r>
        <w:rPr>
          <w:rFonts w:ascii="Times New Roman" w:hAnsi="Times New Roman"/>
        </w:rPr>
        <w:t xml:space="preserve">. Takéto rozhodnutie bude preto na účely tohto zákona možné kontrolovať ako aj sankcionovať, podľa jeho príslušných ustanovení.  </w:t>
      </w:r>
    </w:p>
    <w:p w:rsidR="0038374C" w:rsidP="0038374C">
      <w:pPr>
        <w:bidi w:val="0"/>
        <w:jc w:val="both"/>
        <w:rPr>
          <w:rFonts w:ascii="Times New Roman" w:hAnsi="Times New Roman"/>
          <w:b/>
        </w:rPr>
      </w:pPr>
    </w:p>
    <w:p w:rsidR="0038374C" w:rsidP="0038374C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2</w:t>
      </w:r>
    </w:p>
    <w:p w:rsidR="0038374C" w:rsidRPr="000553A7" w:rsidP="0038374C">
      <w:pPr>
        <w:bidi w:val="0"/>
        <w:jc w:val="both"/>
        <w:rPr>
          <w:rFonts w:ascii="Times New Roman" w:hAnsi="Times New Roman"/>
        </w:rPr>
      </w:pPr>
      <w:r w:rsidRPr="000553A7">
        <w:rPr>
          <w:rFonts w:ascii="Times New Roman" w:hAnsi="Times New Roman"/>
        </w:rPr>
        <w:t>V bytových domoch, kde v ich spoločných častiach a zariadeniach platí zákaz fajčenia je porušenie toho zákazu kvalifikované ako priestupok.</w:t>
      </w:r>
      <w:r>
        <w:rPr>
          <w:rFonts w:ascii="Times New Roman" w:hAnsi="Times New Roman"/>
        </w:rPr>
        <w:t xml:space="preserve"> Touto právnou úpravou sa zreálni možnosť kontrolovať a postihovať porušenie zákazu fajčenia v spoločných priestoroch bytových domov.</w:t>
      </w:r>
      <w:r w:rsidRPr="000553A7">
        <w:rPr>
          <w:rFonts w:ascii="Times New Roman" w:hAnsi="Times New Roman"/>
        </w:rPr>
        <w:t xml:space="preserve"> </w:t>
      </w:r>
    </w:p>
    <w:p w:rsidR="0038374C" w:rsidP="0038374C">
      <w:pPr>
        <w:bidi w:val="0"/>
        <w:jc w:val="both"/>
        <w:rPr>
          <w:rFonts w:ascii="Times New Roman" w:hAnsi="Times New Roman"/>
          <w:b/>
        </w:rPr>
      </w:pPr>
    </w:p>
    <w:p w:rsidR="0038374C" w:rsidP="0038374C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3 </w:t>
      </w:r>
    </w:p>
    <w:p w:rsidR="0038374C" w:rsidRPr="00880622" w:rsidP="0038374C">
      <w:pPr>
        <w:bidi w:val="0"/>
        <w:jc w:val="both"/>
        <w:rPr>
          <w:rFonts w:ascii="Times New Roman" w:hAnsi="Times New Roman"/>
        </w:rPr>
      </w:pPr>
      <w:r w:rsidRPr="00880622">
        <w:rPr>
          <w:rFonts w:ascii="Times New Roman" w:hAnsi="Times New Roman"/>
        </w:rPr>
        <w:t xml:space="preserve">Za porušenie zákazu fajčenia v spoločných priestoroch bytových domov bude môcť na základe tohto ustanovenia uložiť obec resp. obecná polícia či Policajný zbor v blokovom konaní pokutu až do výšky 331 eur. </w:t>
      </w:r>
    </w:p>
    <w:p w:rsidR="0038374C" w:rsidP="0038374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38374C" w:rsidRPr="00EC2689" w:rsidP="0038374C">
      <w:pPr>
        <w:bidi w:val="0"/>
        <w:jc w:val="both"/>
        <w:rPr>
          <w:rFonts w:ascii="Times New Roman" w:hAnsi="Times New Roman"/>
          <w:b/>
          <w:u w:val="single"/>
        </w:rPr>
      </w:pPr>
      <w:r w:rsidRPr="00EC2689">
        <w:rPr>
          <w:rFonts w:ascii="Times New Roman" w:hAnsi="Times New Roman"/>
          <w:b/>
          <w:u w:val="single"/>
        </w:rPr>
        <w:t>K čl. II</w:t>
      </w:r>
    </w:p>
    <w:p w:rsidR="0038374C" w:rsidP="0038374C">
      <w:pPr>
        <w:bidi w:val="0"/>
        <w:jc w:val="both"/>
        <w:rPr>
          <w:rFonts w:ascii="Times New Roman" w:hAnsi="Times New Roman"/>
          <w:b/>
        </w:rPr>
      </w:pPr>
    </w:p>
    <w:p w:rsidR="0038374C" w:rsidP="0038374C">
      <w:pPr>
        <w:bidi w:val="0"/>
        <w:jc w:val="both"/>
        <w:rPr>
          <w:rFonts w:ascii="Times New Roman" w:hAnsi="Times New Roman"/>
        </w:rPr>
      </w:pPr>
      <w:r w:rsidRPr="0020764C">
        <w:rPr>
          <w:rFonts w:ascii="Times New Roman" w:hAnsi="Times New Roman"/>
        </w:rPr>
        <w:t xml:space="preserve">Ustanovuje sa účinnosť </w:t>
      </w:r>
      <w:r>
        <w:rPr>
          <w:rFonts w:ascii="Times New Roman" w:hAnsi="Times New Roman"/>
        </w:rPr>
        <w:t xml:space="preserve">návrhu </w:t>
      </w:r>
      <w:r w:rsidRPr="0020764C">
        <w:rPr>
          <w:rFonts w:ascii="Times New Roman" w:hAnsi="Times New Roman"/>
        </w:rPr>
        <w:t>zákona</w:t>
      </w:r>
      <w:r>
        <w:rPr>
          <w:rFonts w:ascii="Times New Roman" w:hAnsi="Times New Roman"/>
        </w:rPr>
        <w:t xml:space="preserve"> tak, aby termínovo napĺňala všetky lehoty procesu prerokúvania a schvaľovania zákonov Národnou radou SR ako aj lehoty dané prezidentovi SR na podpis schváleného zákona</w:t>
      </w:r>
      <w:r w:rsidRPr="0020764C">
        <w:rPr>
          <w:rFonts w:ascii="Times New Roman" w:hAnsi="Times New Roman"/>
        </w:rPr>
        <w:t>.</w:t>
      </w:r>
    </w:p>
    <w:p w:rsidR="0038374C" w:rsidP="0038374C">
      <w:pPr>
        <w:bidi w:val="0"/>
        <w:rPr>
          <w:rFonts w:ascii="Times New Roman" w:hAnsi="Times New Roman"/>
        </w:rPr>
      </w:pPr>
    </w:p>
    <w:p w:rsidR="00631F71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065" w:rsidP="0020145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81065" w:rsidP="0020145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065" w:rsidP="0020145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8374C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681065" w:rsidP="0020145F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A7FDA"/>
    <w:multiLevelType w:val="hybridMultilevel"/>
    <w:tmpl w:val="6414E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82D22"/>
    <w:multiLevelType w:val="hybridMultilevel"/>
    <w:tmpl w:val="380480F2"/>
    <w:lvl w:ilvl="0">
      <w:start w:val="4"/>
      <w:numFmt w:val="decimal"/>
      <w:lvlText w:val="%1."/>
      <w:lvlJc w:val="left"/>
      <w:pPr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2">
    <w:nsid w:val="7D25424F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8374C"/>
    <w:rsid w:val="00035C9C"/>
    <w:rsid w:val="000553A7"/>
    <w:rsid w:val="0008513C"/>
    <w:rsid w:val="00187597"/>
    <w:rsid w:val="0020145F"/>
    <w:rsid w:val="0020764C"/>
    <w:rsid w:val="002A6A46"/>
    <w:rsid w:val="0038374C"/>
    <w:rsid w:val="00631F71"/>
    <w:rsid w:val="00681065"/>
    <w:rsid w:val="006D2E8A"/>
    <w:rsid w:val="00764C89"/>
    <w:rsid w:val="008073B4"/>
    <w:rsid w:val="00880622"/>
    <w:rsid w:val="00982F89"/>
    <w:rsid w:val="00B566B6"/>
    <w:rsid w:val="00B857C6"/>
    <w:rsid w:val="00BF012F"/>
    <w:rsid w:val="00EC2689"/>
    <w:rsid w:val="00EC2C17"/>
    <w:rsid w:val="00F3276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74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38374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8374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38374C"/>
    <w:rPr>
      <w:rFonts w:cs="Times New Roman"/>
      <w:rtl w:val="0"/>
      <w:cs w:val="0"/>
    </w:rPr>
  </w:style>
  <w:style w:type="paragraph" w:customStyle="1" w:styleId="CharCharCharCharChar">
    <w:name w:val="Char Char Char Char Char"/>
    <w:basedOn w:val="Normal"/>
    <w:next w:val="Normal"/>
    <w:rsid w:val="0038374C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paragraph" w:styleId="BodyText">
    <w:name w:val="Body Text"/>
    <w:basedOn w:val="Normal"/>
    <w:link w:val="ZkladntextChar"/>
    <w:uiPriority w:val="99"/>
    <w:rsid w:val="0038374C"/>
    <w:pPr>
      <w:widowControl w:val="0"/>
      <w:autoSpaceDE w:val="0"/>
      <w:autoSpaceDN w:val="0"/>
      <w:adjustRightInd w:val="0"/>
      <w:jc w:val="left"/>
    </w:pPr>
    <w:rPr>
      <w:sz w:val="28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8374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821</Words>
  <Characters>4686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2013-02-21T15:40:00Z</dcterms:created>
  <dcterms:modified xsi:type="dcterms:W3CDTF">2013-02-21T15:40:00Z</dcterms:modified>
</cp:coreProperties>
</file>