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4F44" w:rsidRPr="00C04F44" w:rsidP="00C04F44">
      <w:pPr>
        <w:bidi w:val="0"/>
        <w:rPr>
          <w:rFonts w:ascii="Times New Roman" w:hAnsi="Times New Roman"/>
          <w:b/>
        </w:rPr>
      </w:pPr>
    </w:p>
    <w:p w:rsidR="00C04F44" w:rsidRPr="00C04F44" w:rsidP="00C04F44">
      <w:pPr>
        <w:bidi w:val="0"/>
        <w:jc w:val="center"/>
        <w:rPr>
          <w:rFonts w:ascii="Times New Roman" w:hAnsi="Times New Roman"/>
          <w:b/>
          <w:caps/>
        </w:rPr>
      </w:pPr>
      <w:r w:rsidRPr="00C04F44">
        <w:rPr>
          <w:rFonts w:ascii="Times New Roman" w:hAnsi="Times New Roman"/>
          <w:b/>
          <w:caps/>
        </w:rPr>
        <w:t>Doložka zlučiteľnosti</w:t>
      </w:r>
    </w:p>
    <w:p w:rsidR="00C04F44" w:rsidRPr="00C04F44" w:rsidP="00C04F44">
      <w:pPr>
        <w:bidi w:val="0"/>
        <w:jc w:val="center"/>
        <w:rPr>
          <w:rFonts w:ascii="Times New Roman" w:hAnsi="Times New Roman"/>
          <w:b/>
        </w:rPr>
      </w:pPr>
      <w:r w:rsidR="00397540">
        <w:rPr>
          <w:rFonts w:ascii="Times New Roman" w:hAnsi="Times New Roman"/>
          <w:b/>
        </w:rPr>
        <w:t>Právneho predpisu</w:t>
      </w:r>
      <w:r w:rsidRPr="00C04F44">
        <w:rPr>
          <w:rFonts w:ascii="Times New Roman" w:hAnsi="Times New Roman"/>
          <w:b/>
        </w:rPr>
        <w:t xml:space="preserve"> s  právom Európskej únie</w:t>
      </w:r>
    </w:p>
    <w:p w:rsidR="00C04F44" w:rsidP="00C04F44">
      <w:pPr>
        <w:bidi w:val="0"/>
        <w:jc w:val="center"/>
        <w:rPr>
          <w:rFonts w:ascii="Times New Roman" w:hAnsi="Times New Roman"/>
        </w:rPr>
      </w:pPr>
    </w:p>
    <w:p w:rsidR="00C04F44" w:rsidP="00C04F44">
      <w:pPr>
        <w:bidi w:val="0"/>
        <w:jc w:val="both"/>
        <w:rPr>
          <w:rFonts w:ascii="Times New Roman" w:hAnsi="Times New Roman"/>
        </w:rPr>
      </w:pPr>
    </w:p>
    <w:p w:rsidR="00C04F44" w:rsidP="00E04A9E">
      <w:pPr>
        <w:bidi w:val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1. </w:t>
      </w:r>
      <w:r w:rsidR="00397540">
        <w:rPr>
          <w:rFonts w:ascii="Times New Roman" w:hAnsi="Times New Roman"/>
          <w:b/>
          <w:bCs/>
        </w:rPr>
        <w:t>Predkladateľ právneho predpisu</w:t>
      </w:r>
      <w:r w:rsidRPr="00397540" w:rsidR="00397540">
        <w:rPr>
          <w:rFonts w:ascii="Times New Roman" w:hAnsi="Times New Roman"/>
          <w:b/>
        </w:rPr>
        <w:t>:</w:t>
      </w:r>
      <w:r w:rsidR="00397540">
        <w:rPr>
          <w:rFonts w:ascii="Times New Roman" w:hAnsi="Times New Roman"/>
        </w:rPr>
        <w:t xml:space="preserve"> </w:t>
      </w:r>
      <w:r w:rsidR="00D51562">
        <w:rPr>
          <w:rFonts w:ascii="Times New Roman" w:hAnsi="Times New Roman"/>
        </w:rPr>
        <w:t>vláda Slovenskej republiky</w:t>
      </w:r>
    </w:p>
    <w:p w:rsidR="00C04F44" w:rsidP="00C04F44">
      <w:pPr>
        <w:bidi w:val="0"/>
        <w:jc w:val="both"/>
        <w:rPr>
          <w:rFonts w:ascii="Times New Roman" w:hAnsi="Times New Roman"/>
        </w:rPr>
      </w:pPr>
    </w:p>
    <w:p w:rsidR="00C04F44" w:rsidP="000A5330">
      <w:pPr>
        <w:autoSpaceDE w:val="0"/>
        <w:autoSpaceDN w:val="0"/>
        <w:bidi w:val="0"/>
        <w:adjustRightInd w:val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2. Názov návrhu </w:t>
      </w:r>
      <w:r w:rsidR="00397540">
        <w:rPr>
          <w:rFonts w:ascii="Times New Roman" w:hAnsi="Times New Roman"/>
          <w:b/>
          <w:bCs/>
        </w:rPr>
        <w:t>právneho predpisu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="00FA46B4">
        <w:rPr>
          <w:rFonts w:ascii="Times New Roman" w:hAnsi="Times New Roman"/>
        </w:rPr>
        <w:t>Zákon</w:t>
      </w:r>
      <w:r w:rsidR="00026B76">
        <w:rPr>
          <w:rFonts w:ascii="Times New Roman" w:hAnsi="Times New Roman"/>
        </w:rPr>
        <w:t xml:space="preserve"> o stavebných výrobkoch</w:t>
      </w:r>
    </w:p>
    <w:p w:rsidR="00C04F44" w:rsidP="00F24055">
      <w:pPr>
        <w:bidi w:val="0"/>
        <w:jc w:val="both"/>
        <w:rPr>
          <w:rFonts w:ascii="Times New Roman" w:hAnsi="Times New Roman" w:cs="Arial"/>
        </w:rPr>
      </w:pPr>
    </w:p>
    <w:p w:rsidR="00C04F44" w:rsidP="00F24055">
      <w:pPr>
        <w:bidi w:val="0"/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/>
          <w:b/>
          <w:bCs/>
        </w:rPr>
        <w:t xml:space="preserve">3. </w:t>
      </w:r>
      <w:r w:rsidR="00E04A9E">
        <w:rPr>
          <w:rFonts w:ascii="Times New Roman" w:hAnsi="Times New Roman" w:cs="Arial"/>
          <w:b/>
          <w:bCs/>
        </w:rPr>
        <w:t xml:space="preserve"> </w:t>
      </w:r>
      <w:r>
        <w:rPr>
          <w:rFonts w:ascii="Times New Roman" w:hAnsi="Times New Roman" w:cs="Arial"/>
          <w:b/>
          <w:bCs/>
        </w:rPr>
        <w:t xml:space="preserve">Problematika návrhu právneho predpisu </w:t>
      </w:r>
    </w:p>
    <w:p w:rsidR="00C04F44" w:rsidP="00F24055">
      <w:pPr>
        <w:bidi w:val="0"/>
        <w:jc w:val="both"/>
        <w:rPr>
          <w:rFonts w:ascii="Times New Roman" w:hAnsi="Times New Roman" w:cs="Arial"/>
          <w:b/>
          <w:bCs/>
        </w:rPr>
      </w:pPr>
    </w:p>
    <w:p w:rsidR="00C04F44" w:rsidP="00B053C1">
      <w:pPr>
        <w:bidi w:val="0"/>
        <w:ind w:left="709" w:hanging="425"/>
        <w:jc w:val="both"/>
        <w:rPr>
          <w:rFonts w:ascii="Times New Roman" w:hAnsi="Times New Roman" w:cs="Arial"/>
        </w:rPr>
      </w:pPr>
      <w:r w:rsidRPr="00A03247">
        <w:rPr>
          <w:rFonts w:ascii="Times New Roman" w:hAnsi="Times New Roman" w:cs="Arial"/>
        </w:rPr>
        <w:t xml:space="preserve">a) </w:t>
        <w:tab/>
        <w:t>je upravená v práve Európsk</w:t>
      </w:r>
      <w:r w:rsidR="00397540">
        <w:rPr>
          <w:rFonts w:ascii="Times New Roman" w:hAnsi="Times New Roman" w:cs="Arial"/>
        </w:rPr>
        <w:t>ej únie</w:t>
      </w:r>
    </w:p>
    <w:p w:rsidR="00C04F44" w:rsidP="00F24055">
      <w:pPr>
        <w:bidi w:val="0"/>
        <w:ind w:left="1080" w:hanging="360"/>
        <w:jc w:val="both"/>
        <w:rPr>
          <w:rFonts w:ascii="Times New Roman" w:hAnsi="Times New Roman" w:cs="Arial"/>
        </w:rPr>
      </w:pPr>
    </w:p>
    <w:p w:rsidR="00C04F44" w:rsidRPr="00216BCC" w:rsidP="00216BCC">
      <w:pPr>
        <w:pStyle w:val="ListParagraph"/>
        <w:numPr>
          <w:numId w:val="4"/>
        </w:numPr>
        <w:bidi w:val="0"/>
        <w:adjustRightInd w:val="0"/>
        <w:jc w:val="both"/>
        <w:rPr>
          <w:rFonts w:ascii="Times New Roman" w:hAnsi="Times New Roman"/>
          <w:i/>
        </w:rPr>
      </w:pPr>
      <w:r w:rsidRPr="00216BCC">
        <w:rPr>
          <w:rFonts w:ascii="Times New Roman" w:hAnsi="Times New Roman"/>
          <w:i/>
        </w:rPr>
        <w:t>primárnom</w:t>
      </w:r>
    </w:p>
    <w:p w:rsidR="00C04F44" w:rsidP="00F24055">
      <w:pPr>
        <w:bidi w:val="0"/>
        <w:ind w:firstLine="360"/>
        <w:jc w:val="both"/>
        <w:rPr>
          <w:rFonts w:ascii="Times New Roman" w:hAnsi="Times New Roman"/>
        </w:rPr>
      </w:pPr>
    </w:p>
    <w:p w:rsidR="00A57F46" w:rsidP="00A57F46">
      <w:pPr>
        <w:bidi w:val="0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Zmluva o fungovaní Európskej únie; hlava VII, Spoločné pravidlá pre hospodársku súťaž, zdaňovanie a aproximáciu práva.</w:t>
      </w:r>
    </w:p>
    <w:p w:rsidR="00C04F44" w:rsidP="00F24055">
      <w:pPr>
        <w:bidi w:val="0"/>
        <w:ind w:left="851" w:firstLine="229"/>
        <w:jc w:val="both"/>
        <w:rPr>
          <w:rFonts w:ascii="Times New Roman" w:hAnsi="Times New Roman"/>
        </w:rPr>
      </w:pPr>
    </w:p>
    <w:p w:rsidR="00C04F44" w:rsidRPr="00216BCC" w:rsidP="00216BCC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i/>
        </w:rPr>
      </w:pPr>
      <w:r w:rsidRPr="00216BCC">
        <w:rPr>
          <w:rFonts w:ascii="Times New Roman" w:hAnsi="Times New Roman"/>
          <w:i/>
        </w:rPr>
        <w:t>sekundárnom</w:t>
      </w:r>
      <w:r w:rsidRPr="00216BCC" w:rsidR="00F24055">
        <w:rPr>
          <w:rFonts w:ascii="Times New Roman" w:hAnsi="Times New Roman"/>
          <w:i/>
        </w:rPr>
        <w:t xml:space="preserve"> (prijatom po nadobudnutí platnosti Lisabonskej zmluvy, ktorou sa mení a dopĺňa Zmluva o Európskom spoločenstve a Zmluva o Európskej únii – po 30. novembri 2009)</w:t>
      </w:r>
    </w:p>
    <w:p w:rsidR="00F24055" w:rsidP="00216BCC">
      <w:pPr>
        <w:bidi w:val="0"/>
        <w:ind w:left="851" w:firstLine="283"/>
        <w:jc w:val="both"/>
        <w:rPr>
          <w:rFonts w:ascii="Times New Roman" w:hAnsi="Times New Roman"/>
          <w:i/>
        </w:rPr>
      </w:pPr>
    </w:p>
    <w:p w:rsidR="00995D66" w:rsidRPr="00216BCC" w:rsidP="00216BCC">
      <w:pPr>
        <w:widowControl w:val="0"/>
        <w:numPr>
          <w:numId w:val="3"/>
        </w:numPr>
        <w:bidi w:val="0"/>
        <w:adjustRightInd w:val="0"/>
        <w:ind w:left="1701"/>
        <w:rPr>
          <w:rFonts w:ascii="Times New Roman" w:hAnsi="Times New Roman" w:cs="Verdana"/>
          <w:i/>
        </w:rPr>
      </w:pPr>
      <w:r w:rsidRPr="00216BCC">
        <w:rPr>
          <w:rFonts w:ascii="Times New Roman" w:hAnsi="Times New Roman"/>
        </w:rPr>
        <w:t xml:space="preserve">legislatívne akty </w:t>
      </w:r>
    </w:p>
    <w:p w:rsidR="00216BCC" w:rsidP="00216BCC">
      <w:pPr>
        <w:widowControl w:val="0"/>
        <w:bidi w:val="0"/>
        <w:adjustRightInd w:val="0"/>
        <w:rPr>
          <w:rFonts w:ascii="Times New Roman" w:hAnsi="Times New Roman"/>
        </w:rPr>
      </w:pPr>
    </w:p>
    <w:p w:rsidR="00216BCC" w:rsidRPr="00216BCC" w:rsidP="00216BCC">
      <w:pPr>
        <w:bidi w:val="0"/>
        <w:ind w:left="1276"/>
        <w:jc w:val="both"/>
        <w:rPr>
          <w:rStyle w:val="Strong"/>
          <w:rFonts w:ascii="Times New Roman" w:hAnsi="Times New Roman"/>
          <w:b w:val="0"/>
        </w:rPr>
      </w:pPr>
      <w:r w:rsidRPr="00216BCC">
        <w:rPr>
          <w:rStyle w:val="Strong"/>
          <w:rFonts w:ascii="Times New Roman" w:hAnsi="Times New Roman"/>
          <w:b w:val="0"/>
        </w:rPr>
        <w:t>Nariadenie Európskeho parlamentu a Rady (EÚ) č. 305/2011 z 9. marca 2011, ktorým sa ustanovujú harmonizované podmienky uvádzania stavebných výrobkov na trh a ktorým sa zrušuje smernica Rady 89/106/EHS</w:t>
      </w:r>
      <w:r>
        <w:rPr>
          <w:rStyle w:val="Strong"/>
          <w:rFonts w:ascii="Times New Roman" w:hAnsi="Times New Roman"/>
          <w:b w:val="0"/>
        </w:rPr>
        <w:t>.</w:t>
      </w:r>
      <w:r w:rsidRPr="00216BCC">
        <w:rPr>
          <w:rStyle w:val="Strong"/>
          <w:rFonts w:ascii="Times New Roman" w:hAnsi="Times New Roman"/>
          <w:b w:val="0"/>
        </w:rPr>
        <w:t> </w:t>
      </w:r>
    </w:p>
    <w:p w:rsidR="00216BCC" w:rsidRPr="00216BCC" w:rsidP="00216BCC">
      <w:pPr>
        <w:bidi w:val="0"/>
        <w:rPr>
          <w:rFonts w:ascii="Times New Roman" w:hAnsi="Times New Roman"/>
          <w:color w:val="FF0000"/>
        </w:rPr>
      </w:pPr>
    </w:p>
    <w:p w:rsidR="00995D66" w:rsidRPr="00216BCC" w:rsidP="00216BCC">
      <w:pPr>
        <w:numPr>
          <w:numId w:val="3"/>
        </w:numPr>
        <w:bidi w:val="0"/>
        <w:adjustRightInd w:val="0"/>
        <w:ind w:left="1701"/>
        <w:jc w:val="both"/>
        <w:rPr>
          <w:rFonts w:ascii="Times New Roman" w:hAnsi="Times New Roman"/>
          <w:i/>
        </w:rPr>
      </w:pPr>
      <w:r w:rsidRPr="00216BCC">
        <w:rPr>
          <w:rFonts w:ascii="Times New Roman" w:hAnsi="Times New Roman"/>
        </w:rPr>
        <w:t>nelegislatívne akty</w:t>
      </w:r>
    </w:p>
    <w:p w:rsidR="00F24055" w:rsidP="00F24055">
      <w:pPr>
        <w:bidi w:val="0"/>
        <w:ind w:left="851" w:firstLine="229"/>
        <w:jc w:val="both"/>
        <w:rPr>
          <w:rFonts w:ascii="Times New Roman" w:hAnsi="Times New Roman"/>
          <w:i/>
        </w:rPr>
      </w:pPr>
    </w:p>
    <w:p w:rsidR="00F24055" w:rsidRPr="00216BCC" w:rsidP="00216BCC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i/>
        </w:rPr>
      </w:pPr>
      <w:r w:rsidRPr="00216BCC">
        <w:rPr>
          <w:rFonts w:ascii="Times New Roman" w:hAnsi="Times New Roman"/>
          <w:i/>
        </w:rPr>
        <w:t>sekundárnom (prijatom pred nadobudnutím platnosti Lisabonskej zmluvy, ktorou sa mení a dopĺňa Zmluva o Európskom spoločenstve a Zmluva o Európskej únii – do 30. novembra 2009)</w:t>
      </w:r>
    </w:p>
    <w:p w:rsidR="00C04F44" w:rsidP="00FA46B4">
      <w:pPr>
        <w:bidi w:val="0"/>
        <w:jc w:val="both"/>
        <w:rPr>
          <w:rFonts w:ascii="Times New Roman" w:hAnsi="Times New Roman" w:cs="Arial"/>
        </w:rPr>
      </w:pPr>
    </w:p>
    <w:p w:rsidR="00C04F44" w:rsidP="00B053C1">
      <w:pPr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t xml:space="preserve">b) </w:t>
        <w:tab/>
      </w:r>
      <w:r w:rsidRPr="00113283">
        <w:rPr>
          <w:rFonts w:ascii="Times New Roman" w:hAnsi="Times New Roman"/>
        </w:rPr>
        <w:t>nie je obsiahnutá v judikatúre Súdneho dvora Európskej únie.</w:t>
      </w:r>
    </w:p>
    <w:p w:rsidR="00995D66" w:rsidP="00F24055">
      <w:pPr>
        <w:bidi w:val="0"/>
        <w:ind w:left="1080" w:hanging="360"/>
        <w:jc w:val="both"/>
        <w:rPr>
          <w:rFonts w:ascii="Times New Roman" w:hAnsi="Times New Roman"/>
        </w:rPr>
      </w:pPr>
    </w:p>
    <w:p w:rsidR="00995D66" w:rsidRPr="00113283" w:rsidP="00995D66">
      <w:pPr>
        <w:bidi w:val="0"/>
        <w:ind w:left="360" w:hanging="360"/>
        <w:rPr>
          <w:rFonts w:ascii="Times New Roman" w:hAnsi="Times New Roman"/>
          <w:b/>
          <w:bCs/>
        </w:rPr>
      </w:pPr>
      <w:r w:rsidRPr="00113283">
        <w:rPr>
          <w:rFonts w:ascii="Times New Roman" w:hAnsi="Times New Roman"/>
          <w:b/>
          <w:bCs/>
        </w:rPr>
        <w:t>4.</w:t>
        <w:tab/>
        <w:t xml:space="preserve">Záväzky Slovenskej republiky vo vzťahu k Európskej únii: </w:t>
      </w:r>
    </w:p>
    <w:p w:rsidR="00F24055" w:rsidP="00F24055">
      <w:pPr>
        <w:bidi w:val="0"/>
        <w:ind w:left="1080" w:hanging="360"/>
        <w:jc w:val="both"/>
        <w:rPr>
          <w:rFonts w:ascii="Times New Roman" w:hAnsi="Times New Roman"/>
        </w:rPr>
      </w:pPr>
    </w:p>
    <w:p w:rsidR="00995D66" w:rsidRPr="00113283" w:rsidP="00B053C1">
      <w:pPr>
        <w:bidi w:val="0"/>
        <w:ind w:left="709" w:hanging="349"/>
        <w:jc w:val="both"/>
        <w:rPr>
          <w:rFonts w:ascii="Times New Roman" w:hAnsi="Times New Roman" w:cs="Verdana"/>
        </w:rPr>
      </w:pPr>
      <w:r w:rsidRPr="00113283">
        <w:rPr>
          <w:rFonts w:ascii="Times New Roman" w:hAnsi="Times New Roman"/>
        </w:rPr>
        <w:t>a)</w:t>
        <w:tab/>
        <w:t>lehota na prebratie smernice alebo lehota na implementáciu nariadenia alebo rozhodnutia</w:t>
      </w:r>
    </w:p>
    <w:p w:rsidR="00995D66" w:rsidRPr="00113283" w:rsidP="00B053C1">
      <w:pPr>
        <w:bidi w:val="0"/>
        <w:jc w:val="both"/>
        <w:rPr>
          <w:rFonts w:ascii="Times New Roman" w:hAnsi="Times New Roman"/>
        </w:rPr>
      </w:pPr>
    </w:p>
    <w:p w:rsidR="00995D66" w:rsidRPr="00AE3B6E" w:rsidP="00B053C1">
      <w:pPr>
        <w:bidi w:val="0"/>
        <w:ind w:firstLine="708"/>
        <w:jc w:val="both"/>
        <w:rPr>
          <w:rFonts w:ascii="Times New Roman" w:hAnsi="Times New Roman"/>
        </w:rPr>
      </w:pPr>
      <w:r w:rsidR="00EB1D26">
        <w:rPr>
          <w:rFonts w:ascii="Times New Roman" w:hAnsi="Times New Roman"/>
        </w:rPr>
        <w:t>1. júl 2013</w:t>
      </w:r>
    </w:p>
    <w:p w:rsidR="00B053C1" w:rsidRPr="00113283" w:rsidP="00A57F46">
      <w:pPr>
        <w:bidi w:val="0"/>
        <w:jc w:val="both"/>
        <w:rPr>
          <w:rFonts w:ascii="Times New Roman" w:hAnsi="Times New Roman"/>
        </w:rPr>
      </w:pPr>
    </w:p>
    <w:p w:rsidR="00995D66" w:rsidP="00B053C1">
      <w:pPr>
        <w:bidi w:val="0"/>
        <w:ind w:left="709" w:hanging="349"/>
        <w:jc w:val="both"/>
        <w:rPr>
          <w:rFonts w:ascii="Times New Roman" w:hAnsi="Times New Roman"/>
        </w:rPr>
      </w:pPr>
      <w:r w:rsidR="00A57F46">
        <w:rPr>
          <w:rFonts w:ascii="Times New Roman" w:hAnsi="Times New Roman"/>
        </w:rPr>
        <w:t>b</w:t>
      </w:r>
      <w:r w:rsidRPr="00113283">
        <w:rPr>
          <w:rFonts w:ascii="Times New Roman" w:hAnsi="Times New Roman"/>
        </w:rPr>
        <w:t>)</w:t>
        <w:tab/>
      </w:r>
      <w:r w:rsidRPr="00113283" w:rsidR="00B053C1">
        <w:rPr>
          <w:rFonts w:ascii="Times New Roman" w:hAnsi="Times New Roman"/>
        </w:rPr>
        <w:t>informácia o konaní začatom proti Slovenskej republike o porušení Zmluvy o fungovaní Európskej únie podľa čl. 258 až 260 tejto zmluvy</w:t>
      </w:r>
    </w:p>
    <w:p w:rsidR="0045472A" w:rsidRPr="00113283" w:rsidP="00B053C1">
      <w:pPr>
        <w:bidi w:val="0"/>
        <w:ind w:left="709" w:hanging="349"/>
        <w:jc w:val="both"/>
        <w:rPr>
          <w:rFonts w:ascii="Times New Roman" w:hAnsi="Times New Roman" w:cs="Verdana"/>
        </w:rPr>
      </w:pPr>
    </w:p>
    <w:p w:rsidR="00995D66" w:rsidP="00B053C1">
      <w:pPr>
        <w:bidi w:val="0"/>
        <w:ind w:firstLine="708"/>
        <w:jc w:val="both"/>
        <w:rPr>
          <w:rFonts w:ascii="Times New Roman" w:hAnsi="Times New Roman"/>
        </w:rPr>
      </w:pPr>
      <w:r w:rsidRPr="00113283" w:rsidR="00B053C1">
        <w:rPr>
          <w:rFonts w:ascii="Times New Roman" w:hAnsi="Times New Roman"/>
        </w:rPr>
        <w:t>Bezpredmetné</w:t>
      </w:r>
    </w:p>
    <w:p w:rsidR="00B053C1" w:rsidP="00B053C1">
      <w:pPr>
        <w:bidi w:val="0"/>
        <w:ind w:firstLine="708"/>
        <w:jc w:val="both"/>
        <w:rPr>
          <w:rFonts w:ascii="Times New Roman" w:hAnsi="Times New Roman"/>
        </w:rPr>
      </w:pPr>
    </w:p>
    <w:p w:rsidR="00B053C1" w:rsidP="00B053C1">
      <w:pPr>
        <w:bidi w:val="0"/>
        <w:ind w:left="709" w:hanging="349"/>
        <w:jc w:val="both"/>
        <w:rPr>
          <w:rFonts w:ascii="Times New Roman" w:hAnsi="Times New Roman"/>
        </w:rPr>
      </w:pPr>
      <w:r w:rsidR="00A57F46">
        <w:rPr>
          <w:rFonts w:ascii="Times New Roman" w:hAnsi="Times New Roman"/>
        </w:rPr>
        <w:t>c</w:t>
      </w:r>
      <w:r w:rsidRPr="00113283">
        <w:rPr>
          <w:rFonts w:ascii="Times New Roman" w:hAnsi="Times New Roman"/>
        </w:rPr>
        <w:t>)</w:t>
        <w:tab/>
        <w:t>informácia o právnych predpisoch, v ktorých sú preberané smernice už prebraté spolu s uvedením rozsahu tohto prebratia</w:t>
      </w:r>
    </w:p>
    <w:p w:rsidR="000716DD" w:rsidP="00B053C1">
      <w:pPr>
        <w:bidi w:val="0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716DD" w:rsidP="000716DD">
      <w:pPr>
        <w:bidi w:val="0"/>
        <w:ind w:firstLine="708"/>
        <w:jc w:val="both"/>
        <w:rPr>
          <w:rFonts w:ascii="Times New Roman" w:hAnsi="Times New Roman"/>
        </w:rPr>
      </w:pPr>
      <w:r w:rsidRPr="00113283">
        <w:rPr>
          <w:rFonts w:ascii="Times New Roman" w:hAnsi="Times New Roman"/>
        </w:rPr>
        <w:t>Bezpredmetné</w:t>
      </w:r>
    </w:p>
    <w:p w:rsidR="000716DD" w:rsidP="00B053C1">
      <w:pPr>
        <w:bidi w:val="0"/>
        <w:ind w:left="709" w:hanging="349"/>
        <w:jc w:val="both"/>
        <w:rPr>
          <w:rFonts w:ascii="Times New Roman" w:hAnsi="Times New Roman"/>
        </w:rPr>
      </w:pPr>
    </w:p>
    <w:p w:rsidR="000716DD" w:rsidP="00B053C1">
      <w:pPr>
        <w:bidi w:val="0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  <w:tab/>
        <w:t xml:space="preserve">informácia o právnych predpisoch, v ktorých sú preberané smernice už prebraté spolu s uvedením rozsahu tohto prebratia </w:t>
      </w:r>
    </w:p>
    <w:p w:rsidR="00B053C1" w:rsidP="00B053C1">
      <w:pPr>
        <w:bidi w:val="0"/>
        <w:ind w:firstLine="708"/>
        <w:jc w:val="both"/>
        <w:rPr>
          <w:rFonts w:ascii="Times New Roman" w:hAnsi="Times New Roman"/>
        </w:rPr>
      </w:pPr>
    </w:p>
    <w:p w:rsidR="00B053C1" w:rsidP="00B053C1">
      <w:pPr>
        <w:bidi w:val="0"/>
        <w:ind w:firstLine="708"/>
        <w:jc w:val="both"/>
        <w:rPr>
          <w:rFonts w:ascii="Times New Roman" w:hAnsi="Times New Roman"/>
        </w:rPr>
      </w:pPr>
      <w:r w:rsidRPr="00113283">
        <w:rPr>
          <w:rFonts w:ascii="Times New Roman" w:hAnsi="Times New Roman"/>
        </w:rPr>
        <w:t>Bezpredmetné</w:t>
      </w:r>
    </w:p>
    <w:p w:rsidR="000716DD" w:rsidP="000716DD">
      <w:pPr>
        <w:bidi w:val="0"/>
        <w:jc w:val="both"/>
        <w:rPr>
          <w:rFonts w:ascii="Times New Roman" w:hAnsi="Times New Roman"/>
        </w:rPr>
      </w:pPr>
    </w:p>
    <w:p w:rsidR="00995D66" w:rsidRPr="00113283" w:rsidP="00995D66">
      <w:pPr>
        <w:bidi w:val="0"/>
        <w:ind w:left="360" w:hanging="360"/>
        <w:rPr>
          <w:rFonts w:ascii="Times New Roman" w:hAnsi="Times New Roman"/>
          <w:b/>
          <w:bCs/>
        </w:rPr>
      </w:pPr>
      <w:r w:rsidRPr="00113283">
        <w:rPr>
          <w:rFonts w:ascii="Times New Roman" w:hAnsi="Times New Roman"/>
          <w:b/>
          <w:bCs/>
        </w:rPr>
        <w:t>5.</w:t>
        <w:tab/>
        <w:t>Stupeň zlučiteľnosti návrhu právneho predpisu s právom Európskej únie:</w:t>
      </w:r>
    </w:p>
    <w:p w:rsidR="00995D66" w:rsidRPr="00113283" w:rsidP="00995D66">
      <w:pPr>
        <w:bidi w:val="0"/>
        <w:rPr>
          <w:rFonts w:ascii="Times New Roman" w:hAnsi="Times New Roman" w:cs="Verdana"/>
        </w:rPr>
      </w:pPr>
    </w:p>
    <w:p w:rsidR="00995D66" w:rsidRPr="00113283" w:rsidP="00995D66">
      <w:pPr>
        <w:bidi w:val="0"/>
        <w:ind w:firstLine="360"/>
        <w:rPr>
          <w:rFonts w:ascii="Times New Roman" w:hAnsi="Times New Roman"/>
        </w:rPr>
      </w:pPr>
      <w:r w:rsidRPr="00113283">
        <w:rPr>
          <w:rFonts w:ascii="Times New Roman" w:hAnsi="Times New Roman"/>
        </w:rPr>
        <w:t xml:space="preserve">Stupeň zlučiteľnosti - </w:t>
      </w:r>
      <w:r w:rsidR="00E97BEF">
        <w:rPr>
          <w:rFonts w:ascii="Times New Roman" w:hAnsi="Times New Roman"/>
        </w:rPr>
        <w:t>úpl</w:t>
      </w:r>
      <w:r w:rsidR="00B72877">
        <w:rPr>
          <w:rFonts w:ascii="Times New Roman" w:hAnsi="Times New Roman"/>
        </w:rPr>
        <w:t>ný</w:t>
      </w:r>
      <w:r w:rsidRPr="00113283">
        <w:rPr>
          <w:rFonts w:ascii="Times New Roman" w:hAnsi="Times New Roman"/>
        </w:rPr>
        <w:t> </w:t>
      </w:r>
    </w:p>
    <w:p w:rsidR="00995D66" w:rsidRPr="00113283" w:rsidP="00995D66">
      <w:pPr>
        <w:bidi w:val="0"/>
        <w:rPr>
          <w:rFonts w:ascii="Times New Roman" w:hAnsi="Times New Roman" w:cs="Verdana"/>
        </w:rPr>
      </w:pPr>
    </w:p>
    <w:p w:rsidR="00995D66" w:rsidRPr="00113283" w:rsidP="00995D66">
      <w:pPr>
        <w:bidi w:val="0"/>
        <w:ind w:left="360" w:hanging="360"/>
        <w:rPr>
          <w:rFonts w:ascii="Times New Roman" w:hAnsi="Times New Roman"/>
          <w:b/>
          <w:bCs/>
        </w:rPr>
      </w:pPr>
      <w:r w:rsidRPr="00113283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995D66" w:rsidRPr="00113283" w:rsidP="00995D66">
      <w:pPr>
        <w:tabs>
          <w:tab w:val="left" w:pos="360"/>
        </w:tabs>
        <w:bidi w:val="0"/>
        <w:ind w:left="360"/>
        <w:rPr>
          <w:rFonts w:ascii="Times New Roman" w:hAnsi="Times New Roman" w:cs="Verdana"/>
        </w:rPr>
      </w:pPr>
    </w:p>
    <w:p w:rsidR="00995D66" w:rsidRPr="00113283" w:rsidP="00995D66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113283">
        <w:rPr>
          <w:rFonts w:ascii="Times New Roman" w:hAnsi="Times New Roman"/>
        </w:rPr>
        <w:t xml:space="preserve">Ministerstvo </w:t>
      </w:r>
      <w:r>
        <w:rPr>
          <w:rFonts w:ascii="Times New Roman" w:hAnsi="Times New Roman"/>
        </w:rPr>
        <w:t>dopravy, výstavby a regionálneho rozvoja</w:t>
      </w:r>
      <w:r w:rsidRPr="00113283">
        <w:rPr>
          <w:rFonts w:ascii="Times New Roman" w:hAnsi="Times New Roman"/>
        </w:rPr>
        <w:t xml:space="preserve"> Slovenskej republiky</w:t>
        <w:br/>
        <w:br/>
        <w:t> </w:t>
      </w:r>
    </w:p>
    <w:p w:rsidR="00C04F44" w:rsidP="00F24055">
      <w:pPr>
        <w:bidi w:val="0"/>
        <w:jc w:val="both"/>
        <w:rPr>
          <w:rFonts w:ascii="Times New Roman" w:hAnsi="Times New Roman" w:cs="Arial"/>
        </w:rPr>
      </w:pPr>
    </w:p>
    <w:p w:rsidR="00C04F44" w:rsidP="00F24055">
      <w:pPr>
        <w:bidi w:val="0"/>
        <w:jc w:val="both"/>
        <w:rPr>
          <w:rFonts w:ascii="Times New Roman" w:hAnsi="Times New Roman" w:cs="Arial"/>
        </w:rPr>
      </w:pPr>
    </w:p>
    <w:p w:rsidR="00E774E0">
      <w:pPr>
        <w:bidi w:val="0"/>
        <w:rPr>
          <w:rFonts w:ascii="Times New Roman" w:hAnsi="Times New Roman"/>
        </w:rPr>
      </w:pPr>
    </w:p>
    <w:sectPr w:rsidSect="00E774E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57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57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636332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A21357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57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57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57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5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BC7"/>
    <w:multiLevelType w:val="hybridMultilevel"/>
    <w:tmpl w:val="C46008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46C35823"/>
    <w:multiLevelType w:val="hybridMultilevel"/>
    <w:tmpl w:val="041AD63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04F44"/>
    <w:rsid w:val="00026B76"/>
    <w:rsid w:val="000716DD"/>
    <w:rsid w:val="00084B23"/>
    <w:rsid w:val="000A5330"/>
    <w:rsid w:val="00113283"/>
    <w:rsid w:val="00216BCC"/>
    <w:rsid w:val="002A2FE1"/>
    <w:rsid w:val="003608E5"/>
    <w:rsid w:val="00397540"/>
    <w:rsid w:val="00404263"/>
    <w:rsid w:val="0045472A"/>
    <w:rsid w:val="005E27CF"/>
    <w:rsid w:val="00636332"/>
    <w:rsid w:val="007B5B58"/>
    <w:rsid w:val="008E7290"/>
    <w:rsid w:val="00974A77"/>
    <w:rsid w:val="00995D66"/>
    <w:rsid w:val="009D513E"/>
    <w:rsid w:val="00A03247"/>
    <w:rsid w:val="00A21357"/>
    <w:rsid w:val="00A57F46"/>
    <w:rsid w:val="00AD5220"/>
    <w:rsid w:val="00AE3B6E"/>
    <w:rsid w:val="00B053C1"/>
    <w:rsid w:val="00B31931"/>
    <w:rsid w:val="00B72877"/>
    <w:rsid w:val="00C04F44"/>
    <w:rsid w:val="00CC0930"/>
    <w:rsid w:val="00D221B0"/>
    <w:rsid w:val="00D51562"/>
    <w:rsid w:val="00E04A9E"/>
    <w:rsid w:val="00E774E0"/>
    <w:rsid w:val="00E97BEF"/>
    <w:rsid w:val="00EB1D26"/>
    <w:rsid w:val="00F24055"/>
    <w:rsid w:val="00FA46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álny text"/>
    <w:qFormat/>
    <w:rsid w:val="00C04F4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qFormat/>
    <w:rsid w:val="00C04F44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locked/>
    <w:rsid w:val="00C04F44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16BCC"/>
    <w:pPr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216BCC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A2135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21357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2135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21357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282</Words>
  <Characters>1611</Characters>
  <Application>Microsoft Office Word</Application>
  <DocSecurity>0</DocSecurity>
  <Lines>0</Lines>
  <Paragraphs>0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asedlarova</dc:creator>
  <cp:lastModifiedBy>sedlarova</cp:lastModifiedBy>
  <cp:revision>2</cp:revision>
  <cp:lastPrinted>2011-10-06T11:05:00Z</cp:lastPrinted>
  <dcterms:created xsi:type="dcterms:W3CDTF">2013-02-07T09:41:00Z</dcterms:created>
  <dcterms:modified xsi:type="dcterms:W3CDTF">2013-02-07T09:41:00Z</dcterms:modified>
</cp:coreProperties>
</file>