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3DA4" w:rsidRPr="005D082B">
      <w:pPr>
        <w:spacing w:line="360" w:lineRule="auto"/>
        <w:jc w:val="center"/>
        <w:rPr>
          <w:b/>
          <w:sz w:val="28"/>
          <w:szCs w:val="28"/>
        </w:rPr>
      </w:pPr>
      <w:r w:rsidRPr="005D082B">
        <w:rPr>
          <w:b/>
          <w:sz w:val="28"/>
          <w:szCs w:val="28"/>
        </w:rPr>
        <w:t>NÁRODNÁ  RADA  SLOVENSKEJ  REPUBLIKY</w:t>
      </w:r>
    </w:p>
    <w:p w:rsidR="00EA3DA4" w:rsidRPr="005D082B">
      <w:pPr>
        <w:spacing w:line="360" w:lineRule="auto"/>
        <w:jc w:val="center"/>
        <w:rPr>
          <w:sz w:val="26"/>
          <w:szCs w:val="26"/>
        </w:rPr>
      </w:pPr>
      <w:r w:rsidRPr="005D082B" w:rsidR="0046360B">
        <w:rPr>
          <w:b/>
          <w:sz w:val="26"/>
          <w:szCs w:val="26"/>
        </w:rPr>
        <w:t>V</w:t>
      </w:r>
      <w:r w:rsidRPr="005D082B" w:rsidR="00481CDD">
        <w:rPr>
          <w:b/>
          <w:sz w:val="26"/>
          <w:szCs w:val="26"/>
        </w:rPr>
        <w:t>I</w:t>
      </w:r>
      <w:r w:rsidRPr="005D082B">
        <w:rPr>
          <w:b/>
          <w:sz w:val="26"/>
          <w:szCs w:val="26"/>
        </w:rPr>
        <w:t>. volebné obdobie</w:t>
      </w:r>
    </w:p>
    <w:p w:rsidR="00EA3DA4">
      <w:pPr>
        <w:spacing w:line="360" w:lineRule="auto"/>
        <w:jc w:val="center"/>
      </w:pPr>
      <w:r w:rsidRPr="005D082B">
        <w:rPr>
          <w:sz w:val="28"/>
          <w:szCs w:val="28"/>
        </w:rPr>
        <w:t>_______________________________________________________________</w:t>
      </w:r>
    </w:p>
    <w:p w:rsidR="00EA3DA4">
      <w:pPr>
        <w:spacing w:line="360" w:lineRule="auto"/>
      </w:pPr>
    </w:p>
    <w:p w:rsidR="00EA3DA4">
      <w:pPr>
        <w:spacing w:line="360" w:lineRule="auto"/>
      </w:pPr>
      <w:r>
        <w:t>Číslo:</w:t>
      </w:r>
      <w:r w:rsidR="00BA7239">
        <w:t xml:space="preserve"> </w:t>
      </w:r>
      <w:r w:rsidR="00CC6CB0">
        <w:t>PREDS-31</w:t>
      </w:r>
      <w:r w:rsidRPr="00CA0123" w:rsidR="00CA0123">
        <w:t>/2013</w:t>
      </w:r>
    </w:p>
    <w:p w:rsidR="00EA3DA4">
      <w:pPr>
        <w:spacing w:line="360" w:lineRule="auto"/>
        <w:jc w:val="center"/>
        <w:rPr>
          <w:b/>
          <w:spacing w:val="60"/>
        </w:rPr>
      </w:pPr>
    </w:p>
    <w:p w:rsidR="00FD6E45">
      <w:pPr>
        <w:spacing w:line="360" w:lineRule="auto"/>
        <w:jc w:val="center"/>
        <w:rPr>
          <w:b/>
          <w:spacing w:val="60"/>
          <w:sz w:val="36"/>
        </w:rPr>
      </w:pPr>
    </w:p>
    <w:p w:rsidR="00EA3DA4">
      <w:pPr>
        <w:spacing w:line="360" w:lineRule="auto"/>
        <w:jc w:val="center"/>
        <w:rPr>
          <w:b/>
          <w:spacing w:val="60"/>
          <w:sz w:val="36"/>
        </w:rPr>
      </w:pPr>
      <w:r w:rsidR="00F0702C">
        <w:rPr>
          <w:b/>
          <w:spacing w:val="60"/>
          <w:sz w:val="36"/>
        </w:rPr>
        <w:t>383</w:t>
      </w:r>
      <w:r>
        <w:rPr>
          <w:b/>
          <w:spacing w:val="60"/>
          <w:sz w:val="36"/>
        </w:rPr>
        <w:t>a</w:t>
      </w:r>
    </w:p>
    <w:p w:rsidR="00EA3DA4">
      <w:pPr>
        <w:spacing w:line="360" w:lineRule="auto"/>
        <w:jc w:val="center"/>
        <w:rPr>
          <w:b/>
          <w:spacing w:val="60"/>
          <w:sz w:val="32"/>
        </w:rPr>
      </w:pPr>
    </w:p>
    <w:p w:rsidR="00EA3DA4">
      <w:pPr>
        <w:spacing w:line="360" w:lineRule="auto"/>
        <w:jc w:val="center"/>
        <w:rPr>
          <w:b/>
          <w:spacing w:val="60"/>
          <w:sz w:val="32"/>
        </w:rPr>
      </w:pPr>
      <w:r w:rsidR="00F47098">
        <w:rPr>
          <w:b/>
          <w:spacing w:val="60"/>
          <w:sz w:val="32"/>
        </w:rPr>
        <w:t>Informácia</w:t>
      </w:r>
      <w:r w:rsidR="00941579">
        <w:rPr>
          <w:b/>
          <w:spacing w:val="60"/>
          <w:sz w:val="32"/>
        </w:rPr>
        <w:t xml:space="preserve"> </w:t>
      </w:r>
    </w:p>
    <w:p w:rsidR="00EA3DA4" w:rsidRPr="00A6091D">
      <w:pPr>
        <w:spacing w:line="360" w:lineRule="auto"/>
        <w:jc w:val="both"/>
        <w:rPr>
          <w:b/>
        </w:rPr>
      </w:pPr>
    </w:p>
    <w:p w:rsidR="0050792E" w:rsidRPr="00713CDD">
      <w:pPr>
        <w:pStyle w:val="BodyTextIndent2"/>
        <w:tabs>
          <w:tab w:val="clear" w:pos="284"/>
        </w:tabs>
        <w:spacing w:line="360" w:lineRule="auto"/>
        <w:ind w:left="0" w:firstLine="0"/>
        <w:rPr>
          <w:b/>
        </w:rPr>
      </w:pPr>
      <w:r w:rsidRPr="00A6091D" w:rsidR="00EA3DA4">
        <w:rPr>
          <w:b/>
        </w:rPr>
        <w:t xml:space="preserve">o  výsledku prerokovania návrhu skupiny poslancov Národnej rady Slovenskej republiky </w:t>
      </w:r>
      <w:r w:rsidRPr="0050792E">
        <w:rPr>
          <w:b/>
        </w:rPr>
        <w:t xml:space="preserve">na prijatie uznesenia Národnej rady Slovenskej republiky, ktorým Národná rada Slovenskej republiky podáva na Ústavný súd Slovenskej republiky obžalobu na doc. JUDr. Ivana Gašparoviča, CSc., prezidenta Slovenskej republiky, za úmyselné porušenie Ústavy Slovenskej republiky (tlač 383) v Ústavnoprávnom výbore </w:t>
      </w:r>
      <w:r w:rsidRPr="00713CDD" w:rsidR="00713CDD">
        <w:rPr>
          <w:b/>
        </w:rPr>
        <w:t>Národnej rady Slovenskej republiky</w:t>
      </w:r>
    </w:p>
    <w:p w:rsidR="00EA3DA4">
      <w:pPr>
        <w:spacing w:line="360" w:lineRule="auto"/>
        <w:rPr>
          <w:b/>
        </w:rPr>
      </w:pPr>
      <w:r>
        <w:rPr>
          <w:b/>
        </w:rPr>
        <w:t>___________________________________________________________________________</w:t>
      </w:r>
    </w:p>
    <w:p w:rsidR="00097484">
      <w:pPr>
        <w:spacing w:line="360" w:lineRule="auto"/>
        <w:rPr>
          <w:b/>
        </w:rPr>
      </w:pPr>
    </w:p>
    <w:p w:rsidR="003D1AD1">
      <w:pPr>
        <w:spacing w:line="360" w:lineRule="auto"/>
        <w:rPr>
          <w:b/>
        </w:rPr>
      </w:pPr>
    </w:p>
    <w:p w:rsidR="0050792E" w:rsidRPr="00B0514B" w:rsidP="00B0514B">
      <w:pPr>
        <w:pStyle w:val="BodyTextIndent2"/>
        <w:tabs>
          <w:tab w:val="clear" w:pos="284"/>
        </w:tabs>
        <w:spacing w:line="360" w:lineRule="auto"/>
        <w:ind w:left="0" w:firstLine="708"/>
      </w:pPr>
      <w:r w:rsidR="00EA3DA4">
        <w:t>Predseda Národnej rady Slovenskej republiky svoj</w:t>
      </w:r>
      <w:r w:rsidR="00A6091D">
        <w:t>í</w:t>
      </w:r>
      <w:r w:rsidR="00EA3DA4">
        <w:t xml:space="preserve">m rozhodnutím číslo </w:t>
      </w:r>
      <w:r>
        <w:t>363</w:t>
      </w:r>
      <w:r w:rsidR="00774A94">
        <w:t xml:space="preserve"> </w:t>
      </w:r>
      <w:r w:rsidR="00EA3DA4">
        <w:t>z</w:t>
      </w:r>
      <w:r>
        <w:t xml:space="preserve"> 21</w:t>
      </w:r>
      <w:r w:rsidR="00447106">
        <w:t xml:space="preserve">. </w:t>
      </w:r>
      <w:r>
        <w:t>januára</w:t>
      </w:r>
      <w:r w:rsidR="00443F23">
        <w:t xml:space="preserve"> 20</w:t>
      </w:r>
      <w:r w:rsidR="003B2866">
        <w:t>1</w:t>
      </w:r>
      <w:r>
        <w:t>3</w:t>
      </w:r>
      <w:r w:rsidR="00443F23">
        <w:t xml:space="preserve"> </w:t>
      </w:r>
      <w:r w:rsidR="00951C88">
        <w:t>podľa</w:t>
      </w:r>
      <w:r w:rsidR="000351DF">
        <w:t xml:space="preserve"> </w:t>
      </w:r>
      <w:r w:rsidR="000351DF">
        <w:t xml:space="preserve">§ 106 ods. 2 </w:t>
      </w:r>
      <w:r w:rsidRPr="000351DF" w:rsidR="000351DF">
        <w:t xml:space="preserve">zákona č. 350/1996 Z. z. o rokovacom poriadku Národnej rady Slovenskej republiky v znení neskorších predpisov </w:t>
      </w:r>
      <w:r w:rsidRPr="00C36487" w:rsidR="00EA3DA4">
        <w:rPr>
          <w:b/>
        </w:rPr>
        <w:t xml:space="preserve">pridelil </w:t>
      </w:r>
      <w:r w:rsidRPr="00774A94" w:rsidR="00EA3DA4">
        <w:rPr>
          <w:b/>
        </w:rPr>
        <w:t>návrh</w:t>
      </w:r>
      <w:r w:rsidR="00EA3DA4">
        <w:t xml:space="preserve"> skupiny poslancov Národnej rady Slovenskej republiky </w:t>
      </w:r>
      <w:r>
        <w:t xml:space="preserve">na prijatie uznesenia Národnej rady Slovenskej republiky, ktorým Národná rada Slovenskej republiky podáva na Ústavný súd Slovenskej republiky obžalobu na doc. JUDr. Ivana Gašparoviča, CSc., prezidenta Slovenskej republiky, za úmyselné porušenie Ústavy Slovenskej republiky (tlač 383) </w:t>
      </w:r>
      <w:r w:rsidRPr="0030309D">
        <w:rPr>
          <w:b/>
        </w:rPr>
        <w:t>na prerokovanie a zaujatie stanoviska</w:t>
      </w:r>
      <w:r w:rsidRPr="0030309D">
        <w:rPr>
          <w:b/>
        </w:rPr>
        <w:t xml:space="preserve"> Ústavnoprávnemu výboru  Národnej rady Slovenskej republiky</w:t>
      </w:r>
      <w:r>
        <w:t xml:space="preserve">. </w:t>
      </w:r>
    </w:p>
    <w:p w:rsidR="00EA3DA4" w:rsidP="0050792E">
      <w:pPr>
        <w:pStyle w:val="BodyText"/>
        <w:rPr>
          <w:b/>
        </w:rPr>
      </w:pPr>
    </w:p>
    <w:p w:rsidR="0050792E" w:rsidP="005D082B">
      <w:pPr>
        <w:pStyle w:val="BodyText"/>
        <w:ind w:firstLine="708"/>
      </w:pPr>
      <w:r w:rsidR="007232A7">
        <w:t>U</w:t>
      </w:r>
      <w:r w:rsidR="00EA3DA4">
        <w:t>rčil</w:t>
      </w:r>
      <w:r w:rsidR="00500508">
        <w:t>, aby</w:t>
      </w:r>
      <w:r w:rsidR="00EA3DA4">
        <w:t xml:space="preserve"> Ústavnoprávny výbor Národnej rady Slovenskej republiky </w:t>
      </w:r>
      <w:r>
        <w:t xml:space="preserve">predložený návrh skupiny poslancov prerokoval a zaujal k nemu stanovisko </w:t>
      </w:r>
      <w:r w:rsidRPr="0050792E">
        <w:t>do začiatku rokovania schôdze Národnej rady Slovenskej republiky o tomto návrhu.</w:t>
      </w:r>
    </w:p>
    <w:p w:rsidR="00010B5D" w:rsidP="0050792E">
      <w:pPr>
        <w:pStyle w:val="BodyText"/>
        <w:ind w:firstLine="708"/>
      </w:pPr>
      <w:r w:rsidR="00EA3DA4">
        <w:t xml:space="preserve">Predložený návrh skupiny poslancov </w:t>
      </w:r>
      <w:r w:rsidR="0050792E">
        <w:t xml:space="preserve">Ústavnoprávny výbor </w:t>
      </w:r>
      <w:r w:rsidRPr="0050792E" w:rsidR="0050792E">
        <w:t>Národnej rady Slovenskej republiky</w:t>
      </w:r>
      <w:r w:rsidR="0050792E">
        <w:t xml:space="preserve"> prerokoval</w:t>
      </w:r>
      <w:r w:rsidR="00EA3DA4">
        <w:t xml:space="preserve"> </w:t>
      </w:r>
      <w:r w:rsidR="00CA0123">
        <w:t xml:space="preserve">na </w:t>
      </w:r>
      <w:r w:rsidR="00C9262E">
        <w:t xml:space="preserve">29. </w:t>
      </w:r>
      <w:r w:rsidR="00CA0123">
        <w:t xml:space="preserve">schôdzi výboru dňa 11. februára 2013 </w:t>
      </w:r>
      <w:r w:rsidR="0050792E">
        <w:t>a</w:t>
      </w:r>
      <w:r w:rsidR="00F321F8">
        <w:t> </w:t>
      </w:r>
      <w:r w:rsidRPr="00AE0659" w:rsidR="00AE0659">
        <w:rPr>
          <w:b/>
        </w:rPr>
        <w:t>n</w:t>
      </w:r>
      <w:r w:rsidR="00935C57">
        <w:rPr>
          <w:b/>
        </w:rPr>
        <w:t>ezaujal</w:t>
      </w:r>
      <w:r w:rsidRPr="00AE0659" w:rsidR="00AE0659">
        <w:rPr>
          <w:b/>
        </w:rPr>
        <w:t xml:space="preserve"> stanovisko</w:t>
      </w:r>
      <w:r w:rsidR="00AE0659">
        <w:t xml:space="preserve"> </w:t>
      </w:r>
      <w:r>
        <w:t xml:space="preserve">z dôvodu, že predložený návrh uznesenia </w:t>
      </w:r>
      <w:r w:rsidR="005D082B">
        <w:t xml:space="preserve">(schváliť návrh na obžalobu prezidenta) </w:t>
      </w:r>
      <w:r>
        <w:t xml:space="preserve">nezískal potrebný súhlas </w:t>
      </w:r>
      <w:r w:rsidR="0050792E">
        <w:t>trojpätinovej</w:t>
      </w:r>
      <w:r>
        <w:t xml:space="preserve"> väčšiny všetkých poslancov podľa  čl. 8</w:t>
      </w:r>
      <w:r w:rsidR="0050792E">
        <w:t>4</w:t>
      </w:r>
      <w:r>
        <w:t xml:space="preserve"> ods. </w:t>
      </w:r>
      <w:r w:rsidR="0050792E">
        <w:t>4</w:t>
      </w:r>
      <w:r>
        <w:t xml:space="preserve"> Ústavy Slovenskej republiky v spojení s § 52 ods. 4 zákona č. 350/1996 Z. z. o rokovacom poriadku Národnej rady Slovenskej republiky v znení neskorších predp</w:t>
      </w:r>
      <w:r w:rsidR="00741F2C">
        <w:t>isov.</w:t>
      </w:r>
    </w:p>
    <w:p w:rsidR="00B22CD4">
      <w:pPr>
        <w:spacing w:line="360" w:lineRule="auto"/>
        <w:jc w:val="both"/>
      </w:pPr>
    </w:p>
    <w:p w:rsidR="007232A7" w:rsidP="003C032D">
      <w:pPr>
        <w:spacing w:line="360" w:lineRule="auto"/>
        <w:ind w:firstLine="708"/>
        <w:jc w:val="both"/>
      </w:pPr>
      <w:r w:rsidRPr="003C032D" w:rsidR="003C032D">
        <w:t xml:space="preserve">Predseda Ústavnoprávneho výboru Róbert Madej určil poslanca Národnej rady Slovenskej republiky </w:t>
      </w:r>
      <w:r w:rsidRPr="003C032D" w:rsidR="003C032D">
        <w:rPr>
          <w:b/>
        </w:rPr>
        <w:t>Miroslava Kadúca</w:t>
      </w:r>
      <w:r w:rsidR="003C032D">
        <w:t>,</w:t>
      </w:r>
      <w:r w:rsidRPr="003C032D" w:rsidR="003C032D">
        <w:t xml:space="preserve"> aby ako spravodajca informoval o výsledku prerokovania uvedeného materiálu vo výbore.</w:t>
      </w:r>
    </w:p>
    <w:p w:rsidR="005E75C1" w:rsidRPr="00A049B3" w:rsidP="003C032D">
      <w:pPr>
        <w:spacing w:line="360" w:lineRule="auto"/>
        <w:jc w:val="both"/>
        <w:rPr>
          <w:i/>
        </w:rPr>
      </w:pPr>
    </w:p>
    <w:p w:rsidR="00EA3DA4">
      <w:pPr>
        <w:spacing w:line="360" w:lineRule="auto"/>
        <w:jc w:val="center"/>
      </w:pPr>
    </w:p>
    <w:p w:rsidR="00374BE8">
      <w:pPr>
        <w:spacing w:line="360" w:lineRule="auto"/>
        <w:jc w:val="center"/>
      </w:pPr>
    </w:p>
    <w:p w:rsidR="00374BE8">
      <w:pPr>
        <w:spacing w:line="360" w:lineRule="auto"/>
        <w:jc w:val="center"/>
      </w:pPr>
    </w:p>
    <w:p w:rsidR="003C032D" w:rsidP="000E5AEC">
      <w:pPr>
        <w:spacing w:line="360" w:lineRule="auto"/>
      </w:pPr>
    </w:p>
    <w:p w:rsidR="005D082B" w:rsidP="000E5AEC">
      <w:pPr>
        <w:spacing w:line="360" w:lineRule="auto"/>
      </w:pPr>
    </w:p>
    <w:p w:rsidR="003C032D" w:rsidP="000E5AEC">
      <w:pPr>
        <w:spacing w:line="360" w:lineRule="auto"/>
      </w:pPr>
    </w:p>
    <w:p w:rsidR="003C032D" w:rsidP="000E5AEC">
      <w:pPr>
        <w:spacing w:line="360" w:lineRule="auto"/>
      </w:pPr>
    </w:p>
    <w:p w:rsidR="005C6331" w:rsidP="005C6331">
      <w:pPr>
        <w:ind w:left="5664"/>
        <w:jc w:val="both"/>
      </w:pPr>
      <w:r w:rsidR="006D30F9">
        <w:t xml:space="preserve">    </w:t>
      </w:r>
      <w:r w:rsidR="00F26E55">
        <w:t xml:space="preserve">   </w:t>
      </w:r>
      <w:r>
        <w:t>Róbert Madej</w:t>
      </w:r>
      <w:r w:rsidR="00951C88">
        <w:t xml:space="preserve">  v. r.</w:t>
      </w:r>
      <w:r>
        <w:t xml:space="preserve"> </w:t>
      </w:r>
    </w:p>
    <w:p w:rsidR="005C6331" w:rsidP="005C6331">
      <w:pPr>
        <w:ind w:left="5664" w:hanging="561"/>
        <w:jc w:val="both"/>
      </w:pPr>
      <w:r>
        <w:t xml:space="preserve">predseda Ústavnoprávneho výboru </w:t>
      </w:r>
    </w:p>
    <w:p w:rsidR="005C6331" w:rsidP="005C6331">
      <w:pPr>
        <w:ind w:left="5664" w:hanging="561"/>
        <w:jc w:val="both"/>
      </w:pPr>
      <w:r>
        <w:t>Národnej rady Slovenskej republiky</w:t>
      </w:r>
    </w:p>
    <w:p w:rsidR="00BB15C3" w:rsidP="00A049B3">
      <w:pPr>
        <w:spacing w:line="360" w:lineRule="auto"/>
      </w:pPr>
    </w:p>
    <w:p w:rsidR="00BB15C3" w:rsidP="00A049B3">
      <w:pPr>
        <w:spacing w:line="360" w:lineRule="auto"/>
      </w:pPr>
    </w:p>
    <w:p w:rsidR="00104BD9" w:rsidP="00A049B3">
      <w:pPr>
        <w:spacing w:line="360" w:lineRule="auto"/>
      </w:pPr>
    </w:p>
    <w:p w:rsidR="00104BD9" w:rsidP="00A049B3">
      <w:pPr>
        <w:spacing w:line="360" w:lineRule="auto"/>
      </w:pPr>
    </w:p>
    <w:p w:rsidR="00BB15C3" w:rsidP="00A049B3">
      <w:pPr>
        <w:spacing w:line="360" w:lineRule="auto"/>
      </w:pPr>
    </w:p>
    <w:p w:rsidR="00A049B3" w:rsidRPr="005E75C1" w:rsidP="00A049B3">
      <w:pPr>
        <w:spacing w:line="360" w:lineRule="auto"/>
      </w:pPr>
      <w:r w:rsidR="00AC56B3">
        <w:t>B</w:t>
      </w:r>
      <w:r w:rsidR="00EA3DA4">
        <w:t xml:space="preserve">ratislava  </w:t>
      </w:r>
      <w:r w:rsidR="0033717F">
        <w:t>1</w:t>
      </w:r>
      <w:r w:rsidR="003C032D">
        <w:t>1.</w:t>
      </w:r>
      <w:r w:rsidR="0033717F">
        <w:t xml:space="preserve"> februára</w:t>
      </w:r>
      <w:r w:rsidR="003C032D">
        <w:t xml:space="preserve"> 2013</w:t>
      </w:r>
    </w:p>
    <w:p w:rsidR="007D657D" w:rsidP="001E3D64">
      <w:pPr>
        <w:pStyle w:val="Heading5"/>
      </w:pPr>
    </w:p>
    <w:p w:rsidR="00374BE8" w:rsidP="00374BE8"/>
    <w:p w:rsidR="00374BE8" w:rsidP="00374BE8"/>
    <w:p w:rsidR="00576108" w:rsidP="00374BE8"/>
    <w:p w:rsidR="003C032D" w:rsidRPr="003C032D" w:rsidP="003C032D">
      <w:pPr>
        <w:rPr>
          <w:bCs/>
        </w:rPr>
      </w:pPr>
    </w:p>
    <w:sectPr>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21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F8" w:rsidP="00DD5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C88">
      <w:rPr>
        <w:rStyle w:val="PageNumber"/>
        <w:noProof/>
      </w:rPr>
      <w:t>2</w:t>
    </w:r>
    <w:r>
      <w:rPr>
        <w:rStyle w:val="PageNumber"/>
      </w:rPr>
      <w:fldChar w:fldCharType="end"/>
    </w:r>
  </w:p>
  <w:p w:rsidR="00F321F8" w:rsidP="00DD53E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0154"/>
    <w:multiLevelType w:val="hybridMultilevel"/>
    <w:tmpl w:val="D53AD436"/>
    <w:lvl w:ilvl="0">
      <w:start w:val="0"/>
      <w:numFmt w:val="bullet"/>
      <w:lvlText w:val="-"/>
      <w:lvlJc w:val="left"/>
      <w:pPr>
        <w:tabs>
          <w:tab w:val="num" w:pos="1068"/>
        </w:tabs>
        <w:ind w:left="1068" w:hanging="360"/>
      </w:pPr>
      <w:rPr>
        <w:rFonts w:ascii="Times New Roman" w:eastAsia="Times New Roman" w:hAnsi="Times New Roman" w:cs="Times New Roman" w:hint="default"/>
        <w:b w:val="0"/>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nsid w:val="1FE36D21"/>
    <w:multiLevelType w:val="hybridMultilevel"/>
    <w:tmpl w:val="E0CA4A44"/>
    <w:lvl w:ilvl="0">
      <w:start w:val="35"/>
      <w:numFmt w:val="bullet"/>
      <w:lvlText w:val="-"/>
      <w:lvlJc w:val="left"/>
      <w:pPr>
        <w:tabs>
          <w:tab w:val="num" w:pos="1068"/>
        </w:tabs>
        <w:ind w:left="1068" w:hanging="360"/>
      </w:pPr>
      <w:rPr>
        <w:rFonts w:ascii="Times New Roman" w:eastAsia="Times New Roman" w:hAnsi="Times New Roman" w:cs="Times New Roman" w:hint="default"/>
        <w:b w:val="0"/>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2">
    <w:nsid w:val="26026287"/>
    <w:multiLevelType w:val="hybridMultilevel"/>
    <w:tmpl w:val="44D056A2"/>
    <w:lvl w:ilvl="0">
      <w:start w:val="16"/>
      <w:numFmt w:val="bullet"/>
      <w:lvlText w:val="-"/>
      <w:lvlJc w:val="left"/>
      <w:pPr>
        <w:tabs>
          <w:tab w:val="num" w:pos="2880"/>
        </w:tabs>
        <w:ind w:left="288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5CD33F5"/>
    <w:multiLevelType w:val="hybridMultilevel"/>
    <w:tmpl w:val="13E0DAE8"/>
    <w:lvl w:ilvl="0">
      <w:start w:val="0"/>
      <w:numFmt w:val="bullet"/>
      <w:lvlText w:val="-"/>
      <w:lvlJc w:val="left"/>
      <w:pPr>
        <w:tabs>
          <w:tab w:val="num" w:pos="1068"/>
        </w:tabs>
        <w:ind w:left="1068" w:hanging="360"/>
      </w:pPr>
      <w:rPr>
        <w:rFonts w:ascii="Times New Roman" w:eastAsia="Times New Roman" w:hAnsi="Times New Roman" w:cs="Times New Roman" w:hint="default"/>
        <w:b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819479D"/>
    <w:multiLevelType w:val="hybridMultilevel"/>
    <w:tmpl w:val="3DB4AF28"/>
    <w:lvl w:ilvl="0">
      <w:start w:val="1"/>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6EFD3C16"/>
    <w:multiLevelType w:val="hybridMultilevel"/>
    <w:tmpl w:val="1EC25FEC"/>
    <w:lvl w:ilvl="0">
      <w:start w:val="2"/>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6">
    <w:nsid w:val="74901754"/>
    <w:multiLevelType w:val="singleLevel"/>
    <w:tmpl w:val="732A6E5A"/>
    <w:lvl w:ilvl="0">
      <w:start w:val="2"/>
      <w:numFmt w:val="bullet"/>
      <w:lvlText w:val="-"/>
      <w:lvlJc w:val="left"/>
      <w:pPr>
        <w:tabs>
          <w:tab w:val="num" w:pos="1065"/>
        </w:tabs>
        <w:ind w:left="1065" w:hanging="360"/>
      </w:pPr>
      <w:rPr>
        <w:rFonts w:hint="default"/>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33A8"/>
    <w:rsid w:val="00010B5D"/>
    <w:rsid w:val="0001361F"/>
    <w:rsid w:val="00013677"/>
    <w:rsid w:val="000351DF"/>
    <w:rsid w:val="00046A1B"/>
    <w:rsid w:val="00054766"/>
    <w:rsid w:val="00057F8E"/>
    <w:rsid w:val="0007142A"/>
    <w:rsid w:val="000843D7"/>
    <w:rsid w:val="00097484"/>
    <w:rsid w:val="000A1524"/>
    <w:rsid w:val="000A1BDD"/>
    <w:rsid w:val="000B6F7B"/>
    <w:rsid w:val="000C1E9C"/>
    <w:rsid w:val="000C1FE8"/>
    <w:rsid w:val="000C3D2B"/>
    <w:rsid w:val="000C772A"/>
    <w:rsid w:val="000D098A"/>
    <w:rsid w:val="000D4981"/>
    <w:rsid w:val="000E0CF5"/>
    <w:rsid w:val="000E5AEC"/>
    <w:rsid w:val="00104BD9"/>
    <w:rsid w:val="00115269"/>
    <w:rsid w:val="001513DB"/>
    <w:rsid w:val="001543F2"/>
    <w:rsid w:val="00155848"/>
    <w:rsid w:val="00184DC4"/>
    <w:rsid w:val="00187932"/>
    <w:rsid w:val="00193889"/>
    <w:rsid w:val="001A3F43"/>
    <w:rsid w:val="001B1686"/>
    <w:rsid w:val="001D7E37"/>
    <w:rsid w:val="001E3D64"/>
    <w:rsid w:val="001E448F"/>
    <w:rsid w:val="001E57B4"/>
    <w:rsid w:val="001F42AC"/>
    <w:rsid w:val="001F7223"/>
    <w:rsid w:val="0020050E"/>
    <w:rsid w:val="002007B3"/>
    <w:rsid w:val="00204458"/>
    <w:rsid w:val="00205561"/>
    <w:rsid w:val="00213F4D"/>
    <w:rsid w:val="00215C6E"/>
    <w:rsid w:val="00227BB0"/>
    <w:rsid w:val="00233320"/>
    <w:rsid w:val="00234FBA"/>
    <w:rsid w:val="0024236B"/>
    <w:rsid w:val="00263DFE"/>
    <w:rsid w:val="0026721C"/>
    <w:rsid w:val="00270DF1"/>
    <w:rsid w:val="0028108F"/>
    <w:rsid w:val="00284325"/>
    <w:rsid w:val="00293D6C"/>
    <w:rsid w:val="002A0719"/>
    <w:rsid w:val="002A5C3A"/>
    <w:rsid w:val="002B5E7F"/>
    <w:rsid w:val="002C4D20"/>
    <w:rsid w:val="002D11F4"/>
    <w:rsid w:val="002E217C"/>
    <w:rsid w:val="002F232F"/>
    <w:rsid w:val="0030309D"/>
    <w:rsid w:val="003079F2"/>
    <w:rsid w:val="0033717F"/>
    <w:rsid w:val="00357859"/>
    <w:rsid w:val="00374BE8"/>
    <w:rsid w:val="00380F45"/>
    <w:rsid w:val="003A722D"/>
    <w:rsid w:val="003B0CC5"/>
    <w:rsid w:val="003B129A"/>
    <w:rsid w:val="003B2866"/>
    <w:rsid w:val="003C032D"/>
    <w:rsid w:val="003D1AD1"/>
    <w:rsid w:val="003E5B26"/>
    <w:rsid w:val="003F13AF"/>
    <w:rsid w:val="003F6755"/>
    <w:rsid w:val="00404F9D"/>
    <w:rsid w:val="004068B3"/>
    <w:rsid w:val="00416515"/>
    <w:rsid w:val="004168E0"/>
    <w:rsid w:val="00421AD3"/>
    <w:rsid w:val="004270B3"/>
    <w:rsid w:val="0044000A"/>
    <w:rsid w:val="00443E02"/>
    <w:rsid w:val="00443F23"/>
    <w:rsid w:val="00446641"/>
    <w:rsid w:val="00447106"/>
    <w:rsid w:val="004550E3"/>
    <w:rsid w:val="004556A2"/>
    <w:rsid w:val="0046360B"/>
    <w:rsid w:val="004750FB"/>
    <w:rsid w:val="00481CDD"/>
    <w:rsid w:val="004878EB"/>
    <w:rsid w:val="004C583F"/>
    <w:rsid w:val="004E4B55"/>
    <w:rsid w:val="00500508"/>
    <w:rsid w:val="0050792E"/>
    <w:rsid w:val="00513FCD"/>
    <w:rsid w:val="005164B8"/>
    <w:rsid w:val="00523546"/>
    <w:rsid w:val="00533603"/>
    <w:rsid w:val="005336C4"/>
    <w:rsid w:val="0054233F"/>
    <w:rsid w:val="005671D2"/>
    <w:rsid w:val="0057410B"/>
    <w:rsid w:val="00576108"/>
    <w:rsid w:val="00577AC7"/>
    <w:rsid w:val="00583D8D"/>
    <w:rsid w:val="00591CB4"/>
    <w:rsid w:val="005A6718"/>
    <w:rsid w:val="005C1BF4"/>
    <w:rsid w:val="005C6331"/>
    <w:rsid w:val="005D082B"/>
    <w:rsid w:val="005E05E2"/>
    <w:rsid w:val="005E75C1"/>
    <w:rsid w:val="005F79FD"/>
    <w:rsid w:val="00654EF5"/>
    <w:rsid w:val="00663320"/>
    <w:rsid w:val="00691FD3"/>
    <w:rsid w:val="00694FAB"/>
    <w:rsid w:val="00696105"/>
    <w:rsid w:val="006A69FA"/>
    <w:rsid w:val="006D30F9"/>
    <w:rsid w:val="006E33A8"/>
    <w:rsid w:val="006E7D5C"/>
    <w:rsid w:val="00713AE0"/>
    <w:rsid w:val="00713CDD"/>
    <w:rsid w:val="007232A7"/>
    <w:rsid w:val="00741F2C"/>
    <w:rsid w:val="007526FB"/>
    <w:rsid w:val="007557C1"/>
    <w:rsid w:val="00774A94"/>
    <w:rsid w:val="00781C74"/>
    <w:rsid w:val="00786B37"/>
    <w:rsid w:val="007B3460"/>
    <w:rsid w:val="007D657D"/>
    <w:rsid w:val="007E112E"/>
    <w:rsid w:val="007E73A5"/>
    <w:rsid w:val="007F1915"/>
    <w:rsid w:val="007F2408"/>
    <w:rsid w:val="007F406C"/>
    <w:rsid w:val="00800E49"/>
    <w:rsid w:val="00803869"/>
    <w:rsid w:val="00814BD4"/>
    <w:rsid w:val="008451F3"/>
    <w:rsid w:val="00845236"/>
    <w:rsid w:val="00846E6D"/>
    <w:rsid w:val="00867EAD"/>
    <w:rsid w:val="008913F7"/>
    <w:rsid w:val="00893D12"/>
    <w:rsid w:val="00896845"/>
    <w:rsid w:val="008C3F9F"/>
    <w:rsid w:val="008D2FA5"/>
    <w:rsid w:val="008D7E91"/>
    <w:rsid w:val="008F272E"/>
    <w:rsid w:val="008F3CD2"/>
    <w:rsid w:val="008F7D59"/>
    <w:rsid w:val="00917CB6"/>
    <w:rsid w:val="009214E0"/>
    <w:rsid w:val="0092794B"/>
    <w:rsid w:val="00935C57"/>
    <w:rsid w:val="00941579"/>
    <w:rsid w:val="0094395F"/>
    <w:rsid w:val="00944FFC"/>
    <w:rsid w:val="00950063"/>
    <w:rsid w:val="00951C88"/>
    <w:rsid w:val="0095230A"/>
    <w:rsid w:val="009642AF"/>
    <w:rsid w:val="00980BEE"/>
    <w:rsid w:val="00990EE0"/>
    <w:rsid w:val="009A3D14"/>
    <w:rsid w:val="009B00E1"/>
    <w:rsid w:val="009B0177"/>
    <w:rsid w:val="009B1D0E"/>
    <w:rsid w:val="009C1BCA"/>
    <w:rsid w:val="009E1845"/>
    <w:rsid w:val="00A02AFC"/>
    <w:rsid w:val="00A049B3"/>
    <w:rsid w:val="00A2700C"/>
    <w:rsid w:val="00A277B5"/>
    <w:rsid w:val="00A3170A"/>
    <w:rsid w:val="00A33AC9"/>
    <w:rsid w:val="00A3582A"/>
    <w:rsid w:val="00A6091D"/>
    <w:rsid w:val="00A70293"/>
    <w:rsid w:val="00A702A0"/>
    <w:rsid w:val="00A81688"/>
    <w:rsid w:val="00A87171"/>
    <w:rsid w:val="00A905DF"/>
    <w:rsid w:val="00A97CB3"/>
    <w:rsid w:val="00AB0A81"/>
    <w:rsid w:val="00AC18CE"/>
    <w:rsid w:val="00AC56B3"/>
    <w:rsid w:val="00AE0659"/>
    <w:rsid w:val="00B01972"/>
    <w:rsid w:val="00B029E3"/>
    <w:rsid w:val="00B0514B"/>
    <w:rsid w:val="00B22CD4"/>
    <w:rsid w:val="00B239A3"/>
    <w:rsid w:val="00B23D2C"/>
    <w:rsid w:val="00B30A84"/>
    <w:rsid w:val="00B311BB"/>
    <w:rsid w:val="00B628A6"/>
    <w:rsid w:val="00B7301B"/>
    <w:rsid w:val="00B8150D"/>
    <w:rsid w:val="00B9059D"/>
    <w:rsid w:val="00B92EA0"/>
    <w:rsid w:val="00BA378E"/>
    <w:rsid w:val="00BA3A33"/>
    <w:rsid w:val="00BA6C78"/>
    <w:rsid w:val="00BA7239"/>
    <w:rsid w:val="00BB15C3"/>
    <w:rsid w:val="00BB53B7"/>
    <w:rsid w:val="00BC270F"/>
    <w:rsid w:val="00BD2100"/>
    <w:rsid w:val="00BD282E"/>
    <w:rsid w:val="00BD4B3E"/>
    <w:rsid w:val="00BE43BF"/>
    <w:rsid w:val="00BE5DE8"/>
    <w:rsid w:val="00C0345F"/>
    <w:rsid w:val="00C104CF"/>
    <w:rsid w:val="00C13F4B"/>
    <w:rsid w:val="00C17E7B"/>
    <w:rsid w:val="00C36487"/>
    <w:rsid w:val="00C36B98"/>
    <w:rsid w:val="00C47D1D"/>
    <w:rsid w:val="00C5515D"/>
    <w:rsid w:val="00C650F0"/>
    <w:rsid w:val="00C70A00"/>
    <w:rsid w:val="00C910E6"/>
    <w:rsid w:val="00C9262E"/>
    <w:rsid w:val="00C93F22"/>
    <w:rsid w:val="00C9425A"/>
    <w:rsid w:val="00CA0123"/>
    <w:rsid w:val="00CA5D9B"/>
    <w:rsid w:val="00CC08E5"/>
    <w:rsid w:val="00CC6CB0"/>
    <w:rsid w:val="00CF0F54"/>
    <w:rsid w:val="00CF3648"/>
    <w:rsid w:val="00CF4EE6"/>
    <w:rsid w:val="00CF52B9"/>
    <w:rsid w:val="00D04985"/>
    <w:rsid w:val="00D153AC"/>
    <w:rsid w:val="00D237F9"/>
    <w:rsid w:val="00D405B9"/>
    <w:rsid w:val="00D4348C"/>
    <w:rsid w:val="00D82B3B"/>
    <w:rsid w:val="00D82C55"/>
    <w:rsid w:val="00D87EDE"/>
    <w:rsid w:val="00D9081E"/>
    <w:rsid w:val="00DA25C0"/>
    <w:rsid w:val="00DC6A3B"/>
    <w:rsid w:val="00DD53E1"/>
    <w:rsid w:val="00DD5E96"/>
    <w:rsid w:val="00DD706A"/>
    <w:rsid w:val="00DE39D9"/>
    <w:rsid w:val="00DF02C0"/>
    <w:rsid w:val="00DF02D8"/>
    <w:rsid w:val="00DF5AAE"/>
    <w:rsid w:val="00DF7B99"/>
    <w:rsid w:val="00E01818"/>
    <w:rsid w:val="00E11D04"/>
    <w:rsid w:val="00E1220E"/>
    <w:rsid w:val="00E25A45"/>
    <w:rsid w:val="00E31F01"/>
    <w:rsid w:val="00E376C5"/>
    <w:rsid w:val="00E45F74"/>
    <w:rsid w:val="00E507FC"/>
    <w:rsid w:val="00E613A2"/>
    <w:rsid w:val="00E61D91"/>
    <w:rsid w:val="00E61FCE"/>
    <w:rsid w:val="00E7199A"/>
    <w:rsid w:val="00E912B5"/>
    <w:rsid w:val="00EA1CF5"/>
    <w:rsid w:val="00EA3DA4"/>
    <w:rsid w:val="00EB005A"/>
    <w:rsid w:val="00EB156C"/>
    <w:rsid w:val="00EC1FC9"/>
    <w:rsid w:val="00ED4138"/>
    <w:rsid w:val="00ED7744"/>
    <w:rsid w:val="00EE3137"/>
    <w:rsid w:val="00EF0A83"/>
    <w:rsid w:val="00F0702C"/>
    <w:rsid w:val="00F25475"/>
    <w:rsid w:val="00F26E55"/>
    <w:rsid w:val="00F30992"/>
    <w:rsid w:val="00F3134C"/>
    <w:rsid w:val="00F321F8"/>
    <w:rsid w:val="00F3328D"/>
    <w:rsid w:val="00F432D7"/>
    <w:rsid w:val="00F463A3"/>
    <w:rsid w:val="00F47098"/>
    <w:rsid w:val="00F70592"/>
    <w:rsid w:val="00F721D5"/>
    <w:rsid w:val="00F7586B"/>
    <w:rsid w:val="00F81790"/>
    <w:rsid w:val="00F85218"/>
    <w:rsid w:val="00F95897"/>
    <w:rsid w:val="00FB7FD0"/>
    <w:rsid w:val="00FD6E45"/>
    <w:rsid w:val="00FF355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2">
    <w:name w:val="heading 2"/>
    <w:basedOn w:val="Normal"/>
    <w:next w:val="Normal"/>
    <w:qFormat/>
    <w:rsid w:val="001E3D64"/>
    <w:pPr>
      <w:keepNext/>
      <w:jc w:val="both"/>
      <w:outlineLvl w:val="1"/>
    </w:pPr>
    <w:rPr>
      <w:b/>
      <w:bCs/>
    </w:rPr>
  </w:style>
  <w:style w:type="paragraph" w:styleId="Heading5">
    <w:name w:val="heading 5"/>
    <w:basedOn w:val="Normal"/>
    <w:next w:val="Normal"/>
    <w:qFormat/>
    <w:rsid w:val="001E3D64"/>
    <w:pPr>
      <w:keepNext/>
      <w:spacing w:line="360" w:lineRule="auto"/>
      <w:ind w:left="708" w:hanging="708"/>
      <w:jc w:val="center"/>
      <w:outlineLvl w:val="4"/>
    </w:pPr>
    <w:rPr>
      <w:rFonts w:ascii="Arial" w:hAnsi="Arial" w:cs="Arial"/>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pPr>
      <w:spacing w:line="360" w:lineRule="auto"/>
      <w:jc w:val="both"/>
    </w:pPr>
    <w:rPr>
      <w:b/>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
    <w:name w:val="Body Text"/>
    <w:basedOn w:val="Normal"/>
    <w:pPr>
      <w:spacing w:line="360" w:lineRule="auto"/>
      <w:jc w:val="both"/>
    </w:pPr>
    <w:rPr>
      <w:szCs w:val="20"/>
    </w:rPr>
  </w:style>
  <w:style w:type="paragraph" w:styleId="BodyTextIndent">
    <w:name w:val="Body Text Indent"/>
    <w:basedOn w:val="Normal"/>
    <w:pPr>
      <w:spacing w:line="360" w:lineRule="auto"/>
      <w:ind w:firstLine="708"/>
      <w:jc w:val="both"/>
    </w:pPr>
    <w:rPr>
      <w:szCs w:val="20"/>
    </w:rPr>
  </w:style>
  <w:style w:type="paragraph" w:customStyle="1" w:styleId="BodyText30">
    <w:name w:val="Body Text 3"/>
    <w:basedOn w:val="Normal"/>
    <w:pPr>
      <w:jc w:val="center"/>
    </w:pPr>
    <w:rPr>
      <w:b/>
      <w:szCs w:val="20"/>
    </w:rPr>
  </w:style>
  <w:style w:type="paragraph" w:styleId="Title">
    <w:name w:val="Title"/>
    <w:basedOn w:val="Normal"/>
    <w:qFormat/>
    <w:rsid w:val="001E3D64"/>
    <w:pPr>
      <w:spacing w:line="360" w:lineRule="auto"/>
      <w:jc w:val="center"/>
    </w:pPr>
    <w:rPr>
      <w:b/>
      <w:sz w:val="32"/>
    </w:rPr>
  </w:style>
  <w:style w:type="paragraph" w:styleId="BalloonText">
    <w:name w:val="Balloon Text"/>
    <w:basedOn w:val="Normal"/>
    <w:semiHidden/>
    <w:rsid w:val="00BA7239"/>
    <w:rPr>
      <w:rFonts w:ascii="Tahoma" w:hAnsi="Tahoma" w:cs="Tahoma"/>
      <w:sz w:val="16"/>
      <w:szCs w:val="16"/>
    </w:rPr>
  </w:style>
  <w:style w:type="paragraph" w:styleId="Header">
    <w:name w:val="header"/>
    <w:basedOn w:val="Normal"/>
    <w:link w:val="HlavikaChar"/>
    <w:rsid w:val="00EB156C"/>
    <w:pPr>
      <w:tabs>
        <w:tab w:val="center" w:pos="4536"/>
        <w:tab w:val="right" w:pos="9072"/>
      </w:tabs>
    </w:pPr>
  </w:style>
  <w:style w:type="character" w:customStyle="1" w:styleId="HlavikaChar">
    <w:name w:val="Hlavička Char"/>
    <w:link w:val="Header"/>
    <w:rsid w:val="00EB156C"/>
    <w:rPr>
      <w:sz w:val="24"/>
      <w:szCs w:val="24"/>
    </w:rPr>
  </w:style>
  <w:style w:type="paragraph" w:styleId="BodyText2">
    <w:name w:val="Body Text 2"/>
    <w:basedOn w:val="Normal"/>
    <w:link w:val="Zkladntext2Char"/>
    <w:rsid w:val="00A049B3"/>
    <w:pPr>
      <w:spacing w:after="120" w:line="480" w:lineRule="auto"/>
    </w:pPr>
  </w:style>
  <w:style w:type="character" w:customStyle="1" w:styleId="Zkladntext2Char">
    <w:name w:val="Základný text 2 Char"/>
    <w:link w:val="BodyText2"/>
    <w:rsid w:val="00A049B3"/>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2639A-0C40-4462-8366-18932D94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358</Words>
  <Characters>2046</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Spoločná správa UPV tlač 507</vt:lpstr>
    </vt:vector>
  </TitlesOfParts>
  <Manager>Magdaléna Šuchaňová</Manager>
  <Company>Kancelaria NR SR, ÚPV NR SR</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UPV tlač 507</dc:title>
  <dc:subject>tlač 507, schôdza 36., 6. december 2007</dc:subject>
  <dc:creator>Viera Ebringerová</dc:creator>
  <cp:keywords>vyslovenie nedôvery predsedovi vlády SR R. Ficovi</cp:keywords>
  <dc:description>návrh skupiny poslancov NR SR</dc:description>
  <cp:lastModifiedBy>Ebringerová, Viera</cp:lastModifiedBy>
  <cp:revision>41</cp:revision>
  <cp:lastPrinted>2013-02-13T07:47:00Z</cp:lastPrinted>
  <dcterms:created xsi:type="dcterms:W3CDTF">2013-02-11T08:50:00Z</dcterms:created>
  <dcterms:modified xsi:type="dcterms:W3CDTF">2013-02-13T07:48:00Z</dcterms:modified>
  <cp:category>spoločná správa</cp:category>
</cp:coreProperties>
</file>