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C3DB2" w:rsidRPr="00CC325A" w:rsidP="0083413E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 w:cs="Times New Roman" w:hint="default"/>
          <w:b/>
          <w:bCs/>
          <w:sz w:val="28"/>
          <w:szCs w:val="28"/>
        </w:rPr>
      </w:pPr>
      <w:r w:rsidRPr="00CC325A">
        <w:rPr>
          <w:rFonts w:ascii="Times New Roman" w:hAnsi="Times New Roman" w:cs="Times New Roman" w:hint="default"/>
          <w:b/>
          <w:bCs/>
          <w:sz w:val="28"/>
          <w:szCs w:val="28"/>
        </w:rPr>
        <w:t>TABUĽ</w:t>
      </w:r>
      <w:r w:rsidRPr="00CC325A">
        <w:rPr>
          <w:rFonts w:ascii="Times New Roman" w:hAnsi="Times New Roman" w:cs="Times New Roman" w:hint="default"/>
          <w:b/>
          <w:bCs/>
          <w:sz w:val="28"/>
          <w:szCs w:val="28"/>
        </w:rPr>
        <w:t>KA ZHODY</w:t>
      </w:r>
    </w:p>
    <w:p w:rsidR="000D21E8" w:rsidRPr="00CC325A" w:rsidP="000D21E8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 w:cs="Times New Roman" w:hint="default"/>
          <w:b/>
          <w:bCs/>
          <w:sz w:val="28"/>
          <w:szCs w:val="28"/>
        </w:rPr>
      </w:pPr>
      <w:r w:rsidRPr="00CC325A">
        <w:rPr>
          <w:rFonts w:ascii="Times New Roman" w:hAnsi="Times New Roman" w:cs="Times New Roman" w:hint="default"/>
          <w:b/>
          <w:bCs/>
          <w:sz w:val="28"/>
          <w:szCs w:val="28"/>
        </w:rPr>
        <w:t>prá</w:t>
      </w:r>
      <w:r w:rsidRPr="00CC325A">
        <w:rPr>
          <w:rFonts w:ascii="Times New Roman" w:hAnsi="Times New Roman" w:cs="Times New Roman" w:hint="default"/>
          <w:b/>
          <w:bCs/>
          <w:sz w:val="28"/>
          <w:szCs w:val="28"/>
        </w:rPr>
        <w:t>vneho predpisu s </w:t>
      </w:r>
      <w:r w:rsidRPr="00CC325A">
        <w:rPr>
          <w:rFonts w:ascii="Times New Roman" w:hAnsi="Times New Roman" w:cs="Times New Roman" w:hint="default"/>
          <w:b/>
          <w:bCs/>
          <w:sz w:val="28"/>
          <w:szCs w:val="28"/>
        </w:rPr>
        <w:t>prá</w:t>
      </w:r>
      <w:r w:rsidRPr="00CC325A">
        <w:rPr>
          <w:rFonts w:ascii="Times New Roman" w:hAnsi="Times New Roman" w:cs="Times New Roman" w:hint="default"/>
          <w:b/>
          <w:bCs/>
          <w:sz w:val="28"/>
          <w:szCs w:val="28"/>
        </w:rPr>
        <w:t>vom Euró</w:t>
      </w:r>
      <w:r w:rsidRPr="00CC325A">
        <w:rPr>
          <w:rFonts w:ascii="Times New Roman" w:hAnsi="Times New Roman" w:cs="Times New Roman" w:hint="default"/>
          <w:b/>
          <w:bCs/>
          <w:sz w:val="28"/>
          <w:szCs w:val="28"/>
        </w:rPr>
        <w:t>pskej ú</w:t>
      </w:r>
      <w:r w:rsidRPr="00CC325A">
        <w:rPr>
          <w:rFonts w:ascii="Times New Roman" w:hAnsi="Times New Roman" w:cs="Times New Roman" w:hint="default"/>
          <w:b/>
          <w:bCs/>
          <w:sz w:val="28"/>
          <w:szCs w:val="28"/>
        </w:rPr>
        <w:t>nie</w:t>
      </w:r>
    </w:p>
    <w:p w:rsidR="000D21E8" w:rsidRPr="00356FA8" w:rsidP="0083413E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pPr w:leftFromText="141" w:rightFromText="141" w:vertAnchor="page" w:horzAnchor="margin" w:tblpY="1831"/>
        <w:tblW w:w="153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7"/>
        <w:gridCol w:w="5032"/>
        <w:gridCol w:w="567"/>
        <w:gridCol w:w="850"/>
        <w:gridCol w:w="567"/>
        <w:gridCol w:w="6095"/>
        <w:gridCol w:w="567"/>
        <w:gridCol w:w="1134"/>
      </w:tblGrid>
      <w:tr>
        <w:tblPrEx>
          <w:tblW w:w="15379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92"/>
        </w:trPr>
        <w:tc>
          <w:tcPr>
            <w:tcW w:w="6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C325A" w:rsidRPr="00CC325A" w:rsidP="000D21E8">
            <w:pPr>
              <w:tabs>
                <w:tab w:val="center" w:pos="2943"/>
              </w:tabs>
              <w:bidi w:val="0"/>
              <w:spacing w:line="240" w:lineRule="atLeast"/>
              <w:jc w:val="both"/>
              <w:rPr>
                <w:b/>
                <w:bCs/>
                <w:caps/>
                <w:sz w:val="20"/>
                <w:szCs w:val="20"/>
              </w:rPr>
            </w:pPr>
            <w:r w:rsidRPr="00CC325A">
              <w:rPr>
                <w:b/>
                <w:bCs/>
                <w:sz w:val="20"/>
                <w:szCs w:val="20"/>
              </w:rPr>
              <w:t>SMERNICA RADY</w:t>
            </w:r>
            <w:r w:rsidRPr="00CC325A" w:rsidR="000D21E8">
              <w:rPr>
                <w:b/>
                <w:bCs/>
                <w:caps/>
                <w:sz w:val="20"/>
                <w:szCs w:val="20"/>
              </w:rPr>
              <w:t xml:space="preserve"> 2004/114/ES </w:t>
            </w:r>
          </w:p>
          <w:p w:rsidR="000D21E8" w:rsidRPr="00CC325A" w:rsidP="000D21E8">
            <w:pPr>
              <w:tabs>
                <w:tab w:val="center" w:pos="2943"/>
              </w:tabs>
              <w:bidi w:val="0"/>
              <w:spacing w:line="240" w:lineRule="atLeast"/>
              <w:jc w:val="both"/>
              <w:rPr>
                <w:rFonts w:hint="default"/>
                <w:b/>
                <w:bCs/>
                <w:sz w:val="20"/>
                <w:szCs w:val="20"/>
              </w:rPr>
            </w:pPr>
            <w:r w:rsidRPr="00CC325A">
              <w:rPr>
                <w:b/>
                <w:bCs/>
                <w:sz w:val="20"/>
                <w:szCs w:val="20"/>
              </w:rPr>
              <w:t>z 13. decembra 2004 o </w:t>
            </w:r>
            <w:r w:rsidRPr="00CC325A">
              <w:rPr>
                <w:rFonts w:hint="default"/>
                <w:b/>
                <w:bCs/>
                <w:sz w:val="20"/>
                <w:szCs w:val="20"/>
              </w:rPr>
              <w:t>podmienkach prijatia š</w:t>
            </w:r>
            <w:r w:rsidRPr="00CC325A">
              <w:rPr>
                <w:rFonts w:hint="default"/>
                <w:b/>
                <w:bCs/>
                <w:sz w:val="20"/>
                <w:szCs w:val="20"/>
              </w:rPr>
              <w:t>tá</w:t>
            </w:r>
            <w:r w:rsidRPr="00CC325A">
              <w:rPr>
                <w:rFonts w:hint="default"/>
                <w:b/>
                <w:bCs/>
                <w:sz w:val="20"/>
                <w:szCs w:val="20"/>
              </w:rPr>
              <w:t>tnych prí</w:t>
            </w:r>
            <w:r w:rsidRPr="00CC325A">
              <w:rPr>
                <w:rFonts w:hint="default"/>
                <w:b/>
                <w:bCs/>
                <w:sz w:val="20"/>
                <w:szCs w:val="20"/>
              </w:rPr>
              <w:t>sluš</w:t>
            </w:r>
            <w:r w:rsidRPr="00CC325A">
              <w:rPr>
                <w:rFonts w:hint="default"/>
                <w:b/>
                <w:bCs/>
                <w:sz w:val="20"/>
                <w:szCs w:val="20"/>
              </w:rPr>
              <w:t>ní</w:t>
            </w:r>
            <w:r w:rsidRPr="00CC325A">
              <w:rPr>
                <w:rFonts w:hint="default"/>
                <w:b/>
                <w:bCs/>
                <w:sz w:val="20"/>
                <w:szCs w:val="20"/>
              </w:rPr>
              <w:t>kov tretí</w:t>
            </w:r>
            <w:r w:rsidRPr="00CC325A">
              <w:rPr>
                <w:rFonts w:hint="default"/>
                <w:b/>
                <w:bCs/>
                <w:sz w:val="20"/>
                <w:szCs w:val="20"/>
              </w:rPr>
              <w:t>ch krají</w:t>
            </w:r>
            <w:r w:rsidRPr="00CC325A">
              <w:rPr>
                <w:rFonts w:hint="default"/>
                <w:b/>
                <w:bCs/>
                <w:sz w:val="20"/>
                <w:szCs w:val="20"/>
              </w:rPr>
              <w:t>n na úč</w:t>
            </w:r>
            <w:r w:rsidRPr="00CC325A">
              <w:rPr>
                <w:rFonts w:hint="default"/>
                <w:b/>
                <w:bCs/>
                <w:sz w:val="20"/>
                <w:szCs w:val="20"/>
              </w:rPr>
              <w:t>ely š</w:t>
            </w:r>
            <w:r w:rsidRPr="00CC325A">
              <w:rPr>
                <w:rFonts w:hint="default"/>
                <w:b/>
                <w:bCs/>
                <w:sz w:val="20"/>
                <w:szCs w:val="20"/>
              </w:rPr>
              <w:t>tú</w:t>
            </w:r>
            <w:r w:rsidRPr="00CC325A">
              <w:rPr>
                <w:rFonts w:hint="default"/>
                <w:b/>
                <w:bCs/>
                <w:sz w:val="20"/>
                <w:szCs w:val="20"/>
              </w:rPr>
              <w:t>dia, vý</w:t>
            </w:r>
            <w:r w:rsidRPr="00CC325A">
              <w:rPr>
                <w:rFonts w:hint="default"/>
                <w:b/>
                <w:bCs/>
                <w:sz w:val="20"/>
                <w:szCs w:val="20"/>
              </w:rPr>
              <w:t>men ž</w:t>
            </w:r>
            <w:r w:rsidRPr="00CC325A">
              <w:rPr>
                <w:rFonts w:hint="default"/>
                <w:b/>
                <w:bCs/>
                <w:sz w:val="20"/>
                <w:szCs w:val="20"/>
              </w:rPr>
              <w:t>iakov, neplatené</w:t>
            </w:r>
            <w:r w:rsidRPr="00CC325A">
              <w:rPr>
                <w:rFonts w:hint="default"/>
                <w:b/>
                <w:bCs/>
                <w:sz w:val="20"/>
                <w:szCs w:val="20"/>
              </w:rPr>
              <w:t>ho odborné</w:t>
            </w:r>
            <w:r w:rsidRPr="00CC325A">
              <w:rPr>
                <w:rFonts w:hint="default"/>
                <w:b/>
                <w:bCs/>
                <w:sz w:val="20"/>
                <w:szCs w:val="20"/>
              </w:rPr>
              <w:t>ho vzdelá</w:t>
            </w:r>
            <w:r w:rsidRPr="00CC325A">
              <w:rPr>
                <w:rFonts w:hint="default"/>
                <w:b/>
                <w:bCs/>
                <w:sz w:val="20"/>
                <w:szCs w:val="20"/>
              </w:rPr>
              <w:t>vania alebo dobrovoľ</w:t>
            </w:r>
            <w:r w:rsidRPr="00CC325A">
              <w:rPr>
                <w:rFonts w:hint="default"/>
                <w:b/>
                <w:bCs/>
                <w:sz w:val="20"/>
                <w:szCs w:val="20"/>
              </w:rPr>
              <w:t>nej služ</w:t>
            </w:r>
            <w:r w:rsidRPr="00CC325A">
              <w:rPr>
                <w:rFonts w:hint="default"/>
                <w:b/>
                <w:bCs/>
                <w:sz w:val="20"/>
                <w:szCs w:val="20"/>
              </w:rPr>
              <w:t>by</w:t>
            </w:r>
          </w:p>
        </w:tc>
        <w:tc>
          <w:tcPr>
            <w:tcW w:w="9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CC325A" w:rsidRPr="00CC325A" w:rsidP="00CC325A">
            <w:pPr>
              <w:pStyle w:val="Heading4"/>
              <w:numPr>
                <w:ilvl w:val="0"/>
                <w:numId w:val="26"/>
              </w:numPr>
              <w:tabs>
                <w:tab w:val="clear" w:pos="2880"/>
              </w:tabs>
              <w:bidi w:val="0"/>
              <w:snapToGrid w:val="0"/>
              <w:ind w:left="213" w:hanging="213"/>
              <w:jc w:val="both"/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</w:pPr>
            <w:r w:rsidRPr="00CC325A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ná</w:t>
            </w:r>
            <w:r w:rsidRPr="00CC325A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vrh zá</w:t>
            </w:r>
            <w:r w:rsidRPr="00CC325A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kona, k</w:t>
            </w:r>
            <w:r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torý</w:t>
            </w:r>
            <w:r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m sa mení</w:t>
            </w:r>
            <w:r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 xml:space="preserve"> a dopĺň</w:t>
            </w:r>
            <w:r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a zá</w:t>
            </w:r>
            <w:r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kon č.</w:t>
            </w:r>
            <w:r w:rsidRPr="00CC325A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 xml:space="preserve"> 404/2011 Z. z. o pobyte cudzincov a o zmene a doplnení</w:t>
            </w:r>
            <w:r w:rsidRPr="00CC325A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 xml:space="preserve"> niektorý</w:t>
            </w:r>
            <w:r w:rsidRPr="00CC325A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ch zá</w:t>
            </w:r>
            <w:r w:rsidRPr="00CC325A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konov a ktorý</w:t>
            </w:r>
            <w:r w:rsidRPr="00CC325A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m sa menia a dopĺň</w:t>
            </w:r>
            <w:r w:rsidRPr="00CC325A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ajú</w:t>
            </w:r>
            <w:r w:rsidRPr="00CC325A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 xml:space="preserve"> niektoré</w:t>
            </w:r>
            <w:r w:rsidRPr="00CC325A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 xml:space="preserve"> zá</w:t>
            </w:r>
            <w:r w:rsidRPr="00CC325A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kony (ď</w:t>
            </w:r>
            <w:r w:rsidRPr="00CC325A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alej len „</w:t>
            </w:r>
            <w:r w:rsidRPr="00CC325A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ná</w:t>
            </w:r>
            <w:r w:rsidRPr="00CC325A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vrh zá</w:t>
            </w:r>
            <w:r w:rsidRPr="00CC325A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kona“</w:t>
            </w:r>
            <w:r w:rsidRPr="00CC325A">
              <w:rPr>
                <w:rFonts w:ascii="Times New Roman" w:eastAsia="SimSun" w:hAnsi="Times New Roman" w:hint="default"/>
                <w:b w:val="0"/>
                <w:bCs w:val="0"/>
                <w:sz w:val="20"/>
                <w:szCs w:val="20"/>
                <w:lang w:eastAsia="sk-SK"/>
              </w:rPr>
              <w:t>);</w:t>
            </w:r>
          </w:p>
          <w:p w:rsidR="000D21E8" w:rsidRPr="00CC325A" w:rsidP="00CC325A">
            <w:pPr>
              <w:pStyle w:val="Heading4"/>
              <w:numPr>
                <w:ilvl w:val="0"/>
                <w:numId w:val="26"/>
              </w:numPr>
              <w:tabs>
                <w:tab w:val="clear" w:pos="2880"/>
              </w:tabs>
              <w:bidi w:val="0"/>
              <w:snapToGrid w:val="0"/>
              <w:ind w:left="213" w:hanging="213"/>
              <w:jc w:val="both"/>
              <w:rPr>
                <w:rFonts w:ascii="Times New Roman" w:eastAsia="SimSun" w:hAnsi="Times New Roman"/>
                <w:b w:val="0"/>
                <w:bCs w:val="0"/>
                <w:sz w:val="20"/>
                <w:szCs w:val="20"/>
                <w:lang w:eastAsia="sk-SK"/>
              </w:rPr>
            </w:pPr>
            <w:r w:rsidRPr="00CC325A" w:rsidR="00CC325A">
              <w:rPr>
                <w:rFonts w:ascii="Times New Roman" w:hAnsi="Times New Roman"/>
                <w:b w:val="0"/>
                <w:sz w:val="20"/>
                <w:szCs w:val="20"/>
              </w:rPr>
              <w:t>zákon č. 404/2011 Z. z. a pobyte cudzincov o zmene a doplnení niektorých zákonov (ďalej len „zákon č. 404/2011 Z. z.“).</w:t>
            </w: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jc w:val="center"/>
              <w:rPr>
                <w:sz w:val="20"/>
                <w:szCs w:val="20"/>
              </w:rPr>
            </w:pPr>
            <w:r w:rsidRPr="00CC325A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jc w:val="center"/>
              <w:rPr>
                <w:sz w:val="20"/>
                <w:szCs w:val="20"/>
              </w:rPr>
            </w:pPr>
            <w:r w:rsidRPr="00CC325A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jc w:val="center"/>
              <w:rPr>
                <w:sz w:val="20"/>
                <w:szCs w:val="20"/>
              </w:rPr>
            </w:pPr>
            <w:r w:rsidRPr="00CC325A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jc w:val="center"/>
              <w:rPr>
                <w:sz w:val="20"/>
                <w:szCs w:val="20"/>
              </w:rPr>
            </w:pPr>
            <w:r w:rsidRPr="00CC325A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jc w:val="center"/>
              <w:rPr>
                <w:sz w:val="20"/>
                <w:szCs w:val="20"/>
              </w:rPr>
            </w:pPr>
            <w:r w:rsidRPr="00CC325A">
              <w:rPr>
                <w:sz w:val="20"/>
                <w:szCs w:val="20"/>
              </w:rPr>
              <w:t>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jc w:val="center"/>
              <w:rPr>
                <w:sz w:val="20"/>
                <w:szCs w:val="20"/>
              </w:rPr>
            </w:pPr>
            <w:r w:rsidRPr="00CC325A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jc w:val="center"/>
              <w:rPr>
                <w:sz w:val="20"/>
                <w:szCs w:val="20"/>
              </w:rPr>
            </w:pPr>
            <w:r w:rsidRPr="00CC325A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jc w:val="center"/>
              <w:rPr>
                <w:sz w:val="20"/>
                <w:szCs w:val="20"/>
              </w:rPr>
            </w:pPr>
            <w:r w:rsidRPr="00CC325A">
              <w:rPr>
                <w:sz w:val="20"/>
                <w:szCs w:val="20"/>
              </w:rPr>
              <w:t>8</w:t>
            </w: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ind w:left="-142" w:right="-140"/>
              <w:jc w:val="center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Č</w:t>
            </w:r>
            <w:r w:rsidRPr="00CC325A">
              <w:rPr>
                <w:rFonts w:hint="default"/>
                <w:sz w:val="20"/>
                <w:szCs w:val="20"/>
              </w:rPr>
              <w:t>lá</w:t>
            </w:r>
            <w:r w:rsidRPr="00CC325A">
              <w:rPr>
                <w:rFonts w:hint="default"/>
                <w:sz w:val="20"/>
                <w:szCs w:val="20"/>
              </w:rPr>
              <w:t>nok (Č</w:t>
            </w:r>
            <w:r w:rsidRPr="00CC325A">
              <w:rPr>
                <w:rFonts w:hint="default"/>
                <w:sz w:val="20"/>
                <w:szCs w:val="20"/>
              </w:rPr>
              <w:t>,O,</w:t>
            </w:r>
          </w:p>
          <w:p w:rsidR="000D21E8" w:rsidRPr="00CC325A" w:rsidP="000D21E8">
            <w:pPr>
              <w:bidi w:val="0"/>
              <w:ind w:left="-142" w:right="-140"/>
              <w:jc w:val="center"/>
              <w:rPr>
                <w:sz w:val="20"/>
                <w:szCs w:val="20"/>
                <w:vertAlign w:val="superscript"/>
              </w:rPr>
            </w:pPr>
            <w:r w:rsidRPr="00CC325A">
              <w:rPr>
                <w:rFonts w:hint="default"/>
                <w:sz w:val="20"/>
                <w:szCs w:val="20"/>
              </w:rPr>
              <w:t>V, P)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jc w:val="center"/>
              <w:rPr>
                <w:sz w:val="20"/>
                <w:szCs w:val="20"/>
              </w:rPr>
            </w:pPr>
            <w:r w:rsidRPr="00CC325A">
              <w:rPr>
                <w:sz w:val="20"/>
                <w:szCs w:val="20"/>
              </w:rPr>
              <w:t>Text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ind w:left="-70" w:right="-70"/>
              <w:jc w:val="center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Spô</w:t>
            </w:r>
            <w:r w:rsidRPr="00CC325A">
              <w:rPr>
                <w:rFonts w:hint="default"/>
                <w:sz w:val="20"/>
                <w:szCs w:val="20"/>
              </w:rPr>
              <w:t xml:space="preserve">sob transp.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Čí</w:t>
            </w:r>
            <w:r w:rsidRPr="00CC325A">
              <w:rPr>
                <w:rFonts w:hint="default"/>
                <w:sz w:val="20"/>
                <w:szCs w:val="20"/>
              </w:rPr>
              <w:t>slo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ind w:left="-70" w:right="-70"/>
              <w:jc w:val="center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Č</w:t>
            </w:r>
            <w:r w:rsidRPr="00CC325A">
              <w:rPr>
                <w:rFonts w:hint="default"/>
                <w:sz w:val="20"/>
                <w:szCs w:val="20"/>
              </w:rPr>
              <w:t>lá</w:t>
            </w:r>
            <w:r w:rsidRPr="00CC325A">
              <w:rPr>
                <w:rFonts w:hint="default"/>
                <w:sz w:val="20"/>
                <w:szCs w:val="20"/>
              </w:rPr>
              <w:t>nok (Č</w:t>
            </w:r>
            <w:r w:rsidRPr="00CC325A">
              <w:rPr>
                <w:rFonts w:hint="default"/>
                <w:sz w:val="20"/>
                <w:szCs w:val="20"/>
              </w:rPr>
              <w:t>, §</w:t>
            </w:r>
            <w:r w:rsidRPr="00CC325A">
              <w:rPr>
                <w:rFonts w:hint="default"/>
                <w:sz w:val="20"/>
                <w:szCs w:val="20"/>
              </w:rPr>
              <w:t xml:space="preserve">, </w:t>
            </w:r>
          </w:p>
          <w:p w:rsidR="000D21E8" w:rsidRPr="00CC325A" w:rsidP="000D21E8">
            <w:pPr>
              <w:bidi w:val="0"/>
              <w:jc w:val="center"/>
              <w:rPr>
                <w:sz w:val="20"/>
                <w:szCs w:val="20"/>
                <w:vertAlign w:val="superscript"/>
              </w:rPr>
            </w:pPr>
            <w:r w:rsidRPr="00CC325A">
              <w:rPr>
                <w:sz w:val="20"/>
                <w:szCs w:val="20"/>
              </w:rPr>
              <w:t>O,V,P)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jc w:val="center"/>
              <w:rPr>
                <w:sz w:val="20"/>
                <w:szCs w:val="20"/>
              </w:rPr>
            </w:pPr>
            <w:r w:rsidRPr="00CC325A">
              <w:rPr>
                <w:sz w:val="20"/>
                <w:szCs w:val="20"/>
              </w:rPr>
              <w:t>Text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ind w:left="-70" w:right="-70"/>
              <w:jc w:val="center"/>
              <w:rPr>
                <w:sz w:val="20"/>
                <w:szCs w:val="20"/>
              </w:rPr>
            </w:pPr>
            <w:r w:rsidRPr="00CC325A">
              <w:rPr>
                <w:sz w:val="20"/>
                <w:szCs w:val="20"/>
              </w:rPr>
              <w:t>Zhoda</w:t>
            </w:r>
          </w:p>
          <w:p w:rsidR="000D21E8" w:rsidRPr="00CC325A" w:rsidP="000D21E8">
            <w:pPr>
              <w:bidi w:val="0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Pozná</w:t>
            </w:r>
            <w:r w:rsidRPr="00CC325A">
              <w:rPr>
                <w:rFonts w:hint="default"/>
                <w:sz w:val="20"/>
                <w:szCs w:val="20"/>
              </w:rPr>
              <w:t>mky</w:t>
            </w: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Č</w:t>
            </w:r>
            <w:r w:rsidRPr="00CC325A">
              <w:rPr>
                <w:rFonts w:hint="default"/>
                <w:sz w:val="20"/>
                <w:szCs w:val="20"/>
              </w:rPr>
              <w:t xml:space="preserve"> 2</w:t>
            </w:r>
          </w:p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P:g</w:t>
            </w:r>
          </w:p>
        </w:tc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adjustRightInd w:val="0"/>
              <w:jc w:val="both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g) „</w:t>
            </w:r>
            <w:r w:rsidRPr="00CC325A">
              <w:rPr>
                <w:rFonts w:hint="default"/>
                <w:sz w:val="20"/>
                <w:szCs w:val="20"/>
              </w:rPr>
              <w:t>povolenie na pobyt“</w:t>
            </w:r>
            <w:r w:rsidRPr="00CC325A">
              <w:rPr>
                <w:rFonts w:hint="default"/>
                <w:sz w:val="20"/>
                <w:szCs w:val="20"/>
              </w:rPr>
              <w:t xml:space="preserve"> je aké</w:t>
            </w:r>
            <w:r w:rsidRPr="00CC325A">
              <w:rPr>
                <w:rFonts w:hint="default"/>
                <w:sz w:val="20"/>
                <w:szCs w:val="20"/>
              </w:rPr>
              <w:t>koľ</w:t>
            </w:r>
            <w:r w:rsidRPr="00CC325A">
              <w:rPr>
                <w:rFonts w:hint="default"/>
                <w:sz w:val="20"/>
                <w:szCs w:val="20"/>
              </w:rPr>
              <w:t>vek povolenie vydané</w:t>
            </w:r>
            <w:r w:rsidRPr="00CC325A">
              <w:rPr>
                <w:rFonts w:hint="default"/>
                <w:sz w:val="20"/>
                <w:szCs w:val="20"/>
              </w:rPr>
              <w:t xml:space="preserve"> orgá</w:t>
            </w:r>
            <w:r w:rsidRPr="00CC325A">
              <w:rPr>
                <w:rFonts w:hint="default"/>
                <w:sz w:val="20"/>
                <w:szCs w:val="20"/>
              </w:rPr>
              <w:t>nmi č</w:t>
            </w:r>
            <w:r w:rsidRPr="00CC325A">
              <w:rPr>
                <w:rFonts w:hint="default"/>
                <w:sz w:val="20"/>
                <w:szCs w:val="20"/>
              </w:rPr>
              <w:t>lenské</w:t>
            </w:r>
            <w:r w:rsidRPr="00CC325A">
              <w:rPr>
                <w:rFonts w:hint="default"/>
                <w:sz w:val="20"/>
                <w:szCs w:val="20"/>
              </w:rPr>
              <w:t>ho š</w:t>
            </w:r>
            <w:r w:rsidRPr="00CC325A">
              <w:rPr>
                <w:rFonts w:hint="default"/>
                <w:sz w:val="20"/>
                <w:szCs w:val="20"/>
              </w:rPr>
              <w:t>tá</w:t>
            </w:r>
            <w:r w:rsidRPr="00CC325A">
              <w:rPr>
                <w:rFonts w:hint="default"/>
                <w:sz w:val="20"/>
                <w:szCs w:val="20"/>
              </w:rPr>
              <w:t>tu, ktor</w:t>
            </w:r>
            <w:r w:rsidRPr="00CC325A">
              <w:rPr>
                <w:rFonts w:hint="default"/>
                <w:sz w:val="20"/>
                <w:szCs w:val="20"/>
              </w:rPr>
              <w:t>é</w:t>
            </w:r>
            <w:r w:rsidRPr="00CC325A">
              <w:rPr>
                <w:rFonts w:hint="default"/>
                <w:sz w:val="20"/>
                <w:szCs w:val="20"/>
              </w:rPr>
              <w:t xml:space="preserve"> umožň</w:t>
            </w:r>
            <w:r w:rsidRPr="00CC325A">
              <w:rPr>
                <w:rFonts w:hint="default"/>
                <w:sz w:val="20"/>
                <w:szCs w:val="20"/>
              </w:rPr>
              <w:t>uje š</w:t>
            </w:r>
            <w:r w:rsidRPr="00CC325A">
              <w:rPr>
                <w:rFonts w:hint="default"/>
                <w:sz w:val="20"/>
                <w:szCs w:val="20"/>
              </w:rPr>
              <w:t>tá</w:t>
            </w:r>
            <w:r w:rsidRPr="00CC325A">
              <w:rPr>
                <w:rFonts w:hint="default"/>
                <w:sz w:val="20"/>
                <w:szCs w:val="20"/>
              </w:rPr>
              <w:t>tnemu prí</w:t>
            </w:r>
            <w:r w:rsidRPr="00CC325A">
              <w:rPr>
                <w:rFonts w:hint="default"/>
                <w:sz w:val="20"/>
                <w:szCs w:val="20"/>
              </w:rPr>
              <w:t>sluš</w:t>
            </w:r>
            <w:r w:rsidRPr="00CC325A">
              <w:rPr>
                <w:rFonts w:hint="default"/>
                <w:sz w:val="20"/>
                <w:szCs w:val="20"/>
              </w:rPr>
              <w:t>ní</w:t>
            </w:r>
            <w:r w:rsidRPr="00CC325A">
              <w:rPr>
                <w:rFonts w:hint="default"/>
                <w:sz w:val="20"/>
                <w:szCs w:val="20"/>
              </w:rPr>
              <w:t>kovi tretej krajiny legá</w:t>
            </w:r>
            <w:r w:rsidRPr="00CC325A">
              <w:rPr>
                <w:rFonts w:hint="default"/>
                <w:sz w:val="20"/>
                <w:szCs w:val="20"/>
              </w:rPr>
              <w:t>lny pobyt na jeho ú</w:t>
            </w:r>
            <w:r w:rsidRPr="00CC325A">
              <w:rPr>
                <w:rFonts w:hint="default"/>
                <w:sz w:val="20"/>
                <w:szCs w:val="20"/>
              </w:rPr>
              <w:t>zemí</w:t>
            </w:r>
            <w:r w:rsidRPr="00CC325A">
              <w:rPr>
                <w:rFonts w:hint="default"/>
                <w:sz w:val="20"/>
                <w:szCs w:val="20"/>
              </w:rPr>
              <w:t xml:space="preserve"> v </w:t>
            </w:r>
            <w:r w:rsidRPr="00CC325A">
              <w:rPr>
                <w:rFonts w:hint="default"/>
                <w:sz w:val="20"/>
                <w:szCs w:val="20"/>
              </w:rPr>
              <w:t>sú</w:t>
            </w:r>
            <w:r w:rsidRPr="00CC325A">
              <w:rPr>
                <w:rFonts w:hint="default"/>
                <w:sz w:val="20"/>
                <w:szCs w:val="20"/>
              </w:rPr>
              <w:t>lade s č</w:t>
            </w:r>
            <w:r w:rsidRPr="00CC325A">
              <w:rPr>
                <w:rFonts w:hint="default"/>
                <w:sz w:val="20"/>
                <w:szCs w:val="20"/>
              </w:rPr>
              <w:t>lá</w:t>
            </w:r>
            <w:r w:rsidRPr="00CC325A">
              <w:rPr>
                <w:rFonts w:hint="default"/>
                <w:sz w:val="20"/>
                <w:szCs w:val="20"/>
              </w:rPr>
              <w:t>nkom 1 ods. 2 pí</w:t>
            </w:r>
            <w:r w:rsidRPr="00CC325A">
              <w:rPr>
                <w:rFonts w:hint="default"/>
                <w:sz w:val="20"/>
                <w:szCs w:val="20"/>
              </w:rPr>
              <w:t>sm. a) nariadenia Rady (ES) 1030/2002 z 13. jú</w:t>
            </w:r>
            <w:r w:rsidRPr="00CC325A">
              <w:rPr>
                <w:rFonts w:hint="default"/>
                <w:sz w:val="20"/>
                <w:szCs w:val="20"/>
              </w:rPr>
              <w:t>na 2002, ktorý</w:t>
            </w:r>
            <w:r w:rsidRPr="00CC325A">
              <w:rPr>
                <w:rFonts w:hint="default"/>
                <w:sz w:val="20"/>
                <w:szCs w:val="20"/>
              </w:rPr>
              <w:t>m sa stanovuje jednotný</w:t>
            </w:r>
            <w:r w:rsidRPr="00CC325A">
              <w:rPr>
                <w:rFonts w:hint="default"/>
                <w:sz w:val="20"/>
                <w:szCs w:val="20"/>
              </w:rPr>
              <w:t xml:space="preserve"> formá</w:t>
            </w:r>
            <w:r w:rsidRPr="00CC325A">
              <w:rPr>
                <w:rFonts w:hint="default"/>
                <w:sz w:val="20"/>
                <w:szCs w:val="20"/>
              </w:rPr>
              <w:t>t povolení</w:t>
            </w:r>
            <w:r w:rsidRPr="00CC325A">
              <w:rPr>
                <w:rFonts w:hint="default"/>
                <w:sz w:val="20"/>
                <w:szCs w:val="20"/>
              </w:rPr>
              <w:t xml:space="preserve"> na pobyt pre š</w:t>
            </w:r>
            <w:r w:rsidRPr="00CC325A">
              <w:rPr>
                <w:rFonts w:hint="default"/>
                <w:sz w:val="20"/>
                <w:szCs w:val="20"/>
              </w:rPr>
              <w:t>tá</w:t>
            </w:r>
            <w:r w:rsidRPr="00CC325A">
              <w:rPr>
                <w:rFonts w:hint="default"/>
                <w:sz w:val="20"/>
                <w:szCs w:val="20"/>
              </w:rPr>
              <w:t>tnych prí</w:t>
            </w:r>
            <w:r w:rsidRPr="00CC325A">
              <w:rPr>
                <w:rFonts w:hint="default"/>
                <w:sz w:val="20"/>
                <w:szCs w:val="20"/>
              </w:rPr>
              <w:t>sluš</w:t>
            </w:r>
            <w:r w:rsidRPr="00CC325A">
              <w:rPr>
                <w:rFonts w:hint="default"/>
                <w:sz w:val="20"/>
                <w:szCs w:val="20"/>
              </w:rPr>
              <w:t>ní</w:t>
            </w:r>
            <w:r w:rsidRPr="00CC325A">
              <w:rPr>
                <w:rFonts w:hint="default"/>
                <w:sz w:val="20"/>
                <w:szCs w:val="20"/>
              </w:rPr>
              <w:t>kov tretí</w:t>
            </w:r>
            <w:r w:rsidRPr="00CC325A">
              <w:rPr>
                <w:rFonts w:hint="default"/>
                <w:sz w:val="20"/>
                <w:szCs w:val="20"/>
              </w:rPr>
              <w:t>ch š</w:t>
            </w:r>
            <w:r w:rsidRPr="00CC325A">
              <w:rPr>
                <w:rFonts w:hint="default"/>
                <w:sz w:val="20"/>
                <w:szCs w:val="20"/>
              </w:rPr>
              <w:t>tá</w:t>
            </w:r>
            <w:r w:rsidRPr="00CC325A">
              <w:rPr>
                <w:rFonts w:hint="default"/>
                <w:sz w:val="20"/>
                <w:szCs w:val="20"/>
              </w:rPr>
              <w:t>to</w:t>
            </w:r>
            <w:r w:rsidRPr="00CC325A">
              <w:rPr>
                <w:rFonts w:hint="default"/>
                <w:sz w:val="20"/>
                <w:szCs w:val="20"/>
              </w:rPr>
              <w:t>v.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jc w:val="center"/>
              <w:rPr>
                <w:sz w:val="20"/>
                <w:szCs w:val="20"/>
              </w:rPr>
            </w:pPr>
            <w:r w:rsidRPr="00CC325A"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jc w:val="center"/>
              <w:rPr>
                <w:rFonts w:hint="default"/>
                <w:bCs/>
                <w:sz w:val="20"/>
                <w:szCs w:val="20"/>
              </w:rPr>
            </w:pPr>
            <w:r w:rsidRPr="00CC325A">
              <w:rPr>
                <w:rFonts w:hint="default"/>
                <w:bCs/>
                <w:sz w:val="20"/>
                <w:szCs w:val="20"/>
              </w:rPr>
              <w:t>zá</w:t>
            </w:r>
            <w:r w:rsidRPr="00CC325A">
              <w:rPr>
                <w:rFonts w:hint="default"/>
                <w:bCs/>
                <w:sz w:val="20"/>
                <w:szCs w:val="20"/>
              </w:rPr>
              <w:t>kon č</w:t>
            </w:r>
            <w:r w:rsidRPr="00CC325A">
              <w:rPr>
                <w:rFonts w:hint="default"/>
                <w:bCs/>
                <w:sz w:val="20"/>
                <w:szCs w:val="20"/>
              </w:rPr>
              <w:t>. 404/2011 Z. z.</w:t>
            </w:r>
          </w:p>
          <w:p w:rsidR="000D21E8" w:rsidRPr="00CC325A" w:rsidP="000D21E8">
            <w:pPr>
              <w:bidi w:val="0"/>
              <w:jc w:val="center"/>
              <w:rPr>
                <w:rFonts w:hint="default"/>
                <w:bCs/>
                <w:sz w:val="20"/>
                <w:szCs w:val="20"/>
              </w:rPr>
            </w:pPr>
          </w:p>
          <w:p w:rsidR="000D21E8" w:rsidRPr="00CC325A" w:rsidP="000D21E8">
            <w:pPr>
              <w:bidi w:val="0"/>
              <w:jc w:val="center"/>
              <w:rPr>
                <w:rFonts w:hint="default"/>
                <w:bCs/>
                <w:sz w:val="20"/>
                <w:szCs w:val="20"/>
              </w:rPr>
            </w:pPr>
            <w:r w:rsidRPr="00CC325A">
              <w:rPr>
                <w:rFonts w:hint="default"/>
                <w:bCs/>
                <w:sz w:val="20"/>
                <w:szCs w:val="20"/>
              </w:rPr>
              <w:t>ná</w:t>
            </w:r>
            <w:r w:rsidRPr="00CC325A">
              <w:rPr>
                <w:rFonts w:hint="default"/>
                <w:bCs/>
                <w:sz w:val="20"/>
                <w:szCs w:val="20"/>
              </w:rPr>
              <w:t>vrh zá</w:t>
            </w:r>
            <w:r w:rsidRPr="00CC325A">
              <w:rPr>
                <w:rFonts w:hint="default"/>
                <w:bCs/>
                <w:sz w:val="20"/>
                <w:szCs w:val="20"/>
              </w:rPr>
              <w:t>kona</w:t>
            </w:r>
          </w:p>
          <w:p w:rsidR="000D21E8" w:rsidRPr="00CC325A" w:rsidP="000D21E8">
            <w:pPr>
              <w:bidi w:val="0"/>
              <w:jc w:val="center"/>
              <w:rPr>
                <w:rFonts w:hint="default"/>
                <w:bCs/>
                <w:sz w:val="20"/>
                <w:szCs w:val="20"/>
              </w:rPr>
            </w:pPr>
          </w:p>
          <w:p w:rsidR="000D21E8" w:rsidRPr="00CC325A" w:rsidP="000D21E8">
            <w:pPr>
              <w:bidi w:val="0"/>
              <w:jc w:val="center"/>
              <w:rPr>
                <w:rFonts w:hint="default"/>
                <w:bCs/>
                <w:sz w:val="20"/>
                <w:szCs w:val="20"/>
              </w:rPr>
            </w:pPr>
          </w:p>
          <w:p w:rsidR="000D21E8" w:rsidRPr="00CC325A" w:rsidP="000D21E8">
            <w:pPr>
              <w:bidi w:val="0"/>
              <w:jc w:val="center"/>
              <w:rPr>
                <w:rFonts w:hint="default"/>
                <w:bCs/>
                <w:sz w:val="20"/>
                <w:szCs w:val="20"/>
              </w:rPr>
            </w:pPr>
          </w:p>
          <w:p w:rsidR="000D21E8" w:rsidRPr="00CC325A" w:rsidP="000D21E8">
            <w:pPr>
              <w:bidi w:val="0"/>
              <w:jc w:val="center"/>
              <w:rPr>
                <w:rFonts w:hint="default"/>
                <w:bCs/>
                <w:sz w:val="20"/>
                <w:szCs w:val="20"/>
              </w:rPr>
            </w:pPr>
          </w:p>
          <w:p w:rsidR="000D21E8" w:rsidRPr="00CC325A" w:rsidP="000D21E8">
            <w:pPr>
              <w:bidi w:val="0"/>
              <w:jc w:val="center"/>
              <w:rPr>
                <w:rFonts w:hint="default"/>
                <w:bCs/>
                <w:sz w:val="20"/>
                <w:szCs w:val="20"/>
              </w:rPr>
            </w:pPr>
          </w:p>
          <w:p w:rsidR="000D21E8" w:rsidRPr="00CC325A" w:rsidP="000D21E8">
            <w:pPr>
              <w:bidi w:val="0"/>
              <w:jc w:val="center"/>
              <w:rPr>
                <w:rFonts w:hint="default"/>
                <w:bCs/>
                <w:sz w:val="20"/>
                <w:szCs w:val="20"/>
              </w:rPr>
            </w:pPr>
          </w:p>
          <w:p w:rsidR="000D21E8" w:rsidP="000D21E8">
            <w:pPr>
              <w:bidi w:val="0"/>
              <w:jc w:val="center"/>
              <w:rPr>
                <w:bCs/>
                <w:sz w:val="20"/>
                <w:szCs w:val="20"/>
              </w:rPr>
            </w:pPr>
          </w:p>
          <w:p w:rsidR="00CC325A" w:rsidRPr="00CC325A" w:rsidP="000D21E8">
            <w:pPr>
              <w:bidi w:val="0"/>
              <w:jc w:val="center"/>
              <w:rPr>
                <w:bCs/>
                <w:sz w:val="20"/>
                <w:szCs w:val="20"/>
              </w:rPr>
            </w:pPr>
          </w:p>
          <w:p w:rsidR="000D21E8" w:rsidRPr="00CC325A" w:rsidP="000D21E8">
            <w:pPr>
              <w:bidi w:val="0"/>
              <w:jc w:val="center"/>
              <w:rPr>
                <w:bCs/>
                <w:sz w:val="20"/>
                <w:szCs w:val="20"/>
              </w:rPr>
            </w:pPr>
          </w:p>
          <w:p w:rsidR="000D21E8" w:rsidRPr="00CC325A" w:rsidP="000D21E8">
            <w:pPr>
              <w:bidi w:val="0"/>
              <w:jc w:val="center"/>
              <w:rPr>
                <w:rFonts w:hint="default"/>
                <w:bCs/>
                <w:sz w:val="20"/>
                <w:szCs w:val="20"/>
              </w:rPr>
            </w:pPr>
            <w:r w:rsidRPr="00CC325A">
              <w:rPr>
                <w:rFonts w:hint="default"/>
                <w:bCs/>
                <w:sz w:val="20"/>
                <w:szCs w:val="20"/>
              </w:rPr>
              <w:t>ná</w:t>
            </w:r>
            <w:r w:rsidRPr="00CC325A">
              <w:rPr>
                <w:rFonts w:hint="default"/>
                <w:bCs/>
                <w:sz w:val="20"/>
                <w:szCs w:val="20"/>
              </w:rPr>
              <w:t>vrh zá</w:t>
            </w:r>
            <w:r w:rsidRPr="00CC325A">
              <w:rPr>
                <w:rFonts w:hint="default"/>
                <w:bCs/>
                <w:sz w:val="20"/>
                <w:szCs w:val="20"/>
              </w:rPr>
              <w:t>kona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§</w:t>
            </w:r>
            <w:r w:rsidRPr="00CC325A">
              <w:rPr>
                <w:rFonts w:hint="default"/>
                <w:sz w:val="20"/>
                <w:szCs w:val="20"/>
              </w:rPr>
              <w:t xml:space="preserve"> 20</w:t>
            </w:r>
          </w:p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O: 1</w:t>
            </w:r>
          </w:p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</w:p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</w:p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§</w:t>
            </w:r>
            <w:r w:rsidRPr="00CC325A">
              <w:rPr>
                <w:rFonts w:hint="default"/>
                <w:sz w:val="20"/>
                <w:szCs w:val="20"/>
              </w:rPr>
              <w:t xml:space="preserve"> 73</w:t>
            </w:r>
          </w:p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O: 4</w:t>
            </w:r>
          </w:p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</w:p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</w:p>
          <w:p w:rsidR="000D21E8" w:rsidRPr="00CC325A" w:rsidP="000D21E8">
            <w:pPr>
              <w:bidi w:val="0"/>
              <w:rPr>
                <w:sz w:val="20"/>
                <w:szCs w:val="20"/>
              </w:rPr>
            </w:pPr>
          </w:p>
          <w:p w:rsidR="000D21E8" w:rsidRPr="00CC325A" w:rsidP="000D21E8">
            <w:pPr>
              <w:bidi w:val="0"/>
              <w:rPr>
                <w:sz w:val="20"/>
                <w:szCs w:val="20"/>
              </w:rPr>
            </w:pPr>
          </w:p>
          <w:p w:rsidR="000D21E8" w:rsidRPr="00CC325A" w:rsidP="000D21E8">
            <w:pPr>
              <w:bidi w:val="0"/>
              <w:rPr>
                <w:sz w:val="20"/>
                <w:szCs w:val="20"/>
              </w:rPr>
            </w:pPr>
          </w:p>
          <w:p w:rsidR="000D21E8" w:rsidRPr="00CC325A" w:rsidP="000D21E8">
            <w:pPr>
              <w:bidi w:val="0"/>
              <w:rPr>
                <w:sz w:val="20"/>
                <w:szCs w:val="20"/>
              </w:rPr>
            </w:pPr>
          </w:p>
          <w:p w:rsidR="000D21E8" w:rsidRPr="00CC325A" w:rsidP="000D21E8">
            <w:pPr>
              <w:bidi w:val="0"/>
              <w:rPr>
                <w:sz w:val="20"/>
                <w:szCs w:val="20"/>
              </w:rPr>
            </w:pPr>
          </w:p>
          <w:p w:rsidR="000D21E8" w:rsidP="000D21E8">
            <w:pPr>
              <w:bidi w:val="0"/>
              <w:rPr>
                <w:sz w:val="20"/>
                <w:szCs w:val="20"/>
              </w:rPr>
            </w:pPr>
          </w:p>
          <w:p w:rsidR="00CC325A" w:rsidRPr="00CC325A" w:rsidP="000D21E8">
            <w:pPr>
              <w:bidi w:val="0"/>
              <w:rPr>
                <w:sz w:val="20"/>
                <w:szCs w:val="20"/>
              </w:rPr>
            </w:pPr>
          </w:p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§</w:t>
            </w:r>
            <w:r w:rsidRPr="00CC325A">
              <w:rPr>
                <w:rFonts w:hint="default"/>
                <w:sz w:val="20"/>
                <w:szCs w:val="20"/>
              </w:rPr>
              <w:t xml:space="preserve"> 73</w:t>
            </w:r>
          </w:p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O: 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pStyle w:val="NoSpacing"/>
              <w:bidi w:val="0"/>
              <w:jc w:val="both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Prechodný</w:t>
            </w:r>
            <w:r w:rsidRPr="00CC325A">
              <w:rPr>
                <w:rFonts w:hint="default"/>
                <w:sz w:val="20"/>
                <w:szCs w:val="20"/>
              </w:rPr>
              <w:t xml:space="preserve"> pobyt oprá</w:t>
            </w:r>
            <w:r w:rsidRPr="00CC325A">
              <w:rPr>
                <w:rFonts w:hint="default"/>
                <w:sz w:val="20"/>
                <w:szCs w:val="20"/>
              </w:rPr>
              <w:t>vň</w:t>
            </w:r>
            <w:r w:rsidRPr="00CC325A">
              <w:rPr>
                <w:rFonts w:hint="default"/>
                <w:sz w:val="20"/>
                <w:szCs w:val="20"/>
              </w:rPr>
              <w:t>uje š</w:t>
            </w:r>
            <w:r w:rsidRPr="00CC325A">
              <w:rPr>
                <w:rFonts w:hint="default"/>
                <w:sz w:val="20"/>
                <w:szCs w:val="20"/>
              </w:rPr>
              <w:t>tá</w:t>
            </w:r>
            <w:r w:rsidRPr="00CC325A">
              <w:rPr>
                <w:rFonts w:hint="default"/>
                <w:sz w:val="20"/>
                <w:szCs w:val="20"/>
              </w:rPr>
              <w:t>tneho prí</w:t>
            </w:r>
            <w:r w:rsidRPr="00CC325A">
              <w:rPr>
                <w:rFonts w:hint="default"/>
                <w:sz w:val="20"/>
                <w:szCs w:val="20"/>
              </w:rPr>
              <w:t>sluš</w:t>
            </w:r>
            <w:r w:rsidRPr="00CC325A">
              <w:rPr>
                <w:rFonts w:hint="default"/>
                <w:sz w:val="20"/>
                <w:szCs w:val="20"/>
              </w:rPr>
              <w:t>ní</w:t>
            </w:r>
            <w:r w:rsidRPr="00CC325A">
              <w:rPr>
                <w:rFonts w:hint="default"/>
                <w:sz w:val="20"/>
                <w:szCs w:val="20"/>
              </w:rPr>
              <w:t>ka tretej krajiny zdrž</w:t>
            </w:r>
            <w:r w:rsidRPr="00CC325A">
              <w:rPr>
                <w:rFonts w:hint="default"/>
                <w:sz w:val="20"/>
                <w:szCs w:val="20"/>
              </w:rPr>
              <w:t>iavať</w:t>
            </w:r>
            <w:r w:rsidRPr="00CC325A">
              <w:rPr>
                <w:rFonts w:hint="default"/>
                <w:sz w:val="20"/>
                <w:szCs w:val="20"/>
              </w:rPr>
              <w:t xml:space="preserve"> sa, </w:t>
            </w:r>
            <w:r w:rsidRPr="00CC325A">
              <w:rPr>
                <w:rFonts w:hint="default"/>
                <w:sz w:val="20"/>
                <w:szCs w:val="20"/>
              </w:rPr>
              <w:t>vycestovať</w:t>
            </w:r>
            <w:r w:rsidRPr="00CC325A">
              <w:rPr>
                <w:rFonts w:hint="default"/>
                <w:sz w:val="20"/>
                <w:szCs w:val="20"/>
              </w:rPr>
              <w:t xml:space="preserve"> a </w:t>
            </w:r>
            <w:r w:rsidRPr="00CC325A">
              <w:rPr>
                <w:rFonts w:hint="default"/>
                <w:sz w:val="20"/>
                <w:szCs w:val="20"/>
              </w:rPr>
              <w:t>opä</w:t>
            </w:r>
            <w:r w:rsidRPr="00CC325A">
              <w:rPr>
                <w:rFonts w:hint="default"/>
                <w:sz w:val="20"/>
                <w:szCs w:val="20"/>
              </w:rPr>
              <w:t>tovne vstupovať</w:t>
            </w:r>
            <w:r w:rsidRPr="00CC325A">
              <w:rPr>
                <w:rFonts w:hint="default"/>
                <w:sz w:val="20"/>
                <w:szCs w:val="20"/>
              </w:rPr>
              <w:t xml:space="preserve"> na ú</w:t>
            </w:r>
            <w:r w:rsidRPr="00CC325A">
              <w:rPr>
                <w:rFonts w:hint="default"/>
                <w:sz w:val="20"/>
                <w:szCs w:val="20"/>
              </w:rPr>
              <w:t>zemie Slovenskej republiky v č</w:t>
            </w:r>
            <w:r w:rsidRPr="00CC325A">
              <w:rPr>
                <w:rFonts w:hint="default"/>
                <w:sz w:val="20"/>
                <w:szCs w:val="20"/>
              </w:rPr>
              <w:t>ase, na a</w:t>
            </w:r>
            <w:r w:rsidRPr="00CC325A">
              <w:rPr>
                <w:rFonts w:hint="default"/>
                <w:sz w:val="20"/>
                <w:szCs w:val="20"/>
              </w:rPr>
              <w:t>ký</w:t>
            </w:r>
            <w:r w:rsidRPr="00CC325A">
              <w:rPr>
                <w:rFonts w:hint="default"/>
                <w:sz w:val="20"/>
                <w:szCs w:val="20"/>
              </w:rPr>
              <w:t xml:space="preserve"> mu bol policajný</w:t>
            </w:r>
            <w:r w:rsidRPr="00CC325A">
              <w:rPr>
                <w:rFonts w:hint="default"/>
                <w:sz w:val="20"/>
                <w:szCs w:val="20"/>
              </w:rPr>
              <w:t>m ú</w:t>
            </w:r>
            <w:r w:rsidRPr="00CC325A">
              <w:rPr>
                <w:rFonts w:hint="default"/>
                <w:sz w:val="20"/>
                <w:szCs w:val="20"/>
              </w:rPr>
              <w:t>tvarom udelený.</w:t>
            </w:r>
          </w:p>
          <w:p w:rsidR="000D21E8" w:rsidRPr="00CC325A" w:rsidP="000D21E8">
            <w:pPr>
              <w:pStyle w:val="NoSpacing"/>
              <w:bidi w:val="0"/>
              <w:jc w:val="both"/>
              <w:rPr>
                <w:rFonts w:hint="default"/>
                <w:sz w:val="20"/>
                <w:szCs w:val="20"/>
              </w:rPr>
            </w:pPr>
          </w:p>
          <w:p w:rsidR="000D21E8" w:rsidRPr="00CC325A" w:rsidP="000D21E8">
            <w:pPr>
              <w:bidi w:val="0"/>
              <w:jc w:val="both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Š</w:t>
            </w:r>
            <w:r w:rsidRPr="00CC325A">
              <w:rPr>
                <w:rFonts w:hint="default"/>
                <w:sz w:val="20"/>
                <w:szCs w:val="20"/>
              </w:rPr>
              <w:t>tá</w:t>
            </w:r>
            <w:r w:rsidRPr="00CC325A">
              <w:rPr>
                <w:rFonts w:hint="default"/>
                <w:sz w:val="20"/>
                <w:szCs w:val="20"/>
              </w:rPr>
              <w:t>tnemu prí</w:t>
            </w:r>
            <w:r w:rsidRPr="00CC325A">
              <w:rPr>
                <w:rFonts w:hint="default"/>
                <w:sz w:val="20"/>
                <w:szCs w:val="20"/>
              </w:rPr>
              <w:t>sluš</w:t>
            </w:r>
            <w:r w:rsidRPr="00CC325A">
              <w:rPr>
                <w:rFonts w:hint="default"/>
                <w:sz w:val="20"/>
                <w:szCs w:val="20"/>
              </w:rPr>
              <w:t>ní</w:t>
            </w:r>
            <w:r w:rsidRPr="00CC325A">
              <w:rPr>
                <w:rFonts w:hint="default"/>
                <w:sz w:val="20"/>
                <w:szCs w:val="20"/>
              </w:rPr>
              <w:t>kovi tretej krajiny, ktoré</w:t>
            </w:r>
            <w:r w:rsidRPr="00CC325A">
              <w:rPr>
                <w:rFonts w:hint="default"/>
                <w:sz w:val="20"/>
                <w:szCs w:val="20"/>
              </w:rPr>
              <w:t>mu bol udelený</w:t>
            </w:r>
            <w:r w:rsidRPr="00CC325A">
              <w:rPr>
                <w:rFonts w:hint="default"/>
                <w:sz w:val="20"/>
                <w:szCs w:val="20"/>
              </w:rPr>
              <w:t xml:space="preserve"> prechodný</w:t>
            </w:r>
            <w:r w:rsidRPr="00CC325A">
              <w:rPr>
                <w:rFonts w:hint="default"/>
                <w:sz w:val="20"/>
                <w:szCs w:val="20"/>
              </w:rPr>
              <w:t xml:space="preserve"> pobyt, policajný</w:t>
            </w:r>
            <w:r w:rsidRPr="00CC325A">
              <w:rPr>
                <w:rFonts w:hint="default"/>
                <w:sz w:val="20"/>
                <w:szCs w:val="20"/>
              </w:rPr>
              <w:t xml:space="preserve"> ú</w:t>
            </w:r>
            <w:r w:rsidRPr="00CC325A">
              <w:rPr>
                <w:rFonts w:hint="default"/>
                <w:sz w:val="20"/>
                <w:szCs w:val="20"/>
              </w:rPr>
              <w:t>tvar vydá</w:t>
            </w:r>
            <w:r w:rsidRPr="00CC325A">
              <w:rPr>
                <w:rFonts w:hint="default"/>
                <w:sz w:val="20"/>
                <w:szCs w:val="20"/>
              </w:rPr>
              <w:t xml:space="preserve"> doklad o pobyte s platnosť</w:t>
            </w:r>
            <w:r w:rsidRPr="00CC325A">
              <w:rPr>
                <w:rFonts w:hint="default"/>
                <w:sz w:val="20"/>
                <w:szCs w:val="20"/>
              </w:rPr>
              <w:t>ou podľ</w:t>
            </w:r>
            <w:r w:rsidRPr="00CC325A">
              <w:rPr>
                <w:rFonts w:hint="default"/>
                <w:sz w:val="20"/>
                <w:szCs w:val="20"/>
              </w:rPr>
              <w:t>a č</w:t>
            </w:r>
            <w:r w:rsidRPr="00CC325A">
              <w:rPr>
                <w:rFonts w:hint="default"/>
                <w:sz w:val="20"/>
                <w:szCs w:val="20"/>
              </w:rPr>
              <w:t>asu, na ktorý</w:t>
            </w:r>
            <w:r w:rsidRPr="00CC325A">
              <w:rPr>
                <w:rFonts w:hint="default"/>
                <w:sz w:val="20"/>
                <w:szCs w:val="20"/>
              </w:rPr>
              <w:t xml:space="preserve"> bol udelený</w:t>
            </w:r>
            <w:r w:rsidRPr="00CC325A">
              <w:rPr>
                <w:rFonts w:hint="default"/>
                <w:sz w:val="20"/>
                <w:szCs w:val="20"/>
              </w:rPr>
              <w:t xml:space="preserve"> prechodný</w:t>
            </w:r>
            <w:r w:rsidRPr="00CC325A">
              <w:rPr>
                <w:rFonts w:hint="default"/>
                <w:sz w:val="20"/>
                <w:szCs w:val="20"/>
              </w:rPr>
              <w:t xml:space="preserve"> pobyt; ak má</w:t>
            </w:r>
            <w:r w:rsidRPr="00CC325A">
              <w:rPr>
                <w:rFonts w:hint="default"/>
                <w:sz w:val="20"/>
                <w:szCs w:val="20"/>
              </w:rPr>
              <w:t xml:space="preserve"> zabezpeč</w:t>
            </w:r>
            <w:r w:rsidRPr="00CC325A">
              <w:rPr>
                <w:rFonts w:hint="default"/>
                <w:sz w:val="20"/>
                <w:szCs w:val="20"/>
              </w:rPr>
              <w:t>ené</w:t>
            </w:r>
            <w:r w:rsidRPr="00CC325A">
              <w:rPr>
                <w:rFonts w:hint="default"/>
                <w:sz w:val="20"/>
                <w:szCs w:val="20"/>
              </w:rPr>
              <w:t xml:space="preserve"> ubytovanie na kratší</w:t>
            </w:r>
            <w:r w:rsidRPr="00CC325A">
              <w:rPr>
                <w:rFonts w:hint="default"/>
                <w:sz w:val="20"/>
                <w:szCs w:val="20"/>
              </w:rPr>
              <w:t xml:space="preserve"> č</w:t>
            </w:r>
            <w:r w:rsidRPr="00CC325A">
              <w:rPr>
                <w:rFonts w:hint="default"/>
                <w:sz w:val="20"/>
                <w:szCs w:val="20"/>
              </w:rPr>
              <w:t>a</w:t>
            </w:r>
            <w:r w:rsidRPr="00CC325A">
              <w:rPr>
                <w:rFonts w:hint="default"/>
                <w:sz w:val="20"/>
                <w:szCs w:val="20"/>
              </w:rPr>
              <w:t>s, ako mu bol udelený</w:t>
            </w:r>
            <w:r w:rsidRPr="00CC325A">
              <w:rPr>
                <w:rFonts w:hint="default"/>
                <w:sz w:val="20"/>
                <w:szCs w:val="20"/>
              </w:rPr>
              <w:t xml:space="preserve"> prechodný</w:t>
            </w:r>
            <w:r w:rsidRPr="00CC325A">
              <w:rPr>
                <w:rFonts w:hint="default"/>
                <w:sz w:val="20"/>
                <w:szCs w:val="20"/>
              </w:rPr>
              <w:t xml:space="preserve"> pobyt, policajný</w:t>
            </w:r>
            <w:r w:rsidRPr="00CC325A">
              <w:rPr>
                <w:rFonts w:hint="default"/>
                <w:sz w:val="20"/>
                <w:szCs w:val="20"/>
              </w:rPr>
              <w:t xml:space="preserve"> ú</w:t>
            </w:r>
            <w:r w:rsidRPr="00CC325A">
              <w:rPr>
                <w:rFonts w:hint="default"/>
                <w:sz w:val="20"/>
                <w:szCs w:val="20"/>
              </w:rPr>
              <w:t>tvar vydá</w:t>
            </w:r>
            <w:r w:rsidRPr="00CC325A">
              <w:rPr>
                <w:rFonts w:hint="default"/>
                <w:sz w:val="20"/>
                <w:szCs w:val="20"/>
              </w:rPr>
              <w:t xml:space="preserve"> doklad o pobyte s platnosť</w:t>
            </w:r>
            <w:r w:rsidRPr="00CC325A">
              <w:rPr>
                <w:rFonts w:hint="default"/>
                <w:sz w:val="20"/>
                <w:szCs w:val="20"/>
              </w:rPr>
              <w:t>ou na č</w:t>
            </w:r>
            <w:r w:rsidRPr="00CC325A">
              <w:rPr>
                <w:rFonts w:hint="default"/>
                <w:sz w:val="20"/>
                <w:szCs w:val="20"/>
              </w:rPr>
              <w:t>as, na ktorý</w:t>
            </w:r>
            <w:r w:rsidRPr="00CC325A">
              <w:rPr>
                <w:rFonts w:hint="default"/>
                <w:sz w:val="20"/>
                <w:szCs w:val="20"/>
              </w:rPr>
              <w:t xml:space="preserve"> má</w:t>
            </w:r>
            <w:r w:rsidRPr="00CC325A">
              <w:rPr>
                <w:rFonts w:hint="default"/>
                <w:sz w:val="20"/>
                <w:szCs w:val="20"/>
              </w:rPr>
              <w:t xml:space="preserve"> zabezpeč</w:t>
            </w:r>
            <w:r w:rsidRPr="00CC325A">
              <w:rPr>
                <w:rFonts w:hint="default"/>
                <w:sz w:val="20"/>
                <w:szCs w:val="20"/>
              </w:rPr>
              <w:t>ené</w:t>
            </w:r>
            <w:r w:rsidRPr="00CC325A">
              <w:rPr>
                <w:rFonts w:hint="default"/>
                <w:sz w:val="20"/>
                <w:szCs w:val="20"/>
              </w:rPr>
              <w:t xml:space="preserve"> ubytovanie. Platnosť</w:t>
            </w:r>
            <w:r w:rsidRPr="00CC325A">
              <w:rPr>
                <w:rFonts w:hint="default"/>
                <w:sz w:val="20"/>
                <w:szCs w:val="20"/>
              </w:rPr>
              <w:t xml:space="preserve"> dokladu o pobyte musí</w:t>
            </w:r>
            <w:r w:rsidRPr="00CC325A">
              <w:rPr>
                <w:rFonts w:hint="default"/>
                <w:sz w:val="20"/>
                <w:szCs w:val="20"/>
              </w:rPr>
              <w:t xml:space="preserve"> vž</w:t>
            </w:r>
            <w:r w:rsidRPr="00CC325A">
              <w:rPr>
                <w:rFonts w:hint="default"/>
                <w:sz w:val="20"/>
                <w:szCs w:val="20"/>
              </w:rPr>
              <w:t>dy skonč</w:t>
            </w:r>
            <w:r w:rsidRPr="00CC325A">
              <w:rPr>
                <w:rFonts w:hint="default"/>
                <w:sz w:val="20"/>
                <w:szCs w:val="20"/>
              </w:rPr>
              <w:t>iť</w:t>
            </w:r>
            <w:r w:rsidRPr="00CC325A">
              <w:rPr>
                <w:rFonts w:hint="default"/>
                <w:sz w:val="20"/>
                <w:szCs w:val="20"/>
              </w:rPr>
              <w:t xml:space="preserve"> najmenej 90 dní</w:t>
            </w:r>
            <w:r w:rsidRPr="00CC325A">
              <w:rPr>
                <w:rFonts w:hint="default"/>
                <w:sz w:val="20"/>
                <w:szCs w:val="20"/>
              </w:rPr>
              <w:t xml:space="preserve"> pred skonč</w:t>
            </w:r>
            <w:r w:rsidRPr="00CC325A">
              <w:rPr>
                <w:rFonts w:hint="default"/>
                <w:sz w:val="20"/>
                <w:szCs w:val="20"/>
              </w:rPr>
              <w:t>ení</w:t>
            </w:r>
            <w:r w:rsidRPr="00CC325A">
              <w:rPr>
                <w:rFonts w:hint="default"/>
                <w:sz w:val="20"/>
                <w:szCs w:val="20"/>
              </w:rPr>
              <w:t>m platnosti</w:t>
            </w:r>
            <w:r w:rsidRPr="00CC325A">
              <w:rPr>
                <w:rFonts w:hint="default"/>
                <w:sz w:val="20"/>
                <w:szCs w:val="20"/>
              </w:rPr>
              <w:t xml:space="preserve"> cestovné</w:t>
            </w:r>
            <w:r w:rsidRPr="00CC325A">
              <w:rPr>
                <w:rFonts w:hint="default"/>
                <w:sz w:val="20"/>
                <w:szCs w:val="20"/>
              </w:rPr>
              <w:t>ho dokladu š</w:t>
            </w:r>
            <w:r w:rsidRPr="00CC325A">
              <w:rPr>
                <w:rFonts w:hint="default"/>
                <w:sz w:val="20"/>
                <w:szCs w:val="20"/>
              </w:rPr>
              <w:t>tá</w:t>
            </w:r>
            <w:r w:rsidRPr="00CC325A">
              <w:rPr>
                <w:rFonts w:hint="default"/>
                <w:sz w:val="20"/>
                <w:szCs w:val="20"/>
              </w:rPr>
              <w:t>tneho prí</w:t>
            </w:r>
            <w:r w:rsidRPr="00CC325A">
              <w:rPr>
                <w:rFonts w:hint="default"/>
                <w:sz w:val="20"/>
                <w:szCs w:val="20"/>
              </w:rPr>
              <w:t>sluš</w:t>
            </w:r>
            <w:r w:rsidRPr="00CC325A">
              <w:rPr>
                <w:rFonts w:hint="default"/>
                <w:sz w:val="20"/>
                <w:szCs w:val="20"/>
              </w:rPr>
              <w:t>ní</w:t>
            </w:r>
            <w:r w:rsidRPr="00CC325A">
              <w:rPr>
                <w:rFonts w:hint="default"/>
                <w:sz w:val="20"/>
                <w:szCs w:val="20"/>
              </w:rPr>
              <w:t>ka tretej krajiny. Policajný</w:t>
            </w:r>
            <w:r w:rsidRPr="00CC325A">
              <w:rPr>
                <w:rFonts w:hint="default"/>
                <w:sz w:val="20"/>
                <w:szCs w:val="20"/>
              </w:rPr>
              <w:t xml:space="preserve"> ú</w:t>
            </w:r>
            <w:r w:rsidRPr="00CC325A">
              <w:rPr>
                <w:rFonts w:hint="default"/>
                <w:sz w:val="20"/>
                <w:szCs w:val="20"/>
              </w:rPr>
              <w:t>tvar v doklade o pobyte v polož</w:t>
            </w:r>
            <w:r w:rsidRPr="00CC325A">
              <w:rPr>
                <w:rFonts w:hint="default"/>
                <w:sz w:val="20"/>
                <w:szCs w:val="20"/>
              </w:rPr>
              <w:t>ke „</w:t>
            </w:r>
            <w:r w:rsidRPr="00CC325A">
              <w:rPr>
                <w:rFonts w:hint="default"/>
                <w:sz w:val="20"/>
                <w:szCs w:val="20"/>
              </w:rPr>
              <w:t>pozná</w:t>
            </w:r>
            <w:r w:rsidRPr="00CC325A">
              <w:rPr>
                <w:rFonts w:hint="default"/>
                <w:sz w:val="20"/>
                <w:szCs w:val="20"/>
              </w:rPr>
              <w:t>mky“</w:t>
            </w:r>
            <w:r w:rsidRPr="00CC325A">
              <w:rPr>
                <w:rFonts w:hint="default"/>
                <w:sz w:val="20"/>
                <w:szCs w:val="20"/>
              </w:rPr>
              <w:t xml:space="preserve"> uvedie konkré</w:t>
            </w:r>
            <w:r w:rsidRPr="00CC325A">
              <w:rPr>
                <w:rFonts w:hint="default"/>
                <w:sz w:val="20"/>
                <w:szCs w:val="20"/>
              </w:rPr>
              <w:t>tny úč</w:t>
            </w:r>
            <w:r w:rsidRPr="00CC325A">
              <w:rPr>
                <w:rFonts w:hint="default"/>
                <w:sz w:val="20"/>
                <w:szCs w:val="20"/>
              </w:rPr>
              <w:t>el prechodné</w:t>
            </w:r>
            <w:r w:rsidRPr="00CC325A">
              <w:rPr>
                <w:rFonts w:hint="default"/>
                <w:sz w:val="20"/>
                <w:szCs w:val="20"/>
              </w:rPr>
              <w:t>ho pobytu š</w:t>
            </w:r>
            <w:r w:rsidRPr="00CC325A">
              <w:rPr>
                <w:rFonts w:hint="default"/>
                <w:sz w:val="20"/>
                <w:szCs w:val="20"/>
              </w:rPr>
              <w:t>tá</w:t>
            </w:r>
            <w:r w:rsidRPr="00CC325A">
              <w:rPr>
                <w:rFonts w:hint="default"/>
                <w:sz w:val="20"/>
                <w:szCs w:val="20"/>
              </w:rPr>
              <w:t>tneho prí</w:t>
            </w:r>
            <w:r w:rsidRPr="00CC325A">
              <w:rPr>
                <w:rFonts w:hint="default"/>
                <w:sz w:val="20"/>
                <w:szCs w:val="20"/>
              </w:rPr>
              <w:t>sluš</w:t>
            </w:r>
            <w:r w:rsidRPr="00CC325A">
              <w:rPr>
                <w:rFonts w:hint="default"/>
                <w:sz w:val="20"/>
                <w:szCs w:val="20"/>
              </w:rPr>
              <w:t>ní</w:t>
            </w:r>
            <w:r w:rsidRPr="00CC325A">
              <w:rPr>
                <w:rFonts w:hint="default"/>
                <w:sz w:val="20"/>
                <w:szCs w:val="20"/>
              </w:rPr>
              <w:t>ka tretej krajiny.</w:t>
            </w:r>
          </w:p>
          <w:p w:rsidR="000D21E8" w:rsidRPr="00CC325A" w:rsidP="000D21E8">
            <w:pPr>
              <w:pStyle w:val="NoSpacing"/>
              <w:bidi w:val="0"/>
              <w:jc w:val="both"/>
              <w:rPr>
                <w:sz w:val="20"/>
                <w:szCs w:val="20"/>
              </w:rPr>
            </w:pPr>
          </w:p>
          <w:p w:rsidR="000D21E8" w:rsidRPr="00CC325A" w:rsidP="000D21E8">
            <w:pPr>
              <w:pStyle w:val="NoSpacing"/>
              <w:bidi w:val="0"/>
              <w:jc w:val="both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Doklad o pobyte obsahuje ú</w:t>
            </w:r>
            <w:r w:rsidRPr="00CC325A">
              <w:rPr>
                <w:rFonts w:hint="default"/>
                <w:sz w:val="20"/>
                <w:szCs w:val="20"/>
              </w:rPr>
              <w:t>daje o š</w:t>
            </w:r>
            <w:r w:rsidRPr="00CC325A">
              <w:rPr>
                <w:rFonts w:hint="default"/>
                <w:sz w:val="20"/>
                <w:szCs w:val="20"/>
              </w:rPr>
              <w:t>tá</w:t>
            </w:r>
            <w:r w:rsidRPr="00CC325A">
              <w:rPr>
                <w:rFonts w:hint="default"/>
                <w:sz w:val="20"/>
                <w:szCs w:val="20"/>
              </w:rPr>
              <w:t>tnom prí</w:t>
            </w:r>
            <w:r w:rsidRPr="00CC325A">
              <w:rPr>
                <w:rFonts w:hint="default"/>
                <w:sz w:val="20"/>
                <w:szCs w:val="20"/>
              </w:rPr>
              <w:t>sluš</w:t>
            </w:r>
            <w:r w:rsidRPr="00CC325A">
              <w:rPr>
                <w:rFonts w:hint="default"/>
                <w:sz w:val="20"/>
                <w:szCs w:val="20"/>
              </w:rPr>
              <w:t>ní</w:t>
            </w:r>
            <w:r w:rsidRPr="00CC325A">
              <w:rPr>
                <w:rFonts w:hint="default"/>
                <w:sz w:val="20"/>
                <w:szCs w:val="20"/>
              </w:rPr>
              <w:t>kovi tretej kr</w:t>
            </w:r>
            <w:r w:rsidRPr="00CC325A">
              <w:rPr>
                <w:rFonts w:hint="default"/>
                <w:sz w:val="20"/>
                <w:szCs w:val="20"/>
              </w:rPr>
              <w:t>ajiny uvedené</w:t>
            </w:r>
            <w:r w:rsidRPr="00CC325A">
              <w:rPr>
                <w:rFonts w:hint="default"/>
                <w:sz w:val="20"/>
                <w:szCs w:val="20"/>
              </w:rPr>
              <w:t xml:space="preserve"> v osobitnom predpise</w:t>
            </w:r>
            <w:r w:rsidR="00CC325A">
              <w:rPr>
                <w:sz w:val="20"/>
                <w:szCs w:val="20"/>
              </w:rPr>
              <w:t>.</w:t>
            </w:r>
            <w:r w:rsidRPr="00CC325A">
              <w:rPr>
                <w:sz w:val="20"/>
                <w:szCs w:val="20"/>
                <w:vertAlign w:val="superscript"/>
              </w:rPr>
              <w:t>59</w:t>
            </w:r>
            <w:r w:rsidRPr="00CC325A">
              <w:rPr>
                <w:rFonts w:hint="default"/>
                <w:sz w:val="20"/>
                <w:szCs w:val="20"/>
              </w:rPr>
              <w:t>) Súč</w:t>
            </w:r>
            <w:r w:rsidRPr="00CC325A">
              <w:rPr>
                <w:rFonts w:hint="default"/>
                <w:sz w:val="20"/>
                <w:szCs w:val="20"/>
              </w:rPr>
              <w:t>asť</w:t>
            </w:r>
            <w:r w:rsidRPr="00CC325A">
              <w:rPr>
                <w:rFonts w:hint="default"/>
                <w:sz w:val="20"/>
                <w:szCs w:val="20"/>
              </w:rPr>
              <w:t>ou dokladu o pobyte je elektronický</w:t>
            </w:r>
            <w:r w:rsidRPr="00CC325A">
              <w:rPr>
                <w:rFonts w:hint="default"/>
                <w:sz w:val="20"/>
                <w:szCs w:val="20"/>
              </w:rPr>
              <w:t xml:space="preserve"> č</w:t>
            </w:r>
            <w:r w:rsidRPr="00CC325A">
              <w:rPr>
                <w:rFonts w:hint="default"/>
                <w:sz w:val="20"/>
                <w:szCs w:val="20"/>
              </w:rPr>
              <w:t>ip.</w:t>
            </w:r>
          </w:p>
          <w:p w:rsidR="00CC325A" w:rsidRPr="00CC325A" w:rsidP="000D21E8">
            <w:pPr>
              <w:pStyle w:val="NoSpacing"/>
              <w:bidi w:val="0"/>
              <w:jc w:val="both"/>
              <w:rPr>
                <w:sz w:val="20"/>
                <w:szCs w:val="20"/>
              </w:rPr>
            </w:pPr>
          </w:p>
          <w:p w:rsidR="000D21E8" w:rsidRPr="00CC325A" w:rsidP="000D21E8">
            <w:pPr>
              <w:pStyle w:val="NoSpacing"/>
              <w:bidi w:val="0"/>
              <w:jc w:val="both"/>
              <w:rPr>
                <w:rFonts w:hint="default"/>
                <w:sz w:val="20"/>
                <w:szCs w:val="20"/>
              </w:rPr>
            </w:pPr>
            <w:r w:rsidRPr="00CC325A">
              <w:rPr>
                <w:sz w:val="20"/>
                <w:szCs w:val="20"/>
                <w:vertAlign w:val="superscript"/>
              </w:rPr>
              <w:t>59</w:t>
            </w:r>
            <w:r w:rsidRPr="00CC325A">
              <w:rPr>
                <w:rFonts w:hint="default"/>
                <w:sz w:val="20"/>
                <w:szCs w:val="20"/>
              </w:rPr>
              <w:t>) Nariadenie Rady (ES) č</w:t>
            </w:r>
            <w:r w:rsidRPr="00CC325A">
              <w:rPr>
                <w:rFonts w:hint="default"/>
                <w:sz w:val="20"/>
                <w:szCs w:val="20"/>
              </w:rPr>
              <w:t>. 1030/2002 z 13. jú</w:t>
            </w:r>
            <w:r w:rsidRPr="00CC325A">
              <w:rPr>
                <w:rFonts w:hint="default"/>
                <w:sz w:val="20"/>
                <w:szCs w:val="20"/>
              </w:rPr>
              <w:t>na 2002, ktorý</w:t>
            </w:r>
            <w:r w:rsidRPr="00CC325A">
              <w:rPr>
                <w:rFonts w:hint="default"/>
                <w:sz w:val="20"/>
                <w:szCs w:val="20"/>
              </w:rPr>
              <w:t>m sa stanovuje jednotný</w:t>
            </w:r>
            <w:r w:rsidRPr="00CC325A">
              <w:rPr>
                <w:rFonts w:hint="default"/>
                <w:sz w:val="20"/>
                <w:szCs w:val="20"/>
              </w:rPr>
              <w:t xml:space="preserve"> formá</w:t>
            </w:r>
            <w:r w:rsidRPr="00CC325A">
              <w:rPr>
                <w:rFonts w:hint="default"/>
                <w:sz w:val="20"/>
                <w:szCs w:val="20"/>
              </w:rPr>
              <w:t>t povolení</w:t>
            </w:r>
            <w:r w:rsidRPr="00CC325A">
              <w:rPr>
                <w:rFonts w:hint="default"/>
                <w:sz w:val="20"/>
                <w:szCs w:val="20"/>
              </w:rPr>
              <w:t xml:space="preserve"> na pobyt pre š</w:t>
            </w:r>
            <w:r w:rsidRPr="00CC325A">
              <w:rPr>
                <w:rFonts w:hint="default"/>
                <w:sz w:val="20"/>
                <w:szCs w:val="20"/>
              </w:rPr>
              <w:t>tá</w:t>
            </w:r>
            <w:r w:rsidRPr="00CC325A">
              <w:rPr>
                <w:rFonts w:hint="default"/>
                <w:sz w:val="20"/>
                <w:szCs w:val="20"/>
              </w:rPr>
              <w:t>tnych prí</w:t>
            </w:r>
            <w:r w:rsidRPr="00CC325A">
              <w:rPr>
                <w:rFonts w:hint="default"/>
                <w:sz w:val="20"/>
                <w:szCs w:val="20"/>
              </w:rPr>
              <w:t>sluš</w:t>
            </w:r>
            <w:r w:rsidRPr="00CC325A">
              <w:rPr>
                <w:rFonts w:hint="default"/>
                <w:sz w:val="20"/>
                <w:szCs w:val="20"/>
              </w:rPr>
              <w:t>ní</w:t>
            </w:r>
            <w:r w:rsidRPr="00CC325A">
              <w:rPr>
                <w:rFonts w:hint="default"/>
                <w:sz w:val="20"/>
                <w:szCs w:val="20"/>
              </w:rPr>
              <w:t>kov tretí</w:t>
            </w:r>
            <w:r w:rsidRPr="00CC325A">
              <w:rPr>
                <w:rFonts w:hint="default"/>
                <w:sz w:val="20"/>
                <w:szCs w:val="20"/>
              </w:rPr>
              <w:t>ch š</w:t>
            </w:r>
            <w:r w:rsidRPr="00CC325A">
              <w:rPr>
                <w:rFonts w:hint="default"/>
                <w:sz w:val="20"/>
                <w:szCs w:val="20"/>
              </w:rPr>
              <w:t>tá</w:t>
            </w:r>
            <w:r w:rsidRPr="00CC325A">
              <w:rPr>
                <w:rFonts w:hint="default"/>
                <w:sz w:val="20"/>
                <w:szCs w:val="20"/>
              </w:rPr>
              <w:t>tov (Mimoriadne vydanie</w:t>
            </w:r>
            <w:r w:rsidRPr="00CC325A">
              <w:rPr>
                <w:rFonts w:hint="default"/>
                <w:sz w:val="20"/>
                <w:szCs w:val="20"/>
              </w:rPr>
              <w:t xml:space="preserve"> Ú.</w:t>
            </w:r>
            <w:r w:rsidR="00CC325A">
              <w:rPr>
                <w:sz w:val="20"/>
                <w:szCs w:val="20"/>
              </w:rPr>
              <w:t xml:space="preserve"> </w:t>
            </w:r>
            <w:r w:rsidRPr="00CC325A">
              <w:rPr>
                <w:rFonts w:hint="default"/>
                <w:sz w:val="20"/>
                <w:szCs w:val="20"/>
              </w:rPr>
              <w:t>v. EÚ</w:t>
            </w:r>
            <w:r w:rsidRPr="00CC325A">
              <w:rPr>
                <w:rFonts w:hint="default"/>
                <w:sz w:val="20"/>
                <w:szCs w:val="20"/>
              </w:rPr>
              <w:t>, kap.19/zv. 4; Ú.</w:t>
            </w:r>
            <w:r w:rsidR="00CC325A">
              <w:rPr>
                <w:sz w:val="20"/>
                <w:szCs w:val="20"/>
              </w:rPr>
              <w:t xml:space="preserve"> </w:t>
            </w:r>
            <w:r w:rsidRPr="00CC325A">
              <w:rPr>
                <w:rFonts w:hint="default"/>
                <w:sz w:val="20"/>
                <w:szCs w:val="20"/>
              </w:rPr>
              <w:t>v. ES L 157, 15.6.2002) v platnom znení.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</w:p>
        </w:tc>
      </w:tr>
      <w:tr>
        <w:tblPrEx>
          <w:tblW w:w="15379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Č</w:t>
            </w:r>
            <w:r w:rsidRPr="00CC325A">
              <w:rPr>
                <w:rFonts w:hint="default"/>
                <w:sz w:val="20"/>
                <w:szCs w:val="20"/>
              </w:rPr>
              <w:t>:7</w:t>
            </w:r>
          </w:p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O:1</w:t>
            </w:r>
          </w:p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P:a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adjustRightInd w:val="0"/>
              <w:jc w:val="both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Okrem vš</w:t>
            </w:r>
            <w:r w:rsidRPr="00CC325A">
              <w:rPr>
                <w:rFonts w:hint="default"/>
                <w:sz w:val="20"/>
                <w:szCs w:val="20"/>
              </w:rPr>
              <w:t>eobecný</w:t>
            </w:r>
            <w:r w:rsidRPr="00CC325A">
              <w:rPr>
                <w:rFonts w:hint="default"/>
                <w:sz w:val="20"/>
                <w:szCs w:val="20"/>
              </w:rPr>
              <w:t>ch podmienok stanovený</w:t>
            </w:r>
            <w:r w:rsidRPr="00CC325A">
              <w:rPr>
                <w:rFonts w:hint="default"/>
                <w:sz w:val="20"/>
                <w:szCs w:val="20"/>
              </w:rPr>
              <w:t>ch v č</w:t>
            </w:r>
            <w:r w:rsidRPr="00CC325A">
              <w:rPr>
                <w:rFonts w:hint="default"/>
                <w:sz w:val="20"/>
                <w:szCs w:val="20"/>
              </w:rPr>
              <w:t>lá</w:t>
            </w:r>
            <w:r w:rsidRPr="00CC325A">
              <w:rPr>
                <w:rFonts w:hint="default"/>
                <w:sz w:val="20"/>
                <w:szCs w:val="20"/>
              </w:rPr>
              <w:t>nku 6 musí</w:t>
            </w:r>
            <w:r w:rsidRPr="00CC325A">
              <w:rPr>
                <w:rFonts w:hint="default"/>
                <w:sz w:val="20"/>
                <w:szCs w:val="20"/>
              </w:rPr>
              <w:t xml:space="preserve"> š</w:t>
            </w:r>
            <w:r w:rsidRPr="00CC325A">
              <w:rPr>
                <w:rFonts w:hint="default"/>
                <w:sz w:val="20"/>
                <w:szCs w:val="20"/>
              </w:rPr>
              <w:t>tá</w:t>
            </w:r>
            <w:r w:rsidRPr="00CC325A">
              <w:rPr>
                <w:rFonts w:hint="default"/>
                <w:sz w:val="20"/>
                <w:szCs w:val="20"/>
              </w:rPr>
              <w:t>tny prí</w:t>
            </w:r>
            <w:r w:rsidRPr="00CC325A">
              <w:rPr>
                <w:rFonts w:hint="default"/>
                <w:sz w:val="20"/>
                <w:szCs w:val="20"/>
              </w:rPr>
              <w:t>sluš</w:t>
            </w:r>
            <w:r w:rsidRPr="00CC325A">
              <w:rPr>
                <w:rFonts w:hint="default"/>
                <w:sz w:val="20"/>
                <w:szCs w:val="20"/>
              </w:rPr>
              <w:t>ní</w:t>
            </w:r>
            <w:r w:rsidRPr="00CC325A">
              <w:rPr>
                <w:rFonts w:hint="default"/>
                <w:sz w:val="20"/>
                <w:szCs w:val="20"/>
              </w:rPr>
              <w:t>k tretej krajiny, ktorý</w:t>
            </w:r>
            <w:r w:rsidRPr="00CC325A">
              <w:rPr>
                <w:rFonts w:hint="default"/>
                <w:sz w:val="20"/>
                <w:szCs w:val="20"/>
              </w:rPr>
              <w:t xml:space="preserve"> ž</w:t>
            </w:r>
            <w:r w:rsidRPr="00CC325A">
              <w:rPr>
                <w:rFonts w:hint="default"/>
                <w:sz w:val="20"/>
                <w:szCs w:val="20"/>
              </w:rPr>
              <w:t>iada o prijatie na úč</w:t>
            </w:r>
            <w:r w:rsidRPr="00CC325A">
              <w:rPr>
                <w:rFonts w:hint="default"/>
                <w:sz w:val="20"/>
                <w:szCs w:val="20"/>
              </w:rPr>
              <w:t>ely š</w:t>
            </w:r>
            <w:r w:rsidRPr="00CC325A">
              <w:rPr>
                <w:rFonts w:hint="default"/>
                <w:sz w:val="20"/>
                <w:szCs w:val="20"/>
              </w:rPr>
              <w:t>tú</w:t>
            </w:r>
            <w:r w:rsidRPr="00CC325A">
              <w:rPr>
                <w:rFonts w:hint="default"/>
                <w:sz w:val="20"/>
                <w:szCs w:val="20"/>
              </w:rPr>
              <w:t>dia:</w:t>
            </w:r>
          </w:p>
          <w:p w:rsidR="000D21E8" w:rsidRPr="00CC325A" w:rsidP="000D21E8">
            <w:pPr>
              <w:bidi w:val="0"/>
              <w:adjustRightInd w:val="0"/>
              <w:jc w:val="both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a) byť</w:t>
            </w:r>
            <w:r w:rsidRPr="00CC325A">
              <w:rPr>
                <w:rFonts w:hint="default"/>
                <w:sz w:val="20"/>
                <w:szCs w:val="20"/>
              </w:rPr>
              <w:t xml:space="preserve"> prijatý</w:t>
            </w:r>
            <w:r w:rsidRPr="00CC325A">
              <w:rPr>
                <w:rFonts w:hint="default"/>
                <w:sz w:val="20"/>
                <w:szCs w:val="20"/>
              </w:rPr>
              <w:t xml:space="preserve"> na š</w:t>
            </w:r>
            <w:r w:rsidRPr="00CC325A">
              <w:rPr>
                <w:rFonts w:hint="default"/>
                <w:sz w:val="20"/>
                <w:szCs w:val="20"/>
              </w:rPr>
              <w:t>tú</w:t>
            </w:r>
            <w:r w:rsidRPr="00CC325A">
              <w:rPr>
                <w:rFonts w:hint="default"/>
                <w:sz w:val="20"/>
                <w:szCs w:val="20"/>
              </w:rPr>
              <w:t>dium zariadení</w:t>
            </w:r>
            <w:r w:rsidRPr="00CC325A">
              <w:rPr>
                <w:rFonts w:hint="default"/>
                <w:sz w:val="20"/>
                <w:szCs w:val="20"/>
              </w:rPr>
              <w:t>m vyšš</w:t>
            </w:r>
            <w:r w:rsidRPr="00CC325A">
              <w:rPr>
                <w:rFonts w:hint="default"/>
                <w:sz w:val="20"/>
                <w:szCs w:val="20"/>
              </w:rPr>
              <w:t>ieho vzdelá</w:t>
            </w:r>
            <w:r w:rsidRPr="00CC325A">
              <w:rPr>
                <w:rFonts w:hint="default"/>
                <w:sz w:val="20"/>
                <w:szCs w:val="20"/>
              </w:rPr>
              <w:t>vania;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jc w:val="center"/>
              <w:rPr>
                <w:sz w:val="20"/>
                <w:szCs w:val="20"/>
              </w:rPr>
            </w:pPr>
            <w:r w:rsidRPr="00CC325A"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CC325A">
            <w:pPr>
              <w:bidi w:val="0"/>
              <w:ind w:left="-70" w:right="-70"/>
              <w:jc w:val="center"/>
              <w:rPr>
                <w:rFonts w:hint="default"/>
                <w:bCs/>
                <w:sz w:val="20"/>
                <w:szCs w:val="20"/>
              </w:rPr>
            </w:pPr>
            <w:r w:rsidRPr="00CC325A">
              <w:rPr>
                <w:rFonts w:hint="default"/>
                <w:bCs/>
                <w:sz w:val="20"/>
                <w:szCs w:val="20"/>
              </w:rPr>
              <w:t>zá</w:t>
            </w:r>
            <w:r w:rsidRPr="00CC325A">
              <w:rPr>
                <w:rFonts w:hint="default"/>
                <w:bCs/>
                <w:sz w:val="20"/>
                <w:szCs w:val="20"/>
              </w:rPr>
              <w:t>kon č</w:t>
            </w:r>
            <w:r w:rsidRPr="00CC325A">
              <w:rPr>
                <w:rFonts w:hint="default"/>
                <w:bCs/>
                <w:sz w:val="20"/>
                <w:szCs w:val="20"/>
              </w:rPr>
              <w:t>. 404/2011 Z. z.</w:t>
            </w:r>
          </w:p>
          <w:p w:rsidR="000D21E8" w:rsidRPr="00CC325A" w:rsidP="00CC325A">
            <w:pPr>
              <w:bidi w:val="0"/>
              <w:ind w:left="-70" w:right="-70"/>
              <w:jc w:val="center"/>
              <w:rPr>
                <w:rFonts w:hint="default"/>
                <w:bCs/>
                <w:sz w:val="20"/>
                <w:szCs w:val="20"/>
              </w:rPr>
            </w:pPr>
          </w:p>
          <w:p w:rsidR="000D21E8" w:rsidRPr="00CC325A" w:rsidP="00CC325A">
            <w:pPr>
              <w:bidi w:val="0"/>
              <w:ind w:left="-70" w:right="-70"/>
              <w:jc w:val="center"/>
              <w:rPr>
                <w:rFonts w:hint="default"/>
                <w:bCs/>
                <w:sz w:val="20"/>
                <w:szCs w:val="20"/>
              </w:rPr>
            </w:pPr>
          </w:p>
          <w:p w:rsidR="000D21E8" w:rsidP="00CC325A">
            <w:pPr>
              <w:bidi w:val="0"/>
              <w:ind w:left="-70" w:right="-70"/>
              <w:jc w:val="center"/>
              <w:rPr>
                <w:bCs/>
                <w:sz w:val="20"/>
                <w:szCs w:val="20"/>
              </w:rPr>
            </w:pPr>
          </w:p>
          <w:p w:rsidR="00CC325A" w:rsidP="00CC325A">
            <w:pPr>
              <w:bidi w:val="0"/>
              <w:ind w:left="-70" w:right="-70"/>
              <w:jc w:val="center"/>
              <w:rPr>
                <w:bCs/>
                <w:sz w:val="20"/>
                <w:szCs w:val="20"/>
              </w:rPr>
            </w:pPr>
          </w:p>
          <w:p w:rsidR="00CC325A" w:rsidRPr="00CC325A" w:rsidP="00CC325A">
            <w:pPr>
              <w:bidi w:val="0"/>
              <w:ind w:left="-70" w:right="-70"/>
              <w:jc w:val="center"/>
              <w:rPr>
                <w:bCs/>
                <w:sz w:val="20"/>
                <w:szCs w:val="20"/>
              </w:rPr>
            </w:pPr>
          </w:p>
          <w:p w:rsidR="000D21E8" w:rsidRPr="00CC325A" w:rsidP="00CC325A">
            <w:pPr>
              <w:bidi w:val="0"/>
              <w:ind w:left="-70" w:right="-70"/>
              <w:jc w:val="center"/>
              <w:rPr>
                <w:bCs/>
                <w:sz w:val="20"/>
                <w:szCs w:val="20"/>
              </w:rPr>
            </w:pPr>
          </w:p>
          <w:p w:rsidR="000D21E8" w:rsidRPr="00CC325A" w:rsidP="00CC325A">
            <w:pPr>
              <w:bidi w:val="0"/>
              <w:ind w:left="-70" w:right="-70"/>
              <w:jc w:val="center"/>
              <w:rPr>
                <w:rFonts w:hint="default"/>
                <w:bCs/>
                <w:sz w:val="20"/>
                <w:szCs w:val="20"/>
              </w:rPr>
            </w:pPr>
            <w:r w:rsidRPr="00CC325A">
              <w:rPr>
                <w:rFonts w:hint="default"/>
                <w:bCs/>
                <w:sz w:val="20"/>
                <w:szCs w:val="20"/>
              </w:rPr>
              <w:t>zá</w:t>
            </w:r>
            <w:r w:rsidRPr="00CC325A">
              <w:rPr>
                <w:rFonts w:hint="default"/>
                <w:bCs/>
                <w:sz w:val="20"/>
                <w:szCs w:val="20"/>
              </w:rPr>
              <w:t>kon č</w:t>
            </w:r>
            <w:r w:rsidRPr="00CC325A">
              <w:rPr>
                <w:rFonts w:hint="default"/>
                <w:bCs/>
                <w:sz w:val="20"/>
                <w:szCs w:val="20"/>
              </w:rPr>
              <w:t>. 404/2011 Z. z.</w:t>
            </w:r>
          </w:p>
          <w:p w:rsidR="00CC325A" w:rsidP="00CC325A">
            <w:pPr>
              <w:bidi w:val="0"/>
              <w:ind w:left="-70" w:right="-70"/>
              <w:jc w:val="center"/>
              <w:rPr>
                <w:bCs/>
                <w:sz w:val="20"/>
                <w:szCs w:val="20"/>
              </w:rPr>
            </w:pPr>
            <w:r w:rsidRPr="00CC325A" w:rsidR="000D21E8">
              <w:rPr>
                <w:rFonts w:hint="default"/>
                <w:bCs/>
                <w:sz w:val="20"/>
                <w:szCs w:val="20"/>
              </w:rPr>
              <w:t xml:space="preserve">+ </w:t>
            </w:r>
          </w:p>
          <w:p w:rsidR="000D21E8" w:rsidRPr="00CC325A" w:rsidP="00CC325A">
            <w:pPr>
              <w:bidi w:val="0"/>
              <w:ind w:left="-70" w:right="-70"/>
              <w:jc w:val="center"/>
              <w:rPr>
                <w:rFonts w:hint="default"/>
                <w:bCs/>
                <w:sz w:val="20"/>
                <w:szCs w:val="20"/>
              </w:rPr>
            </w:pPr>
            <w:r w:rsidRPr="00CC325A">
              <w:rPr>
                <w:rFonts w:hint="default"/>
                <w:bCs/>
                <w:sz w:val="20"/>
                <w:szCs w:val="20"/>
              </w:rPr>
              <w:t>ná</w:t>
            </w:r>
            <w:r w:rsidRPr="00CC325A">
              <w:rPr>
                <w:rFonts w:hint="default"/>
                <w:bCs/>
                <w:sz w:val="20"/>
                <w:szCs w:val="20"/>
              </w:rPr>
              <w:t>vrh zá</w:t>
            </w:r>
            <w:r w:rsidRPr="00CC325A">
              <w:rPr>
                <w:rFonts w:hint="default"/>
                <w:bCs/>
                <w:sz w:val="20"/>
                <w:szCs w:val="20"/>
              </w:rPr>
              <w:t>kona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§</w:t>
            </w:r>
            <w:r w:rsidRPr="00CC325A">
              <w:rPr>
                <w:rFonts w:hint="default"/>
                <w:sz w:val="20"/>
                <w:szCs w:val="20"/>
              </w:rPr>
              <w:t xml:space="preserve"> 24</w:t>
            </w:r>
          </w:p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O:1</w:t>
            </w:r>
          </w:p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</w:p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</w:p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</w:p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</w:p>
          <w:p w:rsidR="000D21E8" w:rsidP="000D21E8">
            <w:pPr>
              <w:bidi w:val="0"/>
              <w:jc w:val="center"/>
              <w:rPr>
                <w:sz w:val="20"/>
                <w:szCs w:val="20"/>
              </w:rPr>
            </w:pPr>
          </w:p>
          <w:p w:rsidR="00CC325A" w:rsidRPr="00CC325A" w:rsidP="000D21E8">
            <w:pPr>
              <w:bidi w:val="0"/>
              <w:jc w:val="center"/>
              <w:rPr>
                <w:sz w:val="20"/>
                <w:szCs w:val="20"/>
              </w:rPr>
            </w:pPr>
          </w:p>
          <w:p w:rsidR="00CC325A" w:rsidP="000D21E8">
            <w:pPr>
              <w:bidi w:val="0"/>
              <w:jc w:val="center"/>
              <w:rPr>
                <w:sz w:val="20"/>
                <w:szCs w:val="20"/>
              </w:rPr>
            </w:pPr>
          </w:p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§</w:t>
            </w:r>
            <w:r w:rsidRPr="00CC325A">
              <w:rPr>
                <w:rFonts w:hint="default"/>
                <w:sz w:val="20"/>
                <w:szCs w:val="20"/>
              </w:rPr>
              <w:t xml:space="preserve"> 32</w:t>
            </w:r>
          </w:p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O: 5</w:t>
            </w:r>
          </w:p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P: c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autoSpaceDE/>
              <w:autoSpaceDN/>
              <w:bidi w:val="0"/>
              <w:jc w:val="both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Prechodný</w:t>
            </w:r>
            <w:r w:rsidRPr="00CC325A">
              <w:rPr>
                <w:rFonts w:hint="default"/>
                <w:sz w:val="20"/>
                <w:szCs w:val="20"/>
              </w:rPr>
              <w:t xml:space="preserve"> pobyt na úč</w:t>
            </w:r>
            <w:r w:rsidRPr="00CC325A">
              <w:rPr>
                <w:rFonts w:hint="default"/>
                <w:sz w:val="20"/>
                <w:szCs w:val="20"/>
              </w:rPr>
              <w:t>el š</w:t>
            </w:r>
            <w:r w:rsidRPr="00CC325A">
              <w:rPr>
                <w:rFonts w:hint="default"/>
                <w:sz w:val="20"/>
                <w:szCs w:val="20"/>
              </w:rPr>
              <w:t>tú</w:t>
            </w:r>
            <w:r w:rsidRPr="00CC325A">
              <w:rPr>
                <w:rFonts w:hint="default"/>
                <w:sz w:val="20"/>
                <w:szCs w:val="20"/>
              </w:rPr>
              <w:t>dia udelí</w:t>
            </w:r>
            <w:r w:rsidRPr="00CC325A">
              <w:rPr>
                <w:rFonts w:hint="default"/>
                <w:sz w:val="20"/>
                <w:szCs w:val="20"/>
              </w:rPr>
              <w:t xml:space="preserve"> policajný</w:t>
            </w:r>
            <w:r w:rsidRPr="00CC325A">
              <w:rPr>
                <w:rFonts w:hint="default"/>
                <w:sz w:val="20"/>
                <w:szCs w:val="20"/>
              </w:rPr>
              <w:t xml:space="preserve"> ú</w:t>
            </w:r>
            <w:r w:rsidRPr="00CC325A">
              <w:rPr>
                <w:rFonts w:hint="default"/>
                <w:sz w:val="20"/>
                <w:szCs w:val="20"/>
              </w:rPr>
              <w:t>tvar, ak nie sú</w:t>
            </w:r>
            <w:r w:rsidRPr="00CC325A">
              <w:rPr>
                <w:rFonts w:hint="default"/>
                <w:sz w:val="20"/>
                <w:szCs w:val="20"/>
              </w:rPr>
              <w:t xml:space="preserve"> dô</w:t>
            </w:r>
            <w:r w:rsidRPr="00CC325A">
              <w:rPr>
                <w:rFonts w:hint="default"/>
                <w:sz w:val="20"/>
                <w:szCs w:val="20"/>
              </w:rPr>
              <w:t>vody na zamietnutie ž</w:t>
            </w:r>
            <w:r w:rsidRPr="00CC325A">
              <w:rPr>
                <w:rFonts w:hint="default"/>
                <w:sz w:val="20"/>
                <w:szCs w:val="20"/>
              </w:rPr>
              <w:t>iadosti podľ</w:t>
            </w:r>
            <w:r w:rsidRPr="00CC325A">
              <w:rPr>
                <w:rFonts w:hint="default"/>
                <w:sz w:val="20"/>
                <w:szCs w:val="20"/>
              </w:rPr>
              <w:t>a §</w:t>
            </w:r>
            <w:r w:rsidRPr="00CC325A">
              <w:rPr>
                <w:rFonts w:hint="default"/>
                <w:sz w:val="20"/>
                <w:szCs w:val="20"/>
              </w:rPr>
              <w:t xml:space="preserve"> 33 ods. 4, š</w:t>
            </w:r>
            <w:r w:rsidRPr="00CC325A">
              <w:rPr>
                <w:rFonts w:hint="default"/>
                <w:sz w:val="20"/>
                <w:szCs w:val="20"/>
              </w:rPr>
              <w:t>tá</w:t>
            </w:r>
            <w:r w:rsidRPr="00CC325A">
              <w:rPr>
                <w:rFonts w:hint="default"/>
                <w:sz w:val="20"/>
                <w:szCs w:val="20"/>
              </w:rPr>
              <w:t>tnemu prí</w:t>
            </w:r>
            <w:r w:rsidRPr="00CC325A">
              <w:rPr>
                <w:rFonts w:hint="default"/>
                <w:sz w:val="20"/>
                <w:szCs w:val="20"/>
              </w:rPr>
              <w:t>sluš</w:t>
            </w:r>
            <w:r w:rsidRPr="00CC325A">
              <w:rPr>
                <w:rFonts w:hint="default"/>
                <w:sz w:val="20"/>
                <w:szCs w:val="20"/>
              </w:rPr>
              <w:t>ní</w:t>
            </w:r>
            <w:r w:rsidRPr="00CC325A">
              <w:rPr>
                <w:rFonts w:hint="default"/>
                <w:sz w:val="20"/>
                <w:szCs w:val="20"/>
              </w:rPr>
              <w:t>kov</w:t>
            </w:r>
            <w:r w:rsidRPr="00CC325A">
              <w:rPr>
                <w:rFonts w:hint="default"/>
                <w:sz w:val="20"/>
                <w:szCs w:val="20"/>
              </w:rPr>
              <w:t>i tretej krajiny, ktorý</w:t>
            </w:r>
            <w:r w:rsidRPr="00CC325A">
              <w:rPr>
                <w:rFonts w:hint="default"/>
                <w:sz w:val="20"/>
                <w:szCs w:val="20"/>
              </w:rPr>
              <w:t xml:space="preserve"> </w:t>
            </w:r>
          </w:p>
          <w:p w:rsidR="000D21E8" w:rsidRPr="00CC325A" w:rsidP="000D21E8">
            <w:pPr>
              <w:numPr>
                <w:numId w:val="32"/>
              </w:numPr>
              <w:autoSpaceDE/>
              <w:autoSpaceDN/>
              <w:bidi w:val="0"/>
              <w:ind w:left="214" w:hanging="218"/>
              <w:jc w:val="both"/>
              <w:rPr>
                <w:sz w:val="20"/>
                <w:szCs w:val="20"/>
                <w:vertAlign w:val="superscript"/>
              </w:rPr>
            </w:pPr>
            <w:r w:rsidRPr="00CC325A">
              <w:rPr>
                <w:rFonts w:hint="default"/>
                <w:sz w:val="20"/>
                <w:szCs w:val="20"/>
              </w:rPr>
              <w:t>je ž</w:t>
            </w:r>
            <w:r w:rsidRPr="00CC325A">
              <w:rPr>
                <w:rFonts w:hint="default"/>
                <w:sz w:val="20"/>
                <w:szCs w:val="20"/>
              </w:rPr>
              <w:t>iakom strednej š</w:t>
            </w:r>
            <w:r w:rsidRPr="00CC325A">
              <w:rPr>
                <w:rFonts w:hint="default"/>
                <w:sz w:val="20"/>
                <w:szCs w:val="20"/>
              </w:rPr>
              <w:t>koly,</w:t>
            </w:r>
            <w:r w:rsidRPr="00CC325A">
              <w:rPr>
                <w:sz w:val="20"/>
                <w:szCs w:val="20"/>
                <w:vertAlign w:val="superscript"/>
              </w:rPr>
              <w:t>51</w:t>
            </w:r>
            <w:r w:rsidRPr="00CC325A">
              <w:rPr>
                <w:sz w:val="20"/>
                <w:szCs w:val="20"/>
              </w:rPr>
              <w:t>)</w:t>
            </w:r>
          </w:p>
          <w:p w:rsidR="000D21E8" w:rsidRPr="00CC325A" w:rsidP="000D21E8">
            <w:pPr>
              <w:numPr>
                <w:numId w:val="32"/>
              </w:numPr>
              <w:autoSpaceDE/>
              <w:autoSpaceDN/>
              <w:bidi w:val="0"/>
              <w:ind w:left="214" w:hanging="218"/>
              <w:jc w:val="both"/>
              <w:rPr>
                <w:sz w:val="20"/>
                <w:szCs w:val="20"/>
              </w:rPr>
            </w:pPr>
            <w:r w:rsidR="00CC325A">
              <w:rPr>
                <w:rFonts w:hint="default"/>
                <w:sz w:val="20"/>
                <w:szCs w:val="20"/>
              </w:rPr>
              <w:t>je poslucháč</w:t>
            </w:r>
            <w:r w:rsidR="00CC325A">
              <w:rPr>
                <w:rFonts w:hint="default"/>
                <w:sz w:val="20"/>
                <w:szCs w:val="20"/>
              </w:rPr>
              <w:t>om jazykovej š</w:t>
            </w:r>
            <w:r w:rsidR="00CC325A">
              <w:rPr>
                <w:rFonts w:hint="default"/>
                <w:sz w:val="20"/>
                <w:szCs w:val="20"/>
              </w:rPr>
              <w:t>koly,</w:t>
            </w:r>
            <w:r w:rsidRPr="00CC325A">
              <w:rPr>
                <w:sz w:val="20"/>
                <w:szCs w:val="20"/>
                <w:vertAlign w:val="superscript"/>
              </w:rPr>
              <w:t>52</w:t>
            </w:r>
            <w:r w:rsidRPr="00CC325A">
              <w:rPr>
                <w:sz w:val="20"/>
                <w:szCs w:val="20"/>
              </w:rPr>
              <w:t>)</w:t>
            </w:r>
          </w:p>
          <w:p w:rsidR="000D21E8" w:rsidRPr="00CC325A" w:rsidP="000D21E8">
            <w:pPr>
              <w:numPr>
                <w:numId w:val="32"/>
              </w:numPr>
              <w:autoSpaceDE/>
              <w:autoSpaceDN/>
              <w:bidi w:val="0"/>
              <w:ind w:left="214" w:hanging="218"/>
              <w:jc w:val="both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je š</w:t>
            </w:r>
            <w:r w:rsidRPr="00CC325A">
              <w:rPr>
                <w:rFonts w:hint="default"/>
                <w:sz w:val="20"/>
                <w:szCs w:val="20"/>
              </w:rPr>
              <w:t>tudentom vysokej š</w:t>
            </w:r>
            <w:r w:rsidRPr="00CC325A">
              <w:rPr>
                <w:rFonts w:hint="default"/>
                <w:sz w:val="20"/>
                <w:szCs w:val="20"/>
              </w:rPr>
              <w:t>koly, alebo</w:t>
            </w:r>
          </w:p>
          <w:p w:rsidR="000D21E8" w:rsidRPr="00CC325A" w:rsidP="000D21E8">
            <w:pPr>
              <w:numPr>
                <w:numId w:val="32"/>
              </w:numPr>
              <w:autoSpaceDE/>
              <w:autoSpaceDN/>
              <w:bidi w:val="0"/>
              <w:ind w:left="214" w:hanging="218"/>
              <w:jc w:val="both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sa zúč</w:t>
            </w:r>
            <w:r w:rsidRPr="00CC325A">
              <w:rPr>
                <w:rFonts w:hint="default"/>
                <w:sz w:val="20"/>
                <w:szCs w:val="20"/>
              </w:rPr>
              <w:t>astň</w:t>
            </w:r>
            <w:r w:rsidRPr="00CC325A">
              <w:rPr>
                <w:rFonts w:hint="default"/>
                <w:sz w:val="20"/>
                <w:szCs w:val="20"/>
              </w:rPr>
              <w:t>uje jazykovej alebo odbornej prí</w:t>
            </w:r>
            <w:r w:rsidRPr="00CC325A">
              <w:rPr>
                <w:rFonts w:hint="default"/>
                <w:sz w:val="20"/>
                <w:szCs w:val="20"/>
              </w:rPr>
              <w:t>pravy k </w:t>
            </w:r>
            <w:r w:rsidRPr="00CC325A">
              <w:rPr>
                <w:rFonts w:hint="default"/>
                <w:sz w:val="20"/>
                <w:szCs w:val="20"/>
              </w:rPr>
              <w:t>š</w:t>
            </w:r>
            <w:r w:rsidRPr="00CC325A">
              <w:rPr>
                <w:rFonts w:hint="default"/>
                <w:sz w:val="20"/>
                <w:szCs w:val="20"/>
              </w:rPr>
              <w:t>tú</w:t>
            </w:r>
            <w:r w:rsidRPr="00CC325A">
              <w:rPr>
                <w:rFonts w:hint="default"/>
                <w:sz w:val="20"/>
                <w:szCs w:val="20"/>
              </w:rPr>
              <w:t>diu na vysokej š</w:t>
            </w:r>
            <w:r w:rsidRPr="00CC325A">
              <w:rPr>
                <w:rFonts w:hint="default"/>
                <w:sz w:val="20"/>
                <w:szCs w:val="20"/>
              </w:rPr>
              <w:t>kole, ktorá</w:t>
            </w:r>
            <w:r w:rsidRPr="00CC325A">
              <w:rPr>
                <w:rFonts w:hint="default"/>
                <w:sz w:val="20"/>
                <w:szCs w:val="20"/>
              </w:rPr>
              <w:t xml:space="preserve"> je organizovaná</w:t>
            </w:r>
            <w:r w:rsidRPr="00CC325A">
              <w:rPr>
                <w:rFonts w:hint="default"/>
                <w:sz w:val="20"/>
                <w:szCs w:val="20"/>
              </w:rPr>
              <w:t xml:space="preserve"> vysokou š</w:t>
            </w:r>
            <w:r w:rsidRPr="00CC325A">
              <w:rPr>
                <w:rFonts w:hint="default"/>
                <w:sz w:val="20"/>
                <w:szCs w:val="20"/>
              </w:rPr>
              <w:t>kolou v Slovenskej republik</w:t>
            </w:r>
            <w:r w:rsidRPr="00CC325A">
              <w:rPr>
                <w:rFonts w:hint="default"/>
                <w:sz w:val="20"/>
                <w:szCs w:val="20"/>
              </w:rPr>
              <w:t>e.</w:t>
            </w:r>
          </w:p>
          <w:p w:rsidR="000D21E8" w:rsidRPr="00CC325A" w:rsidP="000D21E8">
            <w:pPr>
              <w:autoSpaceDE/>
              <w:autoSpaceDN/>
              <w:bidi w:val="0"/>
              <w:jc w:val="both"/>
              <w:rPr>
                <w:sz w:val="20"/>
                <w:szCs w:val="20"/>
              </w:rPr>
            </w:pPr>
          </w:p>
          <w:p w:rsidR="000D21E8" w:rsidRPr="00CC325A" w:rsidP="000D21E8">
            <w:pPr>
              <w:bidi w:val="0"/>
              <w:jc w:val="both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Úč</w:t>
            </w:r>
            <w:r w:rsidRPr="00CC325A">
              <w:rPr>
                <w:rFonts w:hint="default"/>
                <w:sz w:val="20"/>
                <w:szCs w:val="20"/>
              </w:rPr>
              <w:t>el pobytu podľ</w:t>
            </w:r>
            <w:r w:rsidRPr="00CC325A">
              <w:rPr>
                <w:rFonts w:hint="default"/>
                <w:sz w:val="20"/>
                <w:szCs w:val="20"/>
              </w:rPr>
              <w:t>a odseku 2 pí</w:t>
            </w:r>
            <w:r w:rsidRPr="00CC325A">
              <w:rPr>
                <w:rFonts w:hint="default"/>
                <w:sz w:val="20"/>
                <w:szCs w:val="20"/>
              </w:rPr>
              <w:t>sm. a) š</w:t>
            </w:r>
            <w:r w:rsidRPr="00CC325A">
              <w:rPr>
                <w:rFonts w:hint="default"/>
                <w:sz w:val="20"/>
                <w:szCs w:val="20"/>
              </w:rPr>
              <w:t>tá</w:t>
            </w:r>
            <w:r w:rsidRPr="00CC325A">
              <w:rPr>
                <w:rFonts w:hint="default"/>
                <w:sz w:val="20"/>
                <w:szCs w:val="20"/>
              </w:rPr>
              <w:t>tny prí</w:t>
            </w:r>
            <w:r w:rsidRPr="00CC325A">
              <w:rPr>
                <w:rFonts w:hint="default"/>
                <w:sz w:val="20"/>
                <w:szCs w:val="20"/>
              </w:rPr>
              <w:t>sluš</w:t>
            </w:r>
            <w:r w:rsidRPr="00CC325A">
              <w:rPr>
                <w:rFonts w:hint="default"/>
                <w:sz w:val="20"/>
                <w:szCs w:val="20"/>
              </w:rPr>
              <w:t>ní</w:t>
            </w:r>
            <w:r w:rsidRPr="00CC325A">
              <w:rPr>
                <w:rFonts w:hint="default"/>
                <w:sz w:val="20"/>
                <w:szCs w:val="20"/>
              </w:rPr>
              <w:t>k tretej krajiny preukáž</w:t>
            </w:r>
            <w:r w:rsidRPr="00CC325A">
              <w:rPr>
                <w:rFonts w:hint="default"/>
                <w:sz w:val="20"/>
                <w:szCs w:val="20"/>
              </w:rPr>
              <w:t>e</w:t>
            </w:r>
          </w:p>
          <w:p w:rsidR="000D21E8" w:rsidRPr="00CC325A" w:rsidP="00CC325A">
            <w:pPr>
              <w:bidi w:val="0"/>
              <w:ind w:left="214" w:hanging="214"/>
              <w:jc w:val="both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c) potvrdení</w:t>
            </w:r>
            <w:r w:rsidRPr="00CC325A">
              <w:rPr>
                <w:rFonts w:hint="default"/>
                <w:sz w:val="20"/>
                <w:szCs w:val="20"/>
              </w:rPr>
              <w:t>m prí</w:t>
            </w:r>
            <w:r w:rsidRPr="00CC325A">
              <w:rPr>
                <w:rFonts w:hint="default"/>
                <w:sz w:val="20"/>
                <w:szCs w:val="20"/>
              </w:rPr>
              <w:t>sluš</w:t>
            </w:r>
            <w:r w:rsidRPr="00CC325A">
              <w:rPr>
                <w:rFonts w:hint="default"/>
                <w:sz w:val="20"/>
                <w:szCs w:val="20"/>
              </w:rPr>
              <w:t>né</w:t>
            </w:r>
            <w:r w:rsidRPr="00CC325A">
              <w:rPr>
                <w:rFonts w:hint="default"/>
                <w:sz w:val="20"/>
                <w:szCs w:val="20"/>
              </w:rPr>
              <w:t>ho orgá</w:t>
            </w:r>
            <w:r w:rsidRPr="00CC325A">
              <w:rPr>
                <w:rFonts w:hint="default"/>
                <w:sz w:val="20"/>
                <w:szCs w:val="20"/>
              </w:rPr>
              <w:t>nu š</w:t>
            </w:r>
            <w:r w:rsidRPr="00CC325A">
              <w:rPr>
                <w:rFonts w:hint="default"/>
                <w:sz w:val="20"/>
                <w:szCs w:val="20"/>
              </w:rPr>
              <w:t>tá</w:t>
            </w:r>
            <w:r w:rsidRPr="00CC325A">
              <w:rPr>
                <w:rFonts w:hint="default"/>
                <w:sz w:val="20"/>
                <w:szCs w:val="20"/>
              </w:rPr>
              <w:t>tnej sprá</w:t>
            </w:r>
            <w:r w:rsidRPr="00CC325A">
              <w:rPr>
                <w:rFonts w:hint="default"/>
                <w:sz w:val="20"/>
                <w:szCs w:val="20"/>
              </w:rPr>
              <w:t>vy, š</w:t>
            </w:r>
            <w:r w:rsidRPr="00CC325A">
              <w:rPr>
                <w:rFonts w:hint="default"/>
                <w:sz w:val="20"/>
                <w:szCs w:val="20"/>
              </w:rPr>
              <w:t>koly o prijatí</w:t>
            </w:r>
            <w:r w:rsidRPr="00CC325A">
              <w:rPr>
                <w:rFonts w:hint="default"/>
                <w:sz w:val="20"/>
                <w:szCs w:val="20"/>
              </w:rPr>
              <w:t xml:space="preserve"> š</w:t>
            </w:r>
            <w:r w:rsidRPr="00CC325A">
              <w:rPr>
                <w:rFonts w:hint="default"/>
                <w:sz w:val="20"/>
                <w:szCs w:val="20"/>
              </w:rPr>
              <w:t>tá</w:t>
            </w:r>
            <w:r w:rsidRPr="00CC325A">
              <w:rPr>
                <w:rFonts w:hint="default"/>
                <w:sz w:val="20"/>
                <w:szCs w:val="20"/>
              </w:rPr>
              <w:t>tneho prí</w:t>
            </w:r>
            <w:r w:rsidRPr="00CC325A">
              <w:rPr>
                <w:rFonts w:hint="default"/>
                <w:sz w:val="20"/>
                <w:szCs w:val="20"/>
              </w:rPr>
              <w:t>sluš</w:t>
            </w:r>
            <w:r w:rsidRPr="00CC325A">
              <w:rPr>
                <w:rFonts w:hint="default"/>
                <w:sz w:val="20"/>
                <w:szCs w:val="20"/>
              </w:rPr>
              <w:t>ní</w:t>
            </w:r>
            <w:r w:rsidRPr="00CC325A">
              <w:rPr>
                <w:rFonts w:hint="default"/>
                <w:sz w:val="20"/>
                <w:szCs w:val="20"/>
              </w:rPr>
              <w:t>ka tretej krajiny na š</w:t>
            </w:r>
            <w:r w:rsidRPr="00CC325A">
              <w:rPr>
                <w:rFonts w:hint="default"/>
                <w:sz w:val="20"/>
                <w:szCs w:val="20"/>
              </w:rPr>
              <w:t>tú</w:t>
            </w:r>
            <w:r w:rsidRPr="00CC325A">
              <w:rPr>
                <w:rFonts w:hint="default"/>
                <w:sz w:val="20"/>
                <w:szCs w:val="20"/>
              </w:rPr>
              <w:t>dium, alebo potvrdení</w:t>
            </w:r>
            <w:r w:rsidRPr="00CC325A">
              <w:rPr>
                <w:rFonts w:hint="default"/>
                <w:sz w:val="20"/>
                <w:szCs w:val="20"/>
              </w:rPr>
              <w:t>m organizá</w:t>
            </w:r>
            <w:r w:rsidRPr="00CC325A">
              <w:rPr>
                <w:rFonts w:hint="default"/>
                <w:sz w:val="20"/>
                <w:szCs w:val="20"/>
              </w:rPr>
              <w:t>cie administratí</w:t>
            </w:r>
            <w:r w:rsidRPr="00CC325A">
              <w:rPr>
                <w:rFonts w:hint="default"/>
                <w:sz w:val="20"/>
                <w:szCs w:val="20"/>
              </w:rPr>
              <w:t>vne zabezpeč</w:t>
            </w:r>
            <w:r w:rsidRPr="00CC325A">
              <w:rPr>
                <w:rFonts w:hint="default"/>
                <w:sz w:val="20"/>
                <w:szCs w:val="20"/>
              </w:rPr>
              <w:t>ujú</w:t>
            </w:r>
            <w:r w:rsidRPr="00CC325A">
              <w:rPr>
                <w:rFonts w:hint="default"/>
                <w:sz w:val="20"/>
                <w:szCs w:val="20"/>
              </w:rPr>
              <w:t>cej p</w:t>
            </w:r>
            <w:r w:rsidRPr="00CC325A">
              <w:rPr>
                <w:rFonts w:hint="default"/>
                <w:sz w:val="20"/>
                <w:szCs w:val="20"/>
              </w:rPr>
              <w:t>rogramy schvá</w:t>
            </w:r>
            <w:r w:rsidRPr="00CC325A">
              <w:rPr>
                <w:rFonts w:hint="default"/>
                <w:sz w:val="20"/>
                <w:szCs w:val="20"/>
              </w:rPr>
              <w:t>lenej vlá</w:t>
            </w:r>
            <w:r w:rsidRPr="00CC325A">
              <w:rPr>
                <w:rFonts w:hint="default"/>
                <w:sz w:val="20"/>
                <w:szCs w:val="20"/>
              </w:rPr>
              <w:t>dou Slovenskej republiky alebo programy Euró</w:t>
            </w:r>
            <w:r w:rsidRPr="00CC325A">
              <w:rPr>
                <w:rFonts w:hint="default"/>
                <w:sz w:val="20"/>
                <w:szCs w:val="20"/>
              </w:rPr>
              <w:t>pskej ú</w:t>
            </w:r>
            <w:r w:rsidRPr="00CC325A">
              <w:rPr>
                <w:rFonts w:hint="default"/>
                <w:sz w:val="20"/>
                <w:szCs w:val="20"/>
              </w:rPr>
              <w:t>nie, na zá</w:t>
            </w:r>
            <w:r w:rsidRPr="00CC325A">
              <w:rPr>
                <w:rFonts w:hint="default"/>
                <w:sz w:val="20"/>
                <w:szCs w:val="20"/>
              </w:rPr>
              <w:t>klade zmluvy s </w:t>
            </w:r>
            <w:r w:rsidRPr="00CC325A">
              <w:rPr>
                <w:rFonts w:hint="default"/>
                <w:sz w:val="20"/>
                <w:szCs w:val="20"/>
              </w:rPr>
              <w:t>prí</w:t>
            </w:r>
            <w:r w:rsidRPr="00CC325A">
              <w:rPr>
                <w:rFonts w:hint="default"/>
                <w:sz w:val="20"/>
                <w:szCs w:val="20"/>
              </w:rPr>
              <w:t>sluš</w:t>
            </w:r>
            <w:r w:rsidRPr="00CC325A">
              <w:rPr>
                <w:rFonts w:hint="default"/>
                <w:sz w:val="20"/>
                <w:szCs w:val="20"/>
              </w:rPr>
              <w:t>ný</w:t>
            </w:r>
            <w:r w:rsidRPr="00CC325A">
              <w:rPr>
                <w:rFonts w:hint="default"/>
                <w:sz w:val="20"/>
                <w:szCs w:val="20"/>
              </w:rPr>
              <w:t>m orgá</w:t>
            </w:r>
            <w:r w:rsidRPr="00CC325A">
              <w:rPr>
                <w:rFonts w:hint="default"/>
                <w:sz w:val="20"/>
                <w:szCs w:val="20"/>
              </w:rPr>
              <w:t>nom š</w:t>
            </w:r>
            <w:r w:rsidRPr="00CC325A">
              <w:rPr>
                <w:rFonts w:hint="default"/>
                <w:sz w:val="20"/>
                <w:szCs w:val="20"/>
              </w:rPr>
              <w:t>tá</w:t>
            </w:r>
            <w:r w:rsidRPr="00CC325A">
              <w:rPr>
                <w:rFonts w:hint="default"/>
                <w:sz w:val="20"/>
                <w:szCs w:val="20"/>
              </w:rPr>
              <w:t>tnej sprá</w:t>
            </w:r>
            <w:r w:rsidRPr="00CC325A">
              <w:rPr>
                <w:rFonts w:hint="default"/>
                <w:sz w:val="20"/>
                <w:szCs w:val="20"/>
              </w:rPr>
              <w:t>vy, ak ide o š</w:t>
            </w:r>
            <w:r w:rsidRPr="00CC325A">
              <w:rPr>
                <w:rFonts w:hint="default"/>
                <w:sz w:val="20"/>
                <w:szCs w:val="20"/>
              </w:rPr>
              <w:t>tá</w:t>
            </w:r>
            <w:r w:rsidRPr="00CC325A">
              <w:rPr>
                <w:rFonts w:hint="default"/>
                <w:sz w:val="20"/>
                <w:szCs w:val="20"/>
              </w:rPr>
              <w:t>tneho prí</w:t>
            </w:r>
            <w:r w:rsidRPr="00CC325A">
              <w:rPr>
                <w:rFonts w:hint="default"/>
                <w:sz w:val="20"/>
                <w:szCs w:val="20"/>
              </w:rPr>
              <w:t>sluš</w:t>
            </w:r>
            <w:r w:rsidRPr="00CC325A">
              <w:rPr>
                <w:rFonts w:hint="default"/>
                <w:sz w:val="20"/>
                <w:szCs w:val="20"/>
              </w:rPr>
              <w:t>ní</w:t>
            </w:r>
            <w:r w:rsidRPr="00CC325A">
              <w:rPr>
                <w:rFonts w:hint="default"/>
                <w:sz w:val="20"/>
                <w:szCs w:val="20"/>
              </w:rPr>
              <w:t>ka tretej krajiny, ktorý</w:t>
            </w:r>
            <w:r w:rsidRPr="00CC325A">
              <w:rPr>
                <w:rFonts w:hint="default"/>
                <w:sz w:val="20"/>
                <w:szCs w:val="20"/>
              </w:rPr>
              <w:t xml:space="preserve"> ž</w:t>
            </w:r>
            <w:r w:rsidRPr="00CC325A">
              <w:rPr>
                <w:rFonts w:hint="default"/>
                <w:sz w:val="20"/>
                <w:szCs w:val="20"/>
              </w:rPr>
              <w:t>iada o prechodný</w:t>
            </w:r>
            <w:r w:rsidRPr="00CC325A">
              <w:rPr>
                <w:rFonts w:hint="default"/>
                <w:sz w:val="20"/>
                <w:szCs w:val="20"/>
              </w:rPr>
              <w:t xml:space="preserve"> pobyt podľ</w:t>
            </w:r>
            <w:r w:rsidRPr="00CC325A">
              <w:rPr>
                <w:rFonts w:hint="default"/>
                <w:sz w:val="20"/>
                <w:szCs w:val="20"/>
              </w:rPr>
              <w:t>a §</w:t>
            </w:r>
            <w:r w:rsidRPr="00CC325A">
              <w:rPr>
                <w:rFonts w:hint="default"/>
                <w:sz w:val="20"/>
                <w:szCs w:val="20"/>
              </w:rPr>
              <w:t xml:space="preserve"> 24,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  <w:r w:rsidRPr="00CC325A">
              <w:rPr>
                <w:rFonts w:hint="default"/>
                <w:sz w:val="20"/>
                <w:szCs w:val="20"/>
              </w:rPr>
              <w:t>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0D21E8" w:rsidRPr="00CC325A" w:rsidP="000D21E8">
            <w:pPr>
              <w:bidi w:val="0"/>
              <w:jc w:val="center"/>
              <w:rPr>
                <w:rFonts w:hint="default"/>
                <w:sz w:val="20"/>
                <w:szCs w:val="20"/>
              </w:rPr>
            </w:pPr>
          </w:p>
        </w:tc>
      </w:tr>
    </w:tbl>
    <w:p w:rsidR="0068332E" w:rsidRPr="00CC325A" w:rsidP="0068332E">
      <w:pPr>
        <w:bidi w:val="0"/>
      </w:pPr>
    </w:p>
    <w:p w:rsidR="0068332E" w:rsidRPr="00CC325A" w:rsidP="008C3DB2">
      <w:pPr>
        <w:pStyle w:val="Footer"/>
        <w:tabs>
          <w:tab w:val="clear" w:pos="4536"/>
          <w:tab w:val="clear" w:pos="9072"/>
        </w:tabs>
        <w:bidi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Sect="00432962">
      <w:footerReference w:type="default" r:id="rId7"/>
      <w:pgSz w:w="16838" w:h="11906" w:orient="landscape"/>
      <w:pgMar w:top="851" w:right="536" w:bottom="568" w:left="709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DB2">
    <w:pPr>
      <w:pStyle w:val="Footer"/>
      <w:bidi w:val="0"/>
      <w:jc w:val="center"/>
    </w:pPr>
    <w:r>
      <w:fldChar w:fldCharType="begin"/>
    </w:r>
    <w:r>
      <w:instrText>PAGE   \* MERGEF</w:instrText>
    </w:r>
    <w:r>
      <w:instrText>ORMAT</w:instrText>
    </w:r>
    <w:r>
      <w:fldChar w:fldCharType="separate"/>
    </w:r>
    <w:r w:rsidR="00CB4E13">
      <w:rPr>
        <w:noProof/>
      </w:rPr>
      <w:t>1</w:t>
    </w:r>
    <w:r>
      <w:fldChar w:fldCharType="end"/>
    </w:r>
  </w:p>
  <w:p w:rsidR="008C3DB2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D52C20"/>
    <w:multiLevelType w:val="hybridMultilevel"/>
    <w:tmpl w:val="ED1E49C6"/>
    <w:lvl w:ilvl="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2">
    <w:nsid w:val="02384EEE"/>
    <w:multiLevelType w:val="hybridMultilevel"/>
    <w:tmpl w:val="D6F891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982BCF"/>
    <w:multiLevelType w:val="hybridMultilevel"/>
    <w:tmpl w:val="9DA6816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110"/>
        </w:tabs>
        <w:ind w:left="11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270"/>
        </w:tabs>
        <w:ind w:left="32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430"/>
        </w:tabs>
        <w:ind w:left="5430" w:hanging="180"/>
      </w:pPr>
      <w:rPr>
        <w:rFonts w:cs="Times New Roman"/>
        <w:rtl w:val="0"/>
        <w:cs w:val="0"/>
      </w:rPr>
    </w:lvl>
  </w:abstractNum>
  <w:abstractNum w:abstractNumId="4">
    <w:nsid w:val="0C86130A"/>
    <w:multiLevelType w:val="hybridMultilevel"/>
    <w:tmpl w:val="0FB01AE4"/>
    <w:lvl w:ilvl="0">
      <w:start w:val="9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FDF0F91"/>
    <w:multiLevelType w:val="hybridMultilevel"/>
    <w:tmpl w:val="8264DE8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cs="Times New Roman"/>
        <w:rtl w:val="0"/>
        <w:cs w:val="0"/>
      </w:rPr>
    </w:lvl>
  </w:abstractNum>
  <w:abstractNum w:abstractNumId="6">
    <w:nsid w:val="167D6DFD"/>
    <w:multiLevelType w:val="hybridMultilevel"/>
    <w:tmpl w:val="B90463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7194EC4"/>
    <w:multiLevelType w:val="hybridMultilevel"/>
    <w:tmpl w:val="EB5CDD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98D60A0"/>
    <w:multiLevelType w:val="hybridMultilevel"/>
    <w:tmpl w:val="C9D2135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C1A4AB0"/>
    <w:multiLevelType w:val="hybridMultilevel"/>
    <w:tmpl w:val="F6107B48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D893CE5"/>
    <w:multiLevelType w:val="hybridMultilevel"/>
    <w:tmpl w:val="31CA5AB4"/>
    <w:lvl w:ilvl="0">
      <w:start w:val="1"/>
      <w:numFmt w:val="lowerLetter"/>
      <w:lvlText w:val="%1)"/>
      <w:lvlJc w:val="left"/>
      <w:pPr>
        <w:ind w:left="64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  <w:rtl w:val="0"/>
        <w:cs w:val="0"/>
      </w:rPr>
    </w:lvl>
  </w:abstractNum>
  <w:abstractNum w:abstractNumId="11">
    <w:nsid w:val="1F0665EB"/>
    <w:multiLevelType w:val="hybridMultilevel"/>
    <w:tmpl w:val="14DC7F6E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2">
    <w:nsid w:val="202739A8"/>
    <w:multiLevelType w:val="hybridMultilevel"/>
    <w:tmpl w:val="5CF6E304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9F85593"/>
    <w:multiLevelType w:val="hybridMultilevel"/>
    <w:tmpl w:val="6BEEE8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D236503"/>
    <w:multiLevelType w:val="hybridMultilevel"/>
    <w:tmpl w:val="957A06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1473F43"/>
    <w:multiLevelType w:val="hybridMultilevel"/>
    <w:tmpl w:val="B90463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1AD013A"/>
    <w:multiLevelType w:val="hybridMultilevel"/>
    <w:tmpl w:val="B90463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8C93E00"/>
    <w:multiLevelType w:val="hybridMultilevel"/>
    <w:tmpl w:val="B90463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A0D458F"/>
    <w:multiLevelType w:val="hybridMultilevel"/>
    <w:tmpl w:val="892E4A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A7F63BB"/>
    <w:multiLevelType w:val="hybridMultilevel"/>
    <w:tmpl w:val="68BA0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0C34C26"/>
    <w:multiLevelType w:val="hybridMultilevel"/>
    <w:tmpl w:val="B90463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1A50D90"/>
    <w:multiLevelType w:val="hybridMultilevel"/>
    <w:tmpl w:val="F01849FC"/>
    <w:lvl w:ilvl="0">
      <w:start w:val="1"/>
      <w:numFmt w:val="decimal"/>
      <w:lvlText w:val="(%1)"/>
      <w:lvlJc w:val="left"/>
      <w:pPr>
        <w:tabs>
          <w:tab w:val="num" w:pos="2130"/>
        </w:tabs>
        <w:ind w:left="213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26857CA"/>
    <w:multiLevelType w:val="hybridMultilevel"/>
    <w:tmpl w:val="539AA172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8AF285B"/>
    <w:multiLevelType w:val="hybridMultilevel"/>
    <w:tmpl w:val="63E6DFCE"/>
    <w:lvl w:ilvl="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9E52C7C"/>
    <w:multiLevelType w:val="hybridMultilevel"/>
    <w:tmpl w:val="B90463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84762F0"/>
    <w:multiLevelType w:val="hybridMultilevel"/>
    <w:tmpl w:val="15408B88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AC17118"/>
    <w:multiLevelType w:val="hybridMultilevel"/>
    <w:tmpl w:val="8264DE8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cs="Times New Roman"/>
        <w:rtl w:val="0"/>
        <w:cs w:val="0"/>
      </w:rPr>
    </w:lvl>
  </w:abstractNum>
  <w:abstractNum w:abstractNumId="27">
    <w:nsid w:val="5DBA03E2"/>
    <w:multiLevelType w:val="hybridMultilevel"/>
    <w:tmpl w:val="8264DE8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cs="Times New Roman"/>
        <w:rtl w:val="0"/>
        <w:cs w:val="0"/>
      </w:rPr>
    </w:lvl>
  </w:abstractNum>
  <w:abstractNum w:abstractNumId="28">
    <w:nsid w:val="63527FF5"/>
    <w:multiLevelType w:val="hybridMultilevel"/>
    <w:tmpl w:val="404ACFD6"/>
    <w:lvl w:ilvl="0">
      <w:start w:val="1"/>
      <w:numFmt w:val="decimal"/>
      <w:lvlText w:val="(%1)"/>
      <w:lvlJc w:val="left"/>
      <w:pPr>
        <w:tabs>
          <w:tab w:val="num" w:pos="6300"/>
        </w:tabs>
        <w:ind w:left="6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5B06A63"/>
    <w:multiLevelType w:val="hybridMultilevel"/>
    <w:tmpl w:val="936C18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35604A"/>
    <w:multiLevelType w:val="hybridMultilevel"/>
    <w:tmpl w:val="A446BFF8"/>
    <w:lvl w:ilvl="0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  <w:rPr>
        <w:rFonts w:cs="Times New Roman"/>
        <w:rtl w:val="0"/>
        <w:cs w:val="0"/>
      </w:rPr>
    </w:lvl>
  </w:abstractNum>
  <w:abstractNum w:abstractNumId="31">
    <w:nsid w:val="6D535FB2"/>
    <w:multiLevelType w:val="hybridMultilevel"/>
    <w:tmpl w:val="A01284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7AA438D2"/>
    <w:multiLevelType w:val="hybridMultilevel"/>
    <w:tmpl w:val="B90463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7CCE3556"/>
    <w:multiLevelType w:val="hybridMultilevel"/>
    <w:tmpl w:val="9EB88C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D4817FF"/>
    <w:multiLevelType w:val="hybridMultilevel"/>
    <w:tmpl w:val="76481794"/>
    <w:lvl w:ilvl="0">
      <w:start w:val="1"/>
      <w:numFmt w:val="decimal"/>
      <w:lvlText w:val="(%1)"/>
      <w:lvlJc w:val="left"/>
      <w:pPr>
        <w:tabs>
          <w:tab w:val="num" w:pos="1743"/>
        </w:tabs>
        <w:ind w:left="1743" w:hanging="10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35">
    <w:nsid w:val="7F0D6EC7"/>
    <w:multiLevelType w:val="hybridMultilevel"/>
    <w:tmpl w:val="200021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5"/>
      <w:numFmt w:val="decimal"/>
      <w:lvlText w:val="(%2)"/>
      <w:lvlJc w:val="left"/>
      <w:pPr>
        <w:tabs>
          <w:tab w:val="num" w:pos="1500"/>
        </w:tabs>
        <w:ind w:left="1500" w:hanging="42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8"/>
  </w:num>
  <w:num w:numId="2">
    <w:abstractNumId w:val="34"/>
  </w:num>
  <w:num w:numId="3">
    <w:abstractNumId w:val="19"/>
  </w:num>
  <w:num w:numId="4">
    <w:abstractNumId w:val="13"/>
  </w:num>
  <w:num w:numId="5">
    <w:abstractNumId w:val="25"/>
  </w:num>
  <w:num w:numId="6">
    <w:abstractNumId w:val="28"/>
  </w:num>
  <w:num w:numId="7">
    <w:abstractNumId w:val="3"/>
  </w:num>
  <w:num w:numId="8">
    <w:abstractNumId w:val="33"/>
  </w:num>
  <w:num w:numId="9">
    <w:abstractNumId w:val="23"/>
  </w:num>
  <w:num w:numId="10">
    <w:abstractNumId w:val="14"/>
  </w:num>
  <w:num w:numId="11">
    <w:abstractNumId w:val="35"/>
  </w:num>
  <w:num w:numId="12">
    <w:abstractNumId w:val="22"/>
  </w:num>
  <w:num w:numId="13">
    <w:abstractNumId w:val="7"/>
  </w:num>
  <w:num w:numId="14">
    <w:abstractNumId w:val="12"/>
  </w:num>
  <w:num w:numId="15">
    <w:abstractNumId w:val="21"/>
  </w:num>
  <w:num w:numId="16">
    <w:abstractNumId w:val="4"/>
  </w:num>
  <w:num w:numId="17">
    <w:abstractNumId w:val="1"/>
  </w:num>
  <w:num w:numId="18">
    <w:abstractNumId w:val="11"/>
  </w:num>
  <w:num w:numId="19">
    <w:abstractNumId w:val="5"/>
  </w:num>
  <w:num w:numId="20">
    <w:abstractNumId w:val="27"/>
  </w:num>
  <w:num w:numId="21">
    <w:abstractNumId w:val="10"/>
  </w:num>
  <w:num w:numId="22">
    <w:abstractNumId w:val="8"/>
  </w:num>
  <w:num w:numId="23">
    <w:abstractNumId w:val="9"/>
  </w:num>
  <w:num w:numId="24">
    <w:abstractNumId w:val="26"/>
  </w:num>
  <w:num w:numId="25">
    <w:abstractNumId w:val="30"/>
  </w:num>
  <w:num w:numId="26">
    <w:abstractNumId w:val="29"/>
  </w:num>
  <w:num w:numId="27">
    <w:abstractNumId w:val="24"/>
  </w:num>
  <w:num w:numId="28">
    <w:abstractNumId w:val="32"/>
  </w:num>
  <w:num w:numId="29">
    <w:abstractNumId w:val="17"/>
  </w:num>
  <w:num w:numId="30">
    <w:abstractNumId w:val="15"/>
  </w:num>
  <w:num w:numId="31">
    <w:abstractNumId w:val="16"/>
  </w:num>
  <w:num w:numId="32">
    <w:abstractNumId w:val="6"/>
  </w:num>
  <w:num w:numId="33">
    <w:abstractNumId w:val="20"/>
  </w:num>
  <w:num w:numId="34">
    <w:abstractNumId w:val="2"/>
  </w:num>
  <w:num w:numId="35">
    <w:abstractNumId w:val="0"/>
  </w:num>
  <w:num w:numId="3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32962"/>
    <w:rsid w:val="000A403E"/>
    <w:rsid w:val="000D21E8"/>
    <w:rsid w:val="00133202"/>
    <w:rsid w:val="001A6595"/>
    <w:rsid w:val="00215C4D"/>
    <w:rsid w:val="00266589"/>
    <w:rsid w:val="0027482E"/>
    <w:rsid w:val="00275767"/>
    <w:rsid w:val="002A77B2"/>
    <w:rsid w:val="002B60B5"/>
    <w:rsid w:val="002D2192"/>
    <w:rsid w:val="003104B2"/>
    <w:rsid w:val="00356FA8"/>
    <w:rsid w:val="003716D8"/>
    <w:rsid w:val="00386D8C"/>
    <w:rsid w:val="003B4F13"/>
    <w:rsid w:val="00401C9D"/>
    <w:rsid w:val="00432962"/>
    <w:rsid w:val="0043476A"/>
    <w:rsid w:val="00491BBC"/>
    <w:rsid w:val="005A5A42"/>
    <w:rsid w:val="005A5B8E"/>
    <w:rsid w:val="0068332E"/>
    <w:rsid w:val="0069531B"/>
    <w:rsid w:val="006A147A"/>
    <w:rsid w:val="006D5AD6"/>
    <w:rsid w:val="00737B7B"/>
    <w:rsid w:val="007B6A6B"/>
    <w:rsid w:val="008024F3"/>
    <w:rsid w:val="0083413E"/>
    <w:rsid w:val="00860131"/>
    <w:rsid w:val="008C3DB2"/>
    <w:rsid w:val="00904820"/>
    <w:rsid w:val="009D7244"/>
    <w:rsid w:val="00A518A6"/>
    <w:rsid w:val="00A51B4C"/>
    <w:rsid w:val="00B01B28"/>
    <w:rsid w:val="00B3318B"/>
    <w:rsid w:val="00BF7CDF"/>
    <w:rsid w:val="00CB4772"/>
    <w:rsid w:val="00CB4E13"/>
    <w:rsid w:val="00CC325A"/>
    <w:rsid w:val="00D050C2"/>
    <w:rsid w:val="00D47649"/>
    <w:rsid w:val="00E441F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962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Heading4Char"/>
    <w:qFormat/>
    <w:rsid w:val="00B01B28"/>
    <w:pPr>
      <w:keepNext/>
      <w:numPr>
        <w:ilvl w:val="3"/>
        <w:numId w:val="1"/>
      </w:numPr>
      <w:tabs>
        <w:tab w:val="num" w:pos="2880"/>
      </w:tabs>
      <w:suppressAutoHyphens/>
      <w:autoSpaceDN/>
      <w:ind w:left="2880" w:hanging="360"/>
      <w:jc w:val="center"/>
      <w:outlineLvl w:val="3"/>
    </w:pPr>
    <w:rPr>
      <w:rFonts w:ascii="Times New Roman" w:eastAsia="Times New Roman" w:hAnsi="Times New Roman"/>
      <w:b/>
      <w:bCs/>
      <w:sz w:val="22"/>
      <w:szCs w:val="22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">
    <w:name w:val="odsek"/>
    <w:basedOn w:val="Normal"/>
    <w:link w:val="odsekChar"/>
    <w:autoRedefine/>
    <w:rsid w:val="00432962"/>
    <w:pPr>
      <w:autoSpaceDE/>
      <w:autoSpaceDN/>
      <w:spacing w:before="120" w:after="120"/>
      <w:jc w:val="both"/>
    </w:pPr>
    <w:rPr>
      <w:bCs/>
      <w:iCs/>
    </w:rPr>
  </w:style>
  <w:style w:type="character" w:customStyle="1" w:styleId="odsekChar">
    <w:name w:val="odsek Char"/>
    <w:link w:val="odsek"/>
    <w:locked/>
    <w:rsid w:val="00432962"/>
    <w:rPr>
      <w:rFonts w:ascii="Times New Roman" w:eastAsia="SimSun" w:hAnsi="Times New Roman"/>
      <w:sz w:val="24"/>
      <w:lang w:val="x-none" w:eastAsia="sk-SK"/>
    </w:rPr>
  </w:style>
  <w:style w:type="paragraph" w:styleId="Footer">
    <w:name w:val="footer"/>
    <w:basedOn w:val="Normal"/>
    <w:link w:val="FooterChar"/>
    <w:uiPriority w:val="99"/>
    <w:rsid w:val="00432962"/>
    <w:pPr>
      <w:tabs>
        <w:tab w:val="center" w:pos="4536"/>
        <w:tab w:val="right" w:pos="9072"/>
      </w:tabs>
      <w:jc w:val="left"/>
    </w:pPr>
    <w:rPr>
      <w:rFonts w:ascii="Arial" w:hAnsi="Arial" w:cs="Arial"/>
      <w:sz w:val="22"/>
      <w:szCs w:val="22"/>
    </w:rPr>
  </w:style>
  <w:style w:type="character" w:customStyle="1" w:styleId="FooterChar">
    <w:name w:val="Footer Char"/>
    <w:link w:val="Footer"/>
    <w:uiPriority w:val="99"/>
    <w:locked/>
    <w:rsid w:val="00432962"/>
    <w:rPr>
      <w:rFonts w:ascii="Arial" w:eastAsia="SimSun" w:hAnsi="Arial"/>
      <w:lang w:val="x-none" w:eastAsia="sk-SK"/>
    </w:rPr>
  </w:style>
  <w:style w:type="paragraph" w:styleId="FootnoteText">
    <w:name w:val="footnote text"/>
    <w:basedOn w:val="Normal"/>
    <w:link w:val="FootnoteTextChar"/>
    <w:uiPriority w:val="99"/>
    <w:semiHidden/>
    <w:rsid w:val="00432962"/>
    <w:pPr>
      <w:autoSpaceDE/>
      <w:autoSpaceDN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432962"/>
    <w:rPr>
      <w:rFonts w:ascii="Times New Roman" w:hAnsi="Times New Roman" w:cs="Times New Roman"/>
      <w:sz w:val="20"/>
      <w:lang w:val="x-none" w:eastAsia="sk-SK"/>
    </w:rPr>
  </w:style>
  <w:style w:type="character" w:styleId="FootnoteReference">
    <w:name w:val="footnote reference"/>
    <w:uiPriority w:val="99"/>
    <w:semiHidden/>
    <w:rsid w:val="00432962"/>
    <w:rPr>
      <w:vertAlign w:val="superscript"/>
    </w:rPr>
  </w:style>
  <w:style w:type="character" w:customStyle="1" w:styleId="BodyTextChar">
    <w:name w:val="Body Text Char"/>
    <w:aliases w:val="(Norm) Char,1body Char,BodText Char,Body Text - Level 2 Char,Body Text 12 Char,Body Text2 Char,Body Txt Char,BodyText Char,Doc Char,Document Char,Standard paragraph Char,body text Char,bt Char,doc Char,gl Char,heading3 Char,uvlaka 2 Char"/>
    <w:link w:val="BodyText"/>
    <w:semiHidden/>
    <w:locked/>
    <w:rsid w:val="00432962"/>
    <w:rPr>
      <w:rFonts w:ascii="Arial" w:hAnsi="Arial" w:cs="Arial"/>
      <w:lang w:val="en-GB" w:eastAsia="x-none"/>
    </w:rPr>
  </w:style>
  <w:style w:type="paragraph" w:styleId="BodyText">
    <w:name w:val="Body Text"/>
    <w:aliases w:val="(Norm),- TF,1body,BodText,Body Text - Level 2,Body Text 12,Body Text Char2,Body Text-10,Body Text2,Body Txt,BodyText,Corps de texte,Doc,Document,Standard paragraph,Tex,Text Char1,body text,bt,doc,gl,heading3,uvlaka 2,Τίτλος Μελέτης"/>
    <w:basedOn w:val="Normal"/>
    <w:link w:val="BodyTextChar"/>
    <w:semiHidden/>
    <w:unhideWhenUsed/>
    <w:qFormat/>
    <w:rsid w:val="00432962"/>
    <w:pPr>
      <w:autoSpaceDE/>
      <w:autoSpaceDN/>
      <w:spacing w:before="120" w:after="120" w:line="264" w:lineRule="auto"/>
      <w:ind w:left="907"/>
      <w:jc w:val="both"/>
    </w:pPr>
    <w:rPr>
      <w:rFonts w:ascii="Arial" w:eastAsia="Calibri" w:hAnsi="Arial" w:cs="Arial"/>
      <w:sz w:val="22"/>
      <w:szCs w:val="22"/>
      <w:lang w:val="en-GB" w:eastAsia="en-US"/>
    </w:rPr>
  </w:style>
  <w:style w:type="character" w:customStyle="1" w:styleId="ZkladntextChar1">
    <w:name w:val="Základný text Char1"/>
    <w:uiPriority w:val="99"/>
    <w:semiHidden/>
    <w:rsid w:val="00432962"/>
    <w:rPr>
      <w:rFonts w:ascii="Times New Roman" w:eastAsia="SimSun" w:hAnsi="Times New Roman"/>
      <w:sz w:val="24"/>
      <w:lang w:val="x-none" w:eastAsia="sk-SK"/>
    </w:rPr>
  </w:style>
  <w:style w:type="paragraph" w:styleId="ListParagraph">
    <w:name w:val="List Paragraph"/>
    <w:basedOn w:val="Normal"/>
    <w:uiPriority w:val="99"/>
    <w:qFormat/>
    <w:rsid w:val="00432962"/>
    <w:pPr>
      <w:autoSpaceDE/>
      <w:autoSpaceDN/>
      <w:ind w:left="708"/>
      <w:jc w:val="left"/>
    </w:pPr>
    <w:rPr>
      <w:rFonts w:ascii="Times New Roman" w:eastAsia="Times New Roman" w:hAnsi="Times New Roman"/>
    </w:rPr>
  </w:style>
  <w:style w:type="character" w:styleId="Hyperlink">
    <w:name w:val="Hyperlink"/>
    <w:uiPriority w:val="99"/>
    <w:rsid w:val="00432962"/>
    <w:rPr>
      <w:color w:val="00006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62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32962"/>
    <w:rPr>
      <w:rFonts w:ascii="Tahoma" w:eastAsia="SimSun" w:hAnsi="Tahoma"/>
      <w:sz w:val="16"/>
      <w:lang w:val="x-none" w:eastAsia="sk-SK"/>
    </w:rPr>
  </w:style>
  <w:style w:type="paragraph" w:styleId="Header">
    <w:name w:val="header"/>
    <w:basedOn w:val="Normal"/>
    <w:link w:val="HeaderChar"/>
    <w:uiPriority w:val="99"/>
    <w:unhideWhenUsed/>
    <w:rsid w:val="00432962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432962"/>
    <w:rPr>
      <w:rFonts w:ascii="Times New Roman" w:eastAsia="SimSun" w:hAnsi="Times New Roman"/>
      <w:sz w:val="24"/>
      <w:lang w:val="x-none" w:eastAsia="sk-SK"/>
    </w:rPr>
  </w:style>
  <w:style w:type="paragraph" w:styleId="NoSpacing">
    <w:name w:val="No Spacing"/>
    <w:uiPriority w:val="1"/>
    <w:qFormat/>
    <w:rsid w:val="008024F3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sk-SK" w:bidi="ar-SA"/>
    </w:rPr>
  </w:style>
  <w:style w:type="character" w:customStyle="1" w:styleId="Heading4Char">
    <w:name w:val="Heading 4 Char"/>
    <w:link w:val="Heading4"/>
    <w:locked/>
    <w:rsid w:val="00B01B28"/>
    <w:rPr>
      <w:rFonts w:ascii="Times New Roman" w:hAnsi="Times New Roman" w:cs="Times New Roman"/>
      <w:b/>
      <w:sz w:val="22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436847A-4059-4179-BEC2-B81E8844C0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0B2695-E9F0-44F6-BFA1-7B4C9060B3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4D849D-00A7-424A-B88E-7DE4C45A6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524</Words>
  <Characters>2992</Characters>
  <Application>Microsoft Office Word</Application>
  <DocSecurity>0</DocSecurity>
  <Lines>0</Lines>
  <Paragraphs>0</Paragraphs>
  <ScaleCrop>false</ScaleCrop>
  <Company>MVSR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Gašparíková, Jarmila</cp:lastModifiedBy>
  <cp:revision>2</cp:revision>
  <dcterms:created xsi:type="dcterms:W3CDTF">2013-01-11T13:52:00Z</dcterms:created>
  <dcterms:modified xsi:type="dcterms:W3CDTF">2013-01-11T13:52:00Z</dcterms:modified>
</cp:coreProperties>
</file>