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590B" w:rsidRPr="00E40A2B" w:rsidP="00C11C59">
      <w:pPr>
        <w:jc w:val="center"/>
        <w:outlineLvl w:val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="00DC37C1">
        <w:rPr>
          <w:rFonts w:ascii="Times New Roman" w:hAnsi="Times New Roman" w:cs="Times New Roman"/>
          <w:b/>
          <w:spacing w:val="20"/>
          <w:sz w:val="24"/>
          <w:szCs w:val="24"/>
        </w:rPr>
        <w:t>Pred</w:t>
      </w:r>
      <w:r w:rsidRPr="00E40A2B" w:rsidR="00B959A3">
        <w:rPr>
          <w:rFonts w:ascii="Times New Roman" w:hAnsi="Times New Roman" w:cs="Times New Roman"/>
          <w:b/>
          <w:spacing w:val="20"/>
          <w:sz w:val="24"/>
          <w:szCs w:val="24"/>
        </w:rPr>
        <w:t>kladacia správa</w:t>
      </w:r>
    </w:p>
    <w:p w:rsidR="00540673" w:rsidP="00540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278" w:rsidP="00E40A2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02D4D">
        <w:rPr>
          <w:rFonts w:ascii="Times New Roman" w:hAnsi="Times New Roman" w:cs="Times New Roman"/>
          <w:sz w:val="24"/>
          <w:szCs w:val="24"/>
        </w:rPr>
        <w:t>Materiál „Správa o</w:t>
      </w:r>
      <w:r w:rsidR="006876AC">
        <w:rPr>
          <w:rFonts w:ascii="Times New Roman" w:hAnsi="Times New Roman" w:cs="Times New Roman"/>
          <w:sz w:val="24"/>
          <w:szCs w:val="24"/>
        </w:rPr>
        <w:t> reforme Spoločnej poľnohospodárskej politiky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B959A3" w:rsidR="00B959A3">
        <w:rPr>
          <w:rFonts w:ascii="Times New Roman" w:hAnsi="Times New Roman" w:cs="Times New Roman"/>
          <w:sz w:val="24"/>
          <w:szCs w:val="24"/>
        </w:rPr>
        <w:t>predkladá</w:t>
      </w:r>
      <w:r w:rsidR="002F47E2">
        <w:rPr>
          <w:rFonts w:ascii="Times New Roman" w:hAnsi="Times New Roman" w:cs="Times New Roman"/>
          <w:sz w:val="24"/>
          <w:szCs w:val="24"/>
        </w:rPr>
        <w:t>me</w:t>
      </w:r>
      <w:r w:rsidRPr="00B959A3" w:rsidR="00B959A3">
        <w:rPr>
          <w:rFonts w:ascii="Times New Roman" w:hAnsi="Times New Roman" w:cs="Times New Roman"/>
          <w:sz w:val="24"/>
          <w:szCs w:val="24"/>
        </w:rPr>
        <w:t xml:space="preserve"> </w:t>
      </w:r>
      <w:r w:rsidR="002F47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rokovanie </w:t>
      </w:r>
      <w:r w:rsidR="007F3C5A">
        <w:rPr>
          <w:rFonts w:ascii="Times New Roman" w:hAnsi="Times New Roman" w:cs="Times New Roman"/>
          <w:sz w:val="24"/>
          <w:szCs w:val="24"/>
        </w:rPr>
        <w:t>Národnej rady S</w:t>
      </w:r>
      <w:r w:rsidR="00D70207">
        <w:rPr>
          <w:rFonts w:ascii="Times New Roman" w:hAnsi="Times New Roman" w:cs="Times New Roman"/>
          <w:sz w:val="24"/>
          <w:szCs w:val="24"/>
        </w:rPr>
        <w:t>lovenskej republiky na základe uznesenia</w:t>
      </w:r>
      <w:r w:rsidR="00175F07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="00D70207">
        <w:rPr>
          <w:rFonts w:ascii="Times New Roman" w:hAnsi="Times New Roman" w:cs="Times New Roman"/>
          <w:sz w:val="24"/>
          <w:szCs w:val="24"/>
        </w:rPr>
        <w:t xml:space="preserve"> č. </w:t>
      </w:r>
      <w:r w:rsidR="006876AC">
        <w:rPr>
          <w:rFonts w:ascii="Times New Roman" w:hAnsi="Times New Roman" w:cs="Times New Roman"/>
          <w:sz w:val="24"/>
          <w:szCs w:val="24"/>
        </w:rPr>
        <w:t>355</w:t>
      </w:r>
      <w:r w:rsidR="00175F07">
        <w:rPr>
          <w:rFonts w:ascii="Times New Roman" w:hAnsi="Times New Roman" w:cs="Times New Roman"/>
          <w:sz w:val="24"/>
          <w:szCs w:val="24"/>
        </w:rPr>
        <w:t xml:space="preserve"> z</w:t>
      </w:r>
      <w:r w:rsidR="00D70207">
        <w:rPr>
          <w:rFonts w:ascii="Times New Roman" w:hAnsi="Times New Roman" w:cs="Times New Roman"/>
          <w:sz w:val="24"/>
          <w:szCs w:val="24"/>
        </w:rPr>
        <w:t xml:space="preserve"> </w:t>
      </w:r>
      <w:r w:rsidR="006876AC">
        <w:rPr>
          <w:rFonts w:ascii="Times New Roman" w:hAnsi="Times New Roman" w:cs="Times New Roman"/>
          <w:sz w:val="24"/>
          <w:szCs w:val="24"/>
        </w:rPr>
        <w:t>27</w:t>
      </w:r>
      <w:r w:rsidR="00D70207">
        <w:rPr>
          <w:rFonts w:ascii="Times New Roman" w:hAnsi="Times New Roman" w:cs="Times New Roman"/>
          <w:sz w:val="24"/>
          <w:szCs w:val="24"/>
        </w:rPr>
        <w:t xml:space="preserve">. </w:t>
      </w:r>
      <w:r w:rsidR="006876AC">
        <w:rPr>
          <w:rFonts w:ascii="Times New Roman" w:hAnsi="Times New Roman" w:cs="Times New Roman"/>
          <w:sz w:val="24"/>
          <w:szCs w:val="24"/>
        </w:rPr>
        <w:t>novembra</w:t>
      </w:r>
      <w:r w:rsidR="00D70207">
        <w:rPr>
          <w:rFonts w:ascii="Times New Roman" w:hAnsi="Times New Roman" w:cs="Times New Roman"/>
          <w:sz w:val="24"/>
          <w:szCs w:val="24"/>
        </w:rPr>
        <w:t xml:space="preserve"> 2012. </w:t>
      </w:r>
      <w:r w:rsidR="007F3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9A3" w:rsidRPr="007C096E" w:rsidP="007C09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2F47E2">
        <w:rPr>
          <w:rFonts w:ascii="Times New Roman" w:hAnsi="Times New Roman" w:cs="Times New Roman"/>
          <w:sz w:val="24"/>
          <w:szCs w:val="24"/>
        </w:rPr>
        <w:t>V zmysle požiadavky Národnej rady Slovenskej republiky m</w:t>
      </w:r>
      <w:r w:rsidRPr="00800434" w:rsidR="007C096E">
        <w:rPr>
          <w:rFonts w:ascii="Times New Roman" w:hAnsi="Times New Roman" w:cs="Times New Roman"/>
          <w:sz w:val="24"/>
          <w:szCs w:val="24"/>
        </w:rPr>
        <w:t xml:space="preserve">ateriál </w:t>
      </w:r>
      <w:r w:rsidR="002F47E2">
        <w:rPr>
          <w:rFonts w:ascii="Times New Roman" w:hAnsi="Times New Roman" w:cs="Times New Roman"/>
          <w:sz w:val="24"/>
          <w:szCs w:val="24"/>
        </w:rPr>
        <w:t>informuje v akom</w:t>
      </w:r>
      <w:r w:rsidRPr="009F20CE" w:rsidR="002F47E2">
        <w:rPr>
          <w:rFonts w:ascii="Times New Roman" w:hAnsi="Times New Roman" w:cs="Times New Roman"/>
          <w:sz w:val="24"/>
          <w:szCs w:val="24"/>
        </w:rPr>
        <w:t xml:space="preserve"> štádiu </w:t>
      </w:r>
      <w:r w:rsidR="002F47E2">
        <w:rPr>
          <w:rFonts w:ascii="Times New Roman" w:hAnsi="Times New Roman" w:cs="Times New Roman"/>
          <w:sz w:val="24"/>
          <w:szCs w:val="24"/>
        </w:rPr>
        <w:t xml:space="preserve">bolo prebraté rokovanie o reforme Spoločnej poľnohospodárskej politiky, aká bola pozícia a čo bolo dosiahnuté od októbra 2011 do konca </w:t>
      </w:r>
      <w:r w:rsidR="00806CA2">
        <w:rPr>
          <w:rFonts w:ascii="Times New Roman" w:hAnsi="Times New Roman" w:cs="Times New Roman"/>
          <w:sz w:val="24"/>
          <w:szCs w:val="24"/>
        </w:rPr>
        <w:t>marca</w:t>
      </w:r>
      <w:r w:rsidR="002F47E2">
        <w:rPr>
          <w:rFonts w:ascii="Times New Roman" w:hAnsi="Times New Roman" w:cs="Times New Roman"/>
          <w:sz w:val="24"/>
          <w:szCs w:val="24"/>
        </w:rPr>
        <w:t xml:space="preserve"> 2012, či došlo k zmene pozície rezortu po výmene na čele rezortu a ak áno, tak k akej, aký pokrok sa dosiahol pre Slovenskú republiku za obdobie </w:t>
      </w:r>
      <w:r w:rsidR="00806CA2">
        <w:rPr>
          <w:rFonts w:ascii="Times New Roman" w:hAnsi="Times New Roman" w:cs="Times New Roman"/>
          <w:sz w:val="24"/>
          <w:szCs w:val="24"/>
        </w:rPr>
        <w:t>apríl</w:t>
      </w:r>
      <w:r w:rsidR="002F47E2">
        <w:rPr>
          <w:rFonts w:ascii="Times New Roman" w:hAnsi="Times New Roman" w:cs="Times New Roman"/>
          <w:sz w:val="24"/>
          <w:szCs w:val="24"/>
        </w:rPr>
        <w:t xml:space="preserve"> 2012 až december 2012, </w:t>
      </w:r>
      <w:r w:rsidR="00806CA2">
        <w:rPr>
          <w:rFonts w:ascii="Times New Roman" w:hAnsi="Times New Roman" w:cs="Times New Roman"/>
          <w:sz w:val="24"/>
          <w:szCs w:val="24"/>
        </w:rPr>
        <w:t xml:space="preserve">ďalší priebeh </w:t>
      </w:r>
      <w:r w:rsidRPr="009F20CE" w:rsidR="002F47E2">
        <w:rPr>
          <w:rFonts w:ascii="Times New Roman" w:hAnsi="Times New Roman" w:cs="Times New Roman"/>
          <w:sz w:val="24"/>
          <w:szCs w:val="24"/>
        </w:rPr>
        <w:t>schvaľovacieho procesu a postup Slovenskej republiky v nasledujúcich rokoch</w:t>
      </w:r>
      <w:r w:rsidR="00806CA2">
        <w:rPr>
          <w:rFonts w:ascii="Times New Roman" w:hAnsi="Times New Roman" w:cs="Times New Roman"/>
          <w:sz w:val="24"/>
          <w:szCs w:val="24"/>
        </w:rPr>
        <w:t xml:space="preserve"> </w:t>
      </w:r>
      <w:r w:rsidRPr="009F20CE" w:rsidR="002F47E2">
        <w:rPr>
          <w:rFonts w:ascii="Times New Roman" w:hAnsi="Times New Roman" w:cs="Times New Roman"/>
          <w:sz w:val="24"/>
          <w:szCs w:val="24"/>
        </w:rPr>
        <w:t>vo vyjednávaniach.</w:t>
      </w:r>
    </w:p>
    <w:sectPr w:rsidSect="0033590B"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B060402020202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2A4715"/>
    <w:rsid w:val="000A6CA4"/>
    <w:rsid w:val="00175F07"/>
    <w:rsid w:val="00180E95"/>
    <w:rsid w:val="0022161F"/>
    <w:rsid w:val="00231E50"/>
    <w:rsid w:val="002A4715"/>
    <w:rsid w:val="002C78B9"/>
    <w:rsid w:val="002F47E2"/>
    <w:rsid w:val="0033590B"/>
    <w:rsid w:val="00436885"/>
    <w:rsid w:val="004434B7"/>
    <w:rsid w:val="00477992"/>
    <w:rsid w:val="00526202"/>
    <w:rsid w:val="00540673"/>
    <w:rsid w:val="00556278"/>
    <w:rsid w:val="006014FD"/>
    <w:rsid w:val="00602D4D"/>
    <w:rsid w:val="006876AC"/>
    <w:rsid w:val="006E40F5"/>
    <w:rsid w:val="00736D82"/>
    <w:rsid w:val="007B7C7D"/>
    <w:rsid w:val="007C096E"/>
    <w:rsid w:val="007F288E"/>
    <w:rsid w:val="007F3C5A"/>
    <w:rsid w:val="00800434"/>
    <w:rsid w:val="00806CA2"/>
    <w:rsid w:val="008401D5"/>
    <w:rsid w:val="008437E2"/>
    <w:rsid w:val="0086131C"/>
    <w:rsid w:val="008E03C8"/>
    <w:rsid w:val="009E17B0"/>
    <w:rsid w:val="009F20CE"/>
    <w:rsid w:val="00A61211"/>
    <w:rsid w:val="00A702B4"/>
    <w:rsid w:val="00AF7F4C"/>
    <w:rsid w:val="00B17D0D"/>
    <w:rsid w:val="00B959A3"/>
    <w:rsid w:val="00BA650F"/>
    <w:rsid w:val="00BD7278"/>
    <w:rsid w:val="00C11C59"/>
    <w:rsid w:val="00C95CF4"/>
    <w:rsid w:val="00CD0983"/>
    <w:rsid w:val="00D70207"/>
    <w:rsid w:val="00DB0B30"/>
    <w:rsid w:val="00DC37C1"/>
    <w:rsid w:val="00E40A2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3590B"/>
    <w:pPr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sk-SK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truktradokumentuChar"/>
    <w:uiPriority w:val="99"/>
    <w:semiHidden/>
    <w:rsid w:val="00C11C59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175F07"/>
    <w:pPr>
      <w:spacing w:after="0" w:line="240" w:lineRule="auto"/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75F07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111</Words>
  <Characters>635</Characters>
  <Application>Microsoft Office Word</Application>
  <DocSecurity>0</DocSecurity>
  <Lines>0</Lines>
  <Paragraphs>0</Paragraphs>
  <ScaleCrop>false</ScaleCrop>
  <Company>MP SR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alexander.carny</dc:creator>
  <cp:lastModifiedBy>tatiana.simoncicova</cp:lastModifiedBy>
  <cp:revision>11</cp:revision>
  <cp:lastPrinted>2012-12-05T09:05:00Z</cp:lastPrinted>
  <dcterms:created xsi:type="dcterms:W3CDTF">2012-12-04T11:05:00Z</dcterms:created>
  <dcterms:modified xsi:type="dcterms:W3CDTF">2013-01-04T11:55:00Z</dcterms:modified>
</cp:coreProperties>
</file>