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FB4958">
        <w:t>1938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1A5486">
      <w:pPr>
        <w:ind w:right="-567"/>
        <w:jc w:val="center"/>
        <w:rPr>
          <w:b/>
        </w:rPr>
      </w:pPr>
      <w:r w:rsidR="001A5486">
        <w:rPr>
          <w:b/>
        </w:rPr>
        <w:t>129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="00FB4958">
        <w:t>v</w:t>
      </w:r>
      <w:r w:rsidRPr="00E82F7C" w:rsidR="00FB4958">
        <w:t>ládn</w:t>
      </w:r>
      <w:r w:rsidR="00FB4958">
        <w:t>emu</w:t>
      </w:r>
      <w:r w:rsidRPr="00E82F7C" w:rsidR="00FB4958">
        <w:t xml:space="preserve"> návrh</w:t>
      </w:r>
      <w:r w:rsidR="00FB4958">
        <w:t>u</w:t>
      </w:r>
      <w:r w:rsidRPr="00E82F7C" w:rsidR="00FB4958">
        <w:t xml:space="preserve"> zákona, ktorým sa mení a dopĺňa zákon č. 595/2003 Z. z. o dani z príjmov v znení neskorších predpisov a ktorým sa menia niektoré zákony (tlač 239</w:t>
      </w:r>
      <w:r w:rsidR="00FB4958">
        <w:t>a</w:t>
      </w:r>
      <w:r w:rsidRPr="00E82F7C" w:rsidR="00FB4958">
        <w:t>)</w:t>
      </w:r>
      <w:r w:rsidR="00FB495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</w:t>
      </w:r>
      <w:r>
        <w:t xml:space="preserve">      </w:t>
      </w:r>
      <w:r w:rsidR="004F3D64">
        <w:t xml:space="preserve">spoločnú správu k </w:t>
      </w:r>
      <w:r w:rsidR="00FB4958">
        <w:t>v</w:t>
      </w:r>
      <w:r w:rsidRPr="00E82F7C" w:rsidR="00FB4958">
        <w:t>ládn</w:t>
      </w:r>
      <w:r w:rsidR="00FB4958">
        <w:t>emu</w:t>
      </w:r>
      <w:r w:rsidRPr="00E82F7C" w:rsidR="00FB4958">
        <w:t xml:space="preserve"> návrh</w:t>
      </w:r>
      <w:r w:rsidR="00FB4958">
        <w:t>u</w:t>
      </w:r>
      <w:r w:rsidRPr="00E82F7C" w:rsidR="00FB4958">
        <w:t xml:space="preserve"> zákona, ktorým sa mení a dopĺňa zákon č. 595/2003 Z. z. o dani z príjmov v znení neskorších predpisov a ktorým sa menia niektoré zákony (tlač 239</w:t>
      </w:r>
      <w:r w:rsidR="00FB4958">
        <w:t>a</w:t>
      </w:r>
      <w:r w:rsidRPr="00E82F7C" w:rsidR="00FB4958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733C8D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FB4958">
        <w:rPr>
          <w:b/>
        </w:rPr>
        <w:t>Ladislava Kamenického</w:t>
      </w:r>
    </w:p>
    <w:p w:rsidR="00F5346D">
      <w:pPr>
        <w:ind w:left="1770"/>
        <w:jc w:val="both"/>
      </w:pPr>
    </w:p>
    <w:p w:rsidR="009E6C63" w:rsidP="009E6C63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>om a treťom čítaní a predniesť</w:t>
      </w:r>
      <w:r w:rsidRPr="00F23F88" w:rsidR="00BC63E0">
        <w:t xml:space="preserve">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733C8D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A5486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0FB3"/>
    <w:rsid w:val="006364E4"/>
    <w:rsid w:val="0065297F"/>
    <w:rsid w:val="00656DB3"/>
    <w:rsid w:val="00691F81"/>
    <w:rsid w:val="006B2924"/>
    <w:rsid w:val="006D2248"/>
    <w:rsid w:val="00733C8D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6C63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82F7C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B4958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172</cp:revision>
  <cp:lastPrinted>2011-08-16T13:13:00Z</cp:lastPrinted>
  <dcterms:created xsi:type="dcterms:W3CDTF">2003-05-15T08:02:00Z</dcterms:created>
  <dcterms:modified xsi:type="dcterms:W3CDTF">2012-11-23T10:00:00Z</dcterms:modified>
</cp:coreProperties>
</file>