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9CE" w:rsidRDefault="00F639CE" w:rsidP="00F639C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F639CE" w:rsidRDefault="00F639CE" w:rsidP="00F639C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F639CE" w:rsidRDefault="00F639CE" w:rsidP="00F639CE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F639CE" w:rsidRDefault="00F639CE" w:rsidP="00F639CE">
      <w:pPr>
        <w:ind w:left="5664" w:firstLine="708"/>
        <w:rPr>
          <w:sz w:val="22"/>
          <w:szCs w:val="22"/>
        </w:rPr>
      </w:pPr>
    </w:p>
    <w:p w:rsidR="00F639CE" w:rsidRDefault="00F639CE" w:rsidP="00F639CE">
      <w:pPr>
        <w:rPr>
          <w:sz w:val="22"/>
          <w:szCs w:val="22"/>
        </w:rPr>
      </w:pPr>
    </w:p>
    <w:p w:rsidR="00F639CE" w:rsidRDefault="00F639CE" w:rsidP="00F639CE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10. schôdza výboru                                                                                                     </w:t>
      </w:r>
    </w:p>
    <w:p w:rsidR="00F639CE" w:rsidRDefault="00F639CE" w:rsidP="00F639CE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CRD-1930/2012</w:t>
      </w:r>
    </w:p>
    <w:p w:rsidR="00F639CE" w:rsidRDefault="00F639CE" w:rsidP="00F639CE">
      <w:pPr>
        <w:rPr>
          <w:b/>
          <w:sz w:val="22"/>
          <w:szCs w:val="22"/>
        </w:rPr>
      </w:pPr>
    </w:p>
    <w:p w:rsidR="00F639CE" w:rsidRDefault="00F639CE" w:rsidP="00F639CE">
      <w:pPr>
        <w:rPr>
          <w:b/>
          <w:sz w:val="22"/>
          <w:szCs w:val="22"/>
        </w:rPr>
      </w:pPr>
    </w:p>
    <w:p w:rsidR="005F0517" w:rsidRDefault="005F0517" w:rsidP="00F639CE">
      <w:pPr>
        <w:rPr>
          <w:b/>
          <w:sz w:val="22"/>
          <w:szCs w:val="22"/>
        </w:rPr>
      </w:pPr>
    </w:p>
    <w:p w:rsidR="005F0517" w:rsidRDefault="005F0517" w:rsidP="005F051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5F0517" w:rsidRDefault="005F0517" w:rsidP="005F0517">
      <w:pPr>
        <w:spacing w:line="360" w:lineRule="auto"/>
      </w:pPr>
    </w:p>
    <w:p w:rsidR="005F0517" w:rsidRPr="005F0517" w:rsidRDefault="005F0517" w:rsidP="005F0517">
      <w:pPr>
        <w:spacing w:line="360" w:lineRule="auto"/>
        <w:jc w:val="both"/>
      </w:pPr>
      <w:r>
        <w:t>k v</w:t>
      </w:r>
      <w:r w:rsidRPr="002F2201">
        <w:t>ládn</w:t>
      </w:r>
      <w:r>
        <w:t>emu</w:t>
      </w:r>
      <w:r w:rsidRPr="002F2201">
        <w:t xml:space="preserve"> návrh</w:t>
      </w:r>
      <w:r>
        <w:t>u</w:t>
      </w:r>
      <w:r w:rsidRPr="002F2201">
        <w:t xml:space="preserve"> zákona, ktorým sa mení  a dopĺňa zákon č. 333/2011 Z. z. </w:t>
      </w:r>
      <w:r>
        <w:t xml:space="preserve"> o orgánoch štátnej správy v oblasti daní, poplatkov a colníctva v znení  neskorších predpisov a ktorým sa menia a dopĺňajú niektoré zákony (tlač 236)</w:t>
      </w:r>
      <w:r>
        <w:t xml:space="preserve"> </w:t>
      </w:r>
      <w:r>
        <w:t>bol Výbor Národnej rady Slovenskej republiky pre verejnú správu a regionálny rozvoj zvolaný na 22. novembra 2012.</w:t>
      </w:r>
    </w:p>
    <w:p w:rsidR="005F0517" w:rsidRDefault="005F0517" w:rsidP="005F0517">
      <w:pPr>
        <w:spacing w:line="360" w:lineRule="auto"/>
        <w:ind w:firstLine="708"/>
        <w:jc w:val="both"/>
      </w:pPr>
      <w:r>
        <w:t xml:space="preserve"> </w:t>
      </w:r>
    </w:p>
    <w:p w:rsidR="005F0517" w:rsidRDefault="005F0517" w:rsidP="005F0517">
      <w:pPr>
        <w:spacing w:line="360" w:lineRule="auto"/>
        <w:ind w:firstLine="708"/>
        <w:jc w:val="both"/>
        <w:rPr>
          <w:bCs/>
        </w:rPr>
      </w:pPr>
      <w:r>
        <w:t>O</w:t>
      </w:r>
      <w:r>
        <w:t> vládnom návrhu</w:t>
      </w:r>
      <w:r>
        <w:t xml:space="preserve"> </w:t>
      </w:r>
      <w:r>
        <w:t xml:space="preserve">zákona </w:t>
      </w:r>
      <w:r>
        <w:t xml:space="preserve">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5F0517" w:rsidRDefault="005F0517" w:rsidP="005F0517">
      <w:pPr>
        <w:pStyle w:val="Zkladntext21"/>
        <w:spacing w:line="360" w:lineRule="auto"/>
        <w:rPr>
          <w:szCs w:val="24"/>
          <w:lang w:eastAsia="sk-SK"/>
        </w:rPr>
      </w:pPr>
    </w:p>
    <w:p w:rsidR="005F0517" w:rsidRDefault="005F0517" w:rsidP="005F0517">
      <w:pPr>
        <w:pStyle w:val="Zkladntext21"/>
        <w:spacing w:line="360" w:lineRule="auto"/>
        <w:rPr>
          <w:szCs w:val="24"/>
          <w:lang w:eastAsia="sk-SK"/>
        </w:rPr>
      </w:pPr>
    </w:p>
    <w:p w:rsidR="005F0517" w:rsidRDefault="005F0517" w:rsidP="005F0517">
      <w:pPr>
        <w:pStyle w:val="Zkladntext21"/>
        <w:spacing w:line="360" w:lineRule="auto"/>
        <w:rPr>
          <w:szCs w:val="24"/>
          <w:lang w:eastAsia="sk-SK"/>
        </w:rPr>
      </w:pPr>
    </w:p>
    <w:p w:rsidR="005F0517" w:rsidRDefault="005F0517" w:rsidP="005F0517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5F0517" w:rsidRDefault="005F0517" w:rsidP="005F0517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5F0517" w:rsidRDefault="005F0517" w:rsidP="005F0517">
      <w:pPr>
        <w:rPr>
          <w:b/>
          <w:sz w:val="22"/>
          <w:szCs w:val="22"/>
        </w:rPr>
      </w:pPr>
    </w:p>
    <w:p w:rsidR="005F0517" w:rsidRDefault="005F0517" w:rsidP="005F0517">
      <w:pPr>
        <w:rPr>
          <w:b/>
          <w:sz w:val="22"/>
          <w:szCs w:val="22"/>
        </w:rPr>
      </w:pPr>
    </w:p>
    <w:p w:rsidR="005F0517" w:rsidRDefault="005F0517" w:rsidP="005F0517">
      <w:pPr>
        <w:rPr>
          <w:b/>
          <w:sz w:val="22"/>
          <w:szCs w:val="22"/>
        </w:rPr>
      </w:pPr>
    </w:p>
    <w:p w:rsidR="005F0517" w:rsidRDefault="005F0517" w:rsidP="005F0517">
      <w:pPr>
        <w:rPr>
          <w:b/>
          <w:sz w:val="22"/>
          <w:szCs w:val="22"/>
        </w:rPr>
      </w:pPr>
    </w:p>
    <w:p w:rsidR="005F0517" w:rsidRDefault="005F0517" w:rsidP="005F05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5F0517" w:rsidRDefault="005F0517" w:rsidP="005F0517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5F0517" w:rsidRDefault="005F0517" w:rsidP="005F0517">
      <w:pPr>
        <w:ind w:left="4248" w:right="-567"/>
        <w:rPr>
          <w:b/>
        </w:rPr>
      </w:pPr>
      <w:bookmarkStart w:id="0" w:name="_GoBack"/>
      <w:bookmarkEnd w:id="0"/>
    </w:p>
    <w:sectPr w:rsidR="005F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36"/>
    <w:rsid w:val="00002412"/>
    <w:rsid w:val="002A1F66"/>
    <w:rsid w:val="002C0881"/>
    <w:rsid w:val="0037298F"/>
    <w:rsid w:val="00556336"/>
    <w:rsid w:val="005F0517"/>
    <w:rsid w:val="00656A58"/>
    <w:rsid w:val="008D4947"/>
    <w:rsid w:val="00F639CE"/>
    <w:rsid w:val="00FA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39C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639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639CE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5F0517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39C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F639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639CE"/>
    <w:rPr>
      <w:rFonts w:eastAsia="Times New Roman" w:cs="Times New Roman"/>
      <w:szCs w:val="24"/>
      <w:lang w:eastAsia="sk-SK"/>
    </w:rPr>
  </w:style>
  <w:style w:type="paragraph" w:customStyle="1" w:styleId="Zkladntext21">
    <w:name w:val="Základný text 21"/>
    <w:basedOn w:val="Normlny"/>
    <w:rsid w:val="005F0517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1097</Characters>
  <Application>Microsoft Office Word</Application>
  <DocSecurity>0</DocSecurity>
  <Lines>9</Lines>
  <Paragraphs>2</Paragraphs>
  <ScaleCrop>false</ScaleCrop>
  <Company>Kancelaria NR SR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14</cp:revision>
  <cp:lastPrinted>2012-11-22T09:57:00Z</cp:lastPrinted>
  <dcterms:created xsi:type="dcterms:W3CDTF">2012-11-12T14:27:00Z</dcterms:created>
  <dcterms:modified xsi:type="dcterms:W3CDTF">2012-11-22T09:57:00Z</dcterms:modified>
</cp:coreProperties>
</file>