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3083" w:rsidP="000D3083">
      <w:pPr>
        <w:pStyle w:val="Heading2"/>
        <w:bidi w:val="0"/>
        <w:ind w:hanging="3649"/>
      </w:pPr>
    </w:p>
    <w:p w:rsidR="000D3083" w:rsidP="000D3083">
      <w:pPr>
        <w:pStyle w:val="Heading2"/>
        <w:bidi w:val="0"/>
        <w:ind w:hanging="3649"/>
      </w:pPr>
    </w:p>
    <w:p w:rsidR="000D3083" w:rsidP="000D308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D3083" w:rsidP="000D308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D3083" w:rsidP="000D3083">
      <w:pPr>
        <w:bidi w:val="0"/>
        <w:spacing w:line="360" w:lineRule="auto"/>
        <w:rPr>
          <w:rFonts w:ascii="Times New Roman" w:hAnsi="Times New Roman"/>
          <w:b/>
        </w:rPr>
      </w:pPr>
    </w:p>
    <w:p w:rsidR="000D3083" w:rsidP="000D308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0D3083" w:rsidP="000D308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CDR-1931/2012</w:t>
      </w:r>
    </w:p>
    <w:p w:rsidR="000D3083" w:rsidP="000D3083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0D3083" w:rsidP="000D308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148</w:t>
      </w:r>
    </w:p>
    <w:p w:rsidR="000D3083" w:rsidP="000D308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D3083" w:rsidP="000D308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D3083" w:rsidP="000D308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0D3083" w:rsidP="000D3083">
      <w:pPr>
        <w:pStyle w:val="BodyText"/>
        <w:bidi w:val="0"/>
        <w:rPr>
          <w:rFonts w:ascii="Times New Roman" w:hAnsi="Times New Roman"/>
        </w:rPr>
      </w:pPr>
    </w:p>
    <w:p w:rsidR="000D3083" w:rsidP="000D308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vládnemu návrhu </w:t>
      </w:r>
      <w:r>
        <w:rPr>
          <w:rFonts w:ascii="Times New Roman" w:hAnsi="Times New Roman"/>
          <w:noProof/>
        </w:rPr>
        <w:t>zákona  o  medzinárodnej  pomoci a spolupráci pri správe daní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</w:rPr>
        <w:t>(tlač 237)</w:t>
      </w:r>
    </w:p>
    <w:p w:rsidR="000D3083" w:rsidP="000D308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D3083" w:rsidP="000D308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D3083" w:rsidP="000D308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D3083" w:rsidP="000D308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D3083" w:rsidP="000D308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D3083" w:rsidP="000D308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návrhom </w:t>
      </w:r>
      <w:r>
        <w:rPr>
          <w:rFonts w:ascii="Times New Roman" w:hAnsi="Times New Roman"/>
          <w:noProof/>
        </w:rPr>
        <w:t xml:space="preserve">zákona  o  medzinárodnej  pomoci a spolupráci pri správe daní </w:t>
      </w:r>
      <w:r>
        <w:rPr>
          <w:rFonts w:ascii="Times New Roman" w:hAnsi="Times New Roman"/>
        </w:rPr>
        <w:t>(tlač 237);</w:t>
      </w:r>
    </w:p>
    <w:p w:rsidR="000D3083" w:rsidP="000D308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D3083" w:rsidP="000D308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D3083" w:rsidP="000D3083">
      <w:pPr>
        <w:bidi w:val="0"/>
        <w:rPr>
          <w:rFonts w:ascii="Times New Roman" w:hAnsi="Times New Roman"/>
        </w:rPr>
      </w:pPr>
    </w:p>
    <w:p w:rsidR="000D3083" w:rsidP="000D308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D3083" w:rsidP="000D308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D3083" w:rsidP="000D308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</w:t>
      </w:r>
      <w:r>
        <w:rPr>
          <w:rFonts w:ascii="Times New Roman" w:hAnsi="Times New Roman"/>
          <w:noProof/>
        </w:rPr>
        <w:t xml:space="preserve">zákona  o  medzinárodnej  pomoci a spolupráci pri správe daní </w:t>
      </w:r>
      <w:r>
        <w:rPr>
          <w:rFonts w:ascii="Times New Roman" w:hAnsi="Times New Roman"/>
        </w:rPr>
        <w:t xml:space="preserve">(tlač 237)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D3083" w:rsidP="000D308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D3083" w:rsidP="000D308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D3083" w:rsidP="000D308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3083" w:rsidP="000D308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financie a rozpočet.</w:t>
      </w:r>
    </w:p>
    <w:p w:rsidR="000D3083" w:rsidP="000D308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D3083" w:rsidP="000D308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D3083" w:rsidP="000D308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D3083" w:rsidP="000D308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D3083" w:rsidP="000D308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D3083" w:rsidP="000D308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D3083" w:rsidP="000D3083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0D3083" w:rsidP="000D3083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D3083" w:rsidP="000D308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148</w:t>
      </w:r>
    </w:p>
    <w:p w:rsidR="000D3083" w:rsidP="000D3083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0D3083" w:rsidP="000D3083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D3083" w:rsidP="000D308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D3083" w:rsidP="000D308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D3083" w:rsidP="000D3083">
      <w:pPr>
        <w:bidi w:val="0"/>
        <w:ind w:left="670"/>
        <w:rPr>
          <w:rFonts w:ascii="Times New Roman" w:hAnsi="Times New Roman"/>
          <w:lang w:eastAsia="en-US"/>
        </w:rPr>
      </w:pPr>
    </w:p>
    <w:p w:rsidR="000D3083" w:rsidP="000D3083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D3083" w:rsidP="000D308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vládnemu návrhu </w:t>
      </w:r>
      <w:r>
        <w:rPr>
          <w:rFonts w:ascii="Times New Roman" w:hAnsi="Times New Roman"/>
          <w:b/>
          <w:noProof/>
        </w:rPr>
        <w:t xml:space="preserve">zákona  o  medzinárodnej  pomoci a spolupráci pri správe daní </w:t>
      </w:r>
      <w:r>
        <w:rPr>
          <w:rFonts w:ascii="Times New Roman" w:hAnsi="Times New Roman"/>
          <w:b/>
        </w:rPr>
        <w:t>(tlač 237)</w:t>
      </w:r>
    </w:p>
    <w:p w:rsidR="000D3083" w:rsidP="000D308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</w:p>
    <w:p w:rsidR="000D3083" w:rsidP="000D3083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0D3083" w:rsidP="000D3083">
      <w:pPr>
        <w:bidi w:val="0"/>
        <w:jc w:val="both"/>
        <w:rPr>
          <w:rFonts w:ascii="Times New Roman" w:hAnsi="Times New Roman"/>
          <w:b/>
        </w:rPr>
      </w:pPr>
    </w:p>
    <w:p w:rsidR="000D3083" w:rsidP="000D3083">
      <w:pPr>
        <w:bidi w:val="0"/>
        <w:jc w:val="both"/>
        <w:rPr>
          <w:rFonts w:ascii="Times New Roman" w:hAnsi="Times New Roman"/>
          <w:b/>
        </w:rPr>
      </w:pPr>
    </w:p>
    <w:p w:rsidR="000D3083" w:rsidP="000D3083">
      <w:pPr>
        <w:bidi w:val="0"/>
        <w:rPr>
          <w:rFonts w:ascii="Times New Roman" w:hAnsi="Times New Roman"/>
          <w:b/>
        </w:rPr>
      </w:pPr>
    </w:p>
    <w:p w:rsidR="000D3083" w:rsidP="000D308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 § 2 písm. i), § 4 ods. 1 a 4 a § 14 ods. 1 písm. a) sa nad slovo „colníctva“ umiestňuje odkaz na poznámku pod čiarou 5. </w:t>
      </w:r>
    </w:p>
    <w:p w:rsidR="000D3083" w:rsidP="000D3083">
      <w:pPr>
        <w:pStyle w:val="ListParagraph"/>
        <w:bidi w:val="0"/>
        <w:jc w:val="both"/>
        <w:rPr>
          <w:rFonts w:ascii="Times New Roman" w:hAnsi="Times New Roman"/>
        </w:rPr>
      </w:pP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dôsledne dopĺňa odkaz na poznámku pod čiarou 5 zavedenú v súvislosti s pojmom „orgán štátnej správy v oblasti daní, poplatkov a colníctva“.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</w:p>
    <w:p w:rsidR="000D3083" w:rsidP="000D308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 § 4 ods. 3 a § 11 ods. 2 a 3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sa nad slová „správca dane“ vo všetkých gramatických tvaroch umiestňuje odkaz na poznámku pod čiarou 7. </w:t>
      </w:r>
    </w:p>
    <w:p w:rsidR="000D3083" w:rsidP="000D3083">
      <w:pPr>
        <w:pStyle w:val="ListParagraph"/>
        <w:bidi w:val="0"/>
        <w:jc w:val="both"/>
        <w:rPr>
          <w:rFonts w:ascii="Times New Roman" w:hAnsi="Times New Roman"/>
        </w:rPr>
      </w:pP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dôsledne dopĺňa odkaz na poznámku pod čiarou 7 zavedenú v súvislosti s pojmom „správca dane“.</w:t>
      </w:r>
    </w:p>
    <w:p w:rsidR="000D3083" w:rsidP="000D3083">
      <w:pPr>
        <w:bidi w:val="0"/>
        <w:rPr>
          <w:rFonts w:ascii="Times New Roman" w:hAnsi="Times New Roman"/>
        </w:rPr>
      </w:pPr>
    </w:p>
    <w:p w:rsidR="000D3083" w:rsidP="000D3083">
      <w:pPr>
        <w:bidi w:val="0"/>
        <w:rPr>
          <w:rFonts w:ascii="Times New Roman" w:hAnsi="Times New Roman"/>
        </w:rPr>
      </w:pPr>
    </w:p>
    <w:p w:rsidR="000D3083" w:rsidP="000D3083">
      <w:pPr>
        <w:pStyle w:val="ListParagraph"/>
        <w:numPr>
          <w:numId w:val="2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4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V § 4 ods. 3 veta za bodkočiarkou znie: „informácie týkajúce sa daní podľa § 3 správca dane poskytuje príslušnému orgánu Slovenskej republiky kedykoľvek aj bez žiadosti, obec ako správca dane poskytuje uvedené informácie na základe žiadosti.“.</w:t>
      </w: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legislatívno-technicky precizuje predmetné ustanovenie. </w:t>
      </w: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bidi w:val="0"/>
        <w:jc w:val="both"/>
        <w:rPr>
          <w:rFonts w:ascii="Times New Roman" w:hAnsi="Times New Roman"/>
        </w:rPr>
      </w:pPr>
    </w:p>
    <w:p w:rsidR="000D3083" w:rsidP="000D3083">
      <w:pPr>
        <w:pStyle w:val="ListParagraph"/>
        <w:numPr>
          <w:numId w:val="2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11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V § 11 ods. 1 sa za slovo „zamestnancovi“ vkladá slovo „písomné“.</w:t>
      </w: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spresňuje dané ustanovenie. </w:t>
      </w:r>
    </w:p>
    <w:p w:rsidR="000D3083" w:rsidP="000D3083">
      <w:pPr>
        <w:bidi w:val="0"/>
        <w:rPr>
          <w:rFonts w:ascii="Times New Roman" w:hAnsi="Times New Roman"/>
        </w:rPr>
      </w:pPr>
    </w:p>
    <w:p w:rsidR="000D3083" w:rsidP="000D3083">
      <w:pPr>
        <w:bidi w:val="0"/>
        <w:rPr>
          <w:rFonts w:ascii="Times New Roman" w:hAnsi="Times New Roman"/>
        </w:rPr>
      </w:pPr>
    </w:p>
    <w:p w:rsidR="000D3083" w:rsidP="000D3083">
      <w:pPr>
        <w:bidi w:val="0"/>
        <w:rPr>
          <w:rFonts w:ascii="Times New Roman" w:hAnsi="Times New Roman"/>
        </w:rPr>
      </w:pPr>
    </w:p>
    <w:p w:rsidR="000D3083" w:rsidP="000D3083">
      <w:pPr>
        <w:pStyle w:val="ListParagraph"/>
        <w:numPr>
          <w:numId w:val="2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14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V § 14 ods. 4 sa slová „na účely iné ako uvedené v odseku 1“ nahrádzajú slovami „na iný účel ako uvedený v odseku 1“ a slová „budú sprístupnené“ sa nahrádzajú slovami „bude sprístupnená“.</w:t>
      </w: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a gramatická </w:t>
      </w:r>
    </w:p>
    <w:p w:rsidR="000D3083" w:rsidP="000D308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pripomienka.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</w:p>
    <w:p w:rsidR="000D3083" w:rsidP="000D3083">
      <w:pPr>
        <w:pStyle w:val="ListParagraph"/>
        <w:numPr>
          <w:numId w:val="2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§ 17  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V § 17 ods. 5 sa vypúšťajú slová „účasti na“.</w:t>
      </w:r>
    </w:p>
    <w:p w:rsidR="000D3083" w:rsidP="000D3083">
      <w:pPr>
        <w:pStyle w:val="ListParagraph"/>
        <w:bidi w:val="0"/>
        <w:rPr>
          <w:rFonts w:ascii="Times New Roman" w:hAnsi="Times New Roman"/>
        </w:rPr>
      </w:pPr>
    </w:p>
    <w:p w:rsidR="000D3083" w:rsidP="000D3083">
      <w:pPr>
        <w:pStyle w:val="ListParagraph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Pripomienka vypúšťa nadbytočné slová. </w:t>
      </w:r>
    </w:p>
    <w:p w:rsidR="000D3083" w:rsidP="000D3083">
      <w:pPr>
        <w:pStyle w:val="ListParagraph"/>
        <w:bidi w:val="0"/>
        <w:rPr>
          <w:rFonts w:ascii="Times New Roman" w:hAnsi="Times New Roman"/>
        </w:rPr>
      </w:pP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</w:p>
    <w:p w:rsidR="000D3083" w:rsidP="000D3083">
      <w:pPr>
        <w:pStyle w:val="ListParagraph"/>
        <w:numPr>
          <w:numId w:val="2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 prílohe</w:t>
      </w:r>
    </w:p>
    <w:p w:rsidR="000D3083" w:rsidP="000D3083">
      <w:pPr>
        <w:pStyle w:val="BodyTextIndent"/>
        <w:numPr>
          <w:numId w:val="3"/>
        </w:numPr>
        <w:bidi w:val="0"/>
        <w:spacing w:after="0"/>
        <w:jc w:val="both"/>
        <w:rPr>
          <w:rFonts w:hint="default"/>
        </w:rPr>
      </w:pPr>
      <w:r>
        <w:t>V </w:t>
      </w:r>
      <w:r>
        <w:rPr>
          <w:rFonts w:hint="default"/>
        </w:rPr>
        <w:t>prvom bode prí</w:t>
      </w:r>
      <w:r>
        <w:rPr>
          <w:rFonts w:hint="default"/>
        </w:rPr>
        <w:t>lohy sa za slová</w:t>
      </w:r>
      <w:r>
        <w:rPr>
          <w:rFonts w:hint="default"/>
        </w:rPr>
        <w:t xml:space="preserve"> </w:t>
      </w:r>
      <w:r>
        <w:rPr>
          <w:rFonts w:hint="default"/>
        </w:rPr>
        <w:t>„</w:t>
      </w:r>
      <w:r>
        <w:rPr>
          <w:rFonts w:hint="default"/>
        </w:rPr>
        <w:t>Mimoriadne vydanie Ú</w:t>
      </w:r>
      <w:r>
        <w:rPr>
          <w:rFonts w:hint="default"/>
        </w:rPr>
        <w:t>. v. EÚ</w:t>
      </w:r>
      <w:r>
        <w:rPr>
          <w:rFonts w:hint="default"/>
        </w:rPr>
        <w:t>, kap. 09/zv. 01“</w:t>
      </w:r>
      <w:r>
        <w:rPr>
          <w:rFonts w:hint="default"/>
        </w:rPr>
        <w:t xml:space="preserve"> vkladá</w:t>
      </w:r>
      <w:r>
        <w:rPr>
          <w:rFonts w:hint="default"/>
        </w:rPr>
        <w:t xml:space="preserve"> č</w:t>
      </w:r>
      <w:r>
        <w:rPr>
          <w:rFonts w:hint="default"/>
        </w:rPr>
        <w:t>iarka a slová</w:t>
      </w:r>
      <w:r>
        <w:rPr>
          <w:rFonts w:hint="default"/>
        </w:rPr>
        <w:t xml:space="preserve"> „Ú</w:t>
      </w:r>
      <w:r>
        <w:rPr>
          <w:rFonts w:hint="default"/>
        </w:rPr>
        <w:t>. v. ES L 105, 23.4.1983“.</w:t>
      </w:r>
    </w:p>
    <w:p w:rsidR="000D3083" w:rsidP="000D3083">
      <w:pPr>
        <w:pStyle w:val="BodyTextIndent"/>
        <w:numPr>
          <w:numId w:val="3"/>
        </w:numPr>
        <w:bidi w:val="0"/>
        <w:spacing w:after="0"/>
        <w:jc w:val="both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druhom bode prí</w:t>
      </w:r>
      <w:r>
        <w:rPr>
          <w:rFonts w:hint="default"/>
        </w:rPr>
        <w:t>lohy sa za slová</w:t>
      </w:r>
      <w:r>
        <w:rPr>
          <w:rFonts w:hint="default"/>
        </w:rPr>
        <w:t xml:space="preserve"> „</w:t>
      </w:r>
      <w:r>
        <w:rPr>
          <w:rFonts w:hint="default"/>
        </w:rPr>
        <w:t>Mimoriadne vydanie Ú</w:t>
      </w:r>
      <w:r>
        <w:rPr>
          <w:rFonts w:hint="default"/>
        </w:rPr>
        <w:t>. v. EÚ</w:t>
      </w:r>
      <w:r>
        <w:rPr>
          <w:rFonts w:hint="default"/>
        </w:rPr>
        <w:t>, kap. 9/zv. 1“</w:t>
      </w:r>
      <w:r>
        <w:rPr>
          <w:rFonts w:hint="default"/>
        </w:rPr>
        <w:t xml:space="preserve"> vkladá</w:t>
      </w:r>
      <w:r>
        <w:rPr>
          <w:rFonts w:hint="default"/>
        </w:rPr>
        <w:t xml:space="preserve"> č</w:t>
      </w:r>
      <w:r>
        <w:rPr>
          <w:rFonts w:hint="default"/>
        </w:rPr>
        <w:t>iarka a slová</w:t>
      </w:r>
      <w:r>
        <w:rPr>
          <w:rFonts w:hint="default"/>
        </w:rPr>
        <w:t xml:space="preserve"> „Ú</w:t>
      </w:r>
      <w:r>
        <w:rPr>
          <w:rFonts w:hint="default"/>
        </w:rPr>
        <w:t>. v. EÚ</w:t>
      </w:r>
      <w:r>
        <w:rPr>
          <w:rFonts w:hint="default"/>
        </w:rPr>
        <w:t xml:space="preserve"> L 157, 26.6.2003“.</w:t>
      </w:r>
    </w:p>
    <w:p w:rsidR="000D3083" w:rsidP="000D3083">
      <w:pPr>
        <w:pStyle w:val="BodyTextIndent"/>
        <w:numPr>
          <w:numId w:val="3"/>
        </w:numPr>
        <w:bidi w:val="0"/>
        <w:spacing w:after="0"/>
        <w:jc w:val="both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druhom bode prí</w:t>
      </w:r>
      <w:r>
        <w:rPr>
          <w:rFonts w:hint="default"/>
        </w:rPr>
        <w:t>lohy sa slovo</w:t>
      </w:r>
      <w:r>
        <w:rPr>
          <w:rFonts w:hint="default"/>
        </w:rPr>
        <w:t xml:space="preserve"> „</w:t>
      </w:r>
      <w:r>
        <w:rPr>
          <w:rFonts w:hint="default"/>
        </w:rPr>
        <w:t>a“</w:t>
      </w:r>
      <w:r>
        <w:rPr>
          <w:rFonts w:hint="default"/>
        </w:rPr>
        <w:t xml:space="preserve"> nahrá</w:t>
      </w:r>
      <w:r>
        <w:rPr>
          <w:rFonts w:hint="default"/>
        </w:rPr>
        <w:t>dza č</w:t>
      </w:r>
      <w:r>
        <w:rPr>
          <w:rFonts w:hint="default"/>
        </w:rPr>
        <w:t>iarkou a na konci sa pripá</w:t>
      </w:r>
      <w:r>
        <w:rPr>
          <w:rFonts w:hint="default"/>
        </w:rPr>
        <w:t>jajú</w:t>
      </w:r>
      <w:r>
        <w:rPr>
          <w:rFonts w:hint="default"/>
        </w:rPr>
        <w:t xml:space="preserve"> slová</w:t>
      </w:r>
      <w:r>
        <w:rPr>
          <w:rFonts w:hint="default"/>
        </w:rPr>
        <w:t xml:space="preserve"> „</w:t>
      </w:r>
      <w:r>
        <w:rPr>
          <w:rFonts w:hint="default"/>
        </w:rPr>
        <w:t>a smernice Rady 2006/98/ES z </w:t>
      </w:r>
      <w:r>
        <w:rPr>
          <w:rFonts w:hint="default"/>
        </w:rPr>
        <w:t>20. novembra 2006 (Ú</w:t>
      </w:r>
      <w:r>
        <w:rPr>
          <w:rFonts w:hint="default"/>
        </w:rPr>
        <w:t>. v. EÚ</w:t>
      </w:r>
      <w:r>
        <w:rPr>
          <w:rFonts w:hint="default"/>
        </w:rPr>
        <w:t xml:space="preserve"> L 363, 20.12.2006)“.</w:t>
      </w:r>
    </w:p>
    <w:p w:rsidR="000D3083" w:rsidP="000D3083">
      <w:pPr>
        <w:pStyle w:val="BodyTextIndent"/>
        <w:bidi w:val="0"/>
        <w:spacing w:after="0"/>
        <w:ind w:left="1080"/>
        <w:jc w:val="both"/>
      </w:pPr>
    </w:p>
    <w:p w:rsidR="000D3083" w:rsidP="000D3083">
      <w:pPr>
        <w:pStyle w:val="ListParagraph"/>
        <w:bidi w:val="0"/>
        <w:ind w:left="4253"/>
        <w:jc w:val="both"/>
        <w:rPr>
          <w:rStyle w:val="Emphasis"/>
          <w:rFonts w:eastAsia="Calibri"/>
          <w:i w:val="0"/>
          <w:iCs w:val="0"/>
        </w:rPr>
      </w:pPr>
      <w:r>
        <w:rPr>
          <w:rStyle w:val="Emphasis"/>
          <w:rFonts w:eastAsia="Calibri" w:hint="default"/>
          <w:i w:val="0"/>
        </w:rPr>
        <w:t>Legislatí</w:t>
      </w:r>
      <w:r>
        <w:rPr>
          <w:rStyle w:val="Emphasis"/>
          <w:rFonts w:eastAsia="Calibri" w:hint="default"/>
          <w:i w:val="0"/>
        </w:rPr>
        <w:t>vno-technická</w:t>
      </w:r>
      <w:r>
        <w:rPr>
          <w:rStyle w:val="Emphasis"/>
          <w:rFonts w:eastAsia="Calibri" w:hint="default"/>
          <w:i w:val="0"/>
        </w:rPr>
        <w:t xml:space="preserve"> pripomienka sú</w:t>
      </w:r>
      <w:r>
        <w:rPr>
          <w:rStyle w:val="Emphasis"/>
          <w:rFonts w:eastAsia="Calibri" w:hint="default"/>
          <w:i w:val="0"/>
        </w:rPr>
        <w:t>visiaca so zauží</w:t>
      </w:r>
      <w:r>
        <w:rPr>
          <w:rStyle w:val="Emphasis"/>
          <w:rFonts w:eastAsia="Calibri" w:hint="default"/>
          <w:i w:val="0"/>
        </w:rPr>
        <w:t>vaný</w:t>
      </w:r>
      <w:r>
        <w:rPr>
          <w:rStyle w:val="Emphasis"/>
          <w:rFonts w:eastAsia="Calibri" w:hint="default"/>
          <w:i w:val="0"/>
        </w:rPr>
        <w:t>m spô</w:t>
      </w:r>
      <w:r>
        <w:rPr>
          <w:rStyle w:val="Emphasis"/>
          <w:rFonts w:eastAsia="Calibri" w:hint="default"/>
          <w:i w:val="0"/>
        </w:rPr>
        <w:t>sobom uvá</w:t>
      </w:r>
      <w:r>
        <w:rPr>
          <w:rStyle w:val="Emphasis"/>
          <w:rFonts w:eastAsia="Calibri" w:hint="default"/>
          <w:i w:val="0"/>
        </w:rPr>
        <w:t>dzania citá</w:t>
      </w:r>
      <w:r>
        <w:rPr>
          <w:rStyle w:val="Emphasis"/>
          <w:rFonts w:eastAsia="Calibri" w:hint="default"/>
          <w:i w:val="0"/>
        </w:rPr>
        <w:t>cií</w:t>
      </w:r>
      <w:r>
        <w:rPr>
          <w:rStyle w:val="Emphasis"/>
          <w:rFonts w:eastAsia="Calibri" w:hint="default"/>
          <w:i w:val="0"/>
        </w:rPr>
        <w:t xml:space="preserve"> prá</w:t>
      </w:r>
      <w:r>
        <w:rPr>
          <w:rStyle w:val="Emphasis"/>
          <w:rFonts w:eastAsia="Calibri" w:hint="default"/>
          <w:i w:val="0"/>
        </w:rPr>
        <w:t>vne zá</w:t>
      </w:r>
      <w:r>
        <w:rPr>
          <w:rStyle w:val="Emphasis"/>
          <w:rFonts w:eastAsia="Calibri" w:hint="default"/>
          <w:i w:val="0"/>
        </w:rPr>
        <w:t>vä</w:t>
      </w:r>
      <w:r>
        <w:rPr>
          <w:rStyle w:val="Emphasis"/>
          <w:rFonts w:eastAsia="Calibri" w:hint="default"/>
          <w:i w:val="0"/>
        </w:rPr>
        <w:t>zný</w:t>
      </w:r>
      <w:r>
        <w:rPr>
          <w:rStyle w:val="Emphasis"/>
          <w:rFonts w:eastAsia="Calibri" w:hint="default"/>
          <w:i w:val="0"/>
        </w:rPr>
        <w:t>ch aktov Euró</w:t>
      </w:r>
      <w:r>
        <w:rPr>
          <w:rStyle w:val="Emphasis"/>
          <w:rFonts w:eastAsia="Calibri" w:hint="default"/>
          <w:i w:val="0"/>
        </w:rPr>
        <w:t>pskej ú</w:t>
      </w:r>
      <w:r>
        <w:rPr>
          <w:rStyle w:val="Emphasis"/>
          <w:rFonts w:eastAsia="Calibri" w:hint="default"/>
          <w:i w:val="0"/>
        </w:rPr>
        <w:t xml:space="preserve">nie </w:t>
      </w:r>
      <w:r>
        <w:rPr>
          <w:rStyle w:val="Emphasis"/>
          <w:rFonts w:eastAsia="Calibri" w:hint="default"/>
          <w:i w:val="0"/>
        </w:rPr>
        <w:t>v </w:t>
      </w:r>
      <w:r>
        <w:rPr>
          <w:rStyle w:val="Emphasis"/>
          <w:rFonts w:eastAsia="Calibri" w:hint="default"/>
          <w:i w:val="0"/>
        </w:rPr>
        <w:t>pozná</w:t>
      </w:r>
      <w:r>
        <w:rPr>
          <w:rStyle w:val="Emphasis"/>
          <w:rFonts w:eastAsia="Calibri" w:hint="default"/>
          <w:i w:val="0"/>
        </w:rPr>
        <w:t>mkach pod č</w:t>
      </w:r>
      <w:r>
        <w:rPr>
          <w:rStyle w:val="Emphasis"/>
          <w:rFonts w:eastAsia="Calibri" w:hint="default"/>
          <w:i w:val="0"/>
        </w:rPr>
        <w:t xml:space="preserve">iarou. </w:t>
      </w:r>
    </w:p>
    <w:p w:rsidR="000D3083" w:rsidP="000D3083">
      <w:pPr>
        <w:pStyle w:val="ListParagraph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ab/>
      </w:r>
    </w:p>
    <w:p w:rsidR="000D3083" w:rsidP="000D3083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029F"/>
    <w:multiLevelType w:val="hybridMultilevel"/>
    <w:tmpl w:val="1834D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62325E52"/>
    <w:multiLevelType w:val="hybridMultilevel"/>
    <w:tmpl w:val="841A5C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D3083"/>
    <w:rsid w:val="000D3083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D308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D3083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D308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D3083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0D3083"/>
    <w:rPr>
      <w:rFonts w:ascii="Times New Roman" w:hAnsi="Times New Roman"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D308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D30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unhideWhenUsed/>
    <w:rsid w:val="000D3083"/>
    <w:pPr>
      <w:spacing w:after="120"/>
      <w:ind w:left="283"/>
      <w:jc w:val="left"/>
    </w:pPr>
    <w:rPr>
      <w:rFonts w:ascii="Times New Roman" w:eastAsia="Calibri" w:hAnsi="Times New Roman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0D3083"/>
    <w:rPr>
      <w:rFonts w:ascii="Times New Roman" w:eastAsia="Calibri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D308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489</Words>
  <Characters>2789</Characters>
  <Application>Microsoft Office Word</Application>
  <DocSecurity>0</DocSecurity>
  <Lines>0</Lines>
  <Paragraphs>0</Paragraphs>
  <ScaleCrop>false</ScaleCrop>
  <Company>Kancelaria NR SR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2012-11-21T13:42:00Z</dcterms:created>
  <dcterms:modified xsi:type="dcterms:W3CDTF">2012-11-21T13:43:00Z</dcterms:modified>
</cp:coreProperties>
</file>