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1629" w:rsidP="00DA1629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DA1629" w:rsidP="00DA1629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DA1629" w:rsidP="00DA1629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DA1629" w:rsidP="00DA16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A1629" w:rsidP="00DA16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13. schôdza výboru                                                                                                           </w:t>
      </w:r>
    </w:p>
    <w:p w:rsidR="00DA1629" w:rsidP="00DA16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2471B9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CRD-1853</w:t>
      </w:r>
      <w:r>
        <w:rPr>
          <w:rFonts w:ascii="Arial" w:hAnsi="Arial" w:cs="Arial"/>
          <w:sz w:val="20"/>
          <w:szCs w:val="20"/>
        </w:rPr>
        <w:t>/2012</w:t>
      </w:r>
    </w:p>
    <w:p w:rsidR="00DA1629" w:rsidP="00DA16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A1629" w:rsidP="00DA16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A1629" w:rsidP="00DA162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40</w:t>
      </w:r>
    </w:p>
    <w:p w:rsidR="00DA1629" w:rsidP="00DA1629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DA1629" w:rsidP="00DA162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DA1629" w:rsidP="00DA162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A1629" w:rsidP="00DA162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DA1629" w:rsidP="00DA1629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15. novembra 2012</w:t>
      </w:r>
    </w:p>
    <w:p w:rsidR="00DA1629" w:rsidP="00DA16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A1629" w:rsidP="00DA16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A1629" w:rsidRPr="00DA1629" w:rsidP="00DA1629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vládnemu návrhu zákona, ktorým sa mení a dopĺňa </w:t>
      </w:r>
      <w:r w:rsidRPr="00DA1629">
        <w:rPr>
          <w:rFonts w:ascii="Arial" w:hAnsi="Arial" w:cs="Arial"/>
          <w:sz w:val="20"/>
          <w:szCs w:val="20"/>
        </w:rPr>
        <w:t xml:space="preserve">zákon č. 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 v Košiciach s Technickou univerzitou v Košiciach, o zriadení Národnej akadémie obrany maršala Andreja Hadika a o zmene a doplnení niektorých zákonov v znení zákona č. 144/2008 Z. z. (tlač 223) </w:t>
      </w:r>
    </w:p>
    <w:p w:rsidR="00DA1629" w:rsidP="00DA16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A1629" w:rsidP="00DA1629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DA1629" w:rsidP="00DA1629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DA1629" w:rsidP="00DA1629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DA1629" w:rsidP="00DA1629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DA1629" w:rsidP="00DA1629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DA1629" w:rsidP="00DA1629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DA1629" w:rsidRPr="00DA1629" w:rsidP="00DA1629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zákona, ktorým sa mení a dopĺňa zákon č. </w:t>
      </w:r>
      <w:r w:rsidRPr="00DA1629">
        <w:rPr>
          <w:rFonts w:ascii="Arial" w:hAnsi="Arial" w:cs="Arial"/>
          <w:sz w:val="20"/>
          <w:szCs w:val="20"/>
        </w:rPr>
        <w:t>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 v Košiciach s Technickou univerzitou v Košiciach, o zriadení Národnej akadémie obrany maršala Andreja Hadika a o zmene a doplnení niektorých zákonov v znení zákona č. 144/2008 Z. z. (tlač 223)</w:t>
      </w:r>
      <w:r>
        <w:rPr>
          <w:rFonts w:ascii="Arial" w:hAnsi="Arial" w:cs="Arial"/>
          <w:sz w:val="20"/>
          <w:szCs w:val="20"/>
        </w:rPr>
        <w:t>,</w:t>
      </w:r>
      <w:r w:rsidRPr="00DA1629">
        <w:rPr>
          <w:rFonts w:ascii="Arial" w:hAnsi="Arial" w:cs="Arial"/>
          <w:sz w:val="20"/>
          <w:szCs w:val="20"/>
        </w:rPr>
        <w:t xml:space="preserve"> </w:t>
      </w:r>
    </w:p>
    <w:p w:rsidR="00DA1629" w:rsidP="00DA16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A1629" w:rsidP="00DA1629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DA1629" w:rsidP="00DA16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A1629" w:rsidP="00DA16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vládny návrh zákona, ktorým sa mení a dopĺňa zákon č. </w:t>
      </w:r>
      <w:r w:rsidRPr="00DA1629">
        <w:rPr>
          <w:rFonts w:ascii="Arial" w:hAnsi="Arial" w:cs="Arial"/>
          <w:sz w:val="20"/>
          <w:szCs w:val="20"/>
        </w:rPr>
        <w:t>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 v Košiciach s Technickou univerzitou v Košiciach, o zriadení Národnej akadémie obrany maršala Andreja Hadika a o zmene a doplnení niektorých zákonov v znení zákona č. 144/2008 Z. z. (tlač 223)</w:t>
      </w:r>
      <w:r>
        <w:rPr>
          <w:rFonts w:ascii="Arial" w:hAnsi="Arial" w:cs="Arial"/>
          <w:sz w:val="20"/>
          <w:szCs w:val="20"/>
        </w:rPr>
        <w:t xml:space="preserve"> </w:t>
      </w:r>
      <w:r w:rsidR="00E3008B">
        <w:rPr>
          <w:rFonts w:ascii="Arial" w:hAnsi="Arial" w:cs="Arial"/>
          <w:b/>
          <w:sz w:val="20"/>
          <w:szCs w:val="20"/>
        </w:rPr>
        <w:t xml:space="preserve">schváliť </w:t>
      </w:r>
      <w:r>
        <w:rPr>
          <w:rFonts w:ascii="Arial" w:hAnsi="Arial" w:cs="Arial"/>
          <w:b/>
          <w:sz w:val="20"/>
          <w:szCs w:val="20"/>
        </w:rPr>
        <w:t>s pripomienkami</w:t>
      </w:r>
      <w:r>
        <w:rPr>
          <w:rFonts w:ascii="Arial" w:hAnsi="Arial" w:cs="Arial"/>
          <w:sz w:val="20"/>
          <w:szCs w:val="20"/>
        </w:rPr>
        <w:t>, uved</w:t>
      </w:r>
      <w:r w:rsidR="00E3008B">
        <w:rPr>
          <w:rFonts w:ascii="Arial" w:hAnsi="Arial" w:cs="Arial"/>
          <w:sz w:val="20"/>
          <w:szCs w:val="20"/>
        </w:rPr>
        <w:t>enými v prílohe tohto uznesenia</w:t>
      </w:r>
      <w:r>
        <w:rPr>
          <w:rFonts w:ascii="Arial" w:hAnsi="Arial" w:cs="Arial"/>
          <w:sz w:val="20"/>
          <w:szCs w:val="20"/>
        </w:rPr>
        <w:t>,</w:t>
      </w:r>
    </w:p>
    <w:p w:rsidR="00DA1629" w:rsidP="00DA16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A1629" w:rsidP="00DA1629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DA1629" w:rsidP="00DA1629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DA1629" w:rsidP="00DA1629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predsedovi výboru informovať gestorský Výbor Národnej rady Slovenskej republiky pre vzdelávanie, vedu, mládež a šport o prijatom uznesení. </w:t>
      </w:r>
    </w:p>
    <w:p w:rsidR="00DA1629" w:rsidP="00DA162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A1629" w:rsidP="00DA162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A1629" w:rsidP="00DA162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A1629" w:rsidP="00DA162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A1629" w:rsidP="00DA162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A1629" w:rsidP="00DA1629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Ľubomír Želiezka  </w:t>
        <w:tab/>
        <w:tab/>
        <w:tab/>
        <w:tab/>
        <w:tab/>
        <w:tab/>
        <w:tab/>
        <w:tab/>
        <w:t>Rudolf Chmel</w:t>
      </w:r>
    </w:p>
    <w:p w:rsidR="00DA1629" w:rsidP="00DA1629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DA1629" w:rsidP="00DA1629">
      <w:pPr>
        <w:bidi w:val="0"/>
        <w:rPr>
          <w:rFonts w:ascii="Arial" w:hAnsi="Arial" w:cs="Arial"/>
          <w:sz w:val="20"/>
          <w:szCs w:val="20"/>
        </w:rPr>
      </w:pPr>
    </w:p>
    <w:p w:rsidR="00DA1629" w:rsidP="00DA1629">
      <w:pPr>
        <w:bidi w:val="0"/>
        <w:rPr>
          <w:rFonts w:ascii="Arial" w:hAnsi="Arial" w:cs="Arial"/>
          <w:sz w:val="20"/>
          <w:szCs w:val="20"/>
        </w:rPr>
      </w:pPr>
    </w:p>
    <w:p w:rsidR="00DA1629" w:rsidP="00DA1629">
      <w:pPr>
        <w:bidi w:val="0"/>
        <w:rPr>
          <w:rFonts w:ascii="Arial" w:hAnsi="Arial" w:cs="Arial"/>
          <w:sz w:val="20"/>
          <w:szCs w:val="20"/>
        </w:rPr>
      </w:pPr>
    </w:p>
    <w:p w:rsidR="00DA1629" w:rsidP="00DA1629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</w:t>
      </w:r>
    </w:p>
    <w:p w:rsidR="00DA1629" w:rsidP="00DA162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uzneseniu Výboru Národnej rady Slovenskej republiky pre ľudské práva a národnostné menšiny č. 40</w:t>
      </w:r>
    </w:p>
    <w:p w:rsidR="00DA1629" w:rsidP="00DA1629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DA1629" w:rsidP="00DA1629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DA1629" w:rsidP="00DA16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Pripomienky k vládnemu návrhu zákona, ktorým sa mení a dopĺňa zákon č. </w:t>
      </w:r>
      <w:r w:rsidRPr="00DA1629">
        <w:rPr>
          <w:rFonts w:ascii="Arial" w:hAnsi="Arial" w:cs="Arial"/>
          <w:sz w:val="20"/>
          <w:szCs w:val="20"/>
        </w:rPr>
        <w:t>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 v Košiciach s Technickou univerzitou v Košiciach, o zriadení Národnej akadémie obrany maršala Andreja Hadika a o zmene a doplnení niektorých zákonov v znení zákona č. 144/2008 Z. z. (tlač 223)</w:t>
      </w:r>
    </w:p>
    <w:p w:rsidR="00DA1629" w:rsidP="00DA16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A1629" w:rsidP="00DA16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A1629" w:rsidP="00DA16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8D1051" w:rsidRPr="008D1051" w:rsidP="00495EC9">
      <w:pPr>
        <w:pStyle w:val="ListParagraph"/>
        <w:numPr>
          <w:numId w:val="5"/>
        </w:numPr>
        <w:bidi w:val="0"/>
        <w:rPr>
          <w:rFonts w:ascii="Arial" w:hAnsi="Arial" w:cs="Arial"/>
          <w:sz w:val="20"/>
          <w:szCs w:val="20"/>
        </w:rPr>
      </w:pPr>
      <w:r w:rsidRPr="008D1051">
        <w:rPr>
          <w:rFonts w:ascii="Arial" w:hAnsi="Arial" w:cs="Arial"/>
          <w:sz w:val="20"/>
          <w:szCs w:val="20"/>
        </w:rPr>
        <w:t>V čl. I 52. bod znie:</w:t>
      </w:r>
    </w:p>
    <w:p w:rsidR="008D1051" w:rsidRPr="008D1051" w:rsidP="00495EC9">
      <w:pPr>
        <w:bidi w:val="0"/>
        <w:rPr>
          <w:rFonts w:ascii="Arial" w:hAnsi="Arial" w:cs="Arial"/>
          <w:sz w:val="20"/>
          <w:szCs w:val="20"/>
        </w:rPr>
      </w:pPr>
    </w:p>
    <w:p w:rsidR="008D1051" w:rsidRPr="008D1051" w:rsidP="00495EC9">
      <w:pPr>
        <w:bidi w:val="0"/>
        <w:rPr>
          <w:rFonts w:ascii="Arial" w:hAnsi="Arial" w:cs="Arial"/>
          <w:sz w:val="20"/>
          <w:szCs w:val="20"/>
        </w:rPr>
      </w:pPr>
      <w:r w:rsidRPr="008D1051">
        <w:rPr>
          <w:rFonts w:ascii="Arial" w:hAnsi="Arial" w:cs="Arial"/>
          <w:sz w:val="20"/>
          <w:szCs w:val="20"/>
        </w:rPr>
        <w:t>„52. V § 43 odsek 1 znie:</w:t>
      </w:r>
    </w:p>
    <w:p w:rsidR="008D1051" w:rsidRPr="008D1051" w:rsidP="00495EC9">
      <w:pPr>
        <w:pStyle w:val="vodnveta"/>
        <w:tabs>
          <w:tab w:val="left" w:pos="708"/>
        </w:tabs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8D1051" w:rsidRPr="008D1051" w:rsidP="00495EC9">
      <w:pPr>
        <w:pStyle w:val="vodnveta"/>
        <w:tabs>
          <w:tab w:val="left" w:pos="708"/>
        </w:tabs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D1051">
        <w:rPr>
          <w:rFonts w:ascii="Arial" w:hAnsi="Arial" w:cs="Arial"/>
          <w:sz w:val="20"/>
          <w:szCs w:val="20"/>
        </w:rPr>
        <w:tab/>
        <w:t>„(1) Vojenské vysoké školy vzdelávajú odborníkov najmä pre ozbrojené sily Slovenskej republiky. Môžu na nich študovať aj študenti, ktorí sa nepripravujú na výkon štátnej služby profesionálnych vojakov ozbrojených síl Slovenskej republiky</w:t>
      </w:r>
      <w:r w:rsidRPr="008D1051">
        <w:rPr>
          <w:rFonts w:ascii="Arial" w:hAnsi="Arial" w:cs="Arial"/>
          <w:sz w:val="20"/>
          <w:szCs w:val="20"/>
          <w:vertAlign w:val="superscript"/>
        </w:rPr>
        <w:t>29a</w:t>
      </w:r>
      <w:r w:rsidRPr="008D1051">
        <w:rPr>
          <w:rFonts w:ascii="Arial" w:hAnsi="Arial" w:cs="Arial"/>
          <w:sz w:val="20"/>
          <w:szCs w:val="20"/>
        </w:rPr>
        <w:t>) (ďalej len „štátna služba profesionálnych vojakov“), nie sú v služobnom pomere podľa osobitného predpisu upravujúceho služobný pomer príslušníka bezpečnostných zborov</w:t>
      </w:r>
      <w:r w:rsidRPr="008D1051">
        <w:rPr>
          <w:rFonts w:ascii="Arial" w:hAnsi="Arial" w:cs="Arial"/>
          <w:sz w:val="20"/>
          <w:szCs w:val="20"/>
          <w:vertAlign w:val="superscript"/>
        </w:rPr>
        <w:t>30</w:t>
      </w:r>
      <w:r w:rsidRPr="008D1051">
        <w:rPr>
          <w:rFonts w:ascii="Arial" w:hAnsi="Arial" w:cs="Arial"/>
          <w:sz w:val="20"/>
          <w:szCs w:val="20"/>
        </w:rPr>
        <w:t xml:space="preserve">) alebo nie sú študentmi vojenských vysokých škôl so sídlom mimo územia Slovenskej republiky; na náklady spojené s vysokoškolským vzdelávaním týchto študentov prispieva ministerstvo na základe dohody s Ministerstvom obrany Slovenskej republiky (ďalej len „ministerstvo obrany“).“. </w:t>
      </w:r>
    </w:p>
    <w:p w:rsidR="008D1051" w:rsidRPr="008D1051" w:rsidP="008D105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D1051" w:rsidRPr="008D1051" w:rsidP="008D1051">
      <w:pPr>
        <w:bidi w:val="0"/>
        <w:ind w:left="4248"/>
        <w:jc w:val="both"/>
        <w:rPr>
          <w:rFonts w:ascii="Arial" w:hAnsi="Arial" w:cs="Arial"/>
          <w:sz w:val="20"/>
          <w:szCs w:val="20"/>
        </w:rPr>
      </w:pPr>
      <w:r w:rsidRPr="008D1051">
        <w:rPr>
          <w:rFonts w:ascii="Arial" w:hAnsi="Arial" w:cs="Arial"/>
          <w:sz w:val="20"/>
          <w:szCs w:val="20"/>
        </w:rPr>
        <w:t>Ide o spresnenie navrhovanej úpravy z hľadiska jej jednoznačnosti a použitia obdobného znenia ako pri policajných vysokých školách.</w:t>
      </w:r>
    </w:p>
    <w:p w:rsidR="008D1051" w:rsidRPr="008D1051" w:rsidP="008D1051">
      <w:pPr>
        <w:bidi w:val="0"/>
        <w:rPr>
          <w:rFonts w:ascii="Arial" w:hAnsi="Arial" w:cs="Arial"/>
          <w:sz w:val="20"/>
          <w:szCs w:val="20"/>
        </w:rPr>
      </w:pPr>
    </w:p>
    <w:p w:rsidR="008D1051" w:rsidRPr="008D1051" w:rsidP="008D1051">
      <w:pPr>
        <w:pStyle w:val="ListParagraph"/>
        <w:numPr>
          <w:numId w:val="5"/>
        </w:numPr>
        <w:bidi w:val="0"/>
        <w:rPr>
          <w:rFonts w:ascii="Arial" w:hAnsi="Arial" w:cs="Arial"/>
          <w:sz w:val="20"/>
          <w:szCs w:val="20"/>
        </w:rPr>
      </w:pPr>
      <w:r w:rsidRPr="008D1051">
        <w:rPr>
          <w:rFonts w:ascii="Arial" w:hAnsi="Arial" w:cs="Arial"/>
          <w:sz w:val="20"/>
          <w:szCs w:val="20"/>
        </w:rPr>
        <w:t>V čl. I 82. bode sa slová „9, 10“ nahrádzajú slovami „9 a 10“.</w:t>
      </w:r>
    </w:p>
    <w:p w:rsidR="008D1051" w:rsidRPr="008D1051" w:rsidP="008D1051">
      <w:pPr>
        <w:bidi w:val="0"/>
        <w:rPr>
          <w:rFonts w:ascii="Arial" w:hAnsi="Arial" w:cs="Arial"/>
          <w:sz w:val="20"/>
          <w:szCs w:val="20"/>
        </w:rPr>
      </w:pPr>
    </w:p>
    <w:p w:rsidR="008D1051" w:rsidRPr="008D1051" w:rsidP="008D1051">
      <w:pPr>
        <w:bidi w:val="0"/>
        <w:ind w:left="4248"/>
        <w:rPr>
          <w:rFonts w:ascii="Arial" w:hAnsi="Arial" w:cs="Arial"/>
          <w:sz w:val="20"/>
          <w:szCs w:val="20"/>
        </w:rPr>
      </w:pPr>
      <w:r w:rsidRPr="008D1051">
        <w:rPr>
          <w:rFonts w:ascii="Arial" w:hAnsi="Arial" w:cs="Arial"/>
          <w:sz w:val="20"/>
          <w:szCs w:val="20"/>
        </w:rPr>
        <w:t>Ide o opravu chyby v citovanom  normatívnom texte súčasne platného znenia zákona.</w:t>
      </w:r>
    </w:p>
    <w:p w:rsidR="008D1051" w:rsidRPr="008D1051" w:rsidP="008D1051">
      <w:pPr>
        <w:bidi w:val="0"/>
        <w:rPr>
          <w:rFonts w:ascii="Arial" w:hAnsi="Arial" w:cs="Arial"/>
          <w:sz w:val="20"/>
          <w:szCs w:val="20"/>
        </w:rPr>
      </w:pPr>
    </w:p>
    <w:p w:rsidR="008D1051" w:rsidRPr="008D1051" w:rsidP="008D1051">
      <w:pPr>
        <w:bidi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D1051" w:rsidP="008D1051">
      <w:pPr>
        <w:pStyle w:val="ListParagraph"/>
        <w:numPr>
          <w:numId w:val="5"/>
        </w:numPr>
        <w:bidi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1051">
        <w:rPr>
          <w:rFonts w:ascii="Arial" w:hAnsi="Arial" w:cs="Arial"/>
          <w:sz w:val="20"/>
          <w:szCs w:val="20"/>
        </w:rPr>
        <w:t xml:space="preserve">V čl. I 131. bode sa za slovo „záverečnej“ a za  slovo „rigoróznej“ vkladá slovo „práce“. </w:t>
      </w:r>
    </w:p>
    <w:p w:rsidR="00E3008B" w:rsidRPr="008D1051" w:rsidP="00E3008B">
      <w:pPr>
        <w:pStyle w:val="ListParagraph"/>
        <w:bidi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D1051" w:rsidRPr="008D1051" w:rsidP="008D1051">
      <w:pPr>
        <w:bidi w:val="0"/>
        <w:ind w:left="4247"/>
        <w:jc w:val="both"/>
        <w:rPr>
          <w:rFonts w:ascii="Arial" w:hAnsi="Arial" w:cs="Arial"/>
          <w:sz w:val="20"/>
          <w:szCs w:val="20"/>
        </w:rPr>
      </w:pPr>
      <w:r w:rsidRPr="008D1051">
        <w:rPr>
          <w:rFonts w:ascii="Arial" w:hAnsi="Arial" w:cs="Arial"/>
          <w:sz w:val="20"/>
          <w:szCs w:val="20"/>
        </w:rPr>
        <w:t>Ide o opravu chyby v normatívnom texte súčasne platného znenia zákona.</w:t>
      </w:r>
    </w:p>
    <w:p w:rsidR="008D1051" w:rsidRPr="008D1051" w:rsidP="008D1051">
      <w:pPr>
        <w:bidi w:val="0"/>
        <w:ind w:left="4247"/>
        <w:jc w:val="both"/>
        <w:rPr>
          <w:rFonts w:ascii="Arial" w:hAnsi="Arial" w:cs="Arial"/>
          <w:sz w:val="20"/>
          <w:szCs w:val="20"/>
        </w:rPr>
      </w:pPr>
    </w:p>
    <w:p w:rsidR="008D1051" w:rsidP="008D1051">
      <w:pPr>
        <w:pStyle w:val="ListParagraph"/>
        <w:numPr>
          <w:numId w:val="5"/>
        </w:numPr>
        <w:bidi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1051">
        <w:rPr>
          <w:rFonts w:ascii="Arial" w:hAnsi="Arial" w:cs="Arial"/>
          <w:sz w:val="20"/>
          <w:szCs w:val="20"/>
        </w:rPr>
        <w:t>V čl. I 142. bode  sa slová „a  6“ nahrádzajú slovami „ a 4“</w:t>
      </w:r>
      <w:r w:rsidR="00E3008B">
        <w:rPr>
          <w:rFonts w:ascii="Arial" w:hAnsi="Arial" w:cs="Arial"/>
          <w:sz w:val="20"/>
          <w:szCs w:val="20"/>
        </w:rPr>
        <w:t>.</w:t>
      </w:r>
    </w:p>
    <w:p w:rsidR="00E3008B" w:rsidRPr="008D1051" w:rsidP="00E3008B">
      <w:pPr>
        <w:pStyle w:val="ListParagraph"/>
        <w:bidi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D1051" w:rsidRPr="008D1051" w:rsidP="008D1051">
      <w:pPr>
        <w:bidi w:val="0"/>
        <w:spacing w:line="36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8D1051">
        <w:rPr>
          <w:rFonts w:ascii="Arial" w:hAnsi="Arial" w:cs="Arial"/>
          <w:sz w:val="20"/>
          <w:szCs w:val="20"/>
        </w:rPr>
        <w:t xml:space="preserve">Ide o spresnenie odkazu  na normatívny text. </w:t>
      </w:r>
    </w:p>
    <w:p w:rsidR="008D1051" w:rsidRPr="008D1051" w:rsidP="008D1051">
      <w:pPr>
        <w:bidi w:val="0"/>
        <w:spacing w:line="36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:rsidR="008D1051" w:rsidRPr="008D1051" w:rsidP="008D1051">
      <w:pPr>
        <w:pStyle w:val="ListParagraph"/>
        <w:numPr>
          <w:numId w:val="5"/>
        </w:numPr>
        <w:bidi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1051">
        <w:rPr>
          <w:rFonts w:ascii="Arial" w:hAnsi="Arial" w:cs="Arial"/>
          <w:sz w:val="20"/>
          <w:szCs w:val="20"/>
        </w:rPr>
        <w:t xml:space="preserve">V čl. I  186. bode  sa v poznámke pod čiarou k odkazu 48 vypúšťajú slová „o Fonde na podporu vzdelávania.“. </w:t>
      </w:r>
    </w:p>
    <w:p w:rsidR="008D1051" w:rsidRPr="008D1051" w:rsidP="008D1051">
      <w:pPr>
        <w:bidi w:val="0"/>
        <w:ind w:left="4247"/>
        <w:jc w:val="both"/>
        <w:rPr>
          <w:rFonts w:ascii="Arial" w:hAnsi="Arial" w:cs="Arial"/>
          <w:sz w:val="20"/>
          <w:szCs w:val="20"/>
        </w:rPr>
      </w:pPr>
      <w:r w:rsidRPr="008D1051">
        <w:rPr>
          <w:rFonts w:ascii="Arial" w:hAnsi="Arial" w:cs="Arial"/>
          <w:sz w:val="20"/>
          <w:szCs w:val="20"/>
        </w:rPr>
        <w:t>Ide o legislatívnotechnickú úpravu  v nadväznosti na citáciu poznámky pod čiarou 40b v 140. bode.</w:t>
      </w:r>
    </w:p>
    <w:p w:rsidR="008D1051" w:rsidRPr="008D1051" w:rsidP="008D1051">
      <w:pPr>
        <w:bidi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D1051" w:rsidRPr="008D1051" w:rsidP="008D1051">
      <w:pPr>
        <w:pStyle w:val="ListParagraph"/>
        <w:numPr>
          <w:numId w:val="5"/>
        </w:numPr>
        <w:bidi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1051">
        <w:rPr>
          <w:rFonts w:ascii="Arial" w:hAnsi="Arial" w:cs="Arial"/>
          <w:sz w:val="20"/>
          <w:szCs w:val="20"/>
        </w:rPr>
        <w:t>V čl. I  213. bode  v § 108a ods. 6  sa slovo „publikácie“ v prvej a druhej vete nahrádza slovami „výstupu publikačnej činnosti“.</w:t>
      </w:r>
    </w:p>
    <w:p w:rsidR="008D1051" w:rsidRPr="008D1051" w:rsidP="008D1051">
      <w:pPr>
        <w:bidi w:val="0"/>
        <w:ind w:left="4247"/>
        <w:jc w:val="both"/>
        <w:rPr>
          <w:rFonts w:ascii="Arial" w:hAnsi="Arial" w:cs="Arial"/>
          <w:sz w:val="20"/>
          <w:szCs w:val="20"/>
        </w:rPr>
      </w:pPr>
    </w:p>
    <w:p w:rsidR="008D1051" w:rsidRPr="008D1051" w:rsidP="008D1051">
      <w:pPr>
        <w:bidi w:val="0"/>
        <w:ind w:left="4247"/>
        <w:jc w:val="both"/>
        <w:rPr>
          <w:rFonts w:ascii="Arial" w:hAnsi="Arial" w:cs="Arial"/>
          <w:sz w:val="20"/>
          <w:szCs w:val="20"/>
        </w:rPr>
      </w:pPr>
      <w:r w:rsidRPr="008D1051">
        <w:rPr>
          <w:rFonts w:ascii="Arial" w:hAnsi="Arial" w:cs="Arial"/>
          <w:sz w:val="20"/>
          <w:szCs w:val="20"/>
        </w:rPr>
        <w:t xml:space="preserve"> Vzhľadom na to, že niektoré z výstupov nemožno jednoznačne označiť za publikáciu (napr. prihlášky patentov), je vhodné obdobne  ako u umelcov  zvoliť širší  pojem. Ide o zosúladenie s terminológiou obsiahnutou  v § 108b. </w:t>
      </w:r>
    </w:p>
    <w:p w:rsidR="008D1051" w:rsidRPr="008D1051" w:rsidP="008D1051">
      <w:pPr>
        <w:bidi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D1051" w:rsidRPr="008D1051" w:rsidP="00495EC9">
      <w:pPr>
        <w:pStyle w:val="ListParagraph"/>
        <w:numPr>
          <w:numId w:val="5"/>
        </w:numPr>
        <w:bidi w:val="0"/>
        <w:jc w:val="both"/>
        <w:rPr>
          <w:rFonts w:ascii="Arial" w:hAnsi="Arial" w:cs="Arial"/>
          <w:sz w:val="20"/>
          <w:szCs w:val="20"/>
        </w:rPr>
      </w:pPr>
      <w:r w:rsidRPr="008D1051">
        <w:rPr>
          <w:rFonts w:ascii="Arial" w:hAnsi="Arial" w:cs="Arial"/>
          <w:sz w:val="20"/>
          <w:szCs w:val="20"/>
        </w:rPr>
        <w:t>V čl. I 213. bode v § 108a ods. 9 sa slová „autorom publikácie“ nahrádzajú slovami „autorom výstupu publikačnej činnosti“ a slová „k zaradeniu publikácie“ sa nahrádzajú slovami „k jeho zaradeniu“.</w:t>
      </w:r>
    </w:p>
    <w:p w:rsidR="00E3008B" w:rsidP="00495EC9">
      <w:pPr>
        <w:bidi w:val="0"/>
        <w:ind w:left="4247"/>
        <w:jc w:val="both"/>
        <w:rPr>
          <w:rFonts w:ascii="Arial" w:hAnsi="Arial" w:cs="Arial"/>
          <w:sz w:val="20"/>
          <w:szCs w:val="20"/>
        </w:rPr>
      </w:pPr>
    </w:p>
    <w:p w:rsidR="008D1051" w:rsidRPr="008D1051" w:rsidP="00495EC9">
      <w:pPr>
        <w:bidi w:val="0"/>
        <w:ind w:left="4247"/>
        <w:jc w:val="both"/>
        <w:rPr>
          <w:rFonts w:ascii="Arial" w:hAnsi="Arial" w:cs="Arial"/>
          <w:sz w:val="20"/>
          <w:szCs w:val="20"/>
        </w:rPr>
      </w:pPr>
      <w:r w:rsidRPr="008D1051">
        <w:rPr>
          <w:rFonts w:ascii="Arial" w:hAnsi="Arial" w:cs="Arial"/>
          <w:sz w:val="20"/>
          <w:szCs w:val="20"/>
        </w:rPr>
        <w:t xml:space="preserve">Ide o úpravu terminológie v nadväznosti na zmeny navrhnuté v 213. bode (§ 108a ods. 6). </w:t>
      </w:r>
    </w:p>
    <w:p w:rsidR="008D1051" w:rsidRPr="008D1051" w:rsidP="00495EC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A1629" w:rsidRPr="008D1051" w:rsidP="00DA1629">
      <w:pPr>
        <w:bidi w:val="0"/>
        <w:rPr>
          <w:rFonts w:ascii="Arial" w:hAnsi="Arial" w:cs="Arial"/>
          <w:sz w:val="20"/>
          <w:szCs w:val="20"/>
        </w:rPr>
      </w:pPr>
    </w:p>
    <w:p w:rsidR="008912A6" w:rsidRPr="008D1051">
      <w:pPr>
        <w:bidi w:val="0"/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2E58"/>
    <w:multiLevelType w:val="hybridMultilevel"/>
    <w:tmpl w:val="276EFA98"/>
    <w:lvl w:ilvl="0">
      <w:start w:val="1"/>
      <w:numFmt w:val="decimal"/>
      <w:lvlText w:val="%1."/>
      <w:lvlJc w:val="left"/>
      <w:pPr>
        <w:ind w:left="78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3" w:hanging="180"/>
      </w:pPr>
      <w:rPr>
        <w:rFonts w:cs="Times New Roman"/>
        <w:rtl w:val="0"/>
        <w:cs w:val="0"/>
      </w:rPr>
    </w:lvl>
  </w:abstractNum>
  <w:abstractNum w:abstractNumId="1">
    <w:nsid w:val="2B3A00D9"/>
    <w:multiLevelType w:val="hybridMultilevel"/>
    <w:tmpl w:val="1834C7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3824821"/>
    <w:multiLevelType w:val="hybridMultilevel"/>
    <w:tmpl w:val="918412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008E"/>
    <w:rsid w:val="000D6BCB"/>
    <w:rsid w:val="002471B9"/>
    <w:rsid w:val="0048216A"/>
    <w:rsid w:val="00495EC9"/>
    <w:rsid w:val="0087008E"/>
    <w:rsid w:val="008912A6"/>
    <w:rsid w:val="008D1051"/>
    <w:rsid w:val="00DA1629"/>
    <w:rsid w:val="00E3008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62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1629"/>
    <w:pPr>
      <w:ind w:left="720"/>
      <w:contextualSpacing/>
      <w:jc w:val="left"/>
    </w:pPr>
  </w:style>
  <w:style w:type="paragraph" w:customStyle="1" w:styleId="vodnveta">
    <w:name w:val="vodnveta"/>
    <w:basedOn w:val="Normal"/>
    <w:rsid w:val="008D1051"/>
    <w:pPr>
      <w:widowControl/>
      <w:autoSpaceDE/>
      <w:autoSpaceDN/>
      <w:adjustRightInd/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3008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3008B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784</Words>
  <Characters>4470</Characters>
  <Application>Microsoft Office Word</Application>
  <DocSecurity>0</DocSecurity>
  <Lines>0</Lines>
  <Paragraphs>0</Paragraphs>
  <ScaleCrop>false</ScaleCrop>
  <Company>Kancelaria NR SR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2012-11-15T12:58:00Z</cp:lastPrinted>
  <dcterms:created xsi:type="dcterms:W3CDTF">2012-11-20T09:33:00Z</dcterms:created>
  <dcterms:modified xsi:type="dcterms:W3CDTF">2012-11-20T09:33:00Z</dcterms:modified>
</cp:coreProperties>
</file>