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75BAA">
        <w:rPr>
          <w:sz w:val="22"/>
          <w:szCs w:val="22"/>
        </w:rPr>
        <w:t>2270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8A0C9B">
        <w:rPr>
          <w:sz w:val="22"/>
          <w:szCs w:val="22"/>
        </w:rPr>
        <w:t>2</w:t>
      </w:r>
    </w:p>
    <w:p w:rsidR="00275BAA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275BAA">
        <w:t>270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75BAA">
        <w:rPr>
          <w:rFonts w:ascii="Arial" w:hAnsi="Arial" w:cs="Arial"/>
          <w:sz w:val="22"/>
          <w:szCs w:val="22"/>
        </w:rPr>
        <w:t> 8.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8A0C9B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275BAA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275BAA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</w:t>
      </w:r>
      <w:r w:rsidR="00275BAA">
        <w:rPr>
          <w:rFonts w:cs="Arial"/>
          <w:szCs w:val="22"/>
        </w:rPr>
        <w:t>mení a</w:t>
      </w:r>
      <w:r w:rsidR="006474CB">
        <w:rPr>
          <w:rFonts w:cs="Arial"/>
          <w:szCs w:val="22"/>
        </w:rPr>
        <w:t> </w:t>
      </w:r>
      <w:r w:rsidR="00275BAA">
        <w:rPr>
          <w:rFonts w:cs="Arial"/>
          <w:szCs w:val="22"/>
        </w:rPr>
        <w:t>dopĺňa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 zákon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Národnej 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rady 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Slovenskej 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>republiky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 č. 219/1996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 Z. z. </w:t>
      </w:r>
      <w:r w:rsidR="006474CB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o  ochrane pred zneužívaním alkoholických nápojov a  o  zriaďovaní a prevádzke protialkoholických  záchytných  izieb v  znení  neskorších  predpisov 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75BAA">
        <w:rPr>
          <w:rFonts w:cs="Arial"/>
          <w:szCs w:val="22"/>
        </w:rPr>
        <w:t xml:space="preserve"> 305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</w:t>
      </w:r>
      <w:r w:rsidR="00275BAA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 xml:space="preserve">doručený </w:t>
      </w:r>
      <w:r w:rsidR="00275BAA">
        <w:rPr>
          <w:rFonts w:cs="Arial"/>
          <w:szCs w:val="22"/>
        </w:rPr>
        <w:t xml:space="preserve"> 8.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8A0C9B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75BAA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75BAA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75BAA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75BAA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7C7E30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70CC8"/>
    <w:rsid w:val="00177F9B"/>
    <w:rsid w:val="001D27EA"/>
    <w:rsid w:val="001D7F32"/>
    <w:rsid w:val="00244D40"/>
    <w:rsid w:val="00275BAA"/>
    <w:rsid w:val="00294C93"/>
    <w:rsid w:val="002C7297"/>
    <w:rsid w:val="00345D4D"/>
    <w:rsid w:val="00351461"/>
    <w:rsid w:val="00370627"/>
    <w:rsid w:val="00443E7F"/>
    <w:rsid w:val="00484701"/>
    <w:rsid w:val="00492F29"/>
    <w:rsid w:val="004F21D2"/>
    <w:rsid w:val="0054739D"/>
    <w:rsid w:val="005F3F76"/>
    <w:rsid w:val="006474CB"/>
    <w:rsid w:val="00650056"/>
    <w:rsid w:val="00671C99"/>
    <w:rsid w:val="0069489D"/>
    <w:rsid w:val="006E6102"/>
    <w:rsid w:val="007351A5"/>
    <w:rsid w:val="007448FA"/>
    <w:rsid w:val="007B2F24"/>
    <w:rsid w:val="007C7E30"/>
    <w:rsid w:val="008A0C9B"/>
    <w:rsid w:val="008B1A45"/>
    <w:rsid w:val="00992885"/>
    <w:rsid w:val="00AA3DED"/>
    <w:rsid w:val="00AB4082"/>
    <w:rsid w:val="00B20ACA"/>
    <w:rsid w:val="00BE56B2"/>
    <w:rsid w:val="00C11306"/>
    <w:rsid w:val="00C37893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7492E"/>
    <w:rsid w:val="00F91B80"/>
    <w:rsid w:val="00FA66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E3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7C7E30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C7E30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7C7E30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7C7E30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7C7E30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75BA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275BAA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195</Words>
  <Characters>1114</Characters>
  <Application>Microsoft Office Word</Application>
  <DocSecurity>0</DocSecurity>
  <Lines>0</Lines>
  <Paragraphs>0</Paragraphs>
  <ScaleCrop>false</ScaleCrop>
  <Company>Kancelária NR SR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2012-11-12T06:50:00Z</cp:lastPrinted>
  <dcterms:created xsi:type="dcterms:W3CDTF">2012-11-13T09:14:00Z</dcterms:created>
  <dcterms:modified xsi:type="dcterms:W3CDTF">2012-11-13T09:14:00Z</dcterms:modified>
</cp:coreProperties>
</file>