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3C4C4D">
        <w:rPr>
          <w:sz w:val="18"/>
          <w:szCs w:val="18"/>
        </w:rPr>
        <w:t>7</w:t>
      </w:r>
      <w:r w:rsidR="00E675D7">
        <w:rPr>
          <w:sz w:val="18"/>
          <w:szCs w:val="18"/>
        </w:rPr>
        <w:t>1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E15070" w:rsidP="001572B2">
      <w:pPr>
        <w:pStyle w:val="uznesenia"/>
      </w:pPr>
      <w:r>
        <w:t>306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15070">
        <w:rPr>
          <w:rFonts w:cs="Arial"/>
          <w:sz w:val="22"/>
          <w:szCs w:val="22"/>
        </w:rPr>
        <w:t>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CE0338" w:rsidRPr="00E675D7" w:rsidRDefault="001572B2" w:rsidP="00E675D7">
      <w:pPr>
        <w:widowControl w:val="0"/>
        <w:autoSpaceDE w:val="0"/>
        <w:jc w:val="both"/>
        <w:rPr>
          <w:sz w:val="22"/>
        </w:rPr>
      </w:pPr>
      <w:r w:rsidRPr="00E675D7">
        <w:rPr>
          <w:rFonts w:cs="Arial"/>
          <w:noProof/>
          <w:sz w:val="22"/>
        </w:rPr>
        <w:t xml:space="preserve">k </w:t>
      </w:r>
      <w:r w:rsidR="00E675D7" w:rsidRPr="00E675D7">
        <w:rPr>
          <w:rFonts w:cs="Arial"/>
          <w:noProof/>
          <w:sz w:val="22"/>
        </w:rPr>
        <w:t>n</w:t>
      </w:r>
      <w:proofErr w:type="spellStart"/>
      <w:r w:rsidR="00E675D7" w:rsidRPr="00E675D7">
        <w:rPr>
          <w:sz w:val="22"/>
          <w:szCs w:val="22"/>
        </w:rPr>
        <w:t>ávrhu</w:t>
      </w:r>
      <w:proofErr w:type="spellEnd"/>
      <w:r w:rsidR="00E675D7" w:rsidRPr="00E675D7">
        <w:rPr>
          <w:sz w:val="22"/>
          <w:szCs w:val="22"/>
        </w:rPr>
        <w:t xml:space="preserve"> poslancov Národnej rady Slovenskej republiky Lucie Nicholsonovej, Juraja </w:t>
      </w:r>
      <w:proofErr w:type="spellStart"/>
      <w:r w:rsidR="00E675D7" w:rsidRPr="00E675D7">
        <w:rPr>
          <w:sz w:val="22"/>
          <w:szCs w:val="22"/>
        </w:rPr>
        <w:t>Drobu</w:t>
      </w:r>
      <w:proofErr w:type="spellEnd"/>
      <w:r w:rsidR="00E675D7" w:rsidRPr="00E675D7">
        <w:rPr>
          <w:sz w:val="22"/>
          <w:szCs w:val="22"/>
        </w:rPr>
        <w:t xml:space="preserve"> a Martina </w:t>
      </w:r>
      <w:proofErr w:type="spellStart"/>
      <w:r w:rsidR="00E675D7" w:rsidRPr="00E675D7">
        <w:rPr>
          <w:sz w:val="22"/>
          <w:szCs w:val="22"/>
        </w:rPr>
        <w:t>Poliačika</w:t>
      </w:r>
      <w:proofErr w:type="spellEnd"/>
      <w:r w:rsidR="00E675D7" w:rsidRPr="00E675D7">
        <w:rPr>
          <w:sz w:val="22"/>
          <w:szCs w:val="22"/>
        </w:rPr>
        <w:t xml:space="preserve"> na vydanie zákona o registrovanom partnerstve a o zmene a doplnení niektorých zákonov</w:t>
      </w:r>
      <w:r w:rsidR="00E675D7" w:rsidRPr="00E675D7">
        <w:rPr>
          <w:sz w:val="22"/>
        </w:rPr>
        <w:t xml:space="preserve"> (tlač 208) – prvé čítanie</w:t>
      </w:r>
    </w:p>
    <w:p w:rsidR="00E675D7" w:rsidRDefault="00E675D7" w:rsidP="00E675D7">
      <w:pPr>
        <w:widowControl w:val="0"/>
        <w:autoSpaceDE w:val="0"/>
        <w:jc w:val="both"/>
        <w:rPr>
          <w:sz w:val="22"/>
          <w:szCs w:val="22"/>
        </w:rPr>
      </w:pPr>
    </w:p>
    <w:p w:rsidR="008B55B6" w:rsidRPr="005253BF" w:rsidRDefault="008B55B6" w:rsidP="00E675D7">
      <w:pPr>
        <w:widowControl w:val="0"/>
        <w:autoSpaceDE w:val="0"/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E1507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E150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A14AE9" w:rsidRDefault="00A14AE9" w:rsidP="00A14AE9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434BD" w:rsidRDefault="000434BD" w:rsidP="000434B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0434BD" w:rsidRDefault="000434BD" w:rsidP="000434B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E5" w:rsidRDefault="00200BE5">
      <w:r>
        <w:separator/>
      </w:r>
    </w:p>
  </w:endnote>
  <w:endnote w:type="continuationSeparator" w:id="0">
    <w:p w:rsidR="00200BE5" w:rsidRDefault="0020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14AE9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E5" w:rsidRDefault="00200BE5">
      <w:r>
        <w:separator/>
      </w:r>
    </w:p>
  </w:footnote>
  <w:footnote w:type="continuationSeparator" w:id="0">
    <w:p w:rsidR="00200BE5" w:rsidRDefault="0020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434BD"/>
    <w:rsid w:val="00064121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200BE5"/>
    <w:rsid w:val="0026669F"/>
    <w:rsid w:val="002712C1"/>
    <w:rsid w:val="002C2762"/>
    <w:rsid w:val="002E1033"/>
    <w:rsid w:val="002E184E"/>
    <w:rsid w:val="002E655C"/>
    <w:rsid w:val="003117C6"/>
    <w:rsid w:val="003143E9"/>
    <w:rsid w:val="00321D7B"/>
    <w:rsid w:val="0032210A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30C1F"/>
    <w:rsid w:val="0043504C"/>
    <w:rsid w:val="0045510C"/>
    <w:rsid w:val="004B5959"/>
    <w:rsid w:val="0051585C"/>
    <w:rsid w:val="005253BF"/>
    <w:rsid w:val="00532B3A"/>
    <w:rsid w:val="005673AA"/>
    <w:rsid w:val="005A3EB9"/>
    <w:rsid w:val="00610FF3"/>
    <w:rsid w:val="006200B5"/>
    <w:rsid w:val="0062365C"/>
    <w:rsid w:val="0064734F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4217D"/>
    <w:rsid w:val="00884F1F"/>
    <w:rsid w:val="008945DC"/>
    <w:rsid w:val="008B55B6"/>
    <w:rsid w:val="008C3B6E"/>
    <w:rsid w:val="008C679D"/>
    <w:rsid w:val="008D1CA7"/>
    <w:rsid w:val="008D6C17"/>
    <w:rsid w:val="00900964"/>
    <w:rsid w:val="00907496"/>
    <w:rsid w:val="00960D30"/>
    <w:rsid w:val="009A0688"/>
    <w:rsid w:val="009D7C6E"/>
    <w:rsid w:val="009E523D"/>
    <w:rsid w:val="00A101AE"/>
    <w:rsid w:val="00A14AE9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340F0"/>
    <w:rsid w:val="00B66FF4"/>
    <w:rsid w:val="00BA39F7"/>
    <w:rsid w:val="00BD478A"/>
    <w:rsid w:val="00BF45DE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6271D"/>
    <w:rsid w:val="00DD6222"/>
    <w:rsid w:val="00E15070"/>
    <w:rsid w:val="00E2017F"/>
    <w:rsid w:val="00E35F36"/>
    <w:rsid w:val="00E60674"/>
    <w:rsid w:val="00E675D7"/>
    <w:rsid w:val="00E746C5"/>
    <w:rsid w:val="00F215BF"/>
    <w:rsid w:val="00F27F54"/>
    <w:rsid w:val="00F34332"/>
    <w:rsid w:val="00F53C2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2012-11-06T10:23:00Z</cp:lastPrinted>
  <dcterms:created xsi:type="dcterms:W3CDTF">2012-09-04T09:30:00Z</dcterms:created>
  <dcterms:modified xsi:type="dcterms:W3CDTF">2012-11-06T10:25:00Z</dcterms:modified>
</cp:coreProperties>
</file>