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1BC6" w:rsidP="009C1B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 Á R O D N Á    R A D A   S L O V E N S K E J    R E P U B L I K Y</w:t>
      </w:r>
    </w:p>
    <w:p w:rsidR="009C1BC6" w:rsidP="009C1BC6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>VI. volebné obdobie</w:t>
      </w:r>
    </w:p>
    <w:p w:rsidR="009C1BC6" w:rsidP="009C1BC6">
      <w:pPr>
        <w:rPr>
          <w:bCs/>
        </w:rPr>
      </w:pPr>
    </w:p>
    <w:p w:rsidR="009C1BC6" w:rsidP="009C1B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280</w:t>
      </w:r>
    </w:p>
    <w:p w:rsidR="009C1BC6" w:rsidP="009C1BC6">
      <w:pPr>
        <w:rPr>
          <w:bCs/>
        </w:rPr>
      </w:pPr>
    </w:p>
    <w:p w:rsidR="009C1BC6" w:rsidP="009C1BC6">
      <w:pPr>
        <w:jc w:val="center"/>
        <w:rPr>
          <w:b/>
          <w:bCs/>
        </w:rPr>
      </w:pPr>
      <w:r>
        <w:rPr>
          <w:b/>
          <w:bCs/>
        </w:rPr>
        <w:t>VLÁDNY NÁVRH</w:t>
      </w:r>
    </w:p>
    <w:p w:rsidR="009C1BC6" w:rsidP="009C1BC6">
      <w:pPr>
        <w:pStyle w:val="Heading1"/>
      </w:pPr>
      <w:r>
        <w:t>ZÁKON</w:t>
      </w:r>
    </w:p>
    <w:p w:rsidR="009C1BC6" w:rsidRPr="00B879F1" w:rsidP="009C1BC6">
      <w:pPr>
        <w:pStyle w:val="Heading2"/>
      </w:pPr>
      <w:r w:rsidRPr="00B879F1">
        <w:t>z .................... 201</w:t>
      </w:r>
      <w:r>
        <w:t>3</w:t>
      </w:r>
      <w:r w:rsidRPr="00B879F1">
        <w:t>,</w:t>
      </w:r>
    </w:p>
    <w:p w:rsidR="00EF7D6F" w:rsidRPr="00C3188C" w:rsidP="00EF7D6F">
      <w:pPr>
        <w:pStyle w:val="Heading2"/>
      </w:pPr>
      <w:r w:rsidRPr="00C3188C">
        <w:t>ktorým sa mení a dopĺňa zákon č. 220/2004 Z. z. o ochrane a využívaní poľnohospodárskej pôdy a o zmene zákona č. 245/2003 Z. z. o integrovanej prevencii a kontrole znečisťovania životného prostredia a o zmene a dopln</w:t>
      </w:r>
      <w:r w:rsidRPr="00C3188C" w:rsidR="000032CA">
        <w:t>ení niektorých zákonov v znení n</w:t>
      </w:r>
      <w:r w:rsidRPr="00C3188C">
        <w:t>eskorších predpisov a o zmene a doplnení niektorých zákonov</w:t>
      </w:r>
    </w:p>
    <w:p w:rsidR="00EF7D6F" w:rsidRPr="00C3188C" w:rsidP="00EF7D6F">
      <w:pPr>
        <w:pStyle w:val="odsek"/>
        <w:spacing w:before="600" w:after="600"/>
        <w:jc w:val="center"/>
      </w:pPr>
      <w:r w:rsidRPr="00C3188C">
        <w:t>Národná rada Slovenskej republiky sa uzniesla na tomto zákone:</w:t>
      </w:r>
    </w:p>
    <w:p w:rsidR="00EF7D6F" w:rsidRPr="00C3188C" w:rsidP="00EF7D6F">
      <w:pPr>
        <w:pStyle w:val="Heading1"/>
      </w:pPr>
      <w:r w:rsidRPr="00C3188C">
        <w:t>Čl. I</w:t>
      </w:r>
    </w:p>
    <w:p w:rsidR="00EF7D6F" w:rsidRPr="00C3188C" w:rsidP="00EF7D6F">
      <w:pPr>
        <w:pStyle w:val="odsek"/>
      </w:pPr>
      <w:r w:rsidRPr="00C3188C">
        <w:t>Zákon č. 220/2004 Z. z. o ochrane a využívaní poľnohospodárskej pôdy a o zmene zákona č. 245/2003 Z. z. o integrovanej prevencii a kontrole znečisťovania životného prostredia a o zmene a doplnení niektorých zákonov v znení zákona č. 359/2007 Z. z., zákona č. 219/2008 Z</w:t>
      </w:r>
      <w:r w:rsidR="00A92C8E">
        <w:t>. z., zákona č. 540/2008 Z. z. a</w:t>
      </w:r>
      <w:r w:rsidRPr="00C3188C">
        <w:t> zákona č. 396/2009 Z. z.</w:t>
      </w:r>
      <w:r w:rsidR="00A37501">
        <w:t xml:space="preserve"> </w:t>
      </w:r>
      <w:r w:rsidRPr="00C3188C">
        <w:t>sa mení a dopĺňa takto:</w:t>
      </w:r>
    </w:p>
    <w:p w:rsidR="00EF7D6F" w:rsidRPr="00C3188C" w:rsidP="00EF7D6F">
      <w:pPr>
        <w:pStyle w:val="BodyTextIndent"/>
        <w:numPr>
          <w:ilvl w:val="0"/>
          <w:numId w:val="1"/>
        </w:numPr>
        <w:spacing w:before="240" w:after="240"/>
        <w:ind w:left="357" w:hanging="357"/>
        <w:rPr>
          <w:b w:val="0"/>
          <w:szCs w:val="24"/>
        </w:rPr>
      </w:pPr>
      <w:r w:rsidRPr="00C3188C">
        <w:rPr>
          <w:b w:val="0"/>
          <w:szCs w:val="24"/>
        </w:rPr>
        <w:t>V § 2 písm. c) sa vypúšťajú slová „podľa prílohy č. 3“.</w:t>
      </w:r>
    </w:p>
    <w:p w:rsidR="00EF7D6F" w:rsidRPr="00C3188C" w:rsidP="00EF7D6F">
      <w:pPr>
        <w:pStyle w:val="BodyTextIndent"/>
        <w:numPr>
          <w:ilvl w:val="0"/>
          <w:numId w:val="1"/>
        </w:numPr>
        <w:spacing w:before="240" w:after="240"/>
        <w:ind w:left="357" w:hanging="357"/>
        <w:rPr>
          <w:b w:val="0"/>
          <w:szCs w:val="24"/>
        </w:rPr>
      </w:pPr>
      <w:r w:rsidRPr="00C3188C">
        <w:rPr>
          <w:b w:val="0"/>
          <w:szCs w:val="24"/>
        </w:rPr>
        <w:t>V § 5 ods. 1 sa vypúšťa posledná veta.</w:t>
      </w:r>
    </w:p>
    <w:p w:rsidR="00EF7D6F" w:rsidRPr="00C3188C" w:rsidP="00EF7D6F">
      <w:pPr>
        <w:pStyle w:val="BodyTextIndent"/>
        <w:numPr>
          <w:ilvl w:val="0"/>
          <w:numId w:val="1"/>
        </w:numPr>
        <w:spacing w:before="240" w:after="240"/>
        <w:ind w:left="357" w:hanging="357"/>
        <w:rPr>
          <w:b w:val="0"/>
          <w:szCs w:val="24"/>
        </w:rPr>
      </w:pPr>
      <w:r w:rsidRPr="00C3188C">
        <w:rPr>
          <w:b w:val="0"/>
          <w:szCs w:val="24"/>
        </w:rPr>
        <w:t>V § 6 sa vypúšťa odsek 4.</w:t>
      </w:r>
    </w:p>
    <w:p w:rsidR="00EF7D6F" w:rsidRPr="00C3188C" w:rsidP="00EF7D6F">
      <w:pPr>
        <w:pStyle w:val="BodyTextIndent"/>
        <w:numPr>
          <w:ilvl w:val="0"/>
          <w:numId w:val="1"/>
        </w:numPr>
        <w:spacing w:before="240" w:after="240"/>
        <w:ind w:left="357" w:hanging="357"/>
        <w:rPr>
          <w:b w:val="0"/>
          <w:szCs w:val="24"/>
        </w:rPr>
      </w:pPr>
      <w:r w:rsidRPr="00C3188C">
        <w:rPr>
          <w:b w:val="0"/>
          <w:szCs w:val="24"/>
        </w:rPr>
        <w:t>V § 7 ods. 2 sa vypúšťajú slová „podľa prílohy č. 1“.</w:t>
      </w:r>
    </w:p>
    <w:p w:rsidR="00EF7D6F" w:rsidRPr="00C3188C" w:rsidP="00EF7D6F">
      <w:pPr>
        <w:pStyle w:val="BodyTextIndent"/>
        <w:numPr>
          <w:ilvl w:val="0"/>
          <w:numId w:val="1"/>
        </w:numPr>
        <w:spacing w:before="240" w:after="240"/>
        <w:ind w:left="357" w:hanging="357"/>
        <w:rPr>
          <w:b w:val="0"/>
          <w:szCs w:val="24"/>
        </w:rPr>
      </w:pPr>
      <w:r w:rsidRPr="00C3188C">
        <w:rPr>
          <w:b w:val="0"/>
          <w:szCs w:val="24"/>
        </w:rPr>
        <w:t>V § 7 sa vypúšťa odsek 4.</w:t>
      </w:r>
    </w:p>
    <w:p w:rsidR="00EF7D6F" w:rsidRPr="00C3188C" w:rsidP="00EF7D6F">
      <w:pPr>
        <w:pStyle w:val="BodyTextIndent"/>
        <w:numPr>
          <w:ilvl w:val="0"/>
          <w:numId w:val="1"/>
        </w:numPr>
        <w:spacing w:before="240" w:after="240"/>
        <w:ind w:left="357" w:hanging="357"/>
        <w:rPr>
          <w:b w:val="0"/>
          <w:szCs w:val="24"/>
        </w:rPr>
      </w:pPr>
      <w:r w:rsidRPr="00C3188C">
        <w:rPr>
          <w:b w:val="0"/>
          <w:szCs w:val="24"/>
        </w:rPr>
        <w:t xml:space="preserve">V § 8 ods. 2 </w:t>
      </w:r>
      <w:r w:rsidR="0001162D">
        <w:rPr>
          <w:b w:val="0"/>
          <w:szCs w:val="24"/>
        </w:rPr>
        <w:t xml:space="preserve">a 6 </w:t>
      </w:r>
      <w:r w:rsidRPr="00C3188C">
        <w:rPr>
          <w:b w:val="0"/>
          <w:szCs w:val="24"/>
        </w:rPr>
        <w:t>sa vypúšťajú slová „podľa prílohy č. 2“.</w:t>
      </w:r>
    </w:p>
    <w:p w:rsidR="00EF7D6F" w:rsidRPr="00C3188C" w:rsidP="00EF7D6F">
      <w:pPr>
        <w:pStyle w:val="BodyTextIndent"/>
        <w:numPr>
          <w:ilvl w:val="0"/>
          <w:numId w:val="1"/>
        </w:numPr>
        <w:spacing w:before="240" w:after="240"/>
        <w:ind w:left="357" w:hanging="357"/>
        <w:rPr>
          <w:b w:val="0"/>
          <w:szCs w:val="24"/>
        </w:rPr>
      </w:pPr>
      <w:r w:rsidRPr="00C3188C">
        <w:rPr>
          <w:b w:val="0"/>
          <w:szCs w:val="24"/>
        </w:rPr>
        <w:t>V § 9 ods. 1 sa slová „na zmenu“ nahrádzajú slovami „o zmene“.</w:t>
      </w:r>
    </w:p>
    <w:p w:rsidR="00EF7D6F" w:rsidRPr="00C3188C" w:rsidP="00EF7D6F">
      <w:pPr>
        <w:pStyle w:val="BodyTextIndent"/>
        <w:numPr>
          <w:ilvl w:val="0"/>
          <w:numId w:val="1"/>
        </w:numPr>
        <w:spacing w:before="240" w:after="240"/>
        <w:ind w:left="357" w:hanging="357"/>
        <w:rPr>
          <w:b w:val="0"/>
          <w:szCs w:val="24"/>
        </w:rPr>
      </w:pPr>
      <w:r w:rsidRPr="00C3188C">
        <w:rPr>
          <w:b w:val="0"/>
          <w:szCs w:val="24"/>
        </w:rPr>
        <w:t>§ 9 sa dopĺňa odsekmi 3 a</w:t>
      </w:r>
      <w:r w:rsidR="00CD0128">
        <w:rPr>
          <w:b w:val="0"/>
          <w:szCs w:val="24"/>
        </w:rPr>
        <w:t>ž</w:t>
      </w:r>
      <w:r w:rsidRPr="00C3188C">
        <w:rPr>
          <w:b w:val="0"/>
          <w:szCs w:val="24"/>
        </w:rPr>
        <w:t xml:space="preserve"> </w:t>
      </w:r>
      <w:r w:rsidR="00CD0128">
        <w:rPr>
          <w:b w:val="0"/>
          <w:szCs w:val="24"/>
        </w:rPr>
        <w:t>5</w:t>
      </w:r>
      <w:r w:rsidRPr="00C3188C">
        <w:rPr>
          <w:b w:val="0"/>
          <w:szCs w:val="24"/>
        </w:rPr>
        <w:t>, ktoré znejú:</w:t>
      </w:r>
    </w:p>
    <w:p w:rsidR="00EF7D6F" w:rsidRPr="00C3188C" w:rsidP="00EF7D6F">
      <w:pPr>
        <w:pStyle w:val="BodyTextIndent"/>
        <w:ind w:left="357" w:firstLine="494"/>
        <w:rPr>
          <w:b w:val="0"/>
          <w:szCs w:val="24"/>
        </w:rPr>
      </w:pPr>
      <w:r w:rsidRPr="00C3188C">
        <w:rPr>
          <w:b w:val="0"/>
          <w:szCs w:val="24"/>
        </w:rPr>
        <w:t xml:space="preserve">„(3) Orgán ochrany poľnohospodárskej pôdy na základe žiadosti vlastníka alebo užívateľa vydá </w:t>
      </w:r>
      <w:r w:rsidRPr="00C3188C" w:rsidR="000032CA">
        <w:rPr>
          <w:b w:val="0"/>
          <w:szCs w:val="24"/>
        </w:rPr>
        <w:t xml:space="preserve">záväzné </w:t>
      </w:r>
      <w:r w:rsidRPr="00C3188C">
        <w:rPr>
          <w:b w:val="0"/>
          <w:szCs w:val="24"/>
        </w:rPr>
        <w:t>stanovisko</w:t>
      </w:r>
      <w:r w:rsidR="0001162D">
        <w:rPr>
          <w:b w:val="0"/>
          <w:szCs w:val="24"/>
        </w:rPr>
        <w:t xml:space="preserve"> k zmene druhu pozemku</w:t>
      </w:r>
      <w:r w:rsidRPr="00C3188C">
        <w:rPr>
          <w:b w:val="0"/>
          <w:szCs w:val="24"/>
        </w:rPr>
        <w:t>, ak ide o zmenu</w:t>
      </w:r>
    </w:p>
    <w:p w:rsidR="000032CA" w:rsidRPr="00C3188C" w:rsidP="00EF7D6F">
      <w:pPr>
        <w:pStyle w:val="BodyTextIndent"/>
        <w:numPr>
          <w:ilvl w:val="0"/>
          <w:numId w:val="2"/>
        </w:numPr>
        <w:rPr>
          <w:b w:val="0"/>
          <w:szCs w:val="24"/>
        </w:rPr>
      </w:pPr>
      <w:r w:rsidRPr="00C3188C" w:rsidR="00EF7D6F">
        <w:rPr>
          <w:b w:val="0"/>
          <w:szCs w:val="24"/>
        </w:rPr>
        <w:t xml:space="preserve">jedného poľnohospodárskeho druhu pozemku na iný poľnohospodársky druh pozemku, </w:t>
      </w:r>
    </w:p>
    <w:p w:rsidR="00EF7D6F" w:rsidRPr="00C3188C" w:rsidP="00EF7D6F">
      <w:pPr>
        <w:pStyle w:val="BodyTextIndent"/>
        <w:numPr>
          <w:ilvl w:val="0"/>
          <w:numId w:val="2"/>
        </w:numPr>
        <w:rPr>
          <w:b w:val="0"/>
          <w:szCs w:val="24"/>
        </w:rPr>
      </w:pPr>
      <w:r w:rsidRPr="00C3188C">
        <w:rPr>
          <w:b w:val="0"/>
          <w:szCs w:val="24"/>
        </w:rPr>
        <w:t>nepoľnohospodárskeho druhu pozemku</w:t>
      </w:r>
      <w:r w:rsidRPr="00C3188C" w:rsidR="000032CA">
        <w:rPr>
          <w:b w:val="0"/>
          <w:szCs w:val="24"/>
        </w:rPr>
        <w:t>, okrem lesného pozemku</w:t>
      </w:r>
      <w:r w:rsidRPr="00C3188C" w:rsidR="0066024B">
        <w:rPr>
          <w:b w:val="0"/>
          <w:szCs w:val="24"/>
        </w:rPr>
        <w:t>,</w:t>
      </w:r>
      <w:r w:rsidRPr="00C3188C">
        <w:rPr>
          <w:b w:val="0"/>
          <w:szCs w:val="24"/>
        </w:rPr>
        <w:t xml:space="preserve"> na poľnoho</w:t>
      </w:r>
      <w:r w:rsidR="00424FBF">
        <w:rPr>
          <w:b w:val="0"/>
          <w:szCs w:val="24"/>
        </w:rPr>
        <w:t>sp</w:t>
      </w:r>
      <w:r w:rsidR="00424FBF">
        <w:rPr>
          <w:b w:val="0"/>
          <w:szCs w:val="24"/>
        </w:rPr>
        <w:t xml:space="preserve">odársky druh pozemku; v prípade potreby </w:t>
      </w:r>
      <w:r w:rsidR="0001162D">
        <w:rPr>
          <w:b w:val="0"/>
          <w:szCs w:val="24"/>
        </w:rPr>
        <w:t xml:space="preserve">si </w:t>
      </w:r>
      <w:r w:rsidR="00424FBF">
        <w:rPr>
          <w:b w:val="0"/>
          <w:szCs w:val="24"/>
        </w:rPr>
        <w:t>vyžiada</w:t>
      </w:r>
      <w:r w:rsidR="005D3773">
        <w:rPr>
          <w:b w:val="0"/>
          <w:szCs w:val="24"/>
        </w:rPr>
        <w:t xml:space="preserve"> </w:t>
      </w:r>
      <w:r w:rsidRPr="00C3188C">
        <w:rPr>
          <w:b w:val="0"/>
          <w:szCs w:val="24"/>
        </w:rPr>
        <w:t>odborné stanovisko pôdnej služby.</w:t>
      </w:r>
    </w:p>
    <w:p w:rsidR="00D229AC" w:rsidP="001931E7">
      <w:pPr>
        <w:pStyle w:val="BodyTextIndent"/>
        <w:spacing w:before="0" w:after="0"/>
        <w:ind w:left="357" w:firstLine="709"/>
        <w:rPr>
          <w:b w:val="0"/>
          <w:szCs w:val="24"/>
        </w:rPr>
      </w:pPr>
      <w:r w:rsidRPr="00C3188C" w:rsidR="00EF7D6F">
        <w:rPr>
          <w:b w:val="0"/>
          <w:szCs w:val="24"/>
        </w:rPr>
        <w:t xml:space="preserve">(4) </w:t>
      </w:r>
      <w:r w:rsidR="00AF1090">
        <w:rPr>
          <w:b w:val="0"/>
          <w:szCs w:val="24"/>
        </w:rPr>
        <w:t>Prílohou žiadosti podľ</w:t>
      </w:r>
      <w:r w:rsidR="00FE74EC">
        <w:rPr>
          <w:b w:val="0"/>
          <w:szCs w:val="24"/>
        </w:rPr>
        <w:t>a odseku 3 sú</w:t>
      </w:r>
    </w:p>
    <w:p w:rsidR="00087A46" w:rsidP="00306372">
      <w:pPr>
        <w:pStyle w:val="BodyTextIndent"/>
        <w:numPr>
          <w:ilvl w:val="0"/>
          <w:numId w:val="19"/>
        </w:numPr>
        <w:spacing w:before="0" w:after="0"/>
        <w:ind w:left="714" w:hanging="357"/>
        <w:rPr>
          <w:b w:val="0"/>
          <w:szCs w:val="24"/>
        </w:rPr>
      </w:pPr>
      <w:r w:rsidR="00714E2B">
        <w:rPr>
          <w:b w:val="0"/>
          <w:szCs w:val="24"/>
        </w:rPr>
        <w:t xml:space="preserve">kópia z katastrálnej mapy, </w:t>
      </w:r>
      <w:r w:rsidR="003E5000">
        <w:rPr>
          <w:b w:val="0"/>
          <w:szCs w:val="24"/>
        </w:rPr>
        <w:t>výpis z registra „C“ katastra a</w:t>
      </w:r>
      <w:r w:rsidR="00E16945">
        <w:rPr>
          <w:b w:val="0"/>
          <w:szCs w:val="24"/>
        </w:rPr>
        <w:t> </w:t>
      </w:r>
      <w:r>
        <w:rPr>
          <w:b w:val="0"/>
          <w:szCs w:val="24"/>
        </w:rPr>
        <w:t>identifikáci</w:t>
      </w:r>
      <w:r w:rsidR="00714E2B">
        <w:rPr>
          <w:b w:val="0"/>
          <w:szCs w:val="24"/>
        </w:rPr>
        <w:t>a</w:t>
      </w:r>
      <w:r>
        <w:rPr>
          <w:b w:val="0"/>
          <w:szCs w:val="24"/>
        </w:rPr>
        <w:t xml:space="preserve"> parcel</w:t>
      </w:r>
      <w:r w:rsidR="00714E2B">
        <w:rPr>
          <w:b w:val="0"/>
          <w:szCs w:val="24"/>
        </w:rPr>
        <w:t>y</w:t>
      </w:r>
      <w:r>
        <w:rPr>
          <w:b w:val="0"/>
          <w:szCs w:val="24"/>
        </w:rPr>
        <w:t xml:space="preserve">, </w:t>
      </w:r>
      <w:r w:rsidR="00AF1090">
        <w:rPr>
          <w:b w:val="0"/>
          <w:szCs w:val="24"/>
        </w:rPr>
        <w:t>ak vlastnícke právo k pozemku je evidované na par</w:t>
      </w:r>
      <w:r w:rsidR="00AF1090">
        <w:rPr>
          <w:b w:val="0"/>
          <w:szCs w:val="24"/>
        </w:rPr>
        <w:t>cele registra „</w:t>
      </w:r>
      <w:r w:rsidR="00714E2B">
        <w:rPr>
          <w:b w:val="0"/>
          <w:szCs w:val="24"/>
        </w:rPr>
        <w:t>E</w:t>
      </w:r>
      <w:r w:rsidR="00AF1090">
        <w:rPr>
          <w:b w:val="0"/>
          <w:szCs w:val="24"/>
        </w:rPr>
        <w:t>“ katastra</w:t>
      </w:r>
      <w:r w:rsidR="00CA4134">
        <w:rPr>
          <w:b w:val="0"/>
          <w:szCs w:val="24"/>
        </w:rPr>
        <w:t>,</w:t>
      </w:r>
      <w:r w:rsidR="007D67AD">
        <w:rPr>
          <w:b w:val="0"/>
          <w:szCs w:val="24"/>
        </w:rPr>
        <w:t xml:space="preserve"> vyjadrenie vlastníka pozemku</w:t>
      </w:r>
      <w:r w:rsidR="00CA4134">
        <w:rPr>
          <w:b w:val="0"/>
          <w:szCs w:val="24"/>
        </w:rPr>
        <w:t xml:space="preserve"> a vyjadrenie štátneho orgánu ochrany prírody a</w:t>
      </w:r>
      <w:r>
        <w:rPr>
          <w:b w:val="0"/>
          <w:szCs w:val="24"/>
        </w:rPr>
        <w:t> </w:t>
      </w:r>
      <w:r w:rsidR="00CA4134">
        <w:rPr>
          <w:b w:val="0"/>
          <w:szCs w:val="24"/>
        </w:rPr>
        <w:t>krajiny</w:t>
      </w:r>
      <w:r>
        <w:rPr>
          <w:b w:val="0"/>
          <w:szCs w:val="24"/>
        </w:rPr>
        <w:t>,</w:t>
      </w:r>
      <w:r w:rsidR="004725F4">
        <w:rPr>
          <w:b w:val="0"/>
          <w:szCs w:val="24"/>
          <w:vertAlign w:val="superscript"/>
        </w:rPr>
        <w:t>9a</w:t>
      </w:r>
      <w:r w:rsidRPr="00A52884" w:rsidR="004725F4">
        <w:rPr>
          <w:b w:val="0"/>
          <w:szCs w:val="24"/>
        </w:rPr>
        <w:t>)</w:t>
      </w:r>
      <w:r w:rsidR="00CD0128">
        <w:rPr>
          <w:b w:val="0"/>
          <w:szCs w:val="24"/>
        </w:rPr>
        <w:t xml:space="preserve"> alebo</w:t>
      </w:r>
    </w:p>
    <w:p w:rsidR="005F69DF" w:rsidP="005E19A5">
      <w:pPr>
        <w:pStyle w:val="BodyTextIndent"/>
        <w:numPr>
          <w:ilvl w:val="0"/>
          <w:numId w:val="19"/>
        </w:numPr>
        <w:spacing w:before="0" w:after="0"/>
        <w:ind w:left="714" w:hanging="357"/>
        <w:rPr>
          <w:b w:val="0"/>
          <w:szCs w:val="24"/>
        </w:rPr>
      </w:pPr>
      <w:r w:rsidR="00CD0128">
        <w:rPr>
          <w:b w:val="0"/>
          <w:szCs w:val="24"/>
        </w:rPr>
        <w:t>geometrický plán, ak dochádza k deleniu parcel</w:t>
      </w:r>
      <w:r>
        <w:rPr>
          <w:b w:val="0"/>
          <w:szCs w:val="24"/>
        </w:rPr>
        <w:t>y</w:t>
      </w:r>
      <w:r w:rsidR="002444F6">
        <w:rPr>
          <w:b w:val="0"/>
          <w:szCs w:val="24"/>
        </w:rPr>
        <w:t>.</w:t>
      </w:r>
    </w:p>
    <w:p w:rsidR="0066024B" w:rsidRPr="005F69DF" w:rsidP="005F69DF">
      <w:pPr>
        <w:pStyle w:val="BodyTextIndent"/>
        <w:spacing w:before="0" w:after="0"/>
        <w:ind w:left="357" w:firstLine="567"/>
        <w:rPr>
          <w:b w:val="0"/>
          <w:szCs w:val="24"/>
        </w:rPr>
      </w:pPr>
      <w:r w:rsidRPr="005F69DF" w:rsidR="00CD0128">
        <w:rPr>
          <w:b w:val="0"/>
          <w:szCs w:val="24"/>
        </w:rPr>
        <w:t xml:space="preserve">(5) </w:t>
      </w:r>
      <w:r w:rsidR="005F69DF">
        <w:rPr>
          <w:b w:val="0"/>
          <w:szCs w:val="24"/>
        </w:rPr>
        <w:t>P</w:t>
      </w:r>
      <w:r w:rsidRPr="005F69DF" w:rsidR="007D67AD">
        <w:rPr>
          <w:b w:val="0"/>
          <w:szCs w:val="24"/>
        </w:rPr>
        <w:t>ri</w:t>
      </w:r>
      <w:r w:rsidRPr="005F69DF">
        <w:rPr>
          <w:b w:val="0"/>
          <w:szCs w:val="24"/>
        </w:rPr>
        <w:t xml:space="preserve"> zmene poľnohospodárskeho druh</w:t>
      </w:r>
      <w:r w:rsidRPr="005F69DF" w:rsidR="00424FBF">
        <w:rPr>
          <w:b w:val="0"/>
          <w:szCs w:val="24"/>
        </w:rPr>
        <w:t>u</w:t>
      </w:r>
      <w:r w:rsidRPr="005F69DF">
        <w:rPr>
          <w:b w:val="0"/>
          <w:szCs w:val="24"/>
        </w:rPr>
        <w:t xml:space="preserve"> pozemku na ovocný sad žiadateľ predkladá </w:t>
      </w:r>
      <w:r w:rsidR="002444F6">
        <w:rPr>
          <w:b w:val="0"/>
          <w:szCs w:val="24"/>
        </w:rPr>
        <w:t>aj pr</w:t>
      </w:r>
      <w:r w:rsidR="002444F6">
        <w:rPr>
          <w:b w:val="0"/>
          <w:szCs w:val="24"/>
        </w:rPr>
        <w:t>o</w:t>
      </w:r>
      <w:r w:rsidRPr="005F69DF">
        <w:rPr>
          <w:b w:val="0"/>
          <w:szCs w:val="24"/>
        </w:rPr>
        <w:t>jekt na zriadenie ovocného sadu s odborným stanoviskom Ústredného kontrolného a skúšobného ústavu poľnohospodárskeho.</w:t>
      </w:r>
      <w:r w:rsidRPr="005F69DF" w:rsidR="00087A46">
        <w:rPr>
          <w:b w:val="0"/>
          <w:szCs w:val="24"/>
        </w:rPr>
        <w:t>“.</w:t>
      </w:r>
    </w:p>
    <w:p w:rsidR="004725F4" w:rsidP="005F69DF">
      <w:pPr>
        <w:pStyle w:val="BodyTextIndent"/>
        <w:spacing w:before="120" w:after="120"/>
        <w:ind w:left="357"/>
        <w:rPr>
          <w:b w:val="0"/>
          <w:szCs w:val="24"/>
        </w:rPr>
      </w:pPr>
      <w:r>
        <w:rPr>
          <w:b w:val="0"/>
          <w:szCs w:val="24"/>
        </w:rPr>
        <w:t>Poznámka pod čiarou k odkazu 9a znie:</w:t>
      </w:r>
    </w:p>
    <w:p w:rsidR="004725F4" w:rsidP="001931E7">
      <w:pPr>
        <w:pStyle w:val="BodyTextIndent"/>
        <w:spacing w:before="120" w:after="120"/>
        <w:ind w:left="357"/>
        <w:rPr>
          <w:b w:val="0"/>
          <w:szCs w:val="24"/>
        </w:rPr>
      </w:pPr>
      <w:r>
        <w:rPr>
          <w:b w:val="0"/>
          <w:szCs w:val="24"/>
        </w:rPr>
        <w:t>„</w:t>
      </w:r>
      <w:r w:rsidRPr="001931E7">
        <w:rPr>
          <w:b w:val="0"/>
          <w:szCs w:val="24"/>
          <w:vertAlign w:val="superscript"/>
        </w:rPr>
        <w:t>9a</w:t>
      </w:r>
      <w:r>
        <w:rPr>
          <w:b w:val="0"/>
          <w:szCs w:val="24"/>
        </w:rPr>
        <w:t>) § 9 ods. 1</w:t>
      </w:r>
      <w:r w:rsidR="004B6148">
        <w:rPr>
          <w:b w:val="0"/>
          <w:szCs w:val="24"/>
        </w:rPr>
        <w:t xml:space="preserve"> </w:t>
      </w:r>
      <w:r>
        <w:rPr>
          <w:b w:val="0"/>
          <w:szCs w:val="24"/>
        </w:rPr>
        <w:t>a 2 a § 68 zákona č. 543/2002 Z. z. v znení neskorších predpisov.“.</w:t>
      </w:r>
    </w:p>
    <w:p w:rsidR="00EF7D6F" w:rsidRPr="00C3188C" w:rsidP="001931E7">
      <w:pPr>
        <w:pStyle w:val="BodyTextIndent"/>
        <w:numPr>
          <w:ilvl w:val="0"/>
          <w:numId w:val="1"/>
        </w:numPr>
        <w:spacing w:before="240" w:after="240"/>
        <w:ind w:left="357" w:hanging="357"/>
        <w:rPr>
          <w:b w:val="0"/>
          <w:szCs w:val="24"/>
        </w:rPr>
      </w:pPr>
      <w:r w:rsidRPr="00C3188C">
        <w:rPr>
          <w:b w:val="0"/>
          <w:szCs w:val="24"/>
        </w:rPr>
        <w:t>§ 10</w:t>
      </w:r>
      <w:r w:rsidR="00A0581D">
        <w:rPr>
          <w:b w:val="0"/>
          <w:szCs w:val="24"/>
        </w:rPr>
        <w:t xml:space="preserve"> a 11</w:t>
      </w:r>
      <w:r w:rsidRPr="00C3188C">
        <w:rPr>
          <w:b w:val="0"/>
          <w:szCs w:val="24"/>
        </w:rPr>
        <w:t xml:space="preserve"> zn</w:t>
      </w:r>
      <w:r w:rsidR="00A0581D">
        <w:rPr>
          <w:b w:val="0"/>
          <w:szCs w:val="24"/>
        </w:rPr>
        <w:t>e</w:t>
      </w:r>
      <w:r w:rsidR="00A0581D">
        <w:rPr>
          <w:b w:val="0"/>
          <w:szCs w:val="24"/>
        </w:rPr>
        <w:t>jú</w:t>
      </w:r>
      <w:r w:rsidRPr="00C3188C">
        <w:rPr>
          <w:b w:val="0"/>
          <w:szCs w:val="24"/>
        </w:rPr>
        <w:t>:</w:t>
      </w:r>
    </w:p>
    <w:p w:rsidR="00EF7D6F" w:rsidRPr="00C3188C" w:rsidP="00EF7D6F">
      <w:pPr>
        <w:pStyle w:val="Heading1"/>
      </w:pPr>
      <w:r w:rsidRPr="00C3188C">
        <w:t>„§ 10</w:t>
      </w:r>
    </w:p>
    <w:p w:rsidR="00EF7D6F" w:rsidRPr="00C3188C" w:rsidP="00EF7D6F">
      <w:pPr>
        <w:pStyle w:val="BodyTextIndent"/>
        <w:ind w:left="360" w:firstLine="540"/>
        <w:rPr>
          <w:b w:val="0"/>
          <w:szCs w:val="24"/>
        </w:rPr>
      </w:pPr>
      <w:r w:rsidRPr="00C3188C">
        <w:rPr>
          <w:b w:val="0"/>
          <w:szCs w:val="24"/>
        </w:rPr>
        <w:t>(1) Orgán ochrany poľnohospodárskej pôdy z vlastného podnetu alebo na žiadosť vlastníka alebo užívateľa rozho</w:t>
      </w:r>
      <w:r w:rsidR="003C5DB7">
        <w:rPr>
          <w:b w:val="0"/>
          <w:szCs w:val="24"/>
        </w:rPr>
        <w:t>dne o zmene druhu pozemku, ak je pochybnosť</w:t>
      </w:r>
      <w:r w:rsidRPr="00C3188C">
        <w:rPr>
          <w:b w:val="0"/>
          <w:szCs w:val="24"/>
        </w:rPr>
        <w:t xml:space="preserve"> o tom, či pozemok je alebo</w:t>
      </w:r>
      <w:r w:rsidRPr="00C3188C" w:rsidR="009C7098">
        <w:rPr>
          <w:b w:val="0"/>
          <w:szCs w:val="24"/>
        </w:rPr>
        <w:t xml:space="preserve"> nie je poľnohospodárskou pôdou.</w:t>
      </w:r>
      <w:r w:rsidRPr="00C3188C">
        <w:rPr>
          <w:b w:val="0"/>
          <w:szCs w:val="24"/>
        </w:rPr>
        <w:t xml:space="preserve"> </w:t>
      </w:r>
    </w:p>
    <w:p w:rsidR="00EF7D6F" w:rsidRPr="00C3188C" w:rsidP="00EF7D6F">
      <w:pPr>
        <w:pStyle w:val="BodyTextIndent"/>
        <w:ind w:left="357" w:firstLine="539"/>
        <w:rPr>
          <w:b w:val="0"/>
          <w:szCs w:val="24"/>
        </w:rPr>
      </w:pPr>
      <w:r w:rsidRPr="00C3188C">
        <w:rPr>
          <w:b w:val="0"/>
          <w:szCs w:val="24"/>
        </w:rPr>
        <w:t xml:space="preserve">(2) Predmetom rozhodovania podľa odseku 1 sú pozemky, ktoré </w:t>
      </w:r>
    </w:p>
    <w:p w:rsidR="00EF7D6F" w:rsidRPr="00C3188C" w:rsidP="001931E7">
      <w:pPr>
        <w:pStyle w:val="BodyTextIndent"/>
        <w:numPr>
          <w:ilvl w:val="0"/>
          <w:numId w:val="3"/>
        </w:numPr>
        <w:tabs>
          <w:tab w:val="clear" w:pos="855"/>
        </w:tabs>
        <w:ind w:left="714" w:hanging="357"/>
        <w:rPr>
          <w:b w:val="0"/>
          <w:szCs w:val="24"/>
        </w:rPr>
      </w:pPr>
      <w:r w:rsidRPr="00C3188C">
        <w:rPr>
          <w:b w:val="0"/>
          <w:szCs w:val="24"/>
        </w:rPr>
        <w:t>vplyvom prírodných procesov zmenili vlastnosti a charakter pôdneho profilu tak, že zodpovedajú charakteru nepoľnohospodárskej pôdy, ale sú v katastri evidované ako poľnohospodárske druhy pozemkov, ide o rokliny, výmole, vysoké medze s krovinami alebo s kamením, plochy zanesené štrkom riek, slatiny, plochy trvalo zamokrené alebo porastené rašelinovým machom; pri rozhodovaní orgán ochrany poľnohospodárskej pôdy prihliada na odborné stanovisko pôdnej služby,</w:t>
      </w:r>
    </w:p>
    <w:p w:rsidR="00EF7D6F" w:rsidRPr="00C3188C" w:rsidP="001931E7">
      <w:pPr>
        <w:pStyle w:val="BodyTextIndent"/>
        <w:numPr>
          <w:ilvl w:val="0"/>
          <w:numId w:val="3"/>
        </w:numPr>
        <w:tabs>
          <w:tab w:val="clear" w:pos="855"/>
        </w:tabs>
        <w:ind w:left="714" w:hanging="357"/>
        <w:rPr>
          <w:b w:val="0"/>
          <w:szCs w:val="24"/>
        </w:rPr>
      </w:pPr>
      <w:r w:rsidRPr="00C3188C">
        <w:rPr>
          <w:b w:val="0"/>
          <w:szCs w:val="24"/>
        </w:rPr>
        <w:t xml:space="preserve">vplyvom prírodných procesov zmenili vlastnosti a charakter pôdneho profilu tak, že zodpovedajú charakteru poľnohospodárskej pôdy, ale sú v katastri evidované ako ostatná plocha, vodná plocha alebo zastavaná plocha a nádvorie; pri rozhodovaní orgán ochrany poľnohospodárskej pôdy prihliada na odborné stanovisko pôdnej služby, </w:t>
      </w:r>
    </w:p>
    <w:p w:rsidR="00502416" w:rsidP="00502416">
      <w:pPr>
        <w:pStyle w:val="BodyTextIndent"/>
        <w:numPr>
          <w:ilvl w:val="0"/>
          <w:numId w:val="3"/>
        </w:numPr>
        <w:tabs>
          <w:tab w:val="clear" w:pos="855"/>
        </w:tabs>
        <w:ind w:left="714" w:hanging="357"/>
        <w:rPr>
          <w:b w:val="0"/>
          <w:szCs w:val="24"/>
        </w:rPr>
      </w:pPr>
      <w:r w:rsidRPr="00C3188C" w:rsidR="00EF7D6F">
        <w:rPr>
          <w:b w:val="0"/>
          <w:szCs w:val="24"/>
        </w:rPr>
        <w:t>sú dlhodobo zalesnené a sú vhodné na preradenie do lesných pozemkov; pri rozhodovaní orgán ochrany poľn</w:t>
      </w:r>
      <w:r>
        <w:rPr>
          <w:b w:val="0"/>
          <w:szCs w:val="24"/>
        </w:rPr>
        <w:t>ohospodárskej pôdy prihliada na</w:t>
      </w:r>
    </w:p>
    <w:p w:rsidR="00502416" w:rsidP="00502416">
      <w:pPr>
        <w:pStyle w:val="BodyTextIndent"/>
        <w:numPr>
          <w:ilvl w:val="3"/>
          <w:numId w:val="3"/>
        </w:numPr>
        <w:tabs>
          <w:tab w:val="clear" w:pos="2940"/>
        </w:tabs>
        <w:ind w:left="1071" w:hanging="357"/>
        <w:rPr>
          <w:b w:val="0"/>
          <w:szCs w:val="24"/>
        </w:rPr>
      </w:pPr>
      <w:r w:rsidRPr="00C3188C" w:rsidR="00EF7D6F">
        <w:rPr>
          <w:b w:val="0"/>
          <w:szCs w:val="24"/>
        </w:rPr>
        <w:t>záväzné stanovisko orgánu štát</w:t>
      </w:r>
      <w:r w:rsidR="00AE1E4B">
        <w:rPr>
          <w:b w:val="0"/>
          <w:szCs w:val="24"/>
        </w:rPr>
        <w:t>nej správy lesného hospodárstva</w:t>
      </w:r>
      <w:r w:rsidR="0085073D">
        <w:rPr>
          <w:b w:val="0"/>
          <w:szCs w:val="24"/>
          <w:vertAlign w:val="superscript"/>
        </w:rPr>
        <w:t>9</w:t>
      </w:r>
      <w:r w:rsidR="00082303">
        <w:rPr>
          <w:b w:val="0"/>
          <w:szCs w:val="24"/>
          <w:vertAlign w:val="superscript"/>
        </w:rPr>
        <w:t>b</w:t>
      </w:r>
      <w:r w:rsidRPr="00C3188C" w:rsidR="00EF7D6F">
        <w:rPr>
          <w:b w:val="0"/>
          <w:szCs w:val="24"/>
        </w:rPr>
        <w:t>)</w:t>
      </w:r>
      <w:r>
        <w:rPr>
          <w:b w:val="0"/>
          <w:szCs w:val="24"/>
        </w:rPr>
        <w:t>,</w:t>
      </w:r>
      <w:r w:rsidR="00AE1E4B">
        <w:rPr>
          <w:b w:val="0"/>
          <w:szCs w:val="24"/>
        </w:rPr>
        <w:t xml:space="preserve"> a</w:t>
      </w:r>
    </w:p>
    <w:p w:rsidR="00EF7D6F" w:rsidRPr="00C3188C" w:rsidP="00502416">
      <w:pPr>
        <w:pStyle w:val="BodyTextIndent"/>
        <w:numPr>
          <w:ilvl w:val="3"/>
          <w:numId w:val="3"/>
        </w:numPr>
        <w:tabs>
          <w:tab w:val="clear" w:pos="2940"/>
        </w:tabs>
        <w:ind w:left="1071" w:hanging="357"/>
        <w:rPr>
          <w:b w:val="0"/>
          <w:szCs w:val="24"/>
        </w:rPr>
      </w:pPr>
      <w:r w:rsidR="00AE1E4B">
        <w:rPr>
          <w:b w:val="0"/>
          <w:szCs w:val="24"/>
        </w:rPr>
        <w:t>vyjadr</w:t>
      </w:r>
      <w:r w:rsidR="00AE1E4B">
        <w:rPr>
          <w:b w:val="0"/>
          <w:szCs w:val="24"/>
        </w:rPr>
        <w:t>enie štátneho orgánu ochrany prírody a</w:t>
      </w:r>
      <w:r w:rsidR="00ED646D">
        <w:rPr>
          <w:b w:val="0"/>
          <w:szCs w:val="24"/>
        </w:rPr>
        <w:t> </w:t>
      </w:r>
      <w:r w:rsidR="00AE1E4B">
        <w:rPr>
          <w:b w:val="0"/>
          <w:szCs w:val="24"/>
        </w:rPr>
        <w:t>krajiny</w:t>
      </w:r>
      <w:r w:rsidR="00ED646D">
        <w:rPr>
          <w:b w:val="0"/>
          <w:szCs w:val="24"/>
        </w:rPr>
        <w:t>,</w:t>
      </w:r>
      <w:r w:rsidR="00126EF7">
        <w:rPr>
          <w:b w:val="0"/>
          <w:szCs w:val="24"/>
          <w:vertAlign w:val="superscript"/>
        </w:rPr>
        <w:t>9a</w:t>
      </w:r>
      <w:r w:rsidRPr="00502416" w:rsidR="00AE1E4B">
        <w:rPr>
          <w:b w:val="0"/>
          <w:szCs w:val="24"/>
        </w:rPr>
        <w:t>)</w:t>
      </w:r>
      <w:r w:rsidR="00ED646D">
        <w:rPr>
          <w:b w:val="0"/>
          <w:szCs w:val="24"/>
        </w:rPr>
        <w:t xml:space="preserve"> ak sa pozemok nachádza v treťom až piatom stupni územnej ochrany prírody a krajiny</w:t>
      </w:r>
      <w:r w:rsidR="00AB728D">
        <w:rPr>
          <w:b w:val="0"/>
          <w:szCs w:val="24"/>
        </w:rPr>
        <w:t>.</w:t>
      </w:r>
    </w:p>
    <w:p w:rsidR="00EF7D6F" w:rsidRPr="00C3188C" w:rsidP="00EF7D6F">
      <w:pPr>
        <w:pStyle w:val="BodyTextIndent"/>
        <w:ind w:left="357" w:firstLine="539"/>
        <w:rPr>
          <w:b w:val="0"/>
          <w:szCs w:val="24"/>
        </w:rPr>
      </w:pPr>
      <w:r w:rsidRPr="00C3188C">
        <w:rPr>
          <w:b w:val="0"/>
          <w:szCs w:val="24"/>
        </w:rPr>
        <w:t>(3) Príloh</w:t>
      </w:r>
      <w:r w:rsidR="005F69DF">
        <w:rPr>
          <w:b w:val="0"/>
          <w:szCs w:val="24"/>
        </w:rPr>
        <w:t>y</w:t>
      </w:r>
      <w:r w:rsidRPr="00C3188C">
        <w:rPr>
          <w:b w:val="0"/>
          <w:szCs w:val="24"/>
        </w:rPr>
        <w:t xml:space="preserve"> ž</w:t>
      </w:r>
      <w:r w:rsidR="001931E7">
        <w:rPr>
          <w:b w:val="0"/>
          <w:szCs w:val="24"/>
        </w:rPr>
        <w:t>iadosti podľa odseku 1</w:t>
      </w:r>
      <w:r w:rsidRPr="00C3188C">
        <w:rPr>
          <w:b w:val="0"/>
          <w:szCs w:val="24"/>
        </w:rPr>
        <w:t xml:space="preserve"> sú </w:t>
      </w:r>
      <w:r w:rsidR="005F69DF">
        <w:rPr>
          <w:b w:val="0"/>
          <w:szCs w:val="24"/>
        </w:rPr>
        <w:t>zhodné s prílohami podľa § 9 ods. 4</w:t>
      </w:r>
      <w:r w:rsidR="00773F26">
        <w:rPr>
          <w:b w:val="0"/>
          <w:szCs w:val="24"/>
        </w:rPr>
        <w:t xml:space="preserve"> písm. a)</w:t>
      </w:r>
      <w:r w:rsidR="00BA6F48">
        <w:rPr>
          <w:b w:val="0"/>
          <w:szCs w:val="24"/>
        </w:rPr>
        <w:t>.</w:t>
      </w:r>
    </w:p>
    <w:p w:rsidR="00EF7D6F" w:rsidRPr="00C3188C" w:rsidP="00EF7D6F">
      <w:pPr>
        <w:pStyle w:val="BodyTextIndent"/>
        <w:ind w:left="357" w:firstLine="539"/>
        <w:rPr>
          <w:b w:val="0"/>
          <w:szCs w:val="24"/>
        </w:rPr>
      </w:pPr>
      <w:r w:rsidRPr="00C3188C">
        <w:rPr>
          <w:b w:val="0"/>
          <w:szCs w:val="24"/>
        </w:rPr>
        <w:t xml:space="preserve">(4) Ak je v konaní podľa </w:t>
      </w:r>
      <w:r w:rsidR="001931E7">
        <w:rPr>
          <w:b w:val="0"/>
          <w:szCs w:val="24"/>
        </w:rPr>
        <w:t>odseku 1</w:t>
      </w:r>
      <w:r w:rsidRPr="00C3188C">
        <w:rPr>
          <w:b w:val="0"/>
          <w:szCs w:val="24"/>
        </w:rPr>
        <w:t xml:space="preserve"> viac ako 20 účastníkov, všetky oznámenia, rozhodnutia a iné písomnosti sa im oznamujú verejnou vyhláškou</w:t>
      </w:r>
      <w:r w:rsidR="0085073D">
        <w:rPr>
          <w:b w:val="0"/>
          <w:szCs w:val="24"/>
          <w:vertAlign w:val="superscript"/>
        </w:rPr>
        <w:t>9c</w:t>
      </w:r>
      <w:r w:rsidRPr="00C3188C">
        <w:rPr>
          <w:b w:val="0"/>
          <w:szCs w:val="24"/>
        </w:rPr>
        <w:t>)</w:t>
      </w:r>
      <w:r w:rsidR="001931E7">
        <w:rPr>
          <w:b w:val="0"/>
          <w:szCs w:val="24"/>
        </w:rPr>
        <w:t>.</w:t>
      </w:r>
    </w:p>
    <w:p w:rsidR="00EF7D6F" w:rsidP="00EF7D6F">
      <w:pPr>
        <w:pStyle w:val="BodyTextIndent"/>
        <w:ind w:left="357" w:firstLine="539"/>
        <w:rPr>
          <w:b w:val="0"/>
          <w:szCs w:val="24"/>
        </w:rPr>
      </w:pPr>
      <w:r w:rsidRPr="00C3188C">
        <w:rPr>
          <w:b w:val="0"/>
          <w:szCs w:val="24"/>
        </w:rPr>
        <w:t>(5) Orgán ochrany poľnohospodárskej pôdy rozhodne o zmene druhu pozemku podľa odsek</w:t>
      </w:r>
      <w:r w:rsidR="001931E7">
        <w:rPr>
          <w:b w:val="0"/>
          <w:szCs w:val="24"/>
        </w:rPr>
        <w:t>u</w:t>
      </w:r>
      <w:r w:rsidRPr="00C3188C">
        <w:rPr>
          <w:b w:val="0"/>
          <w:szCs w:val="24"/>
        </w:rPr>
        <w:t xml:space="preserve"> 1 na základe zistenia zmeny charakteru vlastností pôdneho profil</w:t>
      </w:r>
      <w:r w:rsidRPr="00C3188C">
        <w:rPr>
          <w:b w:val="0"/>
          <w:szCs w:val="24"/>
        </w:rPr>
        <w:t>u a druhu pozemku v teréne.</w:t>
      </w:r>
    </w:p>
    <w:p w:rsidR="00EF7D6F" w:rsidP="001931E7">
      <w:pPr>
        <w:pStyle w:val="Heading1"/>
      </w:pPr>
      <w:r w:rsidR="00A0581D">
        <w:t>§ 11</w:t>
      </w:r>
    </w:p>
    <w:p w:rsidR="00A0581D" w:rsidP="00913435">
      <w:pPr>
        <w:widowControl w:val="0"/>
        <w:autoSpaceDE w:val="0"/>
        <w:autoSpaceDN w:val="0"/>
        <w:adjustRightInd w:val="0"/>
        <w:ind w:left="357" w:firstLine="539"/>
      </w:pPr>
      <w:r>
        <w:t>(1) Orgán ochrany poľnohospodárskej pôdy z vlastného podnetu alebo na základe žiadosti vlastníka, užívateľa alebo inej osoby rozhodne o zmene druhu pozemku, ak</w:t>
      </w:r>
    </w:p>
    <w:p w:rsidR="001931E7" w:rsidRPr="001931E7" w:rsidP="001931E7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714" w:hanging="357"/>
      </w:pPr>
      <w:r w:rsidRPr="00A0581D" w:rsidR="00A0581D">
        <w:rPr>
          <w:color w:val="000000"/>
        </w:rPr>
        <w:t>pred 25. júnom 1992 vplyvom ľudskej činnosti zmenil svoj charakter a nezo</w:t>
      </w:r>
      <w:r w:rsidR="00A0581D">
        <w:rPr>
          <w:color w:val="000000"/>
        </w:rPr>
        <w:t>dpovedá poľnohospodárskej pôde,</w:t>
      </w:r>
    </w:p>
    <w:p w:rsidR="001931E7" w:rsidRPr="001931E7" w:rsidP="001931E7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714" w:hanging="357"/>
      </w:pPr>
      <w:r w:rsidRPr="00A0581D" w:rsidR="00A0581D">
        <w:rPr>
          <w:color w:val="000000"/>
        </w:rPr>
        <w:t>bol administratívne odňatý z poľnohospodárskeho pôdneho fondu a zanikol dôvod a</w:t>
      </w:r>
      <w:r>
        <w:rPr>
          <w:color w:val="000000"/>
        </w:rPr>
        <w:t> </w:t>
      </w:r>
      <w:r w:rsidRPr="00A0581D" w:rsidR="00A0581D">
        <w:rPr>
          <w:color w:val="000000"/>
        </w:rPr>
        <w:t>účel</w:t>
      </w:r>
      <w:r>
        <w:rPr>
          <w:color w:val="000000"/>
        </w:rPr>
        <w:t xml:space="preserve"> </w:t>
      </w:r>
      <w:r w:rsidRPr="00A0581D" w:rsidR="00A0581D">
        <w:rPr>
          <w:color w:val="000000"/>
        </w:rPr>
        <w:t>odňatia, pričom nezmenil charakter poľnohospodárskej pôdy.</w:t>
      </w:r>
    </w:p>
    <w:p w:rsidR="00A0581D" w:rsidRPr="00A0581D" w:rsidP="001931E7">
      <w:pPr>
        <w:widowControl w:val="0"/>
        <w:autoSpaceDE w:val="0"/>
        <w:autoSpaceDN w:val="0"/>
        <w:adjustRightInd w:val="0"/>
        <w:ind w:left="357" w:firstLine="567"/>
      </w:pPr>
      <w:r w:rsidRPr="005E19A5">
        <w:rPr>
          <w:color w:val="000000"/>
        </w:rPr>
        <w:t xml:space="preserve">(2) </w:t>
      </w:r>
      <w:r w:rsidRPr="005E19A5" w:rsidR="00502416">
        <w:t>Prílohy žiadosti podľa odseku 1 sú zhodné s prílohami podľa § 9 ods. 4</w:t>
      </w:r>
      <w:r w:rsidR="00773F26">
        <w:t xml:space="preserve"> písm. a) </w:t>
      </w:r>
      <w:r w:rsidR="00913435">
        <w:t>.</w:t>
      </w:r>
    </w:p>
    <w:p w:rsidR="00EF7D6F" w:rsidRPr="00C3188C" w:rsidP="001931E7">
      <w:pPr>
        <w:pStyle w:val="BodyTextIndent"/>
        <w:ind w:left="357" w:firstLine="567"/>
        <w:rPr>
          <w:b w:val="0"/>
          <w:szCs w:val="24"/>
        </w:rPr>
      </w:pPr>
      <w:r w:rsidR="00913435">
        <w:rPr>
          <w:b w:val="0"/>
          <w:szCs w:val="24"/>
        </w:rPr>
        <w:t>(3</w:t>
      </w:r>
      <w:r w:rsidRPr="00C3188C">
        <w:rPr>
          <w:b w:val="0"/>
          <w:szCs w:val="24"/>
        </w:rPr>
        <w:t xml:space="preserve">) Ak je v konaní podľa </w:t>
      </w:r>
      <w:r w:rsidR="00C660DA">
        <w:rPr>
          <w:b w:val="0"/>
          <w:szCs w:val="24"/>
        </w:rPr>
        <w:t>odseku 1</w:t>
      </w:r>
      <w:r w:rsidRPr="00C3188C">
        <w:rPr>
          <w:b w:val="0"/>
          <w:szCs w:val="24"/>
        </w:rPr>
        <w:t xml:space="preserve"> viac ako 20 účastníkov, všetky oznámenia, rozhodnutia a iné písomnosti sa im oznamujú verejnou vyhláškou</w:t>
      </w:r>
      <w:r w:rsidR="00301509">
        <w:rPr>
          <w:b w:val="0"/>
          <w:szCs w:val="24"/>
          <w:vertAlign w:val="superscript"/>
        </w:rPr>
        <w:t>9c</w:t>
      </w:r>
      <w:r w:rsidRPr="00C3188C">
        <w:rPr>
          <w:b w:val="0"/>
          <w:szCs w:val="24"/>
        </w:rPr>
        <w:t>)</w:t>
      </w:r>
      <w:r w:rsidR="00C660DA">
        <w:rPr>
          <w:b w:val="0"/>
          <w:szCs w:val="24"/>
        </w:rPr>
        <w:t>.</w:t>
      </w:r>
    </w:p>
    <w:p w:rsidR="00EF7D6F" w:rsidP="001931E7">
      <w:pPr>
        <w:pStyle w:val="BodyTextIndent"/>
        <w:ind w:left="357" w:firstLine="567"/>
        <w:rPr>
          <w:b w:val="0"/>
          <w:szCs w:val="24"/>
        </w:rPr>
      </w:pPr>
      <w:r w:rsidR="00913435">
        <w:rPr>
          <w:b w:val="0"/>
          <w:szCs w:val="24"/>
        </w:rPr>
        <w:t>(4</w:t>
      </w:r>
      <w:r w:rsidRPr="00C3188C">
        <w:rPr>
          <w:b w:val="0"/>
          <w:szCs w:val="24"/>
        </w:rPr>
        <w:t>) Orgán ochrany poľnohospodárskej pôdy rozhodne o zmene poľnohospodárskeho druhu pozemku podľa odseku 1 na základe zistenia  skutočného druhu pozemku v teréne.“.</w:t>
      </w:r>
    </w:p>
    <w:p w:rsidR="0038658D" w:rsidRPr="00C660DA" w:rsidP="00C660DA">
      <w:pPr>
        <w:pStyle w:val="BodyTextIndent"/>
        <w:spacing w:before="120" w:after="120"/>
        <w:ind w:left="357"/>
        <w:rPr>
          <w:b w:val="0"/>
          <w:szCs w:val="24"/>
        </w:rPr>
      </w:pPr>
      <w:r w:rsidRPr="00C660DA">
        <w:rPr>
          <w:b w:val="0"/>
          <w:szCs w:val="24"/>
        </w:rPr>
        <w:t>Pozn</w:t>
      </w:r>
      <w:r w:rsidR="00C660DA">
        <w:rPr>
          <w:b w:val="0"/>
          <w:szCs w:val="24"/>
        </w:rPr>
        <w:t xml:space="preserve">ámky pod čiarou k odkazom 9b a </w:t>
      </w:r>
      <w:r w:rsidRPr="00C660DA">
        <w:rPr>
          <w:b w:val="0"/>
          <w:szCs w:val="24"/>
        </w:rPr>
        <w:t>9c znejú:</w:t>
      </w:r>
    </w:p>
    <w:p w:rsidR="0038658D" w:rsidRPr="00C660DA" w:rsidP="0038658D">
      <w:pPr>
        <w:pStyle w:val="BodyTextIndent"/>
        <w:ind w:left="360"/>
        <w:rPr>
          <w:b w:val="0"/>
          <w:szCs w:val="24"/>
        </w:rPr>
      </w:pPr>
      <w:r w:rsidRPr="00C660DA">
        <w:rPr>
          <w:b w:val="0"/>
          <w:szCs w:val="24"/>
        </w:rPr>
        <w:t>„</w:t>
      </w:r>
      <w:r w:rsidRPr="00C660DA">
        <w:rPr>
          <w:b w:val="0"/>
          <w:szCs w:val="24"/>
          <w:vertAlign w:val="superscript"/>
        </w:rPr>
        <w:t>9b</w:t>
      </w:r>
      <w:r w:rsidRPr="00C660DA">
        <w:rPr>
          <w:b w:val="0"/>
          <w:szCs w:val="24"/>
        </w:rPr>
        <w:t>) § 56 ods. 1 písm. c) zákona č. 326/2005 Z. z.</w:t>
      </w:r>
    </w:p>
    <w:p w:rsidR="0038658D" w:rsidRPr="00C660DA" w:rsidP="0038658D">
      <w:pPr>
        <w:pStyle w:val="BodyTextIndent"/>
        <w:ind w:left="900" w:hanging="540"/>
        <w:rPr>
          <w:b w:val="0"/>
          <w:szCs w:val="24"/>
        </w:rPr>
      </w:pPr>
      <w:r w:rsidRPr="00C660DA">
        <w:rPr>
          <w:b w:val="0"/>
          <w:szCs w:val="24"/>
        </w:rPr>
        <w:t xml:space="preserve">  </w:t>
      </w:r>
      <w:r w:rsidRPr="00C660DA">
        <w:rPr>
          <w:b w:val="0"/>
          <w:szCs w:val="24"/>
          <w:vertAlign w:val="superscript"/>
        </w:rPr>
        <w:t>9c</w:t>
      </w:r>
      <w:r w:rsidRPr="00C660DA">
        <w:rPr>
          <w:b w:val="0"/>
          <w:szCs w:val="24"/>
        </w:rPr>
        <w:t>) § 26 zákona č. 71/1967 Zb. o správnom konaní (správny poriadok) v znení zákona č. 527/2003 Z. z.“.</w:t>
      </w:r>
    </w:p>
    <w:p w:rsidR="00EF7D6F" w:rsidRPr="00C3188C" w:rsidP="00C660DA">
      <w:pPr>
        <w:pStyle w:val="BodyTextIndent"/>
        <w:numPr>
          <w:ilvl w:val="0"/>
          <w:numId w:val="1"/>
        </w:numPr>
        <w:spacing w:before="240" w:after="240"/>
        <w:rPr>
          <w:b w:val="0"/>
          <w:szCs w:val="24"/>
        </w:rPr>
      </w:pPr>
      <w:r w:rsidRPr="00C3188C">
        <w:rPr>
          <w:b w:val="0"/>
          <w:szCs w:val="24"/>
        </w:rPr>
        <w:t>V § 12 ods. 1 sa pred prvú vetu vkladá nová veta, ktorá znie:</w:t>
      </w:r>
    </w:p>
    <w:p w:rsidR="00EF7D6F" w:rsidP="00EF7D6F">
      <w:pPr>
        <w:pStyle w:val="BodyTextIndent"/>
        <w:ind w:left="357"/>
        <w:rPr>
          <w:b w:val="0"/>
          <w:szCs w:val="24"/>
        </w:rPr>
      </w:pPr>
      <w:r w:rsidRPr="00C3188C">
        <w:rPr>
          <w:b w:val="0"/>
          <w:szCs w:val="24"/>
        </w:rPr>
        <w:t>„Orgán ochrany poľnohospodárskej pôdy za</w:t>
      </w:r>
      <w:r w:rsidRPr="00C3188C" w:rsidR="009C7098">
        <w:rPr>
          <w:b w:val="0"/>
          <w:szCs w:val="24"/>
        </w:rPr>
        <w:t>bezpečí ochranu naj</w:t>
      </w:r>
      <w:r w:rsidR="002444F6">
        <w:rPr>
          <w:b w:val="0"/>
          <w:szCs w:val="24"/>
        </w:rPr>
        <w:t xml:space="preserve">kvalitnejšej poľnohospodárskej </w:t>
      </w:r>
      <w:r w:rsidRPr="00C3188C" w:rsidR="009C7098">
        <w:rPr>
          <w:b w:val="0"/>
          <w:szCs w:val="24"/>
        </w:rPr>
        <w:t>pôdy</w:t>
      </w:r>
      <w:r w:rsidRPr="00C3188C">
        <w:rPr>
          <w:b w:val="0"/>
          <w:szCs w:val="24"/>
        </w:rPr>
        <w:t xml:space="preserve"> v katastrálnom území</w:t>
      </w:r>
      <w:r w:rsidRPr="00B76191" w:rsidR="00B76191">
        <w:rPr>
          <w:b w:val="0"/>
          <w:szCs w:val="24"/>
        </w:rPr>
        <w:t xml:space="preserve"> </w:t>
      </w:r>
      <w:r w:rsidR="00B76191">
        <w:rPr>
          <w:b w:val="0"/>
          <w:szCs w:val="24"/>
        </w:rPr>
        <w:t>podľa kódu</w:t>
      </w:r>
      <w:r w:rsidRPr="00C3188C" w:rsidR="00B76191">
        <w:rPr>
          <w:b w:val="0"/>
          <w:szCs w:val="24"/>
        </w:rPr>
        <w:t xml:space="preserve"> bonitovaných </w:t>
      </w:r>
      <w:r w:rsidR="00B76191">
        <w:rPr>
          <w:b w:val="0"/>
          <w:szCs w:val="24"/>
        </w:rPr>
        <w:t>pôdno-ekologických jednotiek uvedenú v oso</w:t>
      </w:r>
      <w:r w:rsidR="00B76191">
        <w:rPr>
          <w:b w:val="0"/>
          <w:szCs w:val="24"/>
        </w:rPr>
        <w:t>bitnom predpise</w:t>
      </w:r>
      <w:r w:rsidRPr="00C3188C">
        <w:rPr>
          <w:b w:val="0"/>
          <w:szCs w:val="24"/>
        </w:rPr>
        <w:t>.</w:t>
      </w:r>
      <w:r w:rsidRPr="00B76191" w:rsidR="00B76191">
        <w:rPr>
          <w:b w:val="0"/>
          <w:szCs w:val="24"/>
          <w:vertAlign w:val="superscript"/>
        </w:rPr>
        <w:t>9d</w:t>
      </w:r>
      <w:r w:rsidR="00B76191">
        <w:rPr>
          <w:b w:val="0"/>
          <w:szCs w:val="24"/>
        </w:rPr>
        <w:t>)</w:t>
      </w:r>
      <w:r w:rsidRPr="00C3188C">
        <w:rPr>
          <w:b w:val="0"/>
          <w:szCs w:val="24"/>
        </w:rPr>
        <w:t>“.</w:t>
      </w:r>
    </w:p>
    <w:p w:rsidR="00B76191" w:rsidRPr="00C660DA" w:rsidP="00B76191">
      <w:pPr>
        <w:pStyle w:val="BodyTextIndent"/>
        <w:spacing w:before="120" w:after="120"/>
        <w:ind w:left="357"/>
        <w:rPr>
          <w:b w:val="0"/>
          <w:szCs w:val="24"/>
        </w:rPr>
      </w:pPr>
      <w:r w:rsidRPr="00C660DA">
        <w:rPr>
          <w:b w:val="0"/>
          <w:szCs w:val="24"/>
        </w:rPr>
        <w:t>Pozn</w:t>
      </w:r>
      <w:r>
        <w:rPr>
          <w:b w:val="0"/>
          <w:szCs w:val="24"/>
        </w:rPr>
        <w:t>ámka pod čiarou k odkazu 9d znie</w:t>
      </w:r>
      <w:r w:rsidRPr="00C660DA">
        <w:rPr>
          <w:b w:val="0"/>
          <w:szCs w:val="24"/>
        </w:rPr>
        <w:t>:</w:t>
      </w:r>
    </w:p>
    <w:p w:rsidR="00B76191" w:rsidRPr="00B76191" w:rsidP="00B76191">
      <w:pPr>
        <w:pStyle w:val="BodyTextIndent"/>
        <w:ind w:left="714" w:hanging="357"/>
        <w:rPr>
          <w:b w:val="0"/>
          <w:szCs w:val="24"/>
        </w:rPr>
      </w:pPr>
      <w:r w:rsidRPr="00B76191">
        <w:rPr>
          <w:b w:val="0"/>
          <w:szCs w:val="24"/>
        </w:rPr>
        <w:t>„</w:t>
      </w:r>
      <w:r w:rsidRPr="00B76191">
        <w:rPr>
          <w:b w:val="0"/>
          <w:szCs w:val="24"/>
          <w:vertAlign w:val="superscript"/>
        </w:rPr>
        <w:t>9d</w:t>
      </w:r>
      <w:r w:rsidRPr="00B76191">
        <w:rPr>
          <w:b w:val="0"/>
          <w:szCs w:val="24"/>
        </w:rPr>
        <w:t>) Príloha č. 2 nariadenia vlády Slovenskej republiky č. .../201</w:t>
      </w:r>
      <w:r w:rsidR="00BE0BDD">
        <w:rPr>
          <w:b w:val="0"/>
          <w:szCs w:val="24"/>
        </w:rPr>
        <w:t>3</w:t>
      </w:r>
      <w:r w:rsidRPr="00B76191">
        <w:rPr>
          <w:b w:val="0"/>
          <w:szCs w:val="24"/>
        </w:rPr>
        <w:t xml:space="preserve"> Z. z., </w:t>
      </w:r>
      <w:r w:rsidRPr="00B76191">
        <w:rPr>
          <w:b w:val="0"/>
        </w:rPr>
        <w:t xml:space="preserve">ktorým sa </w:t>
      </w:r>
      <w:r w:rsidRPr="00BE7EBC">
        <w:rPr>
          <w:b w:val="0"/>
        </w:rPr>
        <w:t xml:space="preserve">ustanovuje základná sadzba odvodu za odňatie </w:t>
      </w:r>
      <w:r w:rsidRPr="00BE7EBC" w:rsidR="00BE7EBC">
        <w:rPr>
          <w:b w:val="0"/>
        </w:rPr>
        <w:t>poľnohospodárskej pôdy</w:t>
      </w:r>
      <w:r w:rsidR="00BE7EBC">
        <w:t xml:space="preserve"> </w:t>
      </w:r>
      <w:r w:rsidRPr="00B76191">
        <w:rPr>
          <w:b w:val="0"/>
        </w:rPr>
        <w:t>a neoprávnený záber poľnohospodárskej pôdy,</w:t>
      </w:r>
      <w:r>
        <w:rPr>
          <w:b w:val="0"/>
        </w:rPr>
        <w:t xml:space="preserve"> </w:t>
      </w:r>
      <w:r w:rsidRPr="00B76191">
        <w:rPr>
          <w:b w:val="0"/>
        </w:rPr>
        <w:t>zoznam najkvalitnejšej poľnohospodárskej pôdy v katastrálnom území podľa kódu bonitovaných pôdno-ekologických jednotiek, výška odvodu, spôsob platenia</w:t>
      </w:r>
      <w:r w:rsidR="00BE7EBC">
        <w:rPr>
          <w:b w:val="0"/>
        </w:rPr>
        <w:t xml:space="preserve"> odvodu</w:t>
      </w:r>
      <w:r w:rsidRPr="00B76191">
        <w:rPr>
          <w:b w:val="0"/>
        </w:rPr>
        <w:t>, splatnosť odvodu a oslobodenie od odvodu.“.</w:t>
      </w:r>
    </w:p>
    <w:p w:rsidR="00EF7D6F" w:rsidRPr="00C3188C" w:rsidP="00C660DA">
      <w:pPr>
        <w:pStyle w:val="BodyTextIndent"/>
        <w:numPr>
          <w:ilvl w:val="0"/>
          <w:numId w:val="1"/>
        </w:numPr>
        <w:spacing w:before="240" w:after="240"/>
        <w:rPr>
          <w:b w:val="0"/>
          <w:szCs w:val="24"/>
        </w:rPr>
      </w:pPr>
      <w:r w:rsidRPr="00C3188C" w:rsidR="006D62EF">
        <w:rPr>
          <w:b w:val="0"/>
          <w:szCs w:val="24"/>
        </w:rPr>
        <w:t>V § 12 ods. 2 písmeno</w:t>
      </w:r>
      <w:r w:rsidRPr="00C3188C">
        <w:rPr>
          <w:b w:val="0"/>
          <w:szCs w:val="24"/>
        </w:rPr>
        <w:t xml:space="preserve"> a) znie:</w:t>
      </w:r>
    </w:p>
    <w:p w:rsidR="00EF7D6F" w:rsidRPr="00C3188C" w:rsidP="00C660DA">
      <w:pPr>
        <w:pStyle w:val="BodyTextIndent"/>
        <w:spacing w:before="240" w:after="240"/>
        <w:ind w:left="714" w:hanging="357"/>
        <w:rPr>
          <w:b w:val="0"/>
          <w:szCs w:val="24"/>
        </w:rPr>
      </w:pPr>
      <w:r w:rsidR="00C660DA">
        <w:rPr>
          <w:b w:val="0"/>
          <w:szCs w:val="24"/>
        </w:rPr>
        <w:t>„</w:t>
      </w:r>
      <w:r w:rsidRPr="00C3188C" w:rsidR="006D62EF">
        <w:rPr>
          <w:b w:val="0"/>
          <w:szCs w:val="24"/>
        </w:rPr>
        <w:t>a) chrániť najkvalitnejšiu poľnohospodársku pôdu</w:t>
      </w:r>
      <w:r w:rsidRPr="00C3188C">
        <w:rPr>
          <w:b w:val="0"/>
          <w:szCs w:val="24"/>
        </w:rPr>
        <w:t xml:space="preserve"> </w:t>
      </w:r>
      <w:r w:rsidR="00B76191">
        <w:rPr>
          <w:b w:val="0"/>
          <w:szCs w:val="24"/>
        </w:rPr>
        <w:t>podľa odseku 1</w:t>
      </w:r>
      <w:r w:rsidR="002444F6">
        <w:rPr>
          <w:b w:val="0"/>
          <w:szCs w:val="24"/>
        </w:rPr>
        <w:t>,</w:t>
      </w:r>
      <w:r w:rsidR="00C660DA">
        <w:rPr>
          <w:b w:val="0"/>
          <w:szCs w:val="24"/>
        </w:rPr>
        <w:t>“.</w:t>
      </w:r>
    </w:p>
    <w:p w:rsidR="00EF7D6F" w:rsidRPr="00C3188C" w:rsidP="00C660DA">
      <w:pPr>
        <w:pStyle w:val="BodyTextIndent"/>
        <w:numPr>
          <w:ilvl w:val="0"/>
          <w:numId w:val="1"/>
        </w:numPr>
        <w:spacing w:before="240" w:after="240"/>
        <w:rPr>
          <w:b w:val="0"/>
          <w:szCs w:val="24"/>
        </w:rPr>
      </w:pPr>
      <w:r w:rsidRPr="00C3188C">
        <w:rPr>
          <w:b w:val="0"/>
          <w:szCs w:val="24"/>
        </w:rPr>
        <w:t xml:space="preserve">V § 12 ods. 2 písm. l) </w:t>
      </w:r>
      <w:r w:rsidR="0077650C">
        <w:rPr>
          <w:b w:val="0"/>
          <w:szCs w:val="24"/>
        </w:rPr>
        <w:t>sa slová „</w:t>
      </w:r>
      <w:r w:rsidRPr="00C3188C" w:rsidR="0077650C">
        <w:rPr>
          <w:b w:val="0"/>
          <w:szCs w:val="24"/>
        </w:rPr>
        <w:t>poľnohospodárskej pôdy</w:t>
      </w:r>
      <w:r w:rsidR="0077650C">
        <w:rPr>
          <w:b w:val="0"/>
          <w:szCs w:val="24"/>
        </w:rPr>
        <w:t>“</w:t>
      </w:r>
      <w:r w:rsidRPr="00C3188C" w:rsidR="0077650C">
        <w:rPr>
          <w:b w:val="0"/>
          <w:szCs w:val="24"/>
        </w:rPr>
        <w:t xml:space="preserve"> </w:t>
      </w:r>
      <w:r w:rsidR="0077650C">
        <w:rPr>
          <w:b w:val="0"/>
          <w:szCs w:val="24"/>
        </w:rPr>
        <w:t>nahrádzajú slovami „</w:t>
      </w:r>
      <w:r w:rsidRPr="00C3188C" w:rsidR="0077650C">
        <w:rPr>
          <w:b w:val="0"/>
          <w:szCs w:val="24"/>
        </w:rPr>
        <w:t>najkvalitnejšej poľnohospodárskej pôdy</w:t>
      </w:r>
      <w:r w:rsidRPr="00C3188C" w:rsidR="0077650C">
        <w:rPr>
          <w:b w:val="0"/>
          <w:bCs w:val="0"/>
        </w:rPr>
        <w:t xml:space="preserve"> v katastrálnom území</w:t>
      </w:r>
      <w:r w:rsidR="0077650C">
        <w:rPr>
          <w:b w:val="0"/>
          <w:bCs w:val="0"/>
        </w:rPr>
        <w:t>“.</w:t>
      </w:r>
    </w:p>
    <w:p w:rsidR="0038658D" w:rsidRPr="00C3188C" w:rsidP="00C660DA">
      <w:pPr>
        <w:pStyle w:val="BodyTextIndent"/>
        <w:numPr>
          <w:ilvl w:val="0"/>
          <w:numId w:val="1"/>
        </w:numPr>
        <w:spacing w:before="240" w:after="240"/>
        <w:rPr>
          <w:b w:val="0"/>
          <w:szCs w:val="24"/>
        </w:rPr>
      </w:pPr>
      <w:r>
        <w:rPr>
          <w:b w:val="0"/>
        </w:rPr>
        <w:t xml:space="preserve">V § 15 ods. 3 sa </w:t>
      </w:r>
      <w:r w:rsidR="00C43E87">
        <w:rPr>
          <w:b w:val="0"/>
        </w:rPr>
        <w:t>slovo „a“ nahrádza čiarkou a </w:t>
      </w:r>
      <w:r>
        <w:rPr>
          <w:b w:val="0"/>
        </w:rPr>
        <w:t xml:space="preserve">za slovo „vozidlá“ </w:t>
      </w:r>
      <w:r w:rsidR="00C43E87">
        <w:rPr>
          <w:b w:val="0"/>
        </w:rPr>
        <w:t xml:space="preserve">sa </w:t>
      </w:r>
      <w:r>
        <w:rPr>
          <w:b w:val="0"/>
        </w:rPr>
        <w:t>vk</w:t>
      </w:r>
      <w:r>
        <w:rPr>
          <w:b w:val="0"/>
        </w:rPr>
        <w:t>ladajú slová „a</w:t>
      </w:r>
      <w:r w:rsidR="00C43E87">
        <w:rPr>
          <w:b w:val="0"/>
        </w:rPr>
        <w:t> </w:t>
      </w:r>
      <w:r>
        <w:rPr>
          <w:b w:val="0"/>
        </w:rPr>
        <w:t>železničných dráh“.</w:t>
      </w:r>
    </w:p>
    <w:p w:rsidR="00EF7D6F" w:rsidRPr="00C3188C" w:rsidP="00C660DA">
      <w:pPr>
        <w:pStyle w:val="BodyTextIndent"/>
        <w:numPr>
          <w:ilvl w:val="0"/>
          <w:numId w:val="1"/>
        </w:numPr>
        <w:spacing w:before="240" w:after="240"/>
        <w:rPr>
          <w:b w:val="0"/>
          <w:szCs w:val="24"/>
        </w:rPr>
      </w:pPr>
      <w:r w:rsidRPr="00C3188C">
        <w:rPr>
          <w:b w:val="0"/>
          <w:szCs w:val="24"/>
        </w:rPr>
        <w:t>V § 17 ods.</w:t>
      </w:r>
      <w:r w:rsidRPr="00C3188C" w:rsidR="006D62EF">
        <w:rPr>
          <w:b w:val="0"/>
          <w:szCs w:val="24"/>
        </w:rPr>
        <w:t xml:space="preserve"> 2 písm.</w:t>
      </w:r>
      <w:r w:rsidRPr="00C3188C">
        <w:rPr>
          <w:b w:val="0"/>
          <w:szCs w:val="24"/>
        </w:rPr>
        <w:t xml:space="preserve"> b) sa slová „ak ide o výmeru odnímanej plochy do 500 m</w:t>
      </w:r>
      <w:r w:rsidRPr="00C3188C">
        <w:rPr>
          <w:b w:val="0"/>
          <w:szCs w:val="24"/>
          <w:vertAlign w:val="superscript"/>
        </w:rPr>
        <w:t>2</w:t>
      </w:r>
      <w:r w:rsidRPr="00C3188C">
        <w:rPr>
          <w:b w:val="0"/>
          <w:szCs w:val="24"/>
        </w:rPr>
        <w:t>“ nahrád</w:t>
      </w:r>
      <w:r w:rsidRPr="00C3188C" w:rsidR="00BB5DA1">
        <w:rPr>
          <w:b w:val="0"/>
          <w:szCs w:val="24"/>
        </w:rPr>
        <w:t>zajú slovami „ak ide o</w:t>
      </w:r>
      <w:r w:rsidRPr="00C3188C" w:rsidR="00F107BD">
        <w:rPr>
          <w:b w:val="0"/>
          <w:szCs w:val="24"/>
        </w:rPr>
        <w:t xml:space="preserve"> zmenu </w:t>
      </w:r>
      <w:r w:rsidRPr="00C3188C" w:rsidR="00724834">
        <w:rPr>
          <w:b w:val="0"/>
          <w:szCs w:val="24"/>
        </w:rPr>
        <w:t xml:space="preserve">poľnohospodárskeho </w:t>
      </w:r>
      <w:r w:rsidR="003C5707">
        <w:rPr>
          <w:b w:val="0"/>
          <w:szCs w:val="24"/>
        </w:rPr>
        <w:t>druhu pozemku s</w:t>
      </w:r>
      <w:r w:rsidR="00C660DA">
        <w:rPr>
          <w:b w:val="0"/>
          <w:szCs w:val="24"/>
        </w:rPr>
        <w:t> </w:t>
      </w:r>
      <w:r w:rsidR="003C5707">
        <w:rPr>
          <w:b w:val="0"/>
          <w:szCs w:val="24"/>
        </w:rPr>
        <w:t>výmerou</w:t>
      </w:r>
      <w:r w:rsidR="00C660DA">
        <w:rPr>
          <w:b w:val="0"/>
          <w:szCs w:val="24"/>
        </w:rPr>
        <w:t xml:space="preserve"> </w:t>
      </w:r>
      <w:r w:rsidRPr="00C3188C">
        <w:rPr>
          <w:b w:val="0"/>
          <w:szCs w:val="24"/>
        </w:rPr>
        <w:t>do 5</w:t>
      </w:r>
      <w:r w:rsidR="00C660DA">
        <w:rPr>
          <w:b w:val="0"/>
          <w:szCs w:val="24"/>
        </w:rPr>
        <w:t> </w:t>
      </w:r>
      <w:r w:rsidRPr="00C3188C">
        <w:rPr>
          <w:b w:val="0"/>
          <w:szCs w:val="24"/>
        </w:rPr>
        <w:t>000 m</w:t>
      </w:r>
      <w:r w:rsidRPr="00C3188C">
        <w:rPr>
          <w:b w:val="0"/>
          <w:szCs w:val="24"/>
          <w:vertAlign w:val="superscript"/>
        </w:rPr>
        <w:t>2</w:t>
      </w:r>
      <w:r w:rsidRPr="00C660DA">
        <w:rPr>
          <w:b w:val="0"/>
          <w:szCs w:val="24"/>
        </w:rPr>
        <w:t>“.</w:t>
      </w:r>
    </w:p>
    <w:p w:rsidR="00EF7D6F" w:rsidRPr="00C3188C" w:rsidP="00C660DA">
      <w:pPr>
        <w:pStyle w:val="BodyTextIndent"/>
        <w:numPr>
          <w:ilvl w:val="0"/>
          <w:numId w:val="1"/>
        </w:numPr>
        <w:spacing w:before="240" w:after="240"/>
        <w:rPr>
          <w:b w:val="0"/>
          <w:szCs w:val="24"/>
        </w:rPr>
      </w:pPr>
      <w:r w:rsidRPr="00C3188C">
        <w:rPr>
          <w:b w:val="0"/>
          <w:szCs w:val="24"/>
        </w:rPr>
        <w:t>V § 17 sa odsek 2 dopĺňa písmenom c), ktoré znie:</w:t>
      </w:r>
    </w:p>
    <w:p w:rsidR="00EF7D6F" w:rsidRPr="00C3188C" w:rsidP="00C660DA">
      <w:pPr>
        <w:pStyle w:val="BodyTextIndent"/>
        <w:spacing w:before="120" w:after="120"/>
        <w:ind w:left="714" w:hanging="357"/>
        <w:rPr>
          <w:b w:val="0"/>
          <w:szCs w:val="24"/>
        </w:rPr>
      </w:pPr>
      <w:r w:rsidRPr="00C3188C">
        <w:rPr>
          <w:b w:val="0"/>
          <w:szCs w:val="24"/>
        </w:rPr>
        <w:t>„</w:t>
      </w:r>
      <w:r w:rsidRPr="00C3188C">
        <w:rPr>
          <w:b w:val="0"/>
          <w:szCs w:val="24"/>
        </w:rPr>
        <w:t>c) a</w:t>
      </w:r>
      <w:r w:rsidR="00755B93">
        <w:rPr>
          <w:b w:val="0"/>
          <w:szCs w:val="24"/>
        </w:rPr>
        <w:t>k ide o</w:t>
      </w:r>
      <w:r w:rsidR="00C12484">
        <w:rPr>
          <w:b w:val="0"/>
          <w:szCs w:val="24"/>
        </w:rPr>
        <w:t> </w:t>
      </w:r>
      <w:r w:rsidR="006B4080">
        <w:rPr>
          <w:b w:val="0"/>
          <w:szCs w:val="24"/>
        </w:rPr>
        <w:t>nehnuteľnos</w:t>
      </w:r>
      <w:r w:rsidR="00781FA9">
        <w:rPr>
          <w:b w:val="0"/>
          <w:szCs w:val="24"/>
        </w:rPr>
        <w:t xml:space="preserve">ť, ktorej zastavaná plocha je </w:t>
      </w:r>
      <w:r w:rsidRPr="00C3188C">
        <w:rPr>
          <w:b w:val="0"/>
          <w:szCs w:val="24"/>
        </w:rPr>
        <w:t>do 25 m</w:t>
      </w:r>
      <w:r w:rsidRPr="00C3188C">
        <w:rPr>
          <w:b w:val="0"/>
          <w:szCs w:val="24"/>
          <w:vertAlign w:val="superscript"/>
        </w:rPr>
        <w:t>2</w:t>
      </w:r>
      <w:r w:rsidRPr="002444F6" w:rsidR="002444F6">
        <w:rPr>
          <w:b w:val="0"/>
          <w:szCs w:val="24"/>
        </w:rPr>
        <w:t>,</w:t>
      </w:r>
      <w:r w:rsidRPr="00C3188C">
        <w:rPr>
          <w:b w:val="0"/>
          <w:szCs w:val="24"/>
        </w:rPr>
        <w:t xml:space="preserve"> v</w:t>
      </w:r>
      <w:r w:rsidR="00755B93">
        <w:rPr>
          <w:b w:val="0"/>
          <w:szCs w:val="24"/>
        </w:rPr>
        <w:t xml:space="preserve"> území určenom územným plánom obce </w:t>
      </w:r>
      <w:r w:rsidR="00301509">
        <w:rPr>
          <w:b w:val="0"/>
          <w:szCs w:val="24"/>
        </w:rPr>
        <w:t>na</w:t>
      </w:r>
      <w:r w:rsidR="00755B93">
        <w:rPr>
          <w:b w:val="0"/>
          <w:szCs w:val="24"/>
        </w:rPr>
        <w:t xml:space="preserve"> záhradkárske účely, a</w:t>
      </w:r>
      <w:r w:rsidR="00C12484">
        <w:rPr>
          <w:b w:val="0"/>
          <w:szCs w:val="24"/>
        </w:rPr>
        <w:t> </w:t>
      </w:r>
      <w:r w:rsidR="00755B93">
        <w:rPr>
          <w:b w:val="0"/>
          <w:szCs w:val="24"/>
        </w:rPr>
        <w:t>ak</w:t>
      </w:r>
      <w:r w:rsidR="00C12484">
        <w:rPr>
          <w:b w:val="0"/>
          <w:szCs w:val="24"/>
        </w:rPr>
        <w:t xml:space="preserve"> </w:t>
      </w:r>
      <w:r w:rsidR="00755B93">
        <w:rPr>
          <w:b w:val="0"/>
          <w:szCs w:val="24"/>
        </w:rPr>
        <w:t>ide o</w:t>
      </w:r>
      <w:r w:rsidR="00C12484">
        <w:rPr>
          <w:b w:val="0"/>
          <w:szCs w:val="24"/>
        </w:rPr>
        <w:t> </w:t>
      </w:r>
      <w:r w:rsidR="006B4080">
        <w:rPr>
          <w:b w:val="0"/>
          <w:szCs w:val="24"/>
        </w:rPr>
        <w:t>nehnuteľnos</w:t>
      </w:r>
      <w:r w:rsidR="00781FA9">
        <w:rPr>
          <w:b w:val="0"/>
          <w:szCs w:val="24"/>
        </w:rPr>
        <w:t xml:space="preserve">ť, ktorej zastavaná plocha je </w:t>
      </w:r>
      <w:r w:rsidRPr="00C3188C">
        <w:rPr>
          <w:b w:val="0"/>
          <w:szCs w:val="24"/>
        </w:rPr>
        <w:t>do 25 m</w:t>
      </w:r>
      <w:r w:rsidRPr="00C3188C">
        <w:rPr>
          <w:b w:val="0"/>
          <w:szCs w:val="24"/>
          <w:vertAlign w:val="superscript"/>
        </w:rPr>
        <w:t>2</w:t>
      </w:r>
      <w:r w:rsidRPr="002444F6" w:rsidR="002444F6">
        <w:rPr>
          <w:b w:val="0"/>
          <w:szCs w:val="24"/>
        </w:rPr>
        <w:t>,</w:t>
      </w:r>
      <w:r w:rsidR="006B4080">
        <w:rPr>
          <w:b w:val="0"/>
          <w:szCs w:val="24"/>
        </w:rPr>
        <w:t xml:space="preserve"> vo vinici</w:t>
      </w:r>
      <w:r w:rsidRPr="00C3188C">
        <w:rPr>
          <w:b w:val="0"/>
          <w:szCs w:val="24"/>
        </w:rPr>
        <w:t>.“.</w:t>
      </w:r>
    </w:p>
    <w:p w:rsidR="00B42952" w:rsidRPr="00C3188C" w:rsidP="00B42952">
      <w:pPr>
        <w:pStyle w:val="BodyTextIndent"/>
        <w:numPr>
          <w:ilvl w:val="0"/>
          <w:numId w:val="1"/>
        </w:numPr>
        <w:spacing w:before="240" w:after="240"/>
        <w:rPr>
          <w:b w:val="0"/>
          <w:szCs w:val="24"/>
        </w:rPr>
      </w:pPr>
      <w:r w:rsidRPr="00C3188C">
        <w:rPr>
          <w:b w:val="0"/>
          <w:szCs w:val="24"/>
        </w:rPr>
        <w:t>V § 17 ods. 5 písm. i) sa vypúšťajú slová „s</w:t>
      </w:r>
      <w:r>
        <w:rPr>
          <w:b w:val="0"/>
          <w:szCs w:val="24"/>
        </w:rPr>
        <w:t> </w:t>
      </w:r>
      <w:r w:rsidRPr="00C3188C">
        <w:rPr>
          <w:b w:val="0"/>
          <w:szCs w:val="24"/>
        </w:rPr>
        <w:t>výnimkou podľa § 17a“.</w:t>
      </w:r>
    </w:p>
    <w:p w:rsidR="00EF7D6F" w:rsidRPr="00C3188C" w:rsidP="00C12484">
      <w:pPr>
        <w:pStyle w:val="BodyTextIndent"/>
        <w:numPr>
          <w:ilvl w:val="0"/>
          <w:numId w:val="1"/>
        </w:numPr>
        <w:spacing w:before="240" w:after="240"/>
        <w:rPr>
          <w:b w:val="0"/>
          <w:szCs w:val="24"/>
        </w:rPr>
      </w:pPr>
      <w:r w:rsidRPr="00C3188C">
        <w:rPr>
          <w:b w:val="0"/>
          <w:szCs w:val="24"/>
        </w:rPr>
        <w:t xml:space="preserve">V § 17 ods. </w:t>
      </w:r>
      <w:r w:rsidR="00781FA9">
        <w:rPr>
          <w:b w:val="0"/>
          <w:szCs w:val="24"/>
        </w:rPr>
        <w:t>9</w:t>
      </w:r>
      <w:r w:rsidRPr="00C3188C">
        <w:rPr>
          <w:b w:val="0"/>
          <w:szCs w:val="24"/>
        </w:rPr>
        <w:t xml:space="preserve"> sa </w:t>
      </w:r>
      <w:r w:rsidR="002444F6">
        <w:rPr>
          <w:b w:val="0"/>
          <w:szCs w:val="24"/>
        </w:rPr>
        <w:t>na konci pripája táto veta</w:t>
      </w:r>
      <w:r w:rsidRPr="00C3188C">
        <w:rPr>
          <w:b w:val="0"/>
          <w:szCs w:val="24"/>
        </w:rPr>
        <w:t>:</w:t>
      </w:r>
    </w:p>
    <w:p w:rsidR="00EF7D6F" w:rsidRPr="00C3188C" w:rsidP="005651D0">
      <w:pPr>
        <w:pStyle w:val="BodyTextIndent"/>
        <w:spacing w:before="120" w:after="120"/>
        <w:ind w:left="357"/>
        <w:rPr>
          <w:b w:val="0"/>
          <w:szCs w:val="24"/>
        </w:rPr>
      </w:pPr>
      <w:r w:rsidRPr="002444F6">
        <w:rPr>
          <w:b w:val="0"/>
          <w:szCs w:val="24"/>
        </w:rPr>
        <w:t>„</w:t>
      </w:r>
      <w:r w:rsidR="002444F6">
        <w:rPr>
          <w:b w:val="0"/>
          <w:szCs w:val="24"/>
        </w:rPr>
        <w:t>R</w:t>
      </w:r>
      <w:r w:rsidRPr="002444F6">
        <w:rPr>
          <w:b w:val="0"/>
          <w:szCs w:val="24"/>
        </w:rPr>
        <w:t>ozhodnutie o dočasn</w:t>
      </w:r>
      <w:r w:rsidRPr="002444F6" w:rsidR="006D62EF">
        <w:rPr>
          <w:b w:val="0"/>
          <w:szCs w:val="24"/>
        </w:rPr>
        <w:t>om odňatí</w:t>
      </w:r>
      <w:r w:rsidRPr="002444F6">
        <w:rPr>
          <w:b w:val="0"/>
          <w:szCs w:val="24"/>
        </w:rPr>
        <w:t xml:space="preserve"> pre </w:t>
      </w:r>
      <w:r w:rsidRPr="002444F6" w:rsidR="00920DEC">
        <w:rPr>
          <w:b w:val="0"/>
          <w:szCs w:val="24"/>
        </w:rPr>
        <w:t xml:space="preserve">fotovoltické a slnečné tepelné systémy </w:t>
      </w:r>
      <w:r w:rsidRPr="002444F6">
        <w:rPr>
          <w:b w:val="0"/>
          <w:szCs w:val="24"/>
        </w:rPr>
        <w:t>môže orgán</w:t>
      </w:r>
      <w:r w:rsidRPr="00C3188C">
        <w:rPr>
          <w:b w:val="0"/>
          <w:szCs w:val="24"/>
        </w:rPr>
        <w:t xml:space="preserve"> ochrany poľnohospodárskej pôdy predĺžiť</w:t>
      </w:r>
      <w:r w:rsidR="00124489">
        <w:rPr>
          <w:b w:val="0"/>
          <w:szCs w:val="24"/>
        </w:rPr>
        <w:t xml:space="preserve"> novým rozhodnutím</w:t>
      </w:r>
      <w:r w:rsidRPr="00C3188C">
        <w:rPr>
          <w:b w:val="0"/>
          <w:szCs w:val="24"/>
        </w:rPr>
        <w:t xml:space="preserve"> najviac o desa</w:t>
      </w:r>
      <w:r w:rsidRPr="00C3188C" w:rsidR="00801547">
        <w:rPr>
          <w:b w:val="0"/>
          <w:szCs w:val="24"/>
        </w:rPr>
        <w:t>ť rokov, ak predmetom odňatia je</w:t>
      </w:r>
      <w:r w:rsidRPr="00C3188C">
        <w:rPr>
          <w:b w:val="0"/>
          <w:szCs w:val="24"/>
        </w:rPr>
        <w:t xml:space="preserve"> </w:t>
      </w:r>
      <w:r w:rsidRPr="00C3188C" w:rsidR="006D62EF">
        <w:rPr>
          <w:b w:val="0"/>
          <w:szCs w:val="24"/>
        </w:rPr>
        <w:t>poľnohospodárska pôda zaradená</w:t>
      </w:r>
      <w:r w:rsidRPr="00C3188C">
        <w:rPr>
          <w:b w:val="0"/>
          <w:szCs w:val="24"/>
        </w:rPr>
        <w:t xml:space="preserve"> </w:t>
      </w:r>
      <w:r w:rsidR="00B64FDB">
        <w:rPr>
          <w:b w:val="0"/>
          <w:szCs w:val="24"/>
        </w:rPr>
        <w:t>podľa kó</w:t>
      </w:r>
      <w:r w:rsidRPr="00C3188C">
        <w:rPr>
          <w:b w:val="0"/>
          <w:szCs w:val="24"/>
        </w:rPr>
        <w:t>d</w:t>
      </w:r>
      <w:r w:rsidR="00B64FDB">
        <w:rPr>
          <w:b w:val="0"/>
          <w:szCs w:val="24"/>
        </w:rPr>
        <w:t>u b</w:t>
      </w:r>
      <w:r w:rsidRPr="00C3188C">
        <w:rPr>
          <w:b w:val="0"/>
          <w:szCs w:val="24"/>
        </w:rPr>
        <w:t>o</w:t>
      </w:r>
      <w:r w:rsidR="00B64FDB">
        <w:rPr>
          <w:b w:val="0"/>
          <w:szCs w:val="24"/>
        </w:rPr>
        <w:t>nitovaných pôdno-ekologických jednotiek</w:t>
      </w:r>
      <w:r w:rsidRPr="00C3188C">
        <w:rPr>
          <w:b w:val="0"/>
          <w:szCs w:val="24"/>
        </w:rPr>
        <w:t xml:space="preserve"> </w:t>
      </w:r>
      <w:r w:rsidR="00B64FDB">
        <w:rPr>
          <w:b w:val="0"/>
          <w:szCs w:val="24"/>
        </w:rPr>
        <w:t>šiestej</w:t>
      </w:r>
      <w:r w:rsidRPr="00C3188C">
        <w:rPr>
          <w:b w:val="0"/>
          <w:szCs w:val="24"/>
        </w:rPr>
        <w:t xml:space="preserve"> až </w:t>
      </w:r>
      <w:r w:rsidR="00B64FDB">
        <w:rPr>
          <w:b w:val="0"/>
          <w:szCs w:val="24"/>
        </w:rPr>
        <w:t>deviatej</w:t>
      </w:r>
      <w:r w:rsidRPr="00C3188C">
        <w:rPr>
          <w:b w:val="0"/>
          <w:szCs w:val="24"/>
        </w:rPr>
        <w:t xml:space="preserve"> </w:t>
      </w:r>
      <w:r w:rsidR="00B64FDB">
        <w:rPr>
          <w:b w:val="0"/>
          <w:szCs w:val="24"/>
        </w:rPr>
        <w:t xml:space="preserve">kvalitatívnej </w:t>
      </w:r>
      <w:r w:rsidRPr="00C3188C">
        <w:rPr>
          <w:b w:val="0"/>
          <w:szCs w:val="24"/>
        </w:rPr>
        <w:t>skupiny</w:t>
      </w:r>
      <w:r w:rsidR="006B4080">
        <w:rPr>
          <w:b w:val="0"/>
          <w:szCs w:val="24"/>
        </w:rPr>
        <w:t>; rozhodnúť musí pred uplynutím platnosti pôvodného rozhodnutia</w:t>
      </w:r>
      <w:r w:rsidRPr="00C3188C">
        <w:rPr>
          <w:b w:val="0"/>
          <w:szCs w:val="24"/>
        </w:rPr>
        <w:t>.“.</w:t>
      </w:r>
    </w:p>
    <w:p w:rsidR="00EF7D6F" w:rsidRPr="00C3188C" w:rsidP="00C12484">
      <w:pPr>
        <w:pStyle w:val="BodyTextIndent"/>
        <w:numPr>
          <w:ilvl w:val="0"/>
          <w:numId w:val="1"/>
        </w:numPr>
        <w:spacing w:before="240" w:after="240"/>
        <w:rPr>
          <w:b w:val="0"/>
          <w:szCs w:val="24"/>
        </w:rPr>
      </w:pPr>
      <w:r w:rsidRPr="00C3188C">
        <w:rPr>
          <w:b w:val="0"/>
          <w:szCs w:val="24"/>
        </w:rPr>
        <w:t>V § 17 ods. 10 sa slovo „piatich“ nahrádza slovom „</w:t>
      </w:r>
      <w:r w:rsidR="0096604D">
        <w:rPr>
          <w:b w:val="0"/>
          <w:szCs w:val="24"/>
        </w:rPr>
        <w:t>troch</w:t>
      </w:r>
      <w:r w:rsidRPr="00C3188C">
        <w:rPr>
          <w:b w:val="0"/>
          <w:szCs w:val="24"/>
        </w:rPr>
        <w:t>“.</w:t>
      </w:r>
    </w:p>
    <w:p w:rsidR="00D806BB" w:rsidRPr="00C3188C" w:rsidP="00C12484">
      <w:pPr>
        <w:pStyle w:val="BodyTextIndent"/>
        <w:numPr>
          <w:ilvl w:val="0"/>
          <w:numId w:val="1"/>
        </w:numPr>
        <w:spacing w:before="240" w:after="240"/>
        <w:rPr>
          <w:b w:val="0"/>
          <w:szCs w:val="24"/>
        </w:rPr>
      </w:pPr>
      <w:r w:rsidRPr="00C3188C" w:rsidR="00EF7D6F">
        <w:rPr>
          <w:b w:val="0"/>
          <w:szCs w:val="24"/>
        </w:rPr>
        <w:t>§ 17a sa vypúšťa.</w:t>
      </w:r>
    </w:p>
    <w:p w:rsidR="00EF7D6F" w:rsidRPr="00C3188C" w:rsidP="00C12484">
      <w:pPr>
        <w:pStyle w:val="BodyTextIndent"/>
        <w:numPr>
          <w:ilvl w:val="0"/>
          <w:numId w:val="1"/>
        </w:numPr>
        <w:spacing w:before="240" w:after="240"/>
        <w:rPr>
          <w:b w:val="0"/>
          <w:szCs w:val="24"/>
        </w:rPr>
      </w:pPr>
      <w:r w:rsidRPr="00C3188C">
        <w:rPr>
          <w:b w:val="0"/>
          <w:szCs w:val="24"/>
        </w:rPr>
        <w:t>Za § 18 sa vkladá § 18a, ktorý vrátane nadpisu znie:</w:t>
      </w:r>
    </w:p>
    <w:p w:rsidR="00EF7D6F" w:rsidRPr="00C3188C" w:rsidP="00EF7D6F">
      <w:pPr>
        <w:pStyle w:val="Heading1"/>
      </w:pPr>
      <w:r w:rsidRPr="00C3188C">
        <w:t>„§ 18a</w:t>
      </w:r>
    </w:p>
    <w:p w:rsidR="00EF7D6F" w:rsidRPr="00C3188C" w:rsidP="00EF7D6F">
      <w:pPr>
        <w:pStyle w:val="Heading2"/>
      </w:pPr>
      <w:r w:rsidRPr="00C3188C">
        <w:t>Rýchlorastúce dreviny na poľnohospodárskej pôde</w:t>
      </w:r>
    </w:p>
    <w:p w:rsidR="00EF7D6F" w:rsidRPr="00C3188C" w:rsidP="00EF7D6F">
      <w:pPr>
        <w:pStyle w:val="BodyTextIndent"/>
        <w:numPr>
          <w:ilvl w:val="0"/>
          <w:numId w:val="5"/>
        </w:numPr>
        <w:spacing w:before="240"/>
        <w:ind w:left="357" w:firstLine="567"/>
        <w:rPr>
          <w:b w:val="0"/>
          <w:szCs w:val="24"/>
        </w:rPr>
      </w:pPr>
      <w:r w:rsidRPr="00C3188C">
        <w:rPr>
          <w:b w:val="0"/>
          <w:szCs w:val="24"/>
        </w:rPr>
        <w:t>Na účely tohto zákona sa rýchlorastúcou drevinou na poľnohospodárskej pôde rozumie  porast rýchlorastúcej dreviny na produkciu drevnej biomasy pre energetické účely, na ploche väčšej ako 1000 m</w:t>
      </w:r>
      <w:r w:rsidRPr="00C3188C">
        <w:rPr>
          <w:b w:val="0"/>
          <w:szCs w:val="24"/>
          <w:vertAlign w:val="superscript"/>
        </w:rPr>
        <w:t>2</w:t>
      </w:r>
      <w:r w:rsidRPr="00C3188C">
        <w:rPr>
          <w:b w:val="0"/>
          <w:szCs w:val="24"/>
        </w:rPr>
        <w:t xml:space="preserve">, najviac na 20 rokov. Porast rýchlorastúcej dreviny možno založiť na poľnohospodárskej pôde, ktorá je zaradená podľa kódu bonitovanej pôdno-ekologickej jednotky do </w:t>
      </w:r>
      <w:r w:rsidR="00B64FDB">
        <w:rPr>
          <w:b w:val="0"/>
          <w:szCs w:val="24"/>
        </w:rPr>
        <w:t>šiestej</w:t>
      </w:r>
      <w:r w:rsidRPr="00C3188C">
        <w:rPr>
          <w:b w:val="0"/>
          <w:szCs w:val="24"/>
        </w:rPr>
        <w:t xml:space="preserve"> až </w:t>
      </w:r>
      <w:r w:rsidR="00B64FDB">
        <w:rPr>
          <w:b w:val="0"/>
          <w:szCs w:val="24"/>
        </w:rPr>
        <w:t>deviatej</w:t>
      </w:r>
      <w:r w:rsidRPr="00C3188C">
        <w:rPr>
          <w:b w:val="0"/>
          <w:szCs w:val="24"/>
        </w:rPr>
        <w:t xml:space="preserve"> </w:t>
      </w:r>
      <w:r w:rsidR="00B64FDB">
        <w:rPr>
          <w:b w:val="0"/>
          <w:szCs w:val="24"/>
        </w:rPr>
        <w:t xml:space="preserve">kvalitatívnej </w:t>
      </w:r>
      <w:r w:rsidRPr="00C3188C">
        <w:rPr>
          <w:b w:val="0"/>
          <w:szCs w:val="24"/>
        </w:rPr>
        <w:t>skupiny alebo na poľnohospodárskej pôde kontaminovanej rizikovými látkami, o ktorej orgán ochrany poľnohospodárskej pôdy rozhodol podľa § 8 ods. 5.</w:t>
      </w:r>
      <w:r w:rsidR="00ED646D">
        <w:rPr>
          <w:b w:val="0"/>
          <w:szCs w:val="24"/>
        </w:rPr>
        <w:t xml:space="preserve"> Porast rýchlorastúcej dreviny nemožno založiť na pozemkoch, ktoré sa nachádzajú v treťom až piatom stupni územnej ochrany prírody a krajiny</w:t>
      </w:r>
      <w:r w:rsidR="00547377">
        <w:rPr>
          <w:b w:val="0"/>
          <w:szCs w:val="24"/>
          <w:vertAlign w:val="superscript"/>
        </w:rPr>
        <w:t>12c</w:t>
      </w:r>
      <w:r w:rsidRPr="00C12484" w:rsidR="00547377">
        <w:rPr>
          <w:b w:val="0"/>
          <w:szCs w:val="24"/>
        </w:rPr>
        <w:t>)</w:t>
      </w:r>
      <w:r w:rsidR="00C12484">
        <w:rPr>
          <w:b w:val="0"/>
          <w:szCs w:val="24"/>
        </w:rPr>
        <w:t>.</w:t>
      </w:r>
    </w:p>
    <w:p w:rsidR="00EF7D6F" w:rsidRPr="00C3188C" w:rsidP="00EF7D6F">
      <w:pPr>
        <w:pStyle w:val="BodyTextIndent"/>
        <w:numPr>
          <w:ilvl w:val="0"/>
          <w:numId w:val="5"/>
        </w:numPr>
        <w:spacing w:before="240"/>
        <w:ind w:left="357" w:firstLine="567"/>
        <w:rPr>
          <w:b w:val="0"/>
          <w:szCs w:val="24"/>
        </w:rPr>
      </w:pPr>
      <w:r w:rsidR="002F0EC4">
        <w:rPr>
          <w:b w:val="0"/>
          <w:szCs w:val="24"/>
        </w:rPr>
        <w:t>Osoba</w:t>
      </w:r>
      <w:r w:rsidRPr="00C3188C" w:rsidR="00801547">
        <w:rPr>
          <w:b w:val="0"/>
          <w:szCs w:val="24"/>
        </w:rPr>
        <w:t>, ktor</w:t>
      </w:r>
      <w:r w:rsidR="002F0EC4">
        <w:rPr>
          <w:b w:val="0"/>
          <w:szCs w:val="24"/>
        </w:rPr>
        <w:t>á</w:t>
      </w:r>
      <w:r w:rsidRPr="00C3188C">
        <w:rPr>
          <w:b w:val="0"/>
          <w:szCs w:val="24"/>
        </w:rPr>
        <w:t xml:space="preserve"> navrhuje založenie porastu rýchlorastúcej dreviny na p</w:t>
      </w:r>
      <w:r w:rsidRPr="00C3188C" w:rsidR="00801547">
        <w:rPr>
          <w:b w:val="0"/>
          <w:szCs w:val="24"/>
        </w:rPr>
        <w:t>oľnohospodárskej pôde je povinn</w:t>
      </w:r>
      <w:r w:rsidR="002F0EC4">
        <w:rPr>
          <w:b w:val="0"/>
          <w:szCs w:val="24"/>
        </w:rPr>
        <w:t xml:space="preserve">á podať žiadosť o registráciu </w:t>
      </w:r>
      <w:r w:rsidRPr="00C3188C">
        <w:rPr>
          <w:b w:val="0"/>
          <w:szCs w:val="24"/>
        </w:rPr>
        <w:t>do registra plôch rýchlorastúcich drevín, ktorý vedie obvo</w:t>
      </w:r>
      <w:r w:rsidR="002F52F0">
        <w:rPr>
          <w:b w:val="0"/>
          <w:szCs w:val="24"/>
        </w:rPr>
        <w:t>dný pozemkový úrad. K žiadosti na</w:t>
      </w:r>
      <w:r w:rsidRPr="00C3188C">
        <w:rPr>
          <w:b w:val="0"/>
          <w:szCs w:val="24"/>
        </w:rPr>
        <w:t> zápis do registra prikladá</w:t>
      </w:r>
    </w:p>
    <w:p w:rsidR="00EF7D6F" w:rsidRPr="00C3188C" w:rsidP="00EF7D6F">
      <w:pPr>
        <w:pStyle w:val="BodyTextIndent"/>
        <w:numPr>
          <w:ilvl w:val="0"/>
          <w:numId w:val="6"/>
        </w:numPr>
        <w:spacing w:before="240"/>
        <w:rPr>
          <w:b w:val="0"/>
          <w:szCs w:val="24"/>
        </w:rPr>
      </w:pPr>
      <w:r w:rsidR="00F97A9E">
        <w:rPr>
          <w:b w:val="0"/>
          <w:szCs w:val="24"/>
        </w:rPr>
        <w:t xml:space="preserve">výpis z </w:t>
      </w:r>
      <w:r w:rsidRPr="00C3188C">
        <w:rPr>
          <w:b w:val="0"/>
          <w:szCs w:val="24"/>
        </w:rPr>
        <w:t>list</w:t>
      </w:r>
      <w:r w:rsidR="00F97A9E">
        <w:rPr>
          <w:b w:val="0"/>
          <w:szCs w:val="24"/>
        </w:rPr>
        <w:t>u</w:t>
      </w:r>
      <w:r w:rsidRPr="00C3188C">
        <w:rPr>
          <w:b w:val="0"/>
          <w:szCs w:val="24"/>
        </w:rPr>
        <w:t xml:space="preserve"> vlastníctva; ak vlastnícke právo k pozemku nie je evidované v</w:t>
      </w:r>
      <w:r w:rsidR="009C0536">
        <w:rPr>
          <w:b w:val="0"/>
          <w:szCs w:val="24"/>
        </w:rPr>
        <w:t> liste vlastníctva</w:t>
      </w:r>
      <w:r w:rsidRPr="00C3188C">
        <w:rPr>
          <w:b w:val="0"/>
          <w:szCs w:val="24"/>
        </w:rPr>
        <w:t>, iný doklad preukazujúci vlastníctvo k pozemku,</w:t>
      </w:r>
    </w:p>
    <w:p w:rsidR="00EF7D6F" w:rsidRPr="00C3188C" w:rsidP="00EF7D6F">
      <w:pPr>
        <w:numPr>
          <w:ilvl w:val="0"/>
          <w:numId w:val="6"/>
        </w:numPr>
      </w:pPr>
      <w:r w:rsidRPr="00C3188C">
        <w:t>doklad preukaz</w:t>
      </w:r>
      <w:r w:rsidRPr="00C3188C" w:rsidR="00801547">
        <w:t>ujúci nájomný vzťah k pozemku na účely</w:t>
      </w:r>
      <w:r w:rsidRPr="00C3188C">
        <w:t xml:space="preserve"> pestovania rýchlorastúcich drevín, ak zakladateľ nie je vlastníkom pozemku,</w:t>
      </w:r>
    </w:p>
    <w:p w:rsidR="00EF7D6F" w:rsidRPr="00C3188C" w:rsidP="00EF7D6F">
      <w:pPr>
        <w:numPr>
          <w:ilvl w:val="0"/>
          <w:numId w:val="6"/>
        </w:numPr>
      </w:pPr>
      <w:r w:rsidRPr="00C3188C">
        <w:t xml:space="preserve">základné identifikačné údaje o ploche navrhovanej na výsadbu rýchlorastúcich drevín </w:t>
      </w:r>
      <w:r w:rsidRPr="005E19A5" w:rsidR="00502416">
        <w:t>sú zhodné s prílohami podľa § 9 ods. 4</w:t>
      </w:r>
      <w:r w:rsidR="00773F26">
        <w:t xml:space="preserve"> písm. a)</w:t>
      </w:r>
      <w:r w:rsidRPr="00C3188C">
        <w:t>,</w:t>
      </w:r>
    </w:p>
    <w:p w:rsidR="00EF7D6F" w:rsidRPr="00C3188C" w:rsidP="00EF7D6F">
      <w:pPr>
        <w:numPr>
          <w:ilvl w:val="0"/>
          <w:numId w:val="6"/>
        </w:numPr>
      </w:pPr>
      <w:r w:rsidRPr="00C3188C">
        <w:t>vyjadrenie obce a dotknutých orgánov štátnej správy, ktoré chránia verejné záujmy podľa osobitných predpisov.</w:t>
      </w:r>
      <w:r w:rsidRPr="00C3188C">
        <w:rPr>
          <w:vertAlign w:val="superscript"/>
        </w:rPr>
        <w:t>8</w:t>
      </w:r>
      <w:r w:rsidRPr="00C3188C">
        <w:t>)</w:t>
      </w:r>
    </w:p>
    <w:p w:rsidR="00EF7D6F" w:rsidRPr="00C3188C" w:rsidP="00EF7D6F">
      <w:pPr>
        <w:pStyle w:val="BodyTextIndent"/>
        <w:numPr>
          <w:ilvl w:val="0"/>
          <w:numId w:val="5"/>
        </w:numPr>
        <w:spacing w:before="240"/>
        <w:ind w:left="357" w:firstLine="567"/>
        <w:rPr>
          <w:b w:val="0"/>
          <w:szCs w:val="24"/>
        </w:rPr>
      </w:pPr>
      <w:r w:rsidRPr="00C3188C">
        <w:rPr>
          <w:b w:val="0"/>
          <w:szCs w:val="24"/>
        </w:rPr>
        <w:t xml:space="preserve">Zakladateľ porastu rýchlorastúcich drevín alebo jeho právny nástupca je povinný vykonať spätnú rekultiváciu poľnohospodárskej pôdy v termíne do ukončenia pestovania rýchlorastúcich drevín podľa osvedčenia vydaného obvodným pozemkovým úradom. </w:t>
      </w:r>
    </w:p>
    <w:p w:rsidR="00EF7D6F" w:rsidRPr="00C3188C" w:rsidP="00EF7D6F">
      <w:pPr>
        <w:pStyle w:val="BodyTextIndent"/>
        <w:numPr>
          <w:ilvl w:val="0"/>
          <w:numId w:val="5"/>
        </w:numPr>
        <w:spacing w:before="240"/>
        <w:ind w:left="357" w:firstLine="567"/>
        <w:rPr>
          <w:b w:val="0"/>
          <w:szCs w:val="24"/>
        </w:rPr>
      </w:pPr>
      <w:r w:rsidR="00C12484">
        <w:rPr>
          <w:b w:val="0"/>
          <w:szCs w:val="24"/>
        </w:rPr>
        <w:t xml:space="preserve">Obvodný pozemkový úrad </w:t>
      </w:r>
      <w:r w:rsidRPr="00C3188C">
        <w:rPr>
          <w:b w:val="0"/>
          <w:szCs w:val="24"/>
        </w:rPr>
        <w:t>na základe žiadosti o</w:t>
      </w:r>
      <w:r w:rsidR="00C12484">
        <w:rPr>
          <w:b w:val="0"/>
          <w:szCs w:val="24"/>
        </w:rPr>
        <w:t> </w:t>
      </w:r>
      <w:r w:rsidRPr="00C3188C">
        <w:rPr>
          <w:b w:val="0"/>
          <w:szCs w:val="24"/>
        </w:rPr>
        <w:t>registráciu</w:t>
      </w:r>
      <w:r w:rsidR="00C12484">
        <w:rPr>
          <w:b w:val="0"/>
          <w:szCs w:val="24"/>
        </w:rPr>
        <w:t xml:space="preserve"> </w:t>
      </w:r>
      <w:r w:rsidRPr="00C3188C">
        <w:rPr>
          <w:b w:val="0"/>
          <w:szCs w:val="24"/>
        </w:rPr>
        <w:t>plochy rýchlorast</w:t>
      </w:r>
      <w:r w:rsidRPr="00C3188C" w:rsidR="00801547">
        <w:rPr>
          <w:b w:val="0"/>
          <w:szCs w:val="24"/>
        </w:rPr>
        <w:t xml:space="preserve">úcej dreviny vydá </w:t>
      </w:r>
      <w:r w:rsidRPr="00C3188C">
        <w:rPr>
          <w:b w:val="0"/>
          <w:szCs w:val="24"/>
        </w:rPr>
        <w:t>zakladateľovi porastu rých</w:t>
      </w:r>
      <w:r w:rsidR="005C6A0B">
        <w:rPr>
          <w:b w:val="0"/>
          <w:szCs w:val="24"/>
        </w:rPr>
        <w:t>lorastúcej dreviny</w:t>
      </w:r>
      <w:r w:rsidRPr="00C3188C">
        <w:rPr>
          <w:b w:val="0"/>
          <w:szCs w:val="24"/>
        </w:rPr>
        <w:t xml:space="preserve"> osvedčenie o registrácii plochy porastu rýchlorastúcej dreviny</w:t>
      </w:r>
      <w:r w:rsidRPr="00C3188C" w:rsidR="00801547">
        <w:rPr>
          <w:b w:val="0"/>
          <w:szCs w:val="24"/>
        </w:rPr>
        <w:t>.</w:t>
      </w:r>
      <w:r w:rsidRPr="00C3188C">
        <w:rPr>
          <w:b w:val="0"/>
          <w:szCs w:val="24"/>
        </w:rPr>
        <w:t xml:space="preserve"> Vydané osvedčenie zasiela na centrálnu evidenciu pôdnej službe. Osvedčenie obsahuje registračné číslo na každú samostatnú plochu porastu rýchlorastúcej dreviny, dátum založenia a</w:t>
      </w:r>
      <w:r w:rsidR="00C12484">
        <w:rPr>
          <w:b w:val="0"/>
          <w:szCs w:val="24"/>
        </w:rPr>
        <w:t> </w:t>
      </w:r>
      <w:r w:rsidRPr="00C3188C">
        <w:rPr>
          <w:b w:val="0"/>
          <w:szCs w:val="24"/>
        </w:rPr>
        <w:t>ukončenia</w:t>
      </w:r>
      <w:r w:rsidR="00C12484">
        <w:rPr>
          <w:b w:val="0"/>
          <w:szCs w:val="24"/>
        </w:rPr>
        <w:t xml:space="preserve"> </w:t>
      </w:r>
      <w:r w:rsidRPr="00C3188C">
        <w:rPr>
          <w:b w:val="0"/>
          <w:szCs w:val="24"/>
        </w:rPr>
        <w:t>pestovania rýchlorastúcich drevín, výmeru plôch navrhovaných na založenie porastu  na podklade identifikačnýc</w:t>
      </w:r>
      <w:r w:rsidR="00C12484">
        <w:rPr>
          <w:b w:val="0"/>
          <w:szCs w:val="24"/>
        </w:rPr>
        <w:t xml:space="preserve">h údajov katastra, povinnosť </w:t>
      </w:r>
      <w:r w:rsidRPr="00C3188C">
        <w:rPr>
          <w:b w:val="0"/>
          <w:szCs w:val="24"/>
        </w:rPr>
        <w:t>vykonania spätnej rekultivácie poľ</w:t>
      </w:r>
      <w:r w:rsidR="00C12484">
        <w:rPr>
          <w:b w:val="0"/>
          <w:szCs w:val="24"/>
        </w:rPr>
        <w:t xml:space="preserve">nohospodárskej pôdy, najneskôr </w:t>
      </w:r>
      <w:r w:rsidRPr="00C3188C">
        <w:rPr>
          <w:b w:val="0"/>
          <w:szCs w:val="24"/>
        </w:rPr>
        <w:t>v priebehu posledného roku pestovania rýchlorastúcich drev</w:t>
      </w:r>
      <w:r w:rsidR="005D1D47">
        <w:rPr>
          <w:b w:val="0"/>
          <w:szCs w:val="24"/>
        </w:rPr>
        <w:t>ín a povinnosť zabezpečiť ochranu</w:t>
      </w:r>
      <w:r w:rsidRPr="00C3188C">
        <w:rPr>
          <w:b w:val="0"/>
          <w:szCs w:val="24"/>
        </w:rPr>
        <w:t xml:space="preserve"> okolitej poľnohospodárskej pôdy pred samonáletom z plochy porastu rýchlorastúcich drevín.</w:t>
      </w:r>
    </w:p>
    <w:p w:rsidR="00EF7D6F" w:rsidP="00EF7D6F">
      <w:pPr>
        <w:pStyle w:val="BodyTextIndent"/>
        <w:numPr>
          <w:ilvl w:val="0"/>
          <w:numId w:val="5"/>
        </w:numPr>
        <w:spacing w:before="240"/>
        <w:ind w:left="357" w:firstLine="567"/>
        <w:rPr>
          <w:b w:val="0"/>
          <w:szCs w:val="24"/>
        </w:rPr>
      </w:pPr>
      <w:r w:rsidRPr="00C3188C">
        <w:rPr>
          <w:b w:val="0"/>
          <w:szCs w:val="24"/>
        </w:rPr>
        <w:t>Centrálny register plôch porastov rýchlorastúcich drevín vedie a aktualizuje pôdna služba.“.</w:t>
      </w:r>
    </w:p>
    <w:p w:rsidR="00547377" w:rsidP="00C12484">
      <w:pPr>
        <w:pStyle w:val="BodyTextIndent"/>
        <w:spacing w:before="240"/>
        <w:ind w:left="357"/>
        <w:rPr>
          <w:b w:val="0"/>
          <w:szCs w:val="24"/>
        </w:rPr>
      </w:pPr>
      <w:r>
        <w:rPr>
          <w:b w:val="0"/>
          <w:szCs w:val="24"/>
        </w:rPr>
        <w:t>Poznám</w:t>
      </w:r>
      <w:r w:rsidR="00C12484">
        <w:rPr>
          <w:b w:val="0"/>
          <w:szCs w:val="24"/>
        </w:rPr>
        <w:t>ka pod čiarou k odkazu 12c znie</w:t>
      </w:r>
      <w:r>
        <w:rPr>
          <w:b w:val="0"/>
          <w:szCs w:val="24"/>
        </w:rPr>
        <w:t>:</w:t>
      </w:r>
    </w:p>
    <w:p w:rsidR="00547377" w:rsidRPr="00C3188C" w:rsidP="00547377">
      <w:pPr>
        <w:pStyle w:val="BodyTextIndent"/>
        <w:spacing w:before="240"/>
        <w:rPr>
          <w:b w:val="0"/>
          <w:szCs w:val="24"/>
        </w:rPr>
      </w:pPr>
      <w:r>
        <w:rPr>
          <w:b w:val="0"/>
          <w:szCs w:val="24"/>
        </w:rPr>
        <w:t>„</w:t>
      </w:r>
      <w:r w:rsidRPr="00C12484">
        <w:rPr>
          <w:b w:val="0"/>
          <w:szCs w:val="24"/>
          <w:vertAlign w:val="superscript"/>
        </w:rPr>
        <w:t>12c</w:t>
      </w:r>
      <w:r>
        <w:rPr>
          <w:b w:val="0"/>
          <w:szCs w:val="24"/>
        </w:rPr>
        <w:t>) § 14 až 16 zákona č. 543/2002 Z. z. v znení neskorších predpisov.“.</w:t>
      </w:r>
    </w:p>
    <w:p w:rsidR="00EF7D6F" w:rsidRPr="00C3188C" w:rsidP="00C12484">
      <w:pPr>
        <w:pStyle w:val="BodyTextIndent"/>
        <w:numPr>
          <w:ilvl w:val="0"/>
          <w:numId w:val="1"/>
        </w:numPr>
        <w:spacing w:before="240" w:after="240"/>
        <w:rPr>
          <w:b w:val="0"/>
          <w:szCs w:val="24"/>
        </w:rPr>
      </w:pPr>
      <w:r w:rsidRPr="00C3188C">
        <w:rPr>
          <w:b w:val="0"/>
          <w:szCs w:val="24"/>
        </w:rPr>
        <w:t>§ 23 sa dopĺňa písmenom l), ktoré znie:</w:t>
      </w:r>
    </w:p>
    <w:p w:rsidR="00EF7D6F" w:rsidRPr="00C3188C" w:rsidP="00C12484">
      <w:pPr>
        <w:pStyle w:val="BodyTextIndent"/>
        <w:spacing w:before="240" w:after="240"/>
        <w:ind w:left="714" w:hanging="357"/>
        <w:rPr>
          <w:b w:val="0"/>
          <w:szCs w:val="24"/>
        </w:rPr>
      </w:pPr>
      <w:r w:rsidRPr="00C3188C">
        <w:rPr>
          <w:b w:val="0"/>
          <w:szCs w:val="24"/>
        </w:rPr>
        <w:t xml:space="preserve">„l) vydáva osvedčenie </w:t>
      </w:r>
      <w:r w:rsidR="002F0EC4">
        <w:rPr>
          <w:b w:val="0"/>
          <w:szCs w:val="24"/>
        </w:rPr>
        <w:t>o</w:t>
      </w:r>
      <w:r w:rsidRPr="00C3188C">
        <w:rPr>
          <w:b w:val="0"/>
          <w:szCs w:val="24"/>
        </w:rPr>
        <w:t> registrácii plochy porastu rýchlorastúcej dreviny</w:t>
      </w:r>
      <w:r w:rsidR="0038658D">
        <w:rPr>
          <w:b w:val="0"/>
          <w:szCs w:val="24"/>
        </w:rPr>
        <w:t xml:space="preserve"> a vedie register pl</w:t>
      </w:r>
      <w:r w:rsidR="00C45822">
        <w:rPr>
          <w:b w:val="0"/>
          <w:szCs w:val="24"/>
        </w:rPr>
        <w:t>ôch porastov rýchlorastúcich drevín</w:t>
      </w:r>
      <w:r w:rsidRPr="00C3188C">
        <w:rPr>
          <w:b w:val="0"/>
          <w:szCs w:val="24"/>
        </w:rPr>
        <w:t>.“.</w:t>
      </w:r>
    </w:p>
    <w:p w:rsidR="00EF7D6F" w:rsidRPr="00C3188C" w:rsidP="00C12484">
      <w:pPr>
        <w:pStyle w:val="BodyTextIndent"/>
        <w:numPr>
          <w:ilvl w:val="0"/>
          <w:numId w:val="1"/>
        </w:numPr>
        <w:spacing w:before="240" w:after="240"/>
        <w:rPr>
          <w:b w:val="0"/>
          <w:szCs w:val="24"/>
        </w:rPr>
      </w:pPr>
      <w:r w:rsidRPr="00C3188C">
        <w:rPr>
          <w:b w:val="0"/>
          <w:szCs w:val="24"/>
        </w:rPr>
        <w:t>V</w:t>
      </w:r>
      <w:r w:rsidR="00C12484">
        <w:rPr>
          <w:b w:val="0"/>
          <w:szCs w:val="24"/>
        </w:rPr>
        <w:t> </w:t>
      </w:r>
      <w:r w:rsidRPr="00C3188C">
        <w:rPr>
          <w:b w:val="0"/>
          <w:szCs w:val="24"/>
        </w:rPr>
        <w:t>§ 24 ods. 1 sa na</w:t>
      </w:r>
      <w:r w:rsidRPr="00C3188C" w:rsidR="00C76B47">
        <w:rPr>
          <w:b w:val="0"/>
          <w:szCs w:val="24"/>
        </w:rPr>
        <w:t xml:space="preserve"> konci pripájajú tieto slová</w:t>
      </w:r>
      <w:r w:rsidRPr="00C3188C">
        <w:rPr>
          <w:b w:val="0"/>
          <w:szCs w:val="24"/>
        </w:rPr>
        <w:t>:</w:t>
      </w:r>
    </w:p>
    <w:p w:rsidR="00EF7D6F" w:rsidRPr="00C3188C" w:rsidP="00EF7D6F">
      <w:pPr>
        <w:pStyle w:val="BodyTextIndent"/>
        <w:spacing w:before="240" w:after="240"/>
        <w:ind w:left="360"/>
        <w:rPr>
          <w:b w:val="0"/>
          <w:szCs w:val="24"/>
        </w:rPr>
      </w:pPr>
      <w:r w:rsidRPr="00C3188C" w:rsidR="00C76B47">
        <w:rPr>
          <w:b w:val="0"/>
          <w:szCs w:val="24"/>
        </w:rPr>
        <w:t>„</w:t>
      </w:r>
      <w:r w:rsidRPr="00C3188C">
        <w:rPr>
          <w:b w:val="0"/>
          <w:szCs w:val="24"/>
        </w:rPr>
        <w:t>a Ústredným kontrolným a skúšobným ústavom poľnohospodárskym“.</w:t>
      </w:r>
    </w:p>
    <w:p w:rsidR="00EF7D6F" w:rsidRPr="00C3188C" w:rsidP="00C12484">
      <w:pPr>
        <w:pStyle w:val="BodyTextIndent"/>
        <w:numPr>
          <w:ilvl w:val="0"/>
          <w:numId w:val="1"/>
        </w:numPr>
        <w:spacing w:before="240" w:after="240"/>
        <w:rPr>
          <w:b w:val="0"/>
          <w:szCs w:val="24"/>
        </w:rPr>
      </w:pPr>
      <w:r w:rsidRPr="00C3188C" w:rsidR="00C76B47">
        <w:rPr>
          <w:b w:val="0"/>
          <w:szCs w:val="24"/>
        </w:rPr>
        <w:t xml:space="preserve">V </w:t>
      </w:r>
      <w:r w:rsidRPr="00C3188C">
        <w:rPr>
          <w:b w:val="0"/>
          <w:szCs w:val="24"/>
        </w:rPr>
        <w:t xml:space="preserve">§ 24 </w:t>
      </w:r>
      <w:r w:rsidR="00C12484">
        <w:rPr>
          <w:b w:val="0"/>
          <w:szCs w:val="24"/>
        </w:rPr>
        <w:t xml:space="preserve">sa odsek 3 </w:t>
      </w:r>
      <w:r w:rsidRPr="00C3188C">
        <w:rPr>
          <w:b w:val="0"/>
          <w:szCs w:val="24"/>
        </w:rPr>
        <w:t>dopĺňa p</w:t>
      </w:r>
      <w:r w:rsidR="00C45822">
        <w:rPr>
          <w:b w:val="0"/>
          <w:szCs w:val="24"/>
        </w:rPr>
        <w:t>ísmen</w:t>
      </w:r>
      <w:r w:rsidR="00773F26">
        <w:rPr>
          <w:b w:val="0"/>
          <w:szCs w:val="24"/>
        </w:rPr>
        <w:t>o</w:t>
      </w:r>
      <w:r w:rsidR="00C45822">
        <w:rPr>
          <w:b w:val="0"/>
          <w:szCs w:val="24"/>
        </w:rPr>
        <w:t>m</w:t>
      </w:r>
      <w:r w:rsidRPr="00C3188C">
        <w:rPr>
          <w:b w:val="0"/>
          <w:szCs w:val="24"/>
        </w:rPr>
        <w:t xml:space="preserve"> d)</w:t>
      </w:r>
      <w:r w:rsidR="00C45822">
        <w:rPr>
          <w:b w:val="0"/>
          <w:szCs w:val="24"/>
        </w:rPr>
        <w:t>, ktoré zn</w:t>
      </w:r>
      <w:r w:rsidR="00773F26">
        <w:rPr>
          <w:b w:val="0"/>
          <w:szCs w:val="24"/>
        </w:rPr>
        <w:t>i</w:t>
      </w:r>
      <w:r w:rsidR="00C45822">
        <w:rPr>
          <w:b w:val="0"/>
          <w:szCs w:val="24"/>
        </w:rPr>
        <w:t>e</w:t>
      </w:r>
      <w:r w:rsidRPr="00C3188C">
        <w:rPr>
          <w:b w:val="0"/>
          <w:szCs w:val="24"/>
        </w:rPr>
        <w:t>:</w:t>
      </w:r>
    </w:p>
    <w:p w:rsidR="00C45822" w:rsidRPr="00C3188C" w:rsidP="005E19A5">
      <w:pPr>
        <w:pStyle w:val="BodyTextIndent"/>
        <w:ind w:left="714" w:hanging="357"/>
        <w:rPr>
          <w:b w:val="0"/>
          <w:szCs w:val="24"/>
        </w:rPr>
      </w:pPr>
      <w:r w:rsidR="00C12484">
        <w:rPr>
          <w:b w:val="0"/>
          <w:szCs w:val="24"/>
        </w:rPr>
        <w:t>„d)</w:t>
      </w:r>
      <w:r>
        <w:rPr>
          <w:b w:val="0"/>
          <w:szCs w:val="24"/>
        </w:rPr>
        <w:t xml:space="preserve"> </w:t>
      </w:r>
      <w:r w:rsidR="00712499">
        <w:rPr>
          <w:b w:val="0"/>
          <w:szCs w:val="24"/>
        </w:rPr>
        <w:t>spravuje a spresňuje mapu</w:t>
      </w:r>
      <w:r w:rsidRPr="00C3188C" w:rsidR="00EF7D6F">
        <w:rPr>
          <w:b w:val="0"/>
          <w:szCs w:val="24"/>
        </w:rPr>
        <w:t xml:space="preserve"> bonitovaných pôdno-ekologických jednotiek systémovo v rámci komplexnej revízie katastrálneho územia a v plošnom rozsah</w:t>
      </w:r>
      <w:r>
        <w:rPr>
          <w:b w:val="0"/>
          <w:szCs w:val="24"/>
        </w:rPr>
        <w:t>u celého katastrálneho územia</w:t>
      </w:r>
      <w:r w:rsidR="002444F6">
        <w:rPr>
          <w:b w:val="0"/>
          <w:szCs w:val="24"/>
        </w:rPr>
        <w:t>.</w:t>
      </w:r>
      <w:r>
        <w:rPr>
          <w:b w:val="0"/>
          <w:szCs w:val="24"/>
        </w:rPr>
        <w:t>“.</w:t>
      </w:r>
    </w:p>
    <w:p w:rsidR="00EF7D6F" w:rsidRPr="00C3188C" w:rsidP="00C12484">
      <w:pPr>
        <w:pStyle w:val="BodyTextIndent"/>
        <w:numPr>
          <w:ilvl w:val="0"/>
          <w:numId w:val="1"/>
        </w:numPr>
        <w:spacing w:before="240" w:after="240"/>
        <w:rPr>
          <w:b w:val="0"/>
          <w:szCs w:val="24"/>
        </w:rPr>
      </w:pPr>
      <w:r w:rsidRPr="00C3188C" w:rsidR="00C76B47">
        <w:rPr>
          <w:b w:val="0"/>
          <w:szCs w:val="24"/>
        </w:rPr>
        <w:t xml:space="preserve">V </w:t>
      </w:r>
      <w:r w:rsidRPr="00C3188C">
        <w:rPr>
          <w:b w:val="0"/>
          <w:szCs w:val="24"/>
        </w:rPr>
        <w:t>§ 25</w:t>
      </w:r>
      <w:r w:rsidR="00C12484">
        <w:rPr>
          <w:b w:val="0"/>
          <w:szCs w:val="24"/>
        </w:rPr>
        <w:t xml:space="preserve"> sa </w:t>
      </w:r>
      <w:r w:rsidRPr="00C3188C" w:rsidR="00C76B47">
        <w:rPr>
          <w:b w:val="0"/>
          <w:szCs w:val="24"/>
        </w:rPr>
        <w:t xml:space="preserve">odsek 1 </w:t>
      </w:r>
      <w:r w:rsidRPr="00C3188C">
        <w:rPr>
          <w:b w:val="0"/>
          <w:szCs w:val="24"/>
        </w:rPr>
        <w:t>dopĺňa písmenami h) a i), ktoré znejú:</w:t>
      </w:r>
    </w:p>
    <w:p w:rsidR="00EF7D6F" w:rsidRPr="00C3188C" w:rsidP="00C12484">
      <w:pPr>
        <w:pStyle w:val="BodyTextIndent"/>
        <w:ind w:left="714" w:hanging="357"/>
        <w:rPr>
          <w:b w:val="0"/>
          <w:szCs w:val="24"/>
        </w:rPr>
      </w:pPr>
      <w:r w:rsidRPr="00C3188C">
        <w:rPr>
          <w:b w:val="0"/>
          <w:szCs w:val="24"/>
        </w:rPr>
        <w:t xml:space="preserve">„h) vykoná zmenu poľnohospodárskeho </w:t>
      </w:r>
      <w:r w:rsidR="00306372">
        <w:rPr>
          <w:b w:val="0"/>
          <w:szCs w:val="24"/>
        </w:rPr>
        <w:t>alebo nepoľnohospodárskeho</w:t>
      </w:r>
      <w:r w:rsidRPr="00C3188C">
        <w:rPr>
          <w:b w:val="0"/>
          <w:szCs w:val="24"/>
        </w:rPr>
        <w:t xml:space="preserve"> druhu poz</w:t>
      </w:r>
      <w:r w:rsidR="00765686">
        <w:rPr>
          <w:b w:val="0"/>
          <w:szCs w:val="24"/>
        </w:rPr>
        <w:t>emku podľa § 9 bez rozhodnutia alebo</w:t>
      </w:r>
      <w:r w:rsidR="0001162D">
        <w:rPr>
          <w:b w:val="0"/>
          <w:szCs w:val="24"/>
        </w:rPr>
        <w:t xml:space="preserve"> </w:t>
      </w:r>
      <w:r w:rsidRPr="00C3188C" w:rsidR="0037151D">
        <w:rPr>
          <w:b w:val="0"/>
          <w:szCs w:val="24"/>
        </w:rPr>
        <w:t>záväzného s</w:t>
      </w:r>
      <w:r w:rsidRPr="00C3188C">
        <w:rPr>
          <w:b w:val="0"/>
          <w:szCs w:val="24"/>
        </w:rPr>
        <w:t>tanoviska orgánu ochrany poľnohospodárskej pôdy,</w:t>
      </w:r>
    </w:p>
    <w:p w:rsidR="00EF7D6F" w:rsidRPr="00C3188C" w:rsidP="00C12484">
      <w:pPr>
        <w:pStyle w:val="BodyTextIndent"/>
        <w:ind w:left="714" w:hanging="357"/>
        <w:rPr>
          <w:b w:val="0"/>
          <w:szCs w:val="24"/>
        </w:rPr>
      </w:pPr>
      <w:r w:rsidR="00712499">
        <w:rPr>
          <w:b w:val="0"/>
          <w:szCs w:val="24"/>
        </w:rPr>
        <w:t>i) v rozpore s §</w:t>
      </w:r>
      <w:r w:rsidRPr="00C3188C">
        <w:rPr>
          <w:b w:val="0"/>
          <w:szCs w:val="24"/>
        </w:rPr>
        <w:t>18a založí porast rýchlorastúcich drevín na poľnohospodárskej pôde a</w:t>
      </w:r>
      <w:r w:rsidR="00C12484">
        <w:rPr>
          <w:b w:val="0"/>
          <w:szCs w:val="24"/>
        </w:rPr>
        <w:t> </w:t>
      </w:r>
      <w:r w:rsidRPr="00C3188C">
        <w:rPr>
          <w:b w:val="0"/>
          <w:szCs w:val="24"/>
        </w:rPr>
        <w:t>nevykoná</w:t>
      </w:r>
      <w:r w:rsidR="00C12484">
        <w:rPr>
          <w:b w:val="0"/>
          <w:szCs w:val="24"/>
        </w:rPr>
        <w:t xml:space="preserve"> </w:t>
      </w:r>
      <w:r w:rsidR="00306372">
        <w:rPr>
          <w:b w:val="0"/>
          <w:szCs w:val="24"/>
        </w:rPr>
        <w:t xml:space="preserve">spätnú </w:t>
      </w:r>
      <w:r w:rsidRPr="00C3188C">
        <w:rPr>
          <w:b w:val="0"/>
          <w:szCs w:val="24"/>
        </w:rPr>
        <w:t>rekultiváciu poľnohospodárskej pôdy.“.</w:t>
      </w:r>
    </w:p>
    <w:p w:rsidR="00EF7D6F" w:rsidRPr="00C3188C" w:rsidP="00C12484">
      <w:pPr>
        <w:pStyle w:val="BodyTextIndent"/>
        <w:numPr>
          <w:ilvl w:val="0"/>
          <w:numId w:val="1"/>
        </w:numPr>
        <w:spacing w:before="240" w:after="240"/>
        <w:rPr>
          <w:b w:val="0"/>
          <w:bCs w:val="0"/>
        </w:rPr>
      </w:pPr>
      <w:r w:rsidRPr="00C3188C">
        <w:rPr>
          <w:b w:val="0"/>
          <w:bCs w:val="0"/>
        </w:rPr>
        <w:t xml:space="preserve">V § 25 ods. 2 sa slová „10 000 Sk“ nahrádzajú slovami „330 eur“. </w:t>
      </w:r>
    </w:p>
    <w:p w:rsidR="00EF7D6F" w:rsidRPr="00C3188C" w:rsidP="00C12484">
      <w:pPr>
        <w:pStyle w:val="BodyTextIndent"/>
        <w:numPr>
          <w:ilvl w:val="0"/>
          <w:numId w:val="1"/>
        </w:numPr>
        <w:spacing w:before="240" w:after="240"/>
        <w:rPr>
          <w:b w:val="0"/>
          <w:bCs w:val="0"/>
        </w:rPr>
      </w:pPr>
      <w:r w:rsidRPr="00C3188C">
        <w:rPr>
          <w:b w:val="0"/>
          <w:bCs w:val="0"/>
        </w:rPr>
        <w:t>V § 25 ods. 3 sa slová „20 000 Sk“ nahrádzajú slovami „660 eur“.</w:t>
      </w:r>
    </w:p>
    <w:p w:rsidR="00EF7D6F" w:rsidRPr="00C3188C" w:rsidP="00C12484">
      <w:pPr>
        <w:pStyle w:val="BodyTextIndent"/>
        <w:numPr>
          <w:ilvl w:val="0"/>
          <w:numId w:val="1"/>
        </w:numPr>
        <w:spacing w:before="240" w:after="240"/>
        <w:rPr>
          <w:b w:val="0"/>
          <w:bCs w:val="0"/>
        </w:rPr>
      </w:pPr>
      <w:r w:rsidRPr="00C3188C">
        <w:rPr>
          <w:b w:val="0"/>
          <w:bCs w:val="0"/>
        </w:rPr>
        <w:t>V § 25 ods. 4 sa slová „e) až g)“ nahrádzajú slovami „e) až i)“ a slová „30 000 Sk“ sa nahrádzajú slovami „995 eur“.</w:t>
      </w:r>
    </w:p>
    <w:p w:rsidR="009456F9" w:rsidP="005E19A5">
      <w:pPr>
        <w:pStyle w:val="BodyTextIndent"/>
        <w:numPr>
          <w:ilvl w:val="0"/>
          <w:numId w:val="1"/>
        </w:numPr>
        <w:spacing w:before="240" w:after="240"/>
        <w:rPr>
          <w:b w:val="0"/>
          <w:szCs w:val="24"/>
        </w:rPr>
      </w:pPr>
      <w:r>
        <w:rPr>
          <w:b w:val="0"/>
          <w:szCs w:val="24"/>
        </w:rPr>
        <w:t>V § 26 ods. 1 písmeno f) znie:</w:t>
      </w:r>
    </w:p>
    <w:p w:rsidR="009456F9" w:rsidRPr="005E19A5" w:rsidP="005E19A5">
      <w:pPr>
        <w:pStyle w:val="BodyTextIndent"/>
        <w:spacing w:before="240" w:after="240"/>
        <w:ind w:left="714" w:hanging="357"/>
        <w:rPr>
          <w:b w:val="0"/>
          <w:szCs w:val="24"/>
        </w:rPr>
      </w:pPr>
      <w:r>
        <w:rPr>
          <w:b w:val="0"/>
          <w:szCs w:val="24"/>
        </w:rPr>
        <w:t>„</w:t>
      </w:r>
      <w:r w:rsidR="005E19A5">
        <w:rPr>
          <w:b w:val="0"/>
          <w:szCs w:val="24"/>
        </w:rPr>
        <w:t>f</w:t>
      </w:r>
      <w:r w:rsidRPr="005E19A5">
        <w:rPr>
          <w:b w:val="0"/>
          <w:bCs w:val="0"/>
        </w:rPr>
        <w:t xml:space="preserve">) vykoná zmenu poľnohospodárskeho </w:t>
      </w:r>
      <w:r w:rsidRPr="005E19A5">
        <w:rPr>
          <w:b w:val="0"/>
          <w:szCs w:val="24"/>
        </w:rPr>
        <w:t xml:space="preserve">alebo nepoľnohospodárskeho </w:t>
      </w:r>
      <w:r w:rsidRPr="005E19A5">
        <w:rPr>
          <w:b w:val="0"/>
          <w:bCs w:val="0"/>
        </w:rPr>
        <w:t>druhu pozemku podľa § 9 bez</w:t>
      </w:r>
      <w:r w:rsidRPr="005E19A5">
        <w:rPr>
          <w:b w:val="0"/>
          <w:szCs w:val="24"/>
        </w:rPr>
        <w:t xml:space="preserve"> rozhodnutia alebo </w:t>
      </w:r>
      <w:r w:rsidRPr="005E19A5">
        <w:rPr>
          <w:b w:val="0"/>
          <w:bCs w:val="0"/>
        </w:rPr>
        <w:t>záväzného stanoviska orgánu ochrany poľnohospodárskej pôdy,</w:t>
      </w:r>
      <w:r>
        <w:rPr>
          <w:b w:val="0"/>
          <w:bCs w:val="0"/>
        </w:rPr>
        <w:t>“.</w:t>
      </w:r>
    </w:p>
    <w:p w:rsidR="00EF7D6F" w:rsidP="00C12484">
      <w:pPr>
        <w:pStyle w:val="BodyTextIndent"/>
        <w:numPr>
          <w:ilvl w:val="0"/>
          <w:numId w:val="1"/>
        </w:numPr>
        <w:spacing w:before="240" w:after="240"/>
        <w:rPr>
          <w:b w:val="0"/>
          <w:szCs w:val="24"/>
        </w:rPr>
      </w:pPr>
      <w:r w:rsidRPr="00C3188C">
        <w:rPr>
          <w:b w:val="0"/>
          <w:szCs w:val="24"/>
        </w:rPr>
        <w:t>V</w:t>
      </w:r>
      <w:r w:rsidR="00C87E05">
        <w:rPr>
          <w:b w:val="0"/>
          <w:szCs w:val="24"/>
        </w:rPr>
        <w:t xml:space="preserve"> § 26 sa odsek 1 dopĺňa písmen</w:t>
      </w:r>
      <w:r w:rsidR="009456F9">
        <w:rPr>
          <w:b w:val="0"/>
          <w:szCs w:val="24"/>
        </w:rPr>
        <w:t>o</w:t>
      </w:r>
      <w:r w:rsidR="00C87E05">
        <w:rPr>
          <w:b w:val="0"/>
          <w:szCs w:val="24"/>
        </w:rPr>
        <w:t>m</w:t>
      </w:r>
      <w:r w:rsidRPr="00C3188C">
        <w:rPr>
          <w:b w:val="0"/>
          <w:szCs w:val="24"/>
        </w:rPr>
        <w:t xml:space="preserve"> g)</w:t>
      </w:r>
      <w:r w:rsidR="00C87E05">
        <w:rPr>
          <w:b w:val="0"/>
          <w:szCs w:val="24"/>
        </w:rPr>
        <w:t>, ktoré zn</w:t>
      </w:r>
      <w:r w:rsidR="009456F9">
        <w:rPr>
          <w:b w:val="0"/>
          <w:szCs w:val="24"/>
        </w:rPr>
        <w:t>i</w:t>
      </w:r>
      <w:r w:rsidR="00C87E05">
        <w:rPr>
          <w:b w:val="0"/>
          <w:szCs w:val="24"/>
        </w:rPr>
        <w:t>e</w:t>
      </w:r>
      <w:r w:rsidRPr="00C3188C">
        <w:rPr>
          <w:b w:val="0"/>
          <w:szCs w:val="24"/>
        </w:rPr>
        <w:t>:</w:t>
      </w:r>
    </w:p>
    <w:p w:rsidR="00EF7D6F" w:rsidRPr="00C3188C" w:rsidP="005E19A5">
      <w:pPr>
        <w:pStyle w:val="BodyTextIndent"/>
        <w:ind w:left="714" w:hanging="357"/>
        <w:rPr>
          <w:b w:val="0"/>
          <w:szCs w:val="24"/>
        </w:rPr>
      </w:pPr>
      <w:r w:rsidR="005A5C66">
        <w:rPr>
          <w:b w:val="0"/>
          <w:bCs w:val="0"/>
        </w:rPr>
        <w:t>„</w:t>
      </w:r>
      <w:r w:rsidR="005E19A5">
        <w:rPr>
          <w:b w:val="0"/>
          <w:bCs w:val="0"/>
        </w:rPr>
        <w:t>g</w:t>
      </w:r>
      <w:r w:rsidRPr="00C3188C">
        <w:rPr>
          <w:b w:val="0"/>
          <w:szCs w:val="24"/>
        </w:rPr>
        <w:t>) v rozpore s §</w:t>
      </w:r>
      <w:r w:rsidR="0077650C">
        <w:rPr>
          <w:b w:val="0"/>
          <w:szCs w:val="24"/>
        </w:rPr>
        <w:t> </w:t>
      </w:r>
      <w:r w:rsidRPr="00C3188C">
        <w:rPr>
          <w:b w:val="0"/>
          <w:szCs w:val="24"/>
        </w:rPr>
        <w:t>18a založí porast rýchlorastúcich drevín na poľnohospodárskej pôde a</w:t>
      </w:r>
      <w:r w:rsidR="00856C2A">
        <w:rPr>
          <w:b w:val="0"/>
          <w:szCs w:val="24"/>
        </w:rPr>
        <w:t> </w:t>
      </w:r>
      <w:r w:rsidRPr="00C3188C">
        <w:rPr>
          <w:b w:val="0"/>
          <w:szCs w:val="24"/>
        </w:rPr>
        <w:t>nevy</w:t>
      </w:r>
      <w:r w:rsidR="005A5C66">
        <w:rPr>
          <w:b w:val="0"/>
          <w:szCs w:val="24"/>
        </w:rPr>
        <w:t>koná</w:t>
      </w:r>
      <w:r w:rsidR="00856C2A">
        <w:rPr>
          <w:b w:val="0"/>
          <w:szCs w:val="24"/>
        </w:rPr>
        <w:t xml:space="preserve"> </w:t>
      </w:r>
      <w:r w:rsidR="005A5C66">
        <w:rPr>
          <w:b w:val="0"/>
          <w:szCs w:val="24"/>
        </w:rPr>
        <w:t xml:space="preserve">spätnú rekultiváciu </w:t>
      </w:r>
      <w:r w:rsidR="001A1403">
        <w:rPr>
          <w:b w:val="0"/>
          <w:szCs w:val="24"/>
        </w:rPr>
        <w:t xml:space="preserve">poľnohospodárskej </w:t>
      </w:r>
      <w:r w:rsidR="005A5C66">
        <w:rPr>
          <w:b w:val="0"/>
          <w:szCs w:val="24"/>
        </w:rPr>
        <w:t>pôdy.“.</w:t>
      </w:r>
    </w:p>
    <w:p w:rsidR="00EF7D6F" w:rsidRPr="00C3188C" w:rsidP="00856C2A">
      <w:pPr>
        <w:pStyle w:val="BodyTextIndent"/>
        <w:numPr>
          <w:ilvl w:val="0"/>
          <w:numId w:val="1"/>
        </w:numPr>
        <w:spacing w:before="240" w:after="240"/>
        <w:rPr>
          <w:b w:val="0"/>
          <w:bCs w:val="0"/>
        </w:rPr>
      </w:pPr>
      <w:r w:rsidRPr="00C3188C">
        <w:rPr>
          <w:b w:val="0"/>
          <w:bCs w:val="0"/>
        </w:rPr>
        <w:t>V § 26 ods. 2 sa slová „5 000 Sk do 1 000 000 Sk“ nahrádzajú slovami „166 eur do 33 200 eur“.</w:t>
      </w:r>
    </w:p>
    <w:p w:rsidR="00CD043F" w:rsidRPr="00C3188C" w:rsidP="00856C2A">
      <w:pPr>
        <w:pStyle w:val="BodyTextIndent"/>
        <w:numPr>
          <w:ilvl w:val="0"/>
          <w:numId w:val="1"/>
        </w:numPr>
        <w:spacing w:before="240" w:after="240"/>
        <w:rPr>
          <w:b w:val="0"/>
          <w:bCs w:val="0"/>
        </w:rPr>
      </w:pPr>
      <w:r w:rsidRPr="00C3188C" w:rsidR="00EF7D6F">
        <w:rPr>
          <w:b w:val="0"/>
          <w:bCs w:val="0"/>
        </w:rPr>
        <w:t>V § 26 ods. 3 sa slová „50 000 Sk do 5 000 000 Sk“ nahrádzajú slovami „1 660 eur do 166 000 eur“.</w:t>
      </w:r>
    </w:p>
    <w:p w:rsidR="0083060A" w:rsidP="00856C2A">
      <w:pPr>
        <w:pStyle w:val="BodyTextIndent"/>
        <w:numPr>
          <w:ilvl w:val="0"/>
          <w:numId w:val="1"/>
        </w:numPr>
        <w:spacing w:before="240" w:after="240"/>
        <w:rPr>
          <w:b w:val="0"/>
          <w:bCs w:val="0"/>
        </w:rPr>
      </w:pPr>
      <w:r w:rsidR="002444F6">
        <w:rPr>
          <w:b w:val="0"/>
          <w:bCs w:val="0"/>
        </w:rPr>
        <w:t xml:space="preserve">Doterajší text </w:t>
      </w:r>
      <w:r w:rsidRPr="00C3188C" w:rsidR="00EF7D6F">
        <w:rPr>
          <w:b w:val="0"/>
          <w:bCs w:val="0"/>
        </w:rPr>
        <w:t xml:space="preserve">§ 27 sa </w:t>
      </w:r>
      <w:r>
        <w:rPr>
          <w:b w:val="0"/>
          <w:bCs w:val="0"/>
        </w:rPr>
        <w:t>označuje ako odsek 1 a dopĺňa sa odsek</w:t>
      </w:r>
      <w:r w:rsidR="002444F6">
        <w:rPr>
          <w:b w:val="0"/>
          <w:bCs w:val="0"/>
        </w:rPr>
        <w:t>om</w:t>
      </w:r>
      <w:r>
        <w:rPr>
          <w:b w:val="0"/>
          <w:bCs w:val="0"/>
        </w:rPr>
        <w:t xml:space="preserve"> 2, ktorý znie:</w:t>
      </w:r>
    </w:p>
    <w:p w:rsidR="00EF7D6F" w:rsidRPr="005E19A5" w:rsidP="005E19A5">
      <w:pPr>
        <w:pStyle w:val="BodyTextIndent"/>
        <w:spacing w:before="240" w:after="240"/>
        <w:ind w:left="357" w:firstLine="567"/>
        <w:rPr>
          <w:b w:val="0"/>
          <w:bCs w:val="0"/>
          <w:szCs w:val="24"/>
        </w:rPr>
      </w:pPr>
      <w:r w:rsidRPr="005E19A5" w:rsidR="0083060A">
        <w:rPr>
          <w:b w:val="0"/>
          <w:bCs w:val="0"/>
          <w:szCs w:val="24"/>
        </w:rPr>
        <w:t xml:space="preserve">„(2) </w:t>
      </w:r>
      <w:r w:rsidRPr="005E19A5" w:rsidR="005E19A5">
        <w:rPr>
          <w:b w:val="0"/>
          <w:bCs w:val="0"/>
          <w:szCs w:val="24"/>
        </w:rPr>
        <w:t xml:space="preserve">Ministerstvo </w:t>
      </w:r>
      <w:r w:rsidRPr="005E19A5" w:rsidR="005E19A5">
        <w:rPr>
          <w:rFonts w:eastAsia="Calibri"/>
          <w:b w:val="0"/>
          <w:szCs w:val="24"/>
          <w:lang w:eastAsia="sk-SK"/>
        </w:rPr>
        <w:t>ustanoví všeobecne záväzným právnym predpisom</w:t>
      </w:r>
    </w:p>
    <w:p w:rsidR="00EF7D6F" w:rsidRPr="002444F6" w:rsidP="002444F6">
      <w:pPr>
        <w:pStyle w:val="BodyTextIndent"/>
        <w:numPr>
          <w:ilvl w:val="0"/>
          <w:numId w:val="21"/>
        </w:numPr>
        <w:rPr>
          <w:b w:val="0"/>
          <w:bCs w:val="0"/>
        </w:rPr>
      </w:pPr>
      <w:r w:rsidRPr="00C3188C">
        <w:rPr>
          <w:b w:val="0"/>
        </w:rPr>
        <w:t>limitn</w:t>
      </w:r>
      <w:r w:rsidR="005E19A5">
        <w:rPr>
          <w:b w:val="0"/>
        </w:rPr>
        <w:t>é</w:t>
      </w:r>
      <w:r w:rsidRPr="00C3188C">
        <w:rPr>
          <w:b w:val="0"/>
        </w:rPr>
        <w:t xml:space="preserve"> hodnot</w:t>
      </w:r>
      <w:r w:rsidR="005E19A5">
        <w:rPr>
          <w:b w:val="0"/>
        </w:rPr>
        <w:t>y</w:t>
      </w:r>
      <w:r w:rsidRPr="00C3188C">
        <w:rPr>
          <w:b w:val="0"/>
        </w:rPr>
        <w:t xml:space="preserve"> poškodenia vlastností poľnohospodárskej pôdy pre eróziu, zhutnenie a úbytok pôdnej organickej hmoty a metódy ich </w:t>
      </w:r>
      <w:r w:rsidR="002444F6">
        <w:rPr>
          <w:b w:val="0"/>
        </w:rPr>
        <w:t>určenia</w:t>
      </w:r>
      <w:r w:rsidRPr="00C3188C">
        <w:rPr>
          <w:b w:val="0"/>
        </w:rPr>
        <w:t xml:space="preserve"> podľa vybraných ukazovateľov,</w:t>
      </w:r>
    </w:p>
    <w:p w:rsidR="00EF7D6F" w:rsidRPr="002444F6" w:rsidP="002444F6">
      <w:pPr>
        <w:pStyle w:val="BodyTextIndent"/>
        <w:numPr>
          <w:ilvl w:val="0"/>
          <w:numId w:val="21"/>
        </w:numPr>
        <w:rPr>
          <w:b w:val="0"/>
          <w:bCs w:val="0"/>
        </w:rPr>
      </w:pPr>
      <w:r w:rsidRPr="002444F6">
        <w:rPr>
          <w:b w:val="0"/>
        </w:rPr>
        <w:t>limitn</w:t>
      </w:r>
      <w:r w:rsidRPr="002444F6" w:rsidR="005E19A5">
        <w:rPr>
          <w:b w:val="0"/>
        </w:rPr>
        <w:t>é</w:t>
      </w:r>
      <w:r w:rsidRPr="002444F6">
        <w:rPr>
          <w:b w:val="0"/>
        </w:rPr>
        <w:t xml:space="preserve"> hodnot</w:t>
      </w:r>
      <w:r w:rsidRPr="002444F6" w:rsidR="005E19A5">
        <w:rPr>
          <w:b w:val="0"/>
        </w:rPr>
        <w:t>y</w:t>
      </w:r>
      <w:r w:rsidRPr="002444F6">
        <w:rPr>
          <w:b w:val="0"/>
        </w:rPr>
        <w:t xml:space="preserve"> rizikových látok v poľnohospodárskej pôde a metódy ich </w:t>
      </w:r>
      <w:r w:rsidRPr="002444F6" w:rsidR="002444F6">
        <w:rPr>
          <w:b w:val="0"/>
        </w:rPr>
        <w:t>urč</w:t>
      </w:r>
      <w:r w:rsidRPr="002444F6">
        <w:rPr>
          <w:b w:val="0"/>
        </w:rPr>
        <w:t>enia podľa vybraných ukazovateľov,</w:t>
      </w:r>
    </w:p>
    <w:p w:rsidR="00EF7D6F" w:rsidRPr="00C3188C" w:rsidP="002444F6">
      <w:pPr>
        <w:pStyle w:val="BodyTextIndent"/>
        <w:numPr>
          <w:ilvl w:val="0"/>
          <w:numId w:val="11"/>
        </w:numPr>
        <w:ind w:left="714" w:hanging="357"/>
        <w:rPr>
          <w:b w:val="0"/>
          <w:bCs w:val="0"/>
        </w:rPr>
      </w:pPr>
      <w:r w:rsidRPr="00C3188C">
        <w:rPr>
          <w:b w:val="0"/>
        </w:rPr>
        <w:t>charakteristik</w:t>
      </w:r>
      <w:r w:rsidR="005E19A5">
        <w:rPr>
          <w:b w:val="0"/>
        </w:rPr>
        <w:t>u</w:t>
      </w:r>
      <w:r w:rsidRPr="00C3188C">
        <w:rPr>
          <w:b w:val="0"/>
        </w:rPr>
        <w:t xml:space="preserve"> spôsobu využívania jednotlivých druhov pozemkov poľnohospodárskej pôdy,</w:t>
      </w:r>
    </w:p>
    <w:p w:rsidR="00EF7D6F" w:rsidRPr="00C3188C" w:rsidP="002444F6">
      <w:pPr>
        <w:pStyle w:val="BodyTextIndent"/>
        <w:numPr>
          <w:ilvl w:val="0"/>
          <w:numId w:val="11"/>
        </w:numPr>
        <w:ind w:left="714" w:hanging="357"/>
        <w:rPr>
          <w:b w:val="0"/>
          <w:bCs w:val="0"/>
        </w:rPr>
      </w:pPr>
      <w:r w:rsidRPr="00C3188C">
        <w:rPr>
          <w:b w:val="0"/>
          <w:bCs w:val="0"/>
        </w:rPr>
        <w:t>zaraden</w:t>
      </w:r>
      <w:r w:rsidR="005E19A5">
        <w:rPr>
          <w:b w:val="0"/>
          <w:bCs w:val="0"/>
        </w:rPr>
        <w:t>ie</w:t>
      </w:r>
      <w:r w:rsidRPr="00C3188C">
        <w:rPr>
          <w:b w:val="0"/>
          <w:bCs w:val="0"/>
        </w:rPr>
        <w:t xml:space="preserve"> poľnohospo</w:t>
      </w:r>
      <w:r w:rsidR="0083060A">
        <w:rPr>
          <w:b w:val="0"/>
          <w:bCs w:val="0"/>
        </w:rPr>
        <w:t xml:space="preserve">dárskej </w:t>
      </w:r>
      <w:r w:rsidRPr="00C3188C">
        <w:rPr>
          <w:b w:val="0"/>
          <w:bCs w:val="0"/>
        </w:rPr>
        <w:t>pôdy do devi</w:t>
      </w:r>
      <w:r w:rsidR="00DC0746">
        <w:rPr>
          <w:b w:val="0"/>
          <w:bCs w:val="0"/>
        </w:rPr>
        <w:t>atich skupín kvality podľa kódu</w:t>
      </w:r>
      <w:r w:rsidRPr="00C3188C">
        <w:rPr>
          <w:b w:val="0"/>
          <w:bCs w:val="0"/>
        </w:rPr>
        <w:t xml:space="preserve"> bonitovaných pôdno-ekologických jednotiek</w:t>
      </w:r>
      <w:r w:rsidRPr="00C3188C">
        <w:rPr>
          <w:b w:val="0"/>
        </w:rPr>
        <w:t>.“.</w:t>
      </w:r>
    </w:p>
    <w:p w:rsidR="00EF7D6F" w:rsidRPr="00C3188C" w:rsidP="00856C2A">
      <w:pPr>
        <w:pStyle w:val="BodyTextIndent"/>
        <w:numPr>
          <w:ilvl w:val="0"/>
          <w:numId w:val="1"/>
        </w:numPr>
        <w:spacing w:before="240" w:after="240"/>
        <w:rPr>
          <w:b w:val="0"/>
          <w:szCs w:val="24"/>
        </w:rPr>
      </w:pPr>
      <w:r w:rsidRPr="00C3188C">
        <w:rPr>
          <w:b w:val="0"/>
          <w:szCs w:val="24"/>
        </w:rPr>
        <w:t>§ 27a znie:</w:t>
      </w:r>
    </w:p>
    <w:p w:rsidR="00EF7D6F" w:rsidRPr="00C3188C" w:rsidP="00EF7D6F">
      <w:pPr>
        <w:pStyle w:val="Heading1"/>
      </w:pPr>
      <w:r w:rsidR="005E19A5">
        <w:t>„§ 27a</w:t>
      </w:r>
    </w:p>
    <w:p w:rsidR="00EF7D6F" w:rsidRPr="00C3188C" w:rsidP="00EF7D6F">
      <w:pPr>
        <w:pStyle w:val="odsek"/>
        <w:ind w:left="360"/>
      </w:pPr>
      <w:r w:rsidRPr="00C3188C">
        <w:t xml:space="preserve">Vláda Slovenskej republiky ustanoví nariadením vlády základnú sadzbu odvodu za odňatie </w:t>
      </w:r>
      <w:r w:rsidRPr="00C3188C" w:rsidR="0077650C">
        <w:t>poľnohospodárske</w:t>
      </w:r>
      <w:r w:rsidR="0077650C">
        <w:t xml:space="preserve">j </w:t>
      </w:r>
      <w:r w:rsidR="005C4E1F">
        <w:t xml:space="preserve">pôdy </w:t>
      </w:r>
      <w:r w:rsidRPr="00C3188C">
        <w:t>a neoprávnený záber poľnohospodárske</w:t>
      </w:r>
      <w:r w:rsidR="00B37F00">
        <w:t>j pôdy, zoznam najkvalitnejšej poľnohospodárskej pôdy</w:t>
      </w:r>
      <w:r w:rsidRPr="00C3188C">
        <w:t xml:space="preserve"> </w:t>
      </w:r>
      <w:r w:rsidR="00B37F00">
        <w:t>v katastrálnom území podľa kódu</w:t>
      </w:r>
      <w:r w:rsidRPr="00C3188C">
        <w:t xml:space="preserve"> bonitovaných pôdno-ekologických jednotiek, výšku odvodu, spôsob platenia</w:t>
      </w:r>
      <w:r w:rsidR="001A1403">
        <w:t xml:space="preserve"> odvodu</w:t>
      </w:r>
      <w:r w:rsidRPr="00C3188C">
        <w:t>, splatnosť odvodu a</w:t>
      </w:r>
      <w:r w:rsidR="00856C2A">
        <w:t> </w:t>
      </w:r>
      <w:r w:rsidRPr="00C3188C">
        <w:t>oslobodenie</w:t>
      </w:r>
      <w:r w:rsidR="00856C2A">
        <w:t xml:space="preserve"> </w:t>
      </w:r>
      <w:r w:rsidRPr="00C3188C">
        <w:t>od odvodu.“.</w:t>
      </w:r>
    </w:p>
    <w:p w:rsidR="00EF7D6F" w:rsidRPr="00C3188C" w:rsidP="00856C2A">
      <w:pPr>
        <w:pStyle w:val="BodyTextIndent"/>
        <w:numPr>
          <w:ilvl w:val="0"/>
          <w:numId w:val="1"/>
        </w:numPr>
        <w:spacing w:before="240" w:after="240"/>
        <w:rPr>
          <w:b w:val="0"/>
          <w:szCs w:val="24"/>
        </w:rPr>
      </w:pPr>
      <w:r w:rsidRPr="00C3188C">
        <w:rPr>
          <w:b w:val="0"/>
          <w:szCs w:val="24"/>
        </w:rPr>
        <w:t>Za § 29a sa vkladá § 29b, ktorý vrátane nadpisu znie:</w:t>
      </w:r>
    </w:p>
    <w:p w:rsidR="00EF7D6F" w:rsidRPr="00C3188C" w:rsidP="00EF7D6F">
      <w:pPr>
        <w:pStyle w:val="Heading1"/>
      </w:pPr>
      <w:r w:rsidRPr="00C3188C">
        <w:t>„§ 29b</w:t>
      </w:r>
    </w:p>
    <w:p w:rsidR="00EF7D6F" w:rsidRPr="00C3188C" w:rsidP="00EF7D6F">
      <w:pPr>
        <w:pStyle w:val="Heading2"/>
      </w:pPr>
      <w:r w:rsidRPr="00C3188C">
        <w:t xml:space="preserve">Prechodné ustanovenie k úpravám účinným od 1. </w:t>
      </w:r>
      <w:r w:rsidR="00A92D2B">
        <w:t>apríla</w:t>
      </w:r>
      <w:r w:rsidRPr="00C3188C">
        <w:t xml:space="preserve"> 2013</w:t>
      </w:r>
    </w:p>
    <w:p w:rsidR="00EF7D6F" w:rsidRPr="00C3188C" w:rsidP="00EF7D6F">
      <w:pPr>
        <w:pStyle w:val="odsek"/>
        <w:ind w:left="360"/>
      </w:pPr>
      <w:r w:rsidRPr="00C3188C">
        <w:t xml:space="preserve">Konania začaté pred 1. </w:t>
      </w:r>
      <w:r w:rsidR="00A92D2B">
        <w:t>aprílom</w:t>
      </w:r>
      <w:r w:rsidRPr="00C3188C">
        <w:t xml:space="preserve"> 2013 sa dokončia podľa predpisov účinných do 31. </w:t>
      </w:r>
      <w:r w:rsidR="00A92D2B">
        <w:t>marca</w:t>
      </w:r>
      <w:r w:rsidRPr="00C3188C">
        <w:t xml:space="preserve"> 201</w:t>
      </w:r>
      <w:r w:rsidR="00A92D2B">
        <w:t>3</w:t>
      </w:r>
      <w:r w:rsidRPr="00C3188C">
        <w:t>.“.</w:t>
      </w:r>
    </w:p>
    <w:p w:rsidR="00EF7D6F" w:rsidRPr="00C3188C" w:rsidP="00856C2A">
      <w:pPr>
        <w:pStyle w:val="BodyTextIndent"/>
        <w:numPr>
          <w:ilvl w:val="0"/>
          <w:numId w:val="1"/>
        </w:numPr>
        <w:spacing w:before="240" w:after="240"/>
        <w:rPr>
          <w:b w:val="0"/>
          <w:szCs w:val="24"/>
        </w:rPr>
      </w:pPr>
      <w:r w:rsidRPr="00C3188C">
        <w:rPr>
          <w:b w:val="0"/>
          <w:szCs w:val="24"/>
        </w:rPr>
        <w:t>Prílohy č. 1 až 3 sa vypúšťajú.</w:t>
      </w:r>
    </w:p>
    <w:p w:rsidR="00EF7D6F" w:rsidRPr="00C3188C" w:rsidP="00EF7D6F">
      <w:pPr>
        <w:pStyle w:val="Heading1"/>
      </w:pPr>
      <w:r w:rsidRPr="00C3188C">
        <w:t>Čl. II</w:t>
      </w:r>
    </w:p>
    <w:p w:rsidR="00EF7D6F" w:rsidRPr="00C3188C" w:rsidP="00EF7D6F">
      <w:pPr>
        <w:pStyle w:val="odsek"/>
      </w:pPr>
      <w:r w:rsidRPr="00C3188C">
        <w:t>Zákon Národnej rady Slovenskej republiky č. 180/1995 Z. z. o niektorých opatreniach na usporiadanie vlastníctva k pozemkom v znení zákona č.131/1996 Z. z, zákona č. 80/1998 Z. z., zákona č. 219/2000 Z. z., zákona č. 193/2001 Z. z., zákona č. 419/2002 Z. z., zákona č. 503/2003 Z. z., zákona č. 549/2004 Z. z., zákona č. 218/2005 Z. z., zákona č. 537/2006 Z</w:t>
      </w:r>
      <w:r w:rsidR="00BC4FC0">
        <w:t xml:space="preserve">. z., zákona č. 396/2009 Z. z., </w:t>
      </w:r>
      <w:r w:rsidRPr="00C3188C">
        <w:t>zákona č.139/2010 Z. z.</w:t>
      </w:r>
      <w:r w:rsidR="00BC4FC0">
        <w:t xml:space="preserve"> a zákona č. 241/2012 Z. z.</w:t>
      </w:r>
      <w:r w:rsidR="00A92D2B">
        <w:t xml:space="preserve"> sa mení a dopĺňa takto</w:t>
      </w:r>
      <w:r w:rsidRPr="00C3188C">
        <w:t>:</w:t>
      </w:r>
    </w:p>
    <w:p w:rsidR="00EF7D6F" w:rsidRPr="00C3188C" w:rsidP="00970591">
      <w:pPr>
        <w:pStyle w:val="BodyTextIndent"/>
        <w:spacing w:before="240" w:after="240"/>
        <w:ind w:left="0"/>
        <w:rPr>
          <w:b w:val="0"/>
          <w:szCs w:val="24"/>
        </w:rPr>
      </w:pPr>
      <w:r w:rsidRPr="00C3188C">
        <w:rPr>
          <w:b w:val="0"/>
          <w:szCs w:val="24"/>
        </w:rPr>
        <w:t>V § 24 ods. 3 písm. d) sa na konci pripájajú tieto slová: „v</w:t>
      </w:r>
      <w:r w:rsidR="00A92D2B">
        <w:rPr>
          <w:b w:val="0"/>
          <w:szCs w:val="24"/>
        </w:rPr>
        <w:t> </w:t>
      </w:r>
      <w:r w:rsidR="00755B93">
        <w:rPr>
          <w:b w:val="0"/>
          <w:szCs w:val="24"/>
        </w:rPr>
        <w:t>území určenom</w:t>
      </w:r>
      <w:r w:rsidR="00A92D2B">
        <w:rPr>
          <w:b w:val="0"/>
          <w:szCs w:val="24"/>
        </w:rPr>
        <w:t xml:space="preserve"> </w:t>
      </w:r>
      <w:r w:rsidRPr="00C3188C">
        <w:rPr>
          <w:b w:val="0"/>
          <w:szCs w:val="24"/>
        </w:rPr>
        <w:t>územným plánom obce</w:t>
      </w:r>
      <w:r w:rsidR="00755B93">
        <w:rPr>
          <w:b w:val="0"/>
          <w:szCs w:val="24"/>
        </w:rPr>
        <w:t xml:space="preserve"> pre záhradkárske a rekreačné účely</w:t>
      </w:r>
      <w:r w:rsidRPr="00C3188C">
        <w:rPr>
          <w:b w:val="0"/>
          <w:szCs w:val="24"/>
        </w:rPr>
        <w:t>“</w:t>
      </w:r>
      <w:r w:rsidR="00970591">
        <w:rPr>
          <w:b w:val="0"/>
          <w:szCs w:val="24"/>
        </w:rPr>
        <w:t xml:space="preserve"> a vypúšťa </w:t>
      </w:r>
      <w:r w:rsidR="00BE0BDD">
        <w:rPr>
          <w:b w:val="0"/>
          <w:szCs w:val="24"/>
        </w:rPr>
        <w:t xml:space="preserve">sa </w:t>
      </w:r>
      <w:r w:rsidR="00970591">
        <w:rPr>
          <w:b w:val="0"/>
          <w:szCs w:val="24"/>
        </w:rPr>
        <w:t>odkaz 57a</w:t>
      </w:r>
      <w:r w:rsidRPr="00C3188C">
        <w:rPr>
          <w:b w:val="0"/>
          <w:szCs w:val="24"/>
        </w:rPr>
        <w:t>.</w:t>
      </w:r>
    </w:p>
    <w:p w:rsidR="00EF7D6F" w:rsidRPr="00C3188C" w:rsidP="00970591">
      <w:pPr>
        <w:pStyle w:val="BodyTextIndent"/>
        <w:spacing w:before="240" w:after="240"/>
        <w:ind w:left="0"/>
        <w:rPr>
          <w:b w:val="0"/>
          <w:szCs w:val="24"/>
        </w:rPr>
      </w:pPr>
      <w:r w:rsidR="00A5362B">
        <w:rPr>
          <w:b w:val="0"/>
          <w:szCs w:val="24"/>
        </w:rPr>
        <w:t>P</w:t>
      </w:r>
      <w:r w:rsidRPr="00C3188C">
        <w:rPr>
          <w:b w:val="0"/>
          <w:szCs w:val="24"/>
        </w:rPr>
        <w:t>oznámka pod čiarou k odkazu 57a sa vypúšťa.</w:t>
      </w:r>
    </w:p>
    <w:p w:rsidR="00EF7D6F" w:rsidRPr="00C3188C" w:rsidP="00E64461">
      <w:pPr>
        <w:pStyle w:val="Heading1"/>
      </w:pPr>
      <w:r w:rsidRPr="00C3188C">
        <w:t>Čl. III</w:t>
      </w:r>
    </w:p>
    <w:p w:rsidR="00EF7D6F" w:rsidRPr="00C3188C" w:rsidP="00A92D2B">
      <w:pPr>
        <w:pStyle w:val="BodyTextIndent"/>
        <w:spacing w:before="240" w:after="240"/>
        <w:ind w:left="0" w:firstLine="709"/>
        <w:rPr>
          <w:b w:val="0"/>
          <w:szCs w:val="24"/>
        </w:rPr>
      </w:pPr>
      <w:r w:rsidRPr="00C3188C">
        <w:rPr>
          <w:b w:val="0"/>
          <w:szCs w:val="24"/>
        </w:rPr>
        <w:t>Zákon č.</w:t>
      </w:r>
      <w:r w:rsidR="00BE0BDD">
        <w:rPr>
          <w:b w:val="0"/>
          <w:szCs w:val="24"/>
        </w:rPr>
        <w:t> </w:t>
      </w:r>
      <w:r w:rsidRPr="00C3188C">
        <w:rPr>
          <w:b w:val="0"/>
          <w:szCs w:val="24"/>
        </w:rPr>
        <w:t xml:space="preserve">504/2003 Z. z. o nájme poľnohospodárskych pozemkov, poľnohospodárskeho podniku a lesných pozemkov a o zmene niektorých zákonov v znení zákona č. 549/2004 Z. z., zákona č. 571/2007 Z. z., zákona č. 274/2009 </w:t>
        <w:br/>
        <w:t>Z. z a zákona č. 396/2009 Z. z. sa mení a dopĺňa takto :</w:t>
      </w:r>
    </w:p>
    <w:p w:rsidR="00EF7D6F" w:rsidP="002444F6">
      <w:pPr>
        <w:pStyle w:val="BodyTextIndent"/>
        <w:numPr>
          <w:ilvl w:val="3"/>
          <w:numId w:val="11"/>
        </w:numPr>
        <w:spacing w:before="240" w:after="240"/>
        <w:ind w:left="357" w:hanging="357"/>
        <w:rPr>
          <w:b w:val="0"/>
          <w:szCs w:val="24"/>
        </w:rPr>
      </w:pPr>
      <w:r w:rsidRPr="00C3188C">
        <w:rPr>
          <w:b w:val="0"/>
          <w:szCs w:val="24"/>
        </w:rPr>
        <w:t>V § 8 ods. 2 písm. b) sa vypúšťajú slová „alebo založenie porastu rýchlor</w:t>
      </w:r>
      <w:r w:rsidR="00E64461">
        <w:rPr>
          <w:b w:val="0"/>
          <w:szCs w:val="24"/>
        </w:rPr>
        <w:t>astúcich energetických drevín“.</w:t>
      </w:r>
    </w:p>
    <w:p w:rsidR="00EF7D6F" w:rsidRPr="00E64461" w:rsidP="002444F6">
      <w:pPr>
        <w:pStyle w:val="BodyTextIndent"/>
        <w:numPr>
          <w:ilvl w:val="3"/>
          <w:numId w:val="11"/>
        </w:numPr>
        <w:spacing w:before="240" w:after="240"/>
        <w:ind w:left="357" w:hanging="357"/>
        <w:rPr>
          <w:b w:val="0"/>
          <w:szCs w:val="24"/>
        </w:rPr>
      </w:pPr>
      <w:r w:rsidRPr="00E64461">
        <w:rPr>
          <w:b w:val="0"/>
          <w:szCs w:val="24"/>
        </w:rPr>
        <w:t>V § 8 ods. 2 sa za písmeno b) vkl</w:t>
      </w:r>
      <w:r w:rsidR="00A92D2B">
        <w:rPr>
          <w:b w:val="0"/>
          <w:szCs w:val="24"/>
        </w:rPr>
        <w:t>adá nové písmeno c), ktoré znie</w:t>
      </w:r>
      <w:r w:rsidRPr="00E64461">
        <w:rPr>
          <w:b w:val="0"/>
          <w:szCs w:val="24"/>
        </w:rPr>
        <w:t>:</w:t>
      </w:r>
    </w:p>
    <w:p w:rsidR="00EF7D6F" w:rsidRPr="00C3188C" w:rsidP="005C4E1F">
      <w:pPr>
        <w:pStyle w:val="BodyTextIndent"/>
        <w:spacing w:before="240" w:after="240"/>
        <w:ind w:left="714" w:hanging="357"/>
        <w:rPr>
          <w:b w:val="0"/>
          <w:szCs w:val="24"/>
        </w:rPr>
      </w:pPr>
      <w:r w:rsidRPr="00C3188C">
        <w:rPr>
          <w:b w:val="0"/>
          <w:szCs w:val="24"/>
        </w:rPr>
        <w:t>„c) najviac na 20 rokov, ak ide o založenie porastu rýchlorastúcich energetických drevín,“.</w:t>
      </w:r>
    </w:p>
    <w:p w:rsidR="00EF7D6F" w:rsidRPr="00C3188C" w:rsidP="00EF7D6F">
      <w:pPr>
        <w:pStyle w:val="BodyTextIndent"/>
        <w:spacing w:before="240" w:after="240"/>
        <w:rPr>
          <w:b w:val="0"/>
          <w:szCs w:val="24"/>
        </w:rPr>
      </w:pPr>
      <w:r w:rsidRPr="00C3188C">
        <w:rPr>
          <w:b w:val="0"/>
          <w:szCs w:val="24"/>
        </w:rPr>
        <w:t>Doterajšie písmená c) až e) sa označujú ako písmena d) až f).</w:t>
      </w:r>
    </w:p>
    <w:p w:rsidR="00EF7D6F" w:rsidRPr="00C3188C" w:rsidP="00E64461">
      <w:pPr>
        <w:pStyle w:val="Heading1"/>
      </w:pPr>
      <w:r w:rsidRPr="00C3188C">
        <w:t>Čl. IV</w:t>
      </w:r>
    </w:p>
    <w:p w:rsidR="00BE1B42" w:rsidRPr="00C3188C" w:rsidP="00E64461">
      <w:pPr>
        <w:pStyle w:val="odsek"/>
      </w:pPr>
      <w:r w:rsidRPr="00C3188C" w:rsidR="00EF7D6F">
        <w:t xml:space="preserve">Tento zákon nadobúda účinnosť 1. </w:t>
      </w:r>
      <w:r w:rsidR="00A92D2B">
        <w:t>apríla</w:t>
      </w:r>
      <w:r w:rsidRPr="00C3188C" w:rsidR="00EF7D6F">
        <w:t xml:space="preserve"> 2013.</w:t>
      </w:r>
    </w:p>
    <w:sectPr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BDD" w:rsidP="00E6446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9C1BC6">
      <w:rPr>
        <w:noProof/>
      </w:rPr>
      <w:t>7</w:t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6E8"/>
    <w:multiLevelType w:val="hybridMultilevel"/>
    <w:tmpl w:val="067C0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1180F"/>
    <w:multiLevelType w:val="hybridMultilevel"/>
    <w:tmpl w:val="755A9CE6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0A40927"/>
    <w:multiLevelType w:val="hybridMultilevel"/>
    <w:tmpl w:val="12B284AA"/>
    <w:lvl w:ilvl="0">
      <w:start w:val="1"/>
      <w:numFmt w:val="decimal"/>
      <w:lvlText w:val="(%1)"/>
      <w:lvlJc w:val="left"/>
      <w:pPr>
        <w:ind w:left="1815" w:hanging="915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3903949"/>
    <w:multiLevelType w:val="hybridMultilevel"/>
    <w:tmpl w:val="D6FAB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9394A"/>
    <w:multiLevelType w:val="hybridMultilevel"/>
    <w:tmpl w:val="305C9886"/>
    <w:lvl w:ilvl="0">
      <w:start w:val="1"/>
      <w:numFmt w:val="lowerLetter"/>
      <w:lvlText w:val="%1)"/>
      <w:lvlJc w:val="left"/>
      <w:pPr>
        <w:ind w:left="1077" w:hanging="360"/>
      </w:pPr>
    </w:lvl>
    <w:lvl w:ilvl="1" w:tentative="1">
      <w:start w:val="1"/>
      <w:numFmt w:val="lowerLetter"/>
      <w:lvlText w:val="%2."/>
      <w:lvlJc w:val="left"/>
      <w:pPr>
        <w:ind w:left="1797" w:hanging="360"/>
      </w:pPr>
    </w:lvl>
    <w:lvl w:ilvl="2" w:tentative="1">
      <w:start w:val="1"/>
      <w:numFmt w:val="lowerRoman"/>
      <w:lvlText w:val="%3."/>
      <w:lvlJc w:val="right"/>
      <w:pPr>
        <w:ind w:left="2517" w:hanging="180"/>
      </w:pPr>
    </w:lvl>
    <w:lvl w:ilvl="3" w:tentative="1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FC73D95"/>
    <w:multiLevelType w:val="hybridMultilevel"/>
    <w:tmpl w:val="68CA826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63FA8"/>
    <w:multiLevelType w:val="hybridMultilevel"/>
    <w:tmpl w:val="BD68F0C4"/>
    <w:lvl w:ilvl="0">
      <w:start w:val="1"/>
      <w:numFmt w:val="lowerLetter"/>
      <w:lvlText w:val="%1)"/>
      <w:lvlJc w:val="left"/>
      <w:pPr>
        <w:ind w:left="1077" w:hanging="360"/>
      </w:pPr>
    </w:lvl>
    <w:lvl w:ilvl="1" w:tentative="1">
      <w:start w:val="1"/>
      <w:numFmt w:val="lowerLetter"/>
      <w:lvlText w:val="%2."/>
      <w:lvlJc w:val="left"/>
      <w:pPr>
        <w:ind w:left="1797" w:hanging="360"/>
      </w:pPr>
    </w:lvl>
    <w:lvl w:ilvl="2" w:tentative="1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26EA0FB1"/>
    <w:multiLevelType w:val="hybridMultilevel"/>
    <w:tmpl w:val="4A728704"/>
    <w:lvl w:ilvl="0">
      <w:start w:val="1"/>
      <w:numFmt w:val="decimal"/>
      <w:lvlText w:val="%1."/>
      <w:lvlJc w:val="left"/>
      <w:pPr>
        <w:ind w:left="1786" w:hanging="360"/>
      </w:pPr>
    </w:lvl>
    <w:lvl w:ilvl="1" w:tentative="1">
      <w:start w:val="1"/>
      <w:numFmt w:val="lowerLetter"/>
      <w:lvlText w:val="%2."/>
      <w:lvlJc w:val="left"/>
      <w:pPr>
        <w:ind w:left="2506" w:hanging="360"/>
      </w:pPr>
    </w:lvl>
    <w:lvl w:ilvl="2" w:tentative="1">
      <w:start w:val="1"/>
      <w:numFmt w:val="lowerRoman"/>
      <w:lvlText w:val="%3."/>
      <w:lvlJc w:val="right"/>
      <w:pPr>
        <w:ind w:left="3226" w:hanging="180"/>
      </w:pPr>
    </w:lvl>
    <w:lvl w:ilvl="3" w:tentative="1">
      <w:start w:val="1"/>
      <w:numFmt w:val="decimal"/>
      <w:lvlText w:val="%4."/>
      <w:lvlJc w:val="left"/>
      <w:pPr>
        <w:ind w:left="3946" w:hanging="360"/>
      </w:pPr>
    </w:lvl>
    <w:lvl w:ilvl="4" w:tentative="1">
      <w:start w:val="1"/>
      <w:numFmt w:val="lowerLetter"/>
      <w:lvlText w:val="%5."/>
      <w:lvlJc w:val="left"/>
      <w:pPr>
        <w:ind w:left="4666" w:hanging="360"/>
      </w:pPr>
    </w:lvl>
    <w:lvl w:ilvl="5" w:tentative="1">
      <w:start w:val="1"/>
      <w:numFmt w:val="lowerRoman"/>
      <w:lvlText w:val="%6."/>
      <w:lvlJc w:val="right"/>
      <w:pPr>
        <w:ind w:left="5386" w:hanging="180"/>
      </w:pPr>
    </w:lvl>
    <w:lvl w:ilvl="6" w:tentative="1">
      <w:start w:val="1"/>
      <w:numFmt w:val="decimal"/>
      <w:lvlText w:val="%7."/>
      <w:lvlJc w:val="left"/>
      <w:pPr>
        <w:ind w:left="6106" w:hanging="360"/>
      </w:pPr>
    </w:lvl>
    <w:lvl w:ilvl="7" w:tentative="1">
      <w:start w:val="1"/>
      <w:numFmt w:val="lowerLetter"/>
      <w:lvlText w:val="%8."/>
      <w:lvlJc w:val="left"/>
      <w:pPr>
        <w:ind w:left="6826" w:hanging="360"/>
      </w:pPr>
    </w:lvl>
    <w:lvl w:ilvl="8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8">
    <w:nsid w:val="29DE68AD"/>
    <w:multiLevelType w:val="hybridMultilevel"/>
    <w:tmpl w:val="DEF4C7B8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435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2D8460D0"/>
    <w:multiLevelType w:val="hybridMultilevel"/>
    <w:tmpl w:val="3184F5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D2DCC"/>
    <w:multiLevelType w:val="hybridMultilevel"/>
    <w:tmpl w:val="D85CF83E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44A955A6"/>
    <w:multiLevelType w:val="hybridMultilevel"/>
    <w:tmpl w:val="8CEE22F6"/>
    <w:lvl w:ilvl="0">
      <w:start w:val="1"/>
      <w:numFmt w:val="lowerLetter"/>
      <w:lvlText w:val="%1)"/>
      <w:lvlJc w:val="left"/>
      <w:pPr>
        <w:ind w:left="2056" w:hanging="9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6" w:hanging="360"/>
      </w:pPr>
    </w:lvl>
    <w:lvl w:ilvl="2" w:tentative="1">
      <w:start w:val="1"/>
      <w:numFmt w:val="lowerRoman"/>
      <w:lvlText w:val="%3."/>
      <w:lvlJc w:val="right"/>
      <w:pPr>
        <w:ind w:left="2866" w:hanging="180"/>
      </w:pPr>
    </w:lvl>
    <w:lvl w:ilvl="3" w:tentative="1">
      <w:start w:val="1"/>
      <w:numFmt w:val="decimal"/>
      <w:lvlText w:val="%4."/>
      <w:lvlJc w:val="left"/>
      <w:pPr>
        <w:ind w:left="3586" w:hanging="360"/>
      </w:pPr>
    </w:lvl>
    <w:lvl w:ilvl="4" w:tentative="1">
      <w:start w:val="1"/>
      <w:numFmt w:val="lowerLetter"/>
      <w:lvlText w:val="%5."/>
      <w:lvlJc w:val="left"/>
      <w:pPr>
        <w:ind w:left="4306" w:hanging="360"/>
      </w:pPr>
    </w:lvl>
    <w:lvl w:ilvl="5" w:tentative="1">
      <w:start w:val="1"/>
      <w:numFmt w:val="lowerRoman"/>
      <w:lvlText w:val="%6."/>
      <w:lvlJc w:val="right"/>
      <w:pPr>
        <w:ind w:left="5026" w:hanging="180"/>
      </w:pPr>
    </w:lvl>
    <w:lvl w:ilvl="6" w:tentative="1">
      <w:start w:val="1"/>
      <w:numFmt w:val="decimal"/>
      <w:lvlText w:val="%7."/>
      <w:lvlJc w:val="left"/>
      <w:pPr>
        <w:ind w:left="5746" w:hanging="360"/>
      </w:pPr>
    </w:lvl>
    <w:lvl w:ilvl="7" w:tentative="1">
      <w:start w:val="1"/>
      <w:numFmt w:val="lowerLetter"/>
      <w:lvlText w:val="%8."/>
      <w:lvlJc w:val="left"/>
      <w:pPr>
        <w:ind w:left="6466" w:hanging="360"/>
      </w:pPr>
    </w:lvl>
    <w:lvl w:ilvl="8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2">
    <w:nsid w:val="48B932B3"/>
    <w:multiLevelType w:val="hybridMultilevel"/>
    <w:tmpl w:val="3D4CE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204F3E"/>
    <w:multiLevelType w:val="hybridMultilevel"/>
    <w:tmpl w:val="9C362C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C3708"/>
    <w:multiLevelType w:val="hybridMultilevel"/>
    <w:tmpl w:val="D6C6E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E553F0"/>
    <w:multiLevelType w:val="hybridMultilevel"/>
    <w:tmpl w:val="BCCEB3B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FBC78D8"/>
    <w:multiLevelType w:val="hybridMultilevel"/>
    <w:tmpl w:val="842C2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6055B"/>
    <w:multiLevelType w:val="hybridMultilevel"/>
    <w:tmpl w:val="679E6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13"/>
  </w:num>
  <w:num w:numId="11">
    <w:abstractNumId w:val="6"/>
  </w:num>
  <w:num w:numId="12">
    <w:abstractNumId w:val="5"/>
  </w:num>
  <w:num w:numId="13">
    <w:abstractNumId w:val="16"/>
  </w:num>
  <w:num w:numId="14">
    <w:abstractNumId w:val="3"/>
  </w:num>
  <w:num w:numId="15">
    <w:abstractNumId w:val="17"/>
  </w:num>
  <w:num w:numId="16">
    <w:abstractNumId w:val="0"/>
  </w:num>
  <w:num w:numId="17">
    <w:abstractNumId w:val="14"/>
  </w:num>
  <w:num w:numId="18">
    <w:abstractNumId w:val="7"/>
  </w:num>
  <w:num w:numId="19">
    <w:abstractNumId w:val="11"/>
  </w:num>
  <w:num w:numId="20">
    <w:abstractNumId w:val="4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D6F"/>
    <w:rsid w:val="000032CA"/>
    <w:rsid w:val="0001162D"/>
    <w:rsid w:val="00054007"/>
    <w:rsid w:val="00082303"/>
    <w:rsid w:val="00087A46"/>
    <w:rsid w:val="000A4237"/>
    <w:rsid w:val="00124489"/>
    <w:rsid w:val="00126EF7"/>
    <w:rsid w:val="00183FD9"/>
    <w:rsid w:val="001931E7"/>
    <w:rsid w:val="001A1403"/>
    <w:rsid w:val="001A6271"/>
    <w:rsid w:val="001C1530"/>
    <w:rsid w:val="001D183E"/>
    <w:rsid w:val="002030C3"/>
    <w:rsid w:val="00224A5D"/>
    <w:rsid w:val="002444F6"/>
    <w:rsid w:val="00254844"/>
    <w:rsid w:val="00264B20"/>
    <w:rsid w:val="002662F1"/>
    <w:rsid w:val="00283989"/>
    <w:rsid w:val="002E5CC8"/>
    <w:rsid w:val="002F0EC4"/>
    <w:rsid w:val="002F52F0"/>
    <w:rsid w:val="00301509"/>
    <w:rsid w:val="00306372"/>
    <w:rsid w:val="00311474"/>
    <w:rsid w:val="00353297"/>
    <w:rsid w:val="0037151D"/>
    <w:rsid w:val="003738BA"/>
    <w:rsid w:val="0038658D"/>
    <w:rsid w:val="00396507"/>
    <w:rsid w:val="003C2BD9"/>
    <w:rsid w:val="003C5707"/>
    <w:rsid w:val="003C5DB7"/>
    <w:rsid w:val="003E5000"/>
    <w:rsid w:val="004147D0"/>
    <w:rsid w:val="004244BB"/>
    <w:rsid w:val="00424FBF"/>
    <w:rsid w:val="00425F05"/>
    <w:rsid w:val="004725F4"/>
    <w:rsid w:val="0048105D"/>
    <w:rsid w:val="004B6148"/>
    <w:rsid w:val="004D03AC"/>
    <w:rsid w:val="00502416"/>
    <w:rsid w:val="00526B74"/>
    <w:rsid w:val="00547377"/>
    <w:rsid w:val="00555870"/>
    <w:rsid w:val="005651D0"/>
    <w:rsid w:val="005A5C66"/>
    <w:rsid w:val="005C4E1F"/>
    <w:rsid w:val="005C6A0B"/>
    <w:rsid w:val="005D1D47"/>
    <w:rsid w:val="005D3773"/>
    <w:rsid w:val="005E0F0D"/>
    <w:rsid w:val="005E19A5"/>
    <w:rsid w:val="005F69DF"/>
    <w:rsid w:val="0066024B"/>
    <w:rsid w:val="00660D63"/>
    <w:rsid w:val="006B4080"/>
    <w:rsid w:val="006D62EF"/>
    <w:rsid w:val="00712499"/>
    <w:rsid w:val="00714E2B"/>
    <w:rsid w:val="00724834"/>
    <w:rsid w:val="00755B93"/>
    <w:rsid w:val="00765686"/>
    <w:rsid w:val="00773F26"/>
    <w:rsid w:val="0077650C"/>
    <w:rsid w:val="00781FA9"/>
    <w:rsid w:val="007B3805"/>
    <w:rsid w:val="007B40CF"/>
    <w:rsid w:val="007D67AD"/>
    <w:rsid w:val="007F6DCE"/>
    <w:rsid w:val="00801547"/>
    <w:rsid w:val="0083060A"/>
    <w:rsid w:val="0085073D"/>
    <w:rsid w:val="00856C2A"/>
    <w:rsid w:val="0086119A"/>
    <w:rsid w:val="00876176"/>
    <w:rsid w:val="008A7FBD"/>
    <w:rsid w:val="008D04AE"/>
    <w:rsid w:val="009128F2"/>
    <w:rsid w:val="00913435"/>
    <w:rsid w:val="00920DEC"/>
    <w:rsid w:val="009456F9"/>
    <w:rsid w:val="0096604D"/>
    <w:rsid w:val="00970591"/>
    <w:rsid w:val="009968E5"/>
    <w:rsid w:val="009C0536"/>
    <w:rsid w:val="009C1BC6"/>
    <w:rsid w:val="009C7098"/>
    <w:rsid w:val="009D455F"/>
    <w:rsid w:val="009F2336"/>
    <w:rsid w:val="00A0581D"/>
    <w:rsid w:val="00A37501"/>
    <w:rsid w:val="00A5256B"/>
    <w:rsid w:val="00A52884"/>
    <w:rsid w:val="00A5362B"/>
    <w:rsid w:val="00A66F45"/>
    <w:rsid w:val="00A92C8E"/>
    <w:rsid w:val="00A92D2B"/>
    <w:rsid w:val="00AB1C05"/>
    <w:rsid w:val="00AB2582"/>
    <w:rsid w:val="00AB728D"/>
    <w:rsid w:val="00AE1E4B"/>
    <w:rsid w:val="00AF1090"/>
    <w:rsid w:val="00B37F00"/>
    <w:rsid w:val="00B42952"/>
    <w:rsid w:val="00B64FDB"/>
    <w:rsid w:val="00B76191"/>
    <w:rsid w:val="00B879F1"/>
    <w:rsid w:val="00BA6F48"/>
    <w:rsid w:val="00BB20E7"/>
    <w:rsid w:val="00BB5DA1"/>
    <w:rsid w:val="00BC4FC0"/>
    <w:rsid w:val="00BE0BDD"/>
    <w:rsid w:val="00BE1B42"/>
    <w:rsid w:val="00BE5356"/>
    <w:rsid w:val="00BE7EBC"/>
    <w:rsid w:val="00C12484"/>
    <w:rsid w:val="00C270F2"/>
    <w:rsid w:val="00C3188C"/>
    <w:rsid w:val="00C43E87"/>
    <w:rsid w:val="00C45822"/>
    <w:rsid w:val="00C660DA"/>
    <w:rsid w:val="00C66EF1"/>
    <w:rsid w:val="00C76B47"/>
    <w:rsid w:val="00C87E05"/>
    <w:rsid w:val="00CA4134"/>
    <w:rsid w:val="00CA60ED"/>
    <w:rsid w:val="00CB25D0"/>
    <w:rsid w:val="00CD0128"/>
    <w:rsid w:val="00CD043F"/>
    <w:rsid w:val="00D229AC"/>
    <w:rsid w:val="00D56162"/>
    <w:rsid w:val="00D5627E"/>
    <w:rsid w:val="00D806BB"/>
    <w:rsid w:val="00DB7D59"/>
    <w:rsid w:val="00DC0746"/>
    <w:rsid w:val="00DE5508"/>
    <w:rsid w:val="00E16945"/>
    <w:rsid w:val="00E17F06"/>
    <w:rsid w:val="00E64461"/>
    <w:rsid w:val="00E66B18"/>
    <w:rsid w:val="00E75A5E"/>
    <w:rsid w:val="00ED646D"/>
    <w:rsid w:val="00EE19FE"/>
    <w:rsid w:val="00EF7D6F"/>
    <w:rsid w:val="00F107BD"/>
    <w:rsid w:val="00F37BAD"/>
    <w:rsid w:val="00F97A9E"/>
    <w:rsid w:val="00FB593E"/>
    <w:rsid w:val="00FC3143"/>
    <w:rsid w:val="00FD15A0"/>
    <w:rsid w:val="00FE74E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6F"/>
    <w:pPr>
      <w:keepNext/>
      <w:spacing w:before="60" w:after="60"/>
      <w:jc w:val="both"/>
    </w:pPr>
    <w:rPr>
      <w:rFonts w:ascii="Times New Roman" w:eastAsia="Times New Roman" w:hAnsi="Times New Roman"/>
      <w:sz w:val="24"/>
      <w:szCs w:val="24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qFormat/>
    <w:rsid w:val="00EF7D6F"/>
    <w:pPr>
      <w:spacing w:before="240" w:after="120"/>
      <w:jc w:val="center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EF7D6F"/>
    <w:pPr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rsid w:val="00EF7D6F"/>
    <w:rPr>
      <w:rFonts w:ascii="Times New Roman" w:eastAsia="Times New Roman" w:hAnsi="Times New Roman" w:cs="Arial"/>
      <w:b/>
      <w:sz w:val="24"/>
      <w:szCs w:val="24"/>
      <w:lang w:eastAsia="cs-CZ"/>
    </w:rPr>
  </w:style>
  <w:style w:type="character" w:customStyle="1" w:styleId="Nadpis2Char">
    <w:name w:val="Nadpis 2 Char"/>
    <w:link w:val="Heading2"/>
    <w:semiHidden/>
    <w:rsid w:val="00EF7D6F"/>
    <w:rPr>
      <w:rFonts w:ascii="Times New Roman" w:eastAsia="Times New Roman" w:hAnsi="Times New Roman" w:cs="Arial"/>
      <w:b/>
      <w:bCs/>
      <w:iCs/>
      <w:sz w:val="24"/>
      <w:szCs w:val="24"/>
      <w:lang w:eastAsia="cs-CZ"/>
    </w:rPr>
  </w:style>
  <w:style w:type="paragraph" w:styleId="BodyTextIndent">
    <w:name w:val="Body Text Indent"/>
    <w:basedOn w:val="Normal"/>
    <w:link w:val="ZarkazkladnhotextuChar"/>
    <w:semiHidden/>
    <w:unhideWhenUsed/>
    <w:rsid w:val="00EF7D6F"/>
    <w:pPr>
      <w:ind w:left="420"/>
    </w:pPr>
    <w:rPr>
      <w:b/>
      <w:bCs/>
      <w:szCs w:val="20"/>
    </w:rPr>
  </w:style>
  <w:style w:type="character" w:customStyle="1" w:styleId="ZarkazkladnhotextuChar">
    <w:name w:val="Zarážka základného textu Char"/>
    <w:link w:val="BodyTextIndent"/>
    <w:semiHidden/>
    <w:rsid w:val="00EF7D6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odsek">
    <w:name w:val="odsek"/>
    <w:basedOn w:val="Normal"/>
    <w:uiPriority w:val="99"/>
    <w:rsid w:val="00EF7D6F"/>
    <w:pPr>
      <w:spacing w:before="120" w:after="120"/>
      <w:ind w:firstLine="709"/>
    </w:pPr>
  </w:style>
  <w:style w:type="paragraph" w:customStyle="1" w:styleId="poznamka">
    <w:name w:val="poznamka"/>
    <w:basedOn w:val="Normal"/>
    <w:rsid w:val="00DB7D59"/>
    <w:pPr>
      <w:keepNext w:val="0"/>
      <w:spacing w:before="100" w:beforeAutospacing="1" w:after="100" w:afterAutospacing="1"/>
      <w:jc w:val="left"/>
    </w:pPr>
    <w:rPr>
      <w:rFonts w:ascii="Tahoma" w:hAnsi="Tahoma" w:cs="Tahoma"/>
      <w:color w:val="000060"/>
      <w:sz w:val="20"/>
      <w:szCs w:val="20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E6446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E64461"/>
    <w:rPr>
      <w:rFonts w:ascii="Times New Roman" w:eastAsia="Times New Roman" w:hAnsi="Times New Roman"/>
      <w:sz w:val="24"/>
      <w:szCs w:val="24"/>
      <w:lang w:eastAsia="cs-CZ"/>
    </w:rPr>
  </w:style>
  <w:style w:type="paragraph" w:styleId="Footer">
    <w:name w:val="footer"/>
    <w:basedOn w:val="Normal"/>
    <w:link w:val="PtaChar"/>
    <w:uiPriority w:val="99"/>
    <w:unhideWhenUsed/>
    <w:rsid w:val="00E6446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E64461"/>
    <w:rPr>
      <w:rFonts w:ascii="Times New Roman" w:eastAsia="Times New Roman" w:hAnsi="Times New Roman"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E0F0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5E0F0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highlight1">
    <w:name w:val="highlight1"/>
    <w:rsid w:val="00920DEC"/>
    <w:rPr>
      <w:shd w:val="clear" w:color="auto" w:fill="FFFF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7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Szallayová Rozália</dc:creator>
  <cp:lastModifiedBy>Benová Timea</cp:lastModifiedBy>
  <cp:revision>44</cp:revision>
  <cp:lastPrinted>2012-09-28T11:57:00Z</cp:lastPrinted>
  <dcterms:created xsi:type="dcterms:W3CDTF">2012-09-07T08:07:00Z</dcterms:created>
  <dcterms:modified xsi:type="dcterms:W3CDTF">2012-11-02T12:31:00Z</dcterms:modified>
</cp:coreProperties>
</file>