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- 1661/2012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204a</w:t>
      </w:r>
    </w:p>
    <w:p w:rsidR="00C758FF" w:rsidP="00C758FF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C758FF" w:rsidP="00C758FF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C758FF" w:rsidP="00C758FF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C758FF" w:rsidP="00C758FF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výborov Národnej rady Slovenskej republiky o prerokovaní</w:t>
      </w:r>
      <w:r>
        <w:rPr>
          <w:rFonts w:ascii="Times New Roman" w:hAnsi="Times New Roman"/>
          <w:bCs/>
          <w:szCs w:val="24"/>
          <w:lang w:eastAsia="sk-SK"/>
        </w:rPr>
        <w:t xml:space="preserve"> návrhu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="00412ED0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0441EE">
        <w:rPr>
          <w:rFonts w:ascii="Times New Roman" w:hAnsi="Times New Roman"/>
          <w:b/>
          <w:bCs/>
          <w:szCs w:val="24"/>
          <w:lang w:eastAsia="sk-SK"/>
        </w:rPr>
        <w:t>(tlač 204</w:t>
      </w:r>
      <w:r w:rsidR="00412ED0">
        <w:rPr>
          <w:rFonts w:ascii="Times New Roman" w:hAnsi="Times New Roman"/>
          <w:b/>
          <w:bCs/>
          <w:szCs w:val="24"/>
          <w:lang w:eastAsia="sk-SK"/>
        </w:rPr>
        <w:t>) -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druhé čítanie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___________________________________________________________________________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</w:t>
      </w:r>
      <w:r w:rsidR="00EF24C7">
        <w:rPr>
          <w:rFonts w:ascii="Times New Roman" w:hAnsi="Times New Roman"/>
          <w:szCs w:val="24"/>
          <w:lang w:eastAsia="sk-SK"/>
        </w:rPr>
        <w:t>odnej rady Slovenskej republiky.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Národná rada Slovenskej republiky uznesením</w:t>
      </w:r>
      <w:r w:rsidRPr="00113F9C">
        <w:rPr>
          <w:rFonts w:ascii="Times New Roman" w:hAnsi="Times New Roman"/>
          <w:szCs w:val="24"/>
          <w:lang w:eastAsia="sk-SK"/>
        </w:rPr>
        <w:t xml:space="preserve"> </w:t>
      </w:r>
      <w:r w:rsidRPr="00113F9C" w:rsidR="00113F9C">
        <w:rPr>
          <w:rFonts w:ascii="Times New Roman" w:hAnsi="Times New Roman"/>
          <w:szCs w:val="24"/>
          <w:lang w:eastAsia="sk-SK"/>
        </w:rPr>
        <w:t>č. 248 z 28. septembra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2012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pridelila</w:t>
      </w:r>
      <w:r>
        <w:rPr>
          <w:rFonts w:ascii="Times New Roman" w:hAnsi="Times New Roman"/>
          <w:bCs/>
          <w:szCs w:val="24"/>
          <w:lang w:eastAsia="sk-SK"/>
        </w:rPr>
        <w:t xml:space="preserve"> návrh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0441EE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 w:rsidR="00655017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na prerokovanie týmto výborom: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Ústavnoprávnemu výboru Národnej rady Slovenskej republiky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ľudské práva a národnostné menšiny a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C758FF" w:rsidP="00C758FF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</w:t>
      </w:r>
      <w:r w:rsidR="00412ED0">
        <w:rPr>
          <w:rFonts w:ascii="Times New Roman" w:hAnsi="Times New Roman"/>
          <w:szCs w:val="24"/>
          <w:lang w:eastAsia="sk-SK"/>
        </w:rPr>
        <w:t xml:space="preserve"> sú členmi výborov, ktorým bol </w:t>
      </w:r>
      <w:r>
        <w:rPr>
          <w:rFonts w:ascii="Times New Roman" w:hAnsi="Times New Roman"/>
          <w:szCs w:val="24"/>
          <w:lang w:eastAsia="sk-SK"/>
        </w:rPr>
        <w:t>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DD4BA3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C758FF" w:rsidP="00DD4BA3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DD4BA3" w:rsidR="00DD4BA3">
        <w:rPr>
          <w:rFonts w:ascii="Times New Roman" w:hAnsi="Times New Roman"/>
          <w:b/>
          <w:szCs w:val="24"/>
        </w:rPr>
        <w:t>Výbor Národnej rady Slovenskej republiky pre ľudské práva a národnostné menšiny</w:t>
      </w:r>
      <w:r w:rsidR="00DD4BA3">
        <w:rPr>
          <w:rFonts w:ascii="Times New Roman" w:hAnsi="Times New Roman"/>
          <w:szCs w:val="24"/>
        </w:rPr>
        <w:t xml:space="preserve"> </w:t>
      </w:r>
      <w:r w:rsidRPr="00DD4BA3" w:rsidR="00DD4BA3">
        <w:rPr>
          <w:rFonts w:ascii="Times New Roman" w:hAnsi="Times New Roman"/>
          <w:szCs w:val="24"/>
        </w:rPr>
        <w:t xml:space="preserve">neprijal uznesenie, keďže navrhnuté uznesenie nezískalo potrebný súhlas nadpolovičnej väčšiny prítomných poslancov. (Za návrh hlasovali 4 poslanci, proti nebol nikto, zdržali sa 4 poslanci. Počet členov výboru je 11, prítomných bolo 8). </w:t>
      </w:r>
    </w:p>
    <w:p w:rsidR="00DD4BA3" w:rsidRPr="00DD4BA3" w:rsidP="00DD4BA3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Pr="00DD4BA3" w:rsidR="00DD4BA3">
        <w:rPr>
          <w:rFonts w:ascii="Times New Roman" w:hAnsi="Times New Roman"/>
          <w:szCs w:val="24"/>
          <w:lang w:eastAsia="sk-SK"/>
        </w:rPr>
        <w:t>Ostatné</w:t>
      </w:r>
      <w:r w:rsidR="00DD4BA3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="00DD4BA3">
        <w:rPr>
          <w:rFonts w:ascii="Times New Roman" w:hAnsi="Times New Roman"/>
          <w:color w:val="000000"/>
          <w:szCs w:val="24"/>
          <w:lang w:eastAsia="sk-SK"/>
        </w:rPr>
        <w:t>v</w:t>
      </w:r>
      <w:r>
        <w:rPr>
          <w:rFonts w:ascii="Times New Roman" w:hAnsi="Times New Roman"/>
          <w:color w:val="000000"/>
          <w:szCs w:val="24"/>
          <w:lang w:eastAsia="sk-SK"/>
        </w:rPr>
        <w:t>ýbory, ktoré rokovali o uvedenom návrhu zákona,  súhlasili s  návrhom zákona a odporučili Národnej rade Slovenskej republiky  návrh zákona</w:t>
      </w:r>
      <w:r w:rsidR="0077065A">
        <w:rPr>
          <w:rFonts w:ascii="Times New Roman" w:hAnsi="Times New Roman"/>
          <w:color w:val="000000"/>
          <w:szCs w:val="24"/>
          <w:lang w:eastAsia="sk-SK"/>
        </w:rPr>
        <w:t xml:space="preserve"> schváliť s</w:t>
      </w:r>
      <w:r w:rsidR="00A04D4F">
        <w:rPr>
          <w:rFonts w:ascii="Times New Roman" w:hAnsi="Times New Roman"/>
          <w:color w:val="000000"/>
          <w:szCs w:val="24"/>
          <w:lang w:eastAsia="sk-SK"/>
        </w:rPr>
        <w:t> uvedenými pripomienkami</w:t>
      </w:r>
      <w:r>
        <w:rPr>
          <w:rFonts w:ascii="Times New Roman" w:hAnsi="Times New Roman"/>
          <w:color w:val="000000"/>
          <w:szCs w:val="24"/>
          <w:lang w:eastAsia="sk-SK"/>
        </w:rPr>
        <w:t>:</w:t>
      </w:r>
    </w:p>
    <w:p w:rsidR="00105FEA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105FEA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105FEA" w:rsidRPr="00105FEA" w:rsidP="00105FEA">
      <w:pPr>
        <w:bidi w:val="0"/>
        <w:jc w:val="both"/>
        <w:rPr>
          <w:rFonts w:ascii="Times New Roman" w:hAnsi="Times New Roman"/>
          <w:b/>
          <w:u w:val="single"/>
        </w:rPr>
      </w:pPr>
      <w:r w:rsidRPr="00105FEA">
        <w:rPr>
          <w:rFonts w:ascii="Times New Roman" w:hAnsi="Times New Roman"/>
          <w:b/>
          <w:u w:val="single"/>
        </w:rPr>
        <w:t>K čl. I</w:t>
      </w:r>
    </w:p>
    <w:p w:rsidR="00105FEA" w:rsidP="00105FEA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Navrhovaný normatívny text </w:t>
      </w:r>
      <w:r>
        <w:rPr>
          <w:rFonts w:ascii="Times New Roman" w:hAnsi="Times New Roman"/>
          <w:b/>
        </w:rPr>
        <w:t>čl. I</w:t>
      </w:r>
      <w:r>
        <w:rPr>
          <w:rFonts w:ascii="Times New Roman" w:hAnsi="Times New Roman"/>
        </w:rPr>
        <w:t xml:space="preserve"> (§ 113 ods. 3) sa nahrádza bodmi 1 až 4, ktoré znejú:</w:t>
      </w:r>
    </w:p>
    <w:p w:rsidR="00105FEA" w:rsidP="00105FEA">
      <w:pPr>
        <w:bidi w:val="0"/>
        <w:jc w:val="both"/>
        <w:rPr>
          <w:rFonts w:ascii="Times New Roman" w:hAnsi="Times New Roman"/>
          <w:b/>
        </w:rPr>
      </w:pPr>
    </w:p>
    <w:p w:rsidR="00105FEA" w:rsidP="00105FE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„1. V § 113 odsek 3 znie:</w:t>
      </w:r>
    </w:p>
    <w:p w:rsidR="00105FEA" w:rsidP="00105FEA">
      <w:pPr>
        <w:bidi w:val="0"/>
        <w:jc w:val="both"/>
        <w:rPr>
          <w:rFonts w:ascii="Times New Roman" w:hAnsi="Times New Roman"/>
        </w:rPr>
      </w:pPr>
    </w:p>
    <w:p w:rsidR="00105FEA" w:rsidP="00105FEA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„(3) Inej osobe, ako je uvedené v odsekoch 1 a 2, sa poskytne informácia z evidencie vozidiel v písomnej alebo elektronickej forme o</w:t>
      </w:r>
    </w:p>
    <w:p w:rsidR="00105FEA" w:rsidP="00105FEA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mene, priezvisku a pobyte alebo o názve a sídle držiteľa vozidla alebo vlastníka vozidla, ak s tým vopred vysloví súhlas ten, koho sa informácia týka,</w:t>
      </w:r>
    </w:p>
    <w:p w:rsidR="00105FEA" w:rsidP="00105FEA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tom, či sa proti vlastníkovi vozidla vedie exekučné konanie alebo výkon rozhodnutia.“.</w:t>
      </w:r>
    </w:p>
    <w:p w:rsidR="00105FEA" w:rsidP="00105FEA">
      <w:pPr>
        <w:bidi w:val="0"/>
        <w:jc w:val="both"/>
        <w:rPr>
          <w:rFonts w:ascii="Times New Roman" w:hAnsi="Times New Roman"/>
        </w:rPr>
      </w:pPr>
    </w:p>
    <w:p w:rsidR="00105FEA" w:rsidP="00105FEA">
      <w:pPr>
        <w:bidi w:val="0"/>
        <w:jc w:val="both"/>
        <w:rPr>
          <w:rFonts w:ascii="Times New Roman" w:hAnsi="Times New Roman"/>
        </w:rPr>
      </w:pPr>
    </w:p>
    <w:p w:rsidR="00105FEA" w:rsidP="00105FE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 § 113 sa  za odsek 3 vkladá nový odsek 4, ktorý znie:</w:t>
      </w:r>
    </w:p>
    <w:p w:rsidR="00105FEA" w:rsidP="00105FEA">
      <w:pPr>
        <w:bidi w:val="0"/>
        <w:jc w:val="both"/>
        <w:rPr>
          <w:rFonts w:ascii="Times New Roman" w:hAnsi="Times New Roman"/>
        </w:rPr>
      </w:pPr>
    </w:p>
    <w:p w:rsidR="00105FEA" w:rsidP="00105FEA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„(4) Inej osobe, ako je uvedené v odsekoch 1 a 2, sa poskytne informácia z evidencie vozidiel v písomnej alebo elektronickej forme, ktorá neobsahuje osobné údaje a údaje o držiteľovi a vlastníkovi vozidla uvádzané v osvedčení o evidencii časť II.“.</w:t>
      </w:r>
    </w:p>
    <w:p w:rsidR="00105FEA" w:rsidP="00105FEA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105FEA" w:rsidP="00105FEA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4 až 6 sa označujú ako odseky 5 až 7.</w:t>
      </w:r>
    </w:p>
    <w:p w:rsidR="00105FEA" w:rsidP="00105FEA">
      <w:pPr>
        <w:bidi w:val="0"/>
        <w:jc w:val="both"/>
        <w:rPr>
          <w:rFonts w:ascii="Times New Roman" w:hAnsi="Times New Roman"/>
        </w:rPr>
      </w:pPr>
    </w:p>
    <w:p w:rsidR="00105FEA" w:rsidP="00105FE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113 odsek 5 znie:</w:t>
      </w:r>
    </w:p>
    <w:p w:rsidR="00105FEA" w:rsidP="00105FEA">
      <w:pPr>
        <w:bidi w:val="0"/>
        <w:jc w:val="both"/>
        <w:rPr>
          <w:rFonts w:ascii="Times New Roman" w:hAnsi="Times New Roman"/>
        </w:rPr>
      </w:pPr>
    </w:p>
    <w:p w:rsidR="00105FEA" w:rsidP="00105FEA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Žiadosť o informáciu podľa odseku 2 a 3 sa podáva orgánu Policajného zboru príslušnému podľa miesta pobytu fyzickej osoby alebo sídla právnickej osoby, ktorej sa informácia týka a žiadosť podľa odseku 4 sa podáva ministerstvu vnútra.“.</w:t>
      </w:r>
    </w:p>
    <w:p w:rsidR="00105FEA" w:rsidP="00105FEA">
      <w:pPr>
        <w:bidi w:val="0"/>
        <w:ind w:firstLine="426"/>
        <w:jc w:val="both"/>
        <w:rPr>
          <w:rFonts w:ascii="Times New Roman" w:hAnsi="Times New Roman"/>
        </w:rPr>
      </w:pPr>
    </w:p>
    <w:p w:rsidR="00105FEA" w:rsidP="00105FE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118 ods. 4 sa za slovo „oznámenia“ vkladajú slová „v elektronickej forme“.“</w:t>
      </w:r>
    </w:p>
    <w:p w:rsidR="00105FEA" w:rsidP="00105FEA">
      <w:pPr>
        <w:bidi w:val="0"/>
        <w:jc w:val="both"/>
        <w:rPr>
          <w:rFonts w:ascii="Times New Roman" w:hAnsi="Times New Roman"/>
          <w:u w:val="single"/>
        </w:rPr>
      </w:pPr>
    </w:p>
    <w:p w:rsidR="00105FEA" w:rsidP="00105FE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05FEA" w:rsidP="00105FEA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Poskytovanie údajov inej osobe o mene, priezvisku a pobyte alebo o názve a sídle držiteľa vozidla alebo vlastníka vozidla navrhujeme ponechať podľa súčasnej právnej úpravy, t. j. len so súhlasom dotknutej osoby. Navrhovanou zmenou v ods. 4 sa sleduje zabezpečenie ochrany údajov o držiteľoch a vlastníkoch vozidiel, ktorými môžu byť fyzické ako aj právnické osoby.</w:t>
      </w:r>
    </w:p>
    <w:p w:rsidR="00105FEA" w:rsidP="00105FEA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Obdobne ako pri poskytovaní informácií pre evidenciu vozidiel od iných subjektov podľa § 112, sa spresňuje forma zasielania oznámenia od exekútora, resp. inej osoby </w:t>
      </w:r>
    </w:p>
    <w:p w:rsidR="00105FEA" w:rsidP="00105FEA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oprávnenej na výkon rozhodnutia.</w:t>
      </w:r>
    </w:p>
    <w:p w:rsidR="00105FEA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C758FF" w:rsidP="00C758F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D4BA3" w:rsidP="00C758F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D4BA3" w:rsidP="00C758F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412ED0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>Gestorsk</w:t>
      </w:r>
      <w:r w:rsidR="00105FEA">
        <w:rPr>
          <w:rFonts w:ascii="Times New Roman" w:hAnsi="Times New Roman"/>
          <w:szCs w:val="24"/>
          <w:lang w:eastAsia="sk-SK"/>
        </w:rPr>
        <w:t>ý výbor odporúča o pozmeňujúcom a doplňujúcom návrhu</w:t>
      </w:r>
      <w:r>
        <w:rPr>
          <w:rFonts w:ascii="Times New Roman" w:hAnsi="Times New Roman"/>
          <w:szCs w:val="24"/>
          <w:lang w:eastAsia="sk-SK"/>
        </w:rPr>
        <w:t xml:space="preserve"> hlasovať takto: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05FEA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="00105FEA">
        <w:rPr>
          <w:rFonts w:ascii="Times New Roman" w:hAnsi="Times New Roman"/>
          <w:szCs w:val="24"/>
          <w:lang w:eastAsia="sk-SK"/>
        </w:rPr>
        <w:tab/>
        <w:t>Pozmeňujúci návrh  (body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="00105FEA">
        <w:rPr>
          <w:rFonts w:ascii="Times New Roman" w:hAnsi="Times New Roman"/>
          <w:b/>
          <w:szCs w:val="24"/>
          <w:lang w:eastAsia="sk-SK"/>
        </w:rPr>
        <w:t>1 až</w:t>
      </w:r>
      <w:r w:rsidRPr="00276A0F" w:rsidR="00412ED0">
        <w:rPr>
          <w:rFonts w:ascii="Times New Roman" w:hAnsi="Times New Roman"/>
          <w:b/>
          <w:szCs w:val="24"/>
          <w:lang w:eastAsia="sk-SK"/>
        </w:rPr>
        <w:t> 4</w:t>
      </w:r>
      <w:r w:rsidR="00105FEA">
        <w:rPr>
          <w:rFonts w:ascii="Times New Roman" w:hAnsi="Times New Roman"/>
          <w:b/>
          <w:szCs w:val="24"/>
          <w:lang w:eastAsia="sk-SK"/>
        </w:rPr>
        <w:t>) schváliť.</w:t>
      </w:r>
      <w:r w:rsidRPr="00276A0F" w:rsidR="00412ED0">
        <w:rPr>
          <w:rFonts w:ascii="Times New Roman" w:hAnsi="Times New Roman"/>
          <w:b/>
          <w:szCs w:val="24"/>
          <w:lang w:eastAsia="sk-SK"/>
        </w:rPr>
        <w:t xml:space="preserve"> </w:t>
      </w:r>
      <w:r w:rsidR="00105FEA">
        <w:rPr>
          <w:rFonts w:ascii="Times New Roman" w:hAnsi="Times New Roman"/>
          <w:szCs w:val="24"/>
          <w:lang w:eastAsia="sk-SK"/>
        </w:rPr>
        <w:t xml:space="preserve">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         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758FF" w:rsidP="00EF24C7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Gestorský výbor na základe stanovísk výborov k </w:t>
      </w:r>
      <w:r>
        <w:rPr>
          <w:rFonts w:ascii="Times New Roman" w:hAnsi="Times New Roman"/>
          <w:bCs/>
          <w:szCs w:val="24"/>
          <w:lang w:eastAsia="sk-SK"/>
        </w:rPr>
        <w:t>návrhu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0441EE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 znení schválených pozmeňujúcich a doplňujúcich návrhov uvedených v tejto správe. 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76A0F" w:rsidP="00EF24C7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C758FF" w:rsidP="00EF24C7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 </w:t>
      </w:r>
      <w:r>
        <w:rPr>
          <w:rFonts w:ascii="Times New Roman" w:hAnsi="Times New Roman"/>
          <w:bCs/>
          <w:szCs w:val="24"/>
          <w:lang w:eastAsia="sk-SK"/>
        </w:rPr>
        <w:t>návrhu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</w:t>
      </w:r>
      <w:r w:rsidRPr="000441EE">
        <w:rPr>
          <w:rFonts w:ascii="Times New Roman" w:hAnsi="Times New Roman"/>
          <w:b/>
          <w:bCs/>
          <w:szCs w:val="24"/>
          <w:lang w:eastAsia="sk-SK"/>
        </w:rPr>
        <w:t xml:space="preserve"> (tlač 204)</w:t>
      </w:r>
      <w:r w:rsidR="00EF24C7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 xml:space="preserve">č. </w:t>
      </w:r>
      <w:r w:rsidRPr="00412ED0" w:rsidR="00412ED0">
        <w:rPr>
          <w:rFonts w:ascii="Times New Roman" w:hAnsi="Times New Roman"/>
          <w:b/>
          <w:szCs w:val="24"/>
          <w:lang w:eastAsia="sk-SK"/>
        </w:rPr>
        <w:t>41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na svojej </w:t>
      </w:r>
      <w:r w:rsidRPr="00412ED0" w:rsidR="00412ED0">
        <w:rPr>
          <w:rFonts w:ascii="Times New Roman" w:hAnsi="Times New Roman"/>
          <w:b/>
          <w:szCs w:val="24"/>
          <w:lang w:eastAsia="sk-SK"/>
        </w:rPr>
        <w:t>9</w:t>
      </w:r>
      <w:r>
        <w:rPr>
          <w:rFonts w:ascii="Times New Roman" w:hAnsi="Times New Roman"/>
          <w:b/>
          <w:szCs w:val="24"/>
          <w:lang w:eastAsia="sk-SK"/>
        </w:rPr>
        <w:t>. schôdzi.</w:t>
      </w:r>
      <w:r>
        <w:rPr>
          <w:rFonts w:ascii="Times New Roman" w:hAnsi="Times New Roman"/>
          <w:color w:val="FF0000"/>
          <w:szCs w:val="24"/>
          <w:lang w:eastAsia="sk-SK"/>
        </w:rPr>
        <w:tab/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76A0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76A0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412ED0">
        <w:rPr>
          <w:rFonts w:ascii="Times New Roman" w:hAnsi="Times New Roman"/>
          <w:szCs w:val="24"/>
          <w:lang w:eastAsia="sk-SK"/>
        </w:rPr>
        <w:t xml:space="preserve">V Bratislave 15. </w:t>
      </w:r>
      <w:r w:rsidRPr="00412ED0">
        <w:rPr>
          <w:rFonts w:ascii="Times New Roman" w:hAnsi="Times New Roman"/>
          <w:szCs w:val="24"/>
          <w:lang w:eastAsia="sk-SK"/>
        </w:rPr>
        <w:t>októbra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  2012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76A0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76A0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758FF" w:rsidP="00C758FF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Jaroslav BAŠKA v.</w:t>
      </w:r>
      <w:r w:rsidR="00412ED0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r.</w:t>
      </w:r>
    </w:p>
    <w:p w:rsidR="00C758FF" w:rsidP="00C758FF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výboru</w:t>
      </w:r>
    </w:p>
    <w:p w:rsidR="00C758FF" w:rsidP="00C758FF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758FF" w:rsidP="00C758FF">
      <w:pPr>
        <w:bidi w:val="0"/>
        <w:rPr>
          <w:rFonts w:ascii="Times New Roman" w:hAnsi="Times New Roman"/>
        </w:rPr>
      </w:pPr>
    </w:p>
    <w:p w:rsidR="00C758FF" w:rsidP="00C758FF">
      <w:pPr>
        <w:bidi w:val="0"/>
        <w:rPr>
          <w:rFonts w:ascii="Times New Roman" w:hAnsi="Times New Roman"/>
        </w:rPr>
      </w:pPr>
    </w:p>
    <w:p w:rsidR="00C758FF" w:rsidP="00C758FF">
      <w:pPr>
        <w:bidi w:val="0"/>
        <w:rPr>
          <w:rFonts w:ascii="Times New Roman" w:hAnsi="Times New Roman"/>
        </w:rPr>
      </w:pPr>
    </w:p>
    <w:p w:rsidR="00C758FF" w:rsidP="00C758FF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A78E7"/>
    <w:multiLevelType w:val="hybridMultilevel"/>
    <w:tmpl w:val="915E5F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543E97"/>
    <w:multiLevelType w:val="hybridMultilevel"/>
    <w:tmpl w:val="B5E6A6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C758FF"/>
    <w:rsid w:val="000441EE"/>
    <w:rsid w:val="00063994"/>
    <w:rsid w:val="00094499"/>
    <w:rsid w:val="00105FEA"/>
    <w:rsid w:val="00113F9C"/>
    <w:rsid w:val="0015305E"/>
    <w:rsid w:val="00276A0F"/>
    <w:rsid w:val="002845B7"/>
    <w:rsid w:val="003060CC"/>
    <w:rsid w:val="00315088"/>
    <w:rsid w:val="00355836"/>
    <w:rsid w:val="00412ED0"/>
    <w:rsid w:val="004152FC"/>
    <w:rsid w:val="004C7867"/>
    <w:rsid w:val="00532362"/>
    <w:rsid w:val="00655017"/>
    <w:rsid w:val="0077065A"/>
    <w:rsid w:val="0083279F"/>
    <w:rsid w:val="008C7211"/>
    <w:rsid w:val="00A04D4F"/>
    <w:rsid w:val="00A2199E"/>
    <w:rsid w:val="00B153CE"/>
    <w:rsid w:val="00B97DCE"/>
    <w:rsid w:val="00C2661D"/>
    <w:rsid w:val="00C758FF"/>
    <w:rsid w:val="00DD4BA3"/>
    <w:rsid w:val="00EF24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FF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2ED0"/>
    <w:pPr>
      <w:spacing w:after="0" w:line="240" w:lineRule="auto"/>
      <w:ind w:left="720"/>
      <w:contextualSpacing/>
      <w:jc w:val="left"/>
    </w:pPr>
    <w:rPr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501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501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5</Pages>
  <Words>884</Words>
  <Characters>5044</Characters>
  <Application>Microsoft Office Word</Application>
  <DocSecurity>0</DocSecurity>
  <Lines>0</Lines>
  <Paragraphs>0</Paragraphs>
  <ScaleCrop>false</ScaleCrop>
  <Company>Kancelaria NR SR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10</cp:revision>
  <cp:lastPrinted>2012-10-12T14:05:00Z</cp:lastPrinted>
  <dcterms:created xsi:type="dcterms:W3CDTF">2012-09-28T12:40:00Z</dcterms:created>
  <dcterms:modified xsi:type="dcterms:W3CDTF">2012-10-12T14:14:00Z</dcterms:modified>
</cp:coreProperties>
</file>