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9F0EF1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9F0EF1">
        <w:rPr>
          <w:rFonts w:ascii="Arial" w:hAnsi="Arial"/>
        </w:rPr>
        <w:t>Národná rada Slovenskej republiky</w:t>
      </w:r>
    </w:p>
    <w:p w:rsidR="00074BC5" w:rsidRPr="009F0EF1">
      <w:pPr>
        <w:bidi w:val="0"/>
        <w:jc w:val="center"/>
      </w:pPr>
    </w:p>
    <w:p w:rsidR="000C3652" w:rsidRPr="009F0EF1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9F0EF1" w:rsidR="006E1191">
        <w:rPr>
          <w:b/>
          <w:bCs/>
          <w:sz w:val="28"/>
          <w:szCs w:val="28"/>
        </w:rPr>
        <w:t>V</w:t>
      </w:r>
      <w:r w:rsidR="00593244">
        <w:rPr>
          <w:b/>
          <w:bCs/>
          <w:sz w:val="28"/>
          <w:szCs w:val="28"/>
        </w:rPr>
        <w:t>I</w:t>
      </w:r>
      <w:r w:rsidRPr="009F0EF1">
        <w:rPr>
          <w:b/>
          <w:bCs/>
          <w:sz w:val="28"/>
          <w:szCs w:val="28"/>
        </w:rPr>
        <w:t>. volebné  obdobie</w:t>
      </w:r>
    </w:p>
    <w:p w:rsidR="00B11A19">
      <w:pPr>
        <w:bidi w:val="0"/>
      </w:pPr>
      <w:r w:rsidRPr="009F0EF1" w:rsidR="000C3652">
        <w:t xml:space="preserve"> Číslo: </w:t>
      </w:r>
      <w:r w:rsidRPr="009F0EF1" w:rsidR="00265908">
        <w:t>CRD-</w:t>
      </w:r>
      <w:r w:rsidR="004B2C0D">
        <w:t>1</w:t>
      </w:r>
      <w:r w:rsidR="00EA5A83">
        <w:t>6</w:t>
      </w:r>
      <w:r w:rsidR="00866120">
        <w:t>74</w:t>
      </w:r>
      <w:r w:rsidRPr="009F0EF1" w:rsidR="000C3652">
        <w:t>/20</w:t>
      </w:r>
      <w:r w:rsidRPr="009F0EF1" w:rsidR="00884628">
        <w:t>1</w:t>
      </w:r>
      <w:r w:rsidR="00593244">
        <w:t>2</w:t>
      </w:r>
    </w:p>
    <w:p w:rsidR="00F025DE" w:rsidRPr="009F0EF1">
      <w:pPr>
        <w:bidi w:val="0"/>
      </w:pPr>
    </w:p>
    <w:p w:rsidR="000C3652" w:rsidRPr="009F0EF1" w:rsidP="00B71A0B">
      <w:pPr>
        <w:bidi w:val="0"/>
        <w:jc w:val="center"/>
        <w:rPr>
          <w:b/>
          <w:bCs/>
          <w:sz w:val="32"/>
          <w:szCs w:val="32"/>
        </w:rPr>
      </w:pPr>
      <w:r w:rsidR="00EA5A83">
        <w:rPr>
          <w:b/>
          <w:bCs/>
          <w:sz w:val="32"/>
          <w:szCs w:val="32"/>
        </w:rPr>
        <w:t>20</w:t>
      </w:r>
      <w:r w:rsidR="00866120">
        <w:rPr>
          <w:b/>
          <w:bCs/>
          <w:sz w:val="32"/>
          <w:szCs w:val="32"/>
        </w:rPr>
        <w:t>1</w:t>
      </w:r>
      <w:r w:rsidRPr="009F0EF1" w:rsidR="009D0E4A">
        <w:rPr>
          <w:b/>
          <w:bCs/>
          <w:sz w:val="32"/>
          <w:szCs w:val="32"/>
        </w:rPr>
        <w:t>a</w:t>
      </w:r>
    </w:p>
    <w:p w:rsidR="000C3652" w:rsidRPr="009F0EF1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9F0EF1">
        <w:rPr>
          <w:b/>
          <w:bCs/>
          <w:sz w:val="28"/>
          <w:szCs w:val="28"/>
        </w:rPr>
        <w:t>S p o l o č n á   s p r á v</w:t>
      </w:r>
      <w:r w:rsidRPr="009F0EF1" w:rsidR="00B71A0B">
        <w:rPr>
          <w:b/>
          <w:bCs/>
          <w:sz w:val="28"/>
          <w:szCs w:val="28"/>
        </w:rPr>
        <w:t> </w:t>
      </w:r>
      <w:r w:rsidRPr="009F0EF1">
        <w:rPr>
          <w:b/>
          <w:bCs/>
          <w:sz w:val="28"/>
          <w:szCs w:val="28"/>
        </w:rPr>
        <w:t>a</w:t>
      </w:r>
    </w:p>
    <w:p w:rsidR="00B71A0B" w:rsidRPr="009F0EF1" w:rsidP="00A6195F">
      <w:pPr>
        <w:bidi w:val="0"/>
        <w:jc w:val="center"/>
        <w:rPr>
          <w:u w:val="single"/>
        </w:rPr>
      </w:pPr>
    </w:p>
    <w:p w:rsidR="000C3652" w:rsidRPr="009F0EF1" w:rsidP="00F752EE">
      <w:pPr>
        <w:widowControl/>
        <w:autoSpaceDE/>
        <w:autoSpaceDN/>
        <w:bidi w:val="0"/>
        <w:adjustRightInd/>
        <w:jc w:val="center"/>
      </w:pPr>
      <w:r w:rsidRPr="00BE18B9" w:rsidR="00593244">
        <w:t>výborov Národnej rady Slovenskej republiky o výsledku prerokovania</w:t>
      </w:r>
      <w:r w:rsidRPr="00E40707" w:rsidR="00593244">
        <w:t xml:space="preserve"> </w:t>
      </w:r>
      <w:r w:rsidRPr="00E13310" w:rsidR="00866120">
        <w:t>návrhu poslanca Národnej rady Slovenskej republiky Maroša Kondróta na vydanie zákona, ktorým sa mení a dopĺňa zákon č. 260/2011 Z. z. o ukončení a spôsobe usporiadania niektorých nájomných vzťahov k bytom a o doplnení zákona Národnej rady Slovenskej republiky č. 18/1996 Z. z. o cenách v znení neskorších predpisov</w:t>
      </w:r>
      <w:r w:rsidRPr="000A7687" w:rsidR="00866120">
        <w:t xml:space="preserve"> (tlač</w:t>
      </w:r>
      <w:r w:rsidRPr="000A7687" w:rsidR="00866120">
        <w:rPr>
          <w:b/>
        </w:rPr>
        <w:t xml:space="preserve"> 201)</w:t>
      </w:r>
      <w:r w:rsidR="00EA5A83">
        <w:rPr>
          <w:b/>
        </w:rPr>
        <w:t xml:space="preserve"> </w:t>
      </w:r>
      <w:r w:rsidRPr="009F0EF1">
        <w:t>v druhom čítaní</w:t>
      </w:r>
    </w:p>
    <w:p w:rsidR="000C3652" w:rsidRPr="009F0EF1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9F0EF1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9F0EF1">
        <w:tab/>
        <w:t xml:space="preserve">Výbor Národnej rady Slovenskej republiky pre </w:t>
      </w:r>
      <w:r w:rsidR="00593244">
        <w:t>hospodárske záležitosti</w:t>
      </w:r>
      <w:r w:rsidRPr="009F0EF1">
        <w:t xml:space="preserve"> ako gestorský výbor k </w:t>
      </w:r>
      <w:r w:rsidRPr="00E13310" w:rsidR="00866120">
        <w:t>návrhu poslanca Národnej rady Slovenskej republiky Maroša Kondróta na vydanie zákona, ktorým sa mení a dopĺňa zákon č. 260/2011 Z. z. o ukončení a spôsobe usporiadania niektorých nájomných vzťahov k bytom a o doplnení zákona Národnej rady Slovenskej republiky č. 18/1996 Z. z. o cenách v znení neskorších predpisov</w:t>
      </w:r>
      <w:r w:rsidRPr="000A7687" w:rsidR="00866120">
        <w:t xml:space="preserve"> (tlač</w:t>
      </w:r>
      <w:r w:rsidRPr="000A7687" w:rsidR="00866120">
        <w:rPr>
          <w:b/>
        </w:rPr>
        <w:t xml:space="preserve"> 201)</w:t>
      </w:r>
      <w:r w:rsidRPr="009F0EF1" w:rsidR="00866120">
        <w:t xml:space="preserve"> </w:t>
      </w:r>
      <w:r w:rsidRPr="009F0EF1" w:rsidR="00A6195F">
        <w:t>(ďalej len „gestorský výbor“) podáva Národnej rade Slovenskej republiky podľa</w:t>
      </w:r>
      <w:r w:rsidRPr="009F0EF1">
        <w:t xml:space="preserve"> § 79 </w:t>
      </w:r>
      <w:r w:rsidRPr="009F0EF1" w:rsidR="00A6195F">
        <w:t xml:space="preserve">ods. 1 </w:t>
      </w:r>
      <w:r w:rsidRPr="009F0EF1">
        <w:t>zákona N</w:t>
      </w:r>
      <w:r w:rsidRPr="009F0EF1" w:rsidR="00A6195F">
        <w:t>árodnej rady Slovenskej republiky</w:t>
      </w:r>
      <w:r w:rsidRPr="009F0EF1">
        <w:t xml:space="preserve"> č. 350/1996 Z. z. o rokovacom poriadku Národnej rady Slovenskej republiky </w:t>
      </w:r>
      <w:r w:rsidRPr="009F0EF1" w:rsidR="00A6195F">
        <w:t xml:space="preserve">v znení neskorších predpisov </w:t>
      </w:r>
      <w:r w:rsidRPr="009F0EF1">
        <w:t>(ďalej len „rokovací poriadok“) spoločnú správu výborov Národnej rady Slovenskej republiky.</w:t>
      </w: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tabs>
          <w:tab w:val="left" w:pos="0"/>
        </w:tabs>
        <w:bidi w:val="0"/>
        <w:ind w:firstLine="540"/>
        <w:jc w:val="both"/>
      </w:pPr>
      <w:r w:rsidRPr="009F0EF1">
        <w:t>Národná rada Slovenskej republiky uznesením</w:t>
      </w:r>
      <w:r w:rsidRPr="009F0EF1" w:rsidR="007F6A30">
        <w:t xml:space="preserve"> </w:t>
      </w:r>
      <w:r w:rsidRPr="009F0EF1" w:rsidR="00A61603">
        <w:t>z</w:t>
      </w:r>
      <w:r w:rsidRPr="009F0EF1" w:rsidR="00E153C6">
        <w:t xml:space="preserve"> </w:t>
      </w:r>
      <w:r w:rsidR="00EA5A83">
        <w:t>2</w:t>
      </w:r>
      <w:r w:rsidR="00990B84">
        <w:t>8</w:t>
      </w:r>
      <w:r w:rsidRPr="009F0EF1" w:rsidR="00CD0504">
        <w:t xml:space="preserve">. </w:t>
      </w:r>
      <w:r w:rsidR="00990B84">
        <w:t>septembra</w:t>
      </w:r>
      <w:r w:rsidRPr="009F0EF1" w:rsidR="0016707B">
        <w:t xml:space="preserve"> </w:t>
      </w:r>
      <w:r w:rsidRPr="009F0EF1" w:rsidR="00BB70A3">
        <w:t>20</w:t>
      </w:r>
      <w:r w:rsidRPr="009F0EF1" w:rsidR="00884628">
        <w:t>1</w:t>
      </w:r>
      <w:r w:rsidR="00593244">
        <w:t>2</w:t>
      </w:r>
      <w:r w:rsidRPr="009F0EF1">
        <w:t xml:space="preserve"> </w:t>
      </w:r>
      <w:r w:rsidRPr="009F0EF1" w:rsidR="00E569F0">
        <w:t>č.</w:t>
      </w:r>
      <w:r w:rsidRPr="009F0EF1" w:rsidR="002D5F04">
        <w:t xml:space="preserve"> </w:t>
      </w:r>
      <w:r w:rsidR="00EA5A83">
        <w:t>24</w:t>
      </w:r>
      <w:r w:rsidR="00866120">
        <w:t>5</w:t>
      </w:r>
      <w:r w:rsidRPr="009F0EF1" w:rsidR="00E569F0">
        <w:t xml:space="preserve"> </w:t>
      </w:r>
      <w:r w:rsidRPr="009F0EF1">
        <w:t>pridelila</w:t>
      </w:r>
      <w:r w:rsidRPr="009F0EF1" w:rsidR="00263251">
        <w:t xml:space="preserve"> predmetný </w:t>
      </w:r>
      <w:r w:rsidRPr="009F0EF1">
        <w:t xml:space="preserve"> návrh</w:t>
      </w:r>
      <w:r w:rsidRPr="009F0EF1" w:rsidR="00C04A6D">
        <w:t xml:space="preserve"> </w:t>
      </w:r>
      <w:r w:rsidRPr="009F0EF1" w:rsidR="00263251">
        <w:t xml:space="preserve">zákona </w:t>
      </w:r>
      <w:r w:rsidRPr="009F0EF1">
        <w:t xml:space="preserve">na prerokovanie </w:t>
      </w:r>
      <w:r w:rsidRPr="009F0EF1" w:rsidR="002D5F04">
        <w:t>týmto výborom</w:t>
      </w:r>
      <w:r w:rsidRPr="009F0EF1">
        <w:t>:</w:t>
      </w:r>
    </w:p>
    <w:p w:rsidR="003B1512" w:rsidRPr="009F0EF1" w:rsidP="003B1512">
      <w:pPr>
        <w:bidi w:val="0"/>
        <w:jc w:val="both"/>
        <w:rPr>
          <w:sz w:val="22"/>
        </w:rPr>
      </w:pPr>
    </w:p>
    <w:p w:rsidR="003B1512" w:rsidRPr="009F0EF1" w:rsidP="003B1512">
      <w:pPr>
        <w:tabs>
          <w:tab w:val="left" w:pos="1080"/>
        </w:tabs>
        <w:bidi w:val="0"/>
        <w:jc w:val="both"/>
      </w:pPr>
      <w:r w:rsidRPr="009F0EF1">
        <w:rPr>
          <w:sz w:val="22"/>
        </w:rPr>
        <w:tab/>
      </w:r>
      <w:r w:rsidRPr="009F0EF1">
        <w:t>Ústavnoprávnemu výboru Národnej rady Slovenskej republiky</w:t>
      </w:r>
    </w:p>
    <w:p w:rsidR="00866120" w:rsidRPr="009F0EF1" w:rsidP="00866120">
      <w:pPr>
        <w:tabs>
          <w:tab w:val="left" w:pos="1080"/>
        </w:tabs>
        <w:bidi w:val="0"/>
        <w:ind w:left="1080"/>
        <w:jc w:val="both"/>
      </w:pPr>
      <w:r w:rsidRPr="009F0EF1">
        <w:t xml:space="preserve">Výboru Národnej rady Slovenskej republiky pre </w:t>
      </w:r>
      <w:r>
        <w:t xml:space="preserve">financie a rozpočet </w:t>
      </w:r>
      <w:r w:rsidRPr="009F0EF1">
        <w:tab/>
      </w:r>
    </w:p>
    <w:p w:rsidR="003B1512" w:rsidRPr="009F0EF1" w:rsidP="00593244">
      <w:pPr>
        <w:tabs>
          <w:tab w:val="left" w:pos="1080"/>
        </w:tabs>
        <w:bidi w:val="0"/>
        <w:ind w:left="1080"/>
        <w:jc w:val="both"/>
      </w:pPr>
      <w:r w:rsidRPr="009F0EF1">
        <w:t xml:space="preserve">Výboru Národnej rady Slovenskej republiky pre </w:t>
      </w:r>
      <w:r w:rsidR="00593244">
        <w:t>hospodárske záležitosti</w:t>
      </w:r>
      <w:r w:rsidR="00990B84">
        <w:t xml:space="preserve"> </w:t>
      </w:r>
      <w:r w:rsidRPr="009F0EF1">
        <w:tab/>
      </w:r>
    </w:p>
    <w:p w:rsidR="000B4017" w:rsidP="000B4017">
      <w:pPr>
        <w:tabs>
          <w:tab w:val="left" w:pos="1080"/>
        </w:tabs>
        <w:bidi w:val="0"/>
        <w:ind w:left="1080"/>
        <w:jc w:val="both"/>
      </w:pPr>
      <w:r w:rsidRPr="009F0EF1">
        <w:t xml:space="preserve">Výboru Národnej rady Slovenskej republiky pre </w:t>
      </w:r>
      <w:r w:rsidR="00EA5A83">
        <w:t>verejnú správu a regionálny rozvoj</w:t>
      </w:r>
      <w:r w:rsidR="00866120">
        <w:t xml:space="preserve"> a</w:t>
      </w:r>
    </w:p>
    <w:p w:rsidR="00866120" w:rsidRPr="009F0EF1" w:rsidP="00866120">
      <w:pPr>
        <w:tabs>
          <w:tab w:val="left" w:pos="1080"/>
        </w:tabs>
        <w:bidi w:val="0"/>
        <w:ind w:left="1080"/>
        <w:jc w:val="both"/>
      </w:pPr>
      <w:r w:rsidRPr="009F0EF1">
        <w:t xml:space="preserve">Výboru Národnej rady Slovenskej republiky pre </w:t>
      </w:r>
      <w:r>
        <w:t>sociálne veci.</w:t>
      </w:r>
      <w:r w:rsidRPr="009F0EF1">
        <w:tab/>
      </w:r>
    </w:p>
    <w:p w:rsidR="00866120" w:rsidRPr="009F0EF1" w:rsidP="000B4017">
      <w:pPr>
        <w:tabs>
          <w:tab w:val="left" w:pos="1080"/>
        </w:tabs>
        <w:bidi w:val="0"/>
        <w:ind w:left="1080"/>
        <w:jc w:val="both"/>
      </w:pPr>
    </w:p>
    <w:p w:rsidR="00F768C6" w:rsidRPr="009F0EF1" w:rsidP="00D54775">
      <w:pPr>
        <w:bidi w:val="0"/>
        <w:ind w:firstLine="540"/>
        <w:jc w:val="both"/>
      </w:pPr>
    </w:p>
    <w:p w:rsidR="00065871" w:rsidRPr="009F0EF1" w:rsidP="00D54775">
      <w:pPr>
        <w:bidi w:val="0"/>
        <w:ind w:firstLine="540"/>
        <w:jc w:val="both"/>
      </w:pPr>
      <w:r w:rsidRPr="009F0EF1">
        <w:t>Výbory prerokovali návrh zákona v lehote určenej uznesením Národnej rady Slovenskej republiky.</w:t>
      </w:r>
    </w:p>
    <w:p w:rsidR="00927D3F" w:rsidRPr="009F0EF1" w:rsidP="00D54775">
      <w:pPr>
        <w:bidi w:val="0"/>
        <w:ind w:firstLine="54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bidi w:val="0"/>
        <w:ind w:firstLine="567"/>
        <w:jc w:val="both"/>
      </w:pPr>
      <w:r w:rsidRPr="009F0EF1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20465C">
      <w:pPr>
        <w:bidi w:val="0"/>
        <w:jc w:val="center"/>
        <w:rPr>
          <w:b/>
          <w:bCs/>
        </w:rPr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III.</w:t>
      </w:r>
    </w:p>
    <w:p w:rsidR="00CA7C7E" w:rsidRPr="009F0EF1">
      <w:pPr>
        <w:bidi w:val="0"/>
        <w:jc w:val="center"/>
        <w:rPr>
          <w:b/>
          <w:bCs/>
        </w:rPr>
      </w:pPr>
    </w:p>
    <w:p w:rsidR="00D14D36" w:rsidRPr="00D2098A" w:rsidP="00D14D36">
      <w:pPr>
        <w:bidi w:val="0"/>
        <w:ind w:firstLine="360"/>
        <w:jc w:val="both"/>
        <w:rPr>
          <w:bCs/>
        </w:rPr>
      </w:pPr>
      <w:r w:rsidRPr="00D2098A" w:rsidR="0016707B">
        <w:t>N</w:t>
      </w:r>
      <w:r w:rsidRPr="00D2098A">
        <w:t>ávrh zákona</w:t>
      </w:r>
      <w:r w:rsidRPr="00D2098A">
        <w:rPr>
          <w:b/>
          <w:bCs/>
        </w:rPr>
        <w:t xml:space="preserve"> </w:t>
      </w:r>
      <w:r w:rsidRPr="00D2098A">
        <w:rPr>
          <w:bCs/>
        </w:rPr>
        <w:t>odporúčali</w:t>
      </w:r>
      <w:r w:rsidRPr="00D2098A">
        <w:t xml:space="preserve"> Národnej rade Slovenskej republiky </w:t>
      </w:r>
      <w:r w:rsidRPr="00D2098A">
        <w:rPr>
          <w:bCs/>
        </w:rPr>
        <w:t>schváliť:</w:t>
      </w:r>
    </w:p>
    <w:p w:rsidR="00065871" w:rsidRPr="009F0EF1" w:rsidP="00D14D36">
      <w:pPr>
        <w:bidi w:val="0"/>
        <w:ind w:firstLine="360"/>
        <w:jc w:val="both"/>
        <w:rPr>
          <w:bCs/>
        </w:rPr>
      </w:pPr>
    </w:p>
    <w:p w:rsidR="00E64F63" w:rsidRPr="00866120" w:rsidP="00F51B7A">
      <w:pPr>
        <w:numPr>
          <w:numId w:val="2"/>
        </w:numPr>
        <w:bidi w:val="0"/>
        <w:jc w:val="both"/>
        <w:rPr>
          <w:bCs/>
          <w:u w:val="single"/>
        </w:rPr>
      </w:pPr>
      <w:r w:rsidRPr="003275A3" w:rsidR="00D14D36">
        <w:t xml:space="preserve">Ústavnoprávny výbor Národnej rady Slovenskej republiky </w:t>
      </w:r>
      <w:r w:rsidRPr="003275A3" w:rsidR="00D14D36">
        <w:rPr>
          <w:bCs/>
        </w:rPr>
        <w:t xml:space="preserve">uznesením </w:t>
      </w:r>
      <w:r w:rsidRPr="003275A3" w:rsidR="001935FB">
        <w:rPr>
          <w:bCs/>
        </w:rPr>
        <w:t>z</w:t>
      </w:r>
      <w:r w:rsidRPr="003275A3" w:rsidR="008806BA">
        <w:rPr>
          <w:bCs/>
        </w:rPr>
        <w:t xml:space="preserve"> </w:t>
      </w:r>
      <w:r w:rsidR="00990B84">
        <w:rPr>
          <w:bCs/>
        </w:rPr>
        <w:t>9</w:t>
      </w:r>
      <w:r w:rsidRPr="003275A3" w:rsidR="0033613D">
        <w:rPr>
          <w:bCs/>
        </w:rPr>
        <w:t xml:space="preserve">. </w:t>
      </w:r>
      <w:r w:rsidR="00990B84">
        <w:rPr>
          <w:bCs/>
        </w:rPr>
        <w:t>októbra</w:t>
      </w:r>
      <w:r w:rsidRPr="003275A3" w:rsidR="00D14D36">
        <w:rPr>
          <w:bCs/>
        </w:rPr>
        <w:t xml:space="preserve"> 20</w:t>
      </w:r>
      <w:r w:rsidRPr="003275A3" w:rsidR="00415693">
        <w:rPr>
          <w:bCs/>
        </w:rPr>
        <w:t>1</w:t>
      </w:r>
      <w:r w:rsidRPr="003275A3" w:rsidR="00593244">
        <w:rPr>
          <w:bCs/>
        </w:rPr>
        <w:t>2</w:t>
      </w:r>
      <w:r w:rsidRPr="003275A3" w:rsidR="00F1221E">
        <w:rPr>
          <w:bCs/>
        </w:rPr>
        <w:t xml:space="preserve"> </w:t>
      </w:r>
      <w:r w:rsidRPr="00C536C5" w:rsidR="00F1221E">
        <w:rPr>
          <w:bCs/>
        </w:rPr>
        <w:t>č. </w:t>
      </w:r>
      <w:r w:rsidR="00866120">
        <w:rPr>
          <w:bCs/>
        </w:rPr>
        <w:t>106</w:t>
      </w:r>
      <w:r w:rsidRPr="00C536C5" w:rsidR="00372464">
        <w:rPr>
          <w:bCs/>
        </w:rPr>
        <w:t>.</w:t>
      </w:r>
    </w:p>
    <w:p w:rsidR="00866120" w:rsidRPr="009F0EF1" w:rsidP="00866120">
      <w:pPr>
        <w:numPr>
          <w:numId w:val="2"/>
        </w:numPr>
        <w:tabs>
          <w:tab w:val="left" w:pos="1080"/>
        </w:tabs>
        <w:bidi w:val="0"/>
        <w:jc w:val="both"/>
      </w:pPr>
      <w:r w:rsidRPr="009F0EF1">
        <w:t xml:space="preserve">Výbor Národnej rady Slovenskej republiky pre </w:t>
      </w:r>
      <w:r>
        <w:t xml:space="preserve">financie a rozpočet </w:t>
      </w:r>
      <w:r w:rsidRPr="00B22425">
        <w:rPr>
          <w:bCs/>
        </w:rPr>
        <w:t>uznesením z </w:t>
      </w:r>
      <w:r>
        <w:rPr>
          <w:bCs/>
        </w:rPr>
        <w:t>11</w:t>
      </w:r>
      <w:r w:rsidRPr="00B22425">
        <w:rPr>
          <w:bCs/>
        </w:rPr>
        <w:t xml:space="preserve">. </w:t>
      </w:r>
      <w:r>
        <w:rPr>
          <w:bCs/>
        </w:rPr>
        <w:t>októbra</w:t>
      </w:r>
      <w:r w:rsidRPr="00B22425">
        <w:rPr>
          <w:bCs/>
        </w:rPr>
        <w:t xml:space="preserve"> 2012 č. </w:t>
      </w:r>
      <w:r w:rsidR="004F2D4C">
        <w:rPr>
          <w:bCs/>
        </w:rPr>
        <w:t>82</w:t>
      </w:r>
      <w:r>
        <w:rPr>
          <w:bCs/>
        </w:rPr>
        <w:t>.</w:t>
      </w:r>
    </w:p>
    <w:p w:rsidR="00933E8D" w:rsidRPr="00885B11" w:rsidP="00933E8D">
      <w:pPr>
        <w:numPr>
          <w:numId w:val="2"/>
        </w:numPr>
        <w:bidi w:val="0"/>
        <w:jc w:val="both"/>
        <w:rPr>
          <w:bCs/>
        </w:rPr>
      </w:pPr>
      <w:r w:rsidRPr="00885B11">
        <w:t xml:space="preserve">Výbor Národnej rady Slovenskej republiky pre </w:t>
      </w:r>
      <w:r w:rsidR="00990B84">
        <w:t>hospodárske záležitosti</w:t>
      </w:r>
      <w:r w:rsidRPr="00885B11">
        <w:t xml:space="preserve"> </w:t>
      </w:r>
      <w:r w:rsidRPr="00885B11">
        <w:rPr>
          <w:bCs/>
        </w:rPr>
        <w:t xml:space="preserve">uznesením z </w:t>
      </w:r>
      <w:r w:rsidRPr="00885B11" w:rsidR="00C536C5">
        <w:rPr>
          <w:bCs/>
        </w:rPr>
        <w:t>9</w:t>
      </w:r>
      <w:r w:rsidRPr="00885B11">
        <w:rPr>
          <w:bCs/>
        </w:rPr>
        <w:t xml:space="preserve">. </w:t>
      </w:r>
      <w:r w:rsidR="00990B84">
        <w:rPr>
          <w:bCs/>
        </w:rPr>
        <w:t>októbra</w:t>
      </w:r>
      <w:r w:rsidRPr="00885B11">
        <w:rPr>
          <w:bCs/>
        </w:rPr>
        <w:t xml:space="preserve"> 2012 č. </w:t>
      </w:r>
      <w:r w:rsidR="00866120">
        <w:rPr>
          <w:bCs/>
        </w:rPr>
        <w:t>80</w:t>
      </w:r>
      <w:r w:rsidRPr="00885B11">
        <w:rPr>
          <w:bCs/>
        </w:rPr>
        <w:t>.</w:t>
      </w:r>
    </w:p>
    <w:p w:rsidR="00933E8D" w:rsidRPr="00866120" w:rsidP="00933E8D">
      <w:pPr>
        <w:numPr>
          <w:numId w:val="2"/>
        </w:numPr>
        <w:bidi w:val="0"/>
        <w:jc w:val="both"/>
        <w:rPr>
          <w:b/>
          <w:bCs/>
        </w:rPr>
      </w:pPr>
      <w:r w:rsidRPr="00B22425">
        <w:t xml:space="preserve">Výbor Národnej rady Slovenskej republiky pre </w:t>
      </w:r>
      <w:r w:rsidR="00EA5A83">
        <w:t>verejnú správu a regionálny rozvoj</w:t>
      </w:r>
      <w:r w:rsidRPr="00B22425">
        <w:t xml:space="preserve"> </w:t>
      </w:r>
      <w:r w:rsidRPr="00B22425">
        <w:rPr>
          <w:bCs/>
        </w:rPr>
        <w:t>uznesením z </w:t>
      </w:r>
      <w:r w:rsidR="00990B84">
        <w:rPr>
          <w:bCs/>
        </w:rPr>
        <w:t>11</w:t>
      </w:r>
      <w:r w:rsidRPr="00B22425">
        <w:rPr>
          <w:bCs/>
        </w:rPr>
        <w:t xml:space="preserve">. </w:t>
      </w:r>
      <w:r w:rsidR="00990B84">
        <w:rPr>
          <w:bCs/>
        </w:rPr>
        <w:t>októbra</w:t>
      </w:r>
      <w:r w:rsidRPr="00B22425">
        <w:rPr>
          <w:bCs/>
        </w:rPr>
        <w:t xml:space="preserve"> 2012 č. </w:t>
      </w:r>
      <w:r w:rsidR="00A24241">
        <w:rPr>
          <w:bCs/>
        </w:rPr>
        <w:t>40</w:t>
      </w:r>
      <w:r w:rsidRPr="00B22425">
        <w:rPr>
          <w:bCs/>
        </w:rPr>
        <w:t>.</w:t>
      </w:r>
    </w:p>
    <w:p w:rsidR="00866120" w:rsidRPr="00B22425" w:rsidP="00866120">
      <w:pPr>
        <w:numPr>
          <w:numId w:val="2"/>
        </w:numPr>
        <w:bidi w:val="0"/>
        <w:jc w:val="both"/>
        <w:rPr>
          <w:b/>
          <w:bCs/>
        </w:rPr>
      </w:pPr>
      <w:r w:rsidRPr="009F0EF1">
        <w:t xml:space="preserve">Výbor Národnej rady Slovenskej republiky pre </w:t>
      </w:r>
      <w:r>
        <w:t xml:space="preserve">sociálne veci </w:t>
      </w:r>
      <w:r w:rsidRPr="00B22425">
        <w:rPr>
          <w:bCs/>
        </w:rPr>
        <w:t>uznesením z </w:t>
      </w:r>
      <w:r>
        <w:rPr>
          <w:bCs/>
        </w:rPr>
        <w:t>11</w:t>
      </w:r>
      <w:r w:rsidRPr="00B22425">
        <w:rPr>
          <w:bCs/>
        </w:rPr>
        <w:t xml:space="preserve">. </w:t>
      </w:r>
      <w:r>
        <w:rPr>
          <w:bCs/>
        </w:rPr>
        <w:t>októbra</w:t>
      </w:r>
      <w:r w:rsidRPr="00B22425">
        <w:rPr>
          <w:bCs/>
        </w:rPr>
        <w:t xml:space="preserve"> 2012 č. </w:t>
      </w:r>
      <w:r w:rsidR="00331C87">
        <w:rPr>
          <w:bCs/>
        </w:rPr>
        <w:t>22</w:t>
      </w:r>
      <w:r>
        <w:rPr>
          <w:bCs/>
        </w:rPr>
        <w:t>.</w:t>
      </w:r>
    </w:p>
    <w:p w:rsidR="00265908" w:rsidP="00265908">
      <w:pPr>
        <w:bidi w:val="0"/>
        <w:ind w:left="360"/>
        <w:jc w:val="both"/>
        <w:rPr>
          <w:b/>
          <w:bCs/>
          <w:u w:val="single"/>
        </w:rPr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IV.</w:t>
      </w:r>
    </w:p>
    <w:p w:rsidR="00CA7C7E" w:rsidRPr="009F0EF1">
      <w:pPr>
        <w:bidi w:val="0"/>
        <w:jc w:val="center"/>
        <w:rPr>
          <w:b/>
          <w:bCs/>
        </w:rPr>
      </w:pPr>
    </w:p>
    <w:p w:rsidR="0016707B" w:rsidRPr="009F0EF1" w:rsidP="0016707B">
      <w:pPr>
        <w:bidi w:val="0"/>
        <w:ind w:firstLine="567"/>
        <w:jc w:val="both"/>
      </w:pPr>
      <w:r w:rsidRPr="009F0EF1">
        <w:t>Z uznesení výborov Národnej rady Slovenskej republiky pod bodom III tejto správy vyplývajú nasledovné pozmeňujúce a doplňujúce návrhy:</w:t>
      </w:r>
    </w:p>
    <w:p w:rsidR="00C536C5" w:rsidP="00C536C5">
      <w:pPr>
        <w:bidi w:val="0"/>
        <w:rPr>
          <w:b/>
        </w:rPr>
      </w:pPr>
    </w:p>
    <w:p w:rsidR="00866120" w:rsidP="00866120">
      <w:pPr>
        <w:widowControl/>
        <w:numPr>
          <w:numId w:val="9"/>
        </w:numPr>
        <w:autoSpaceDE/>
        <w:autoSpaceDN/>
        <w:bidi w:val="0"/>
        <w:adjustRightInd/>
        <w:jc w:val="both"/>
        <w:rPr>
          <w:u w:val="single"/>
        </w:rPr>
      </w:pPr>
      <w:r w:rsidRPr="00030D6F">
        <w:rPr>
          <w:u w:val="single"/>
        </w:rPr>
        <w:t>V čl. I sa vkladá nový 1. bod, ktorý znie:</w:t>
      </w:r>
    </w:p>
    <w:p w:rsidR="00866120" w:rsidRPr="00030D6F" w:rsidP="00866120">
      <w:pPr>
        <w:bidi w:val="0"/>
        <w:ind w:left="720"/>
        <w:jc w:val="both"/>
      </w:pPr>
      <w:r w:rsidRPr="00030D6F">
        <w:t>„1. V § 2 ods. 1 písm. a) sa vypúšťajú slová „s obcou“.“.</w:t>
      </w:r>
    </w:p>
    <w:p w:rsidR="00866120" w:rsidP="00866120">
      <w:pPr>
        <w:bidi w:val="0"/>
        <w:ind w:left="720"/>
        <w:jc w:val="both"/>
      </w:pPr>
    </w:p>
    <w:p w:rsidR="00866120" w:rsidP="00866120">
      <w:pPr>
        <w:bidi w:val="0"/>
        <w:ind w:left="720"/>
        <w:jc w:val="both"/>
      </w:pPr>
      <w:r w:rsidRPr="00030D6F">
        <w:t>V tejto súvislosti sa vykoná prečíslovanie novelizačných bodov.</w:t>
      </w:r>
    </w:p>
    <w:p w:rsidR="00866120" w:rsidP="00866120">
      <w:pPr>
        <w:bidi w:val="0"/>
        <w:ind w:left="720"/>
        <w:jc w:val="both"/>
      </w:pPr>
    </w:p>
    <w:p w:rsidR="00866120" w:rsidP="00866120">
      <w:pPr>
        <w:pStyle w:val="F2-ZkladnText"/>
        <w:bidi w:val="0"/>
        <w:ind w:left="2268"/>
        <w:rPr>
          <w:rFonts w:ascii="Arial" w:hAnsi="Arial" w:cs="Arial"/>
        </w:rPr>
      </w:pPr>
      <w:r w:rsidRPr="00030D6F">
        <w:rPr>
          <w:rFonts w:ascii="Arial" w:hAnsi="Arial" w:cs="Arial"/>
          <w:szCs w:val="24"/>
        </w:rPr>
        <w:t>Podľa dôvodovej správy k návrhu zákona</w:t>
      </w:r>
      <w:r w:rsidRPr="00030D6F">
        <w:rPr>
          <w:rFonts w:ascii="Arial" w:hAnsi="Arial" w:cs="Arial"/>
          <w:b/>
          <w:szCs w:val="24"/>
        </w:rPr>
        <w:t xml:space="preserve"> </w:t>
      </w:r>
      <w:r w:rsidRPr="00030D6F">
        <w:rPr>
          <w:rFonts w:ascii="Arial" w:hAnsi="Arial" w:cs="Arial"/>
          <w:szCs w:val="24"/>
        </w:rPr>
        <w:t>§ 2 ods. 1 písm. a) zákona</w:t>
      </w:r>
      <w:r w:rsidRPr="00030D6F">
        <w:rPr>
          <w:rFonts w:ascii="Arial" w:hAnsi="Arial" w:cs="Arial"/>
          <w:b/>
          <w:szCs w:val="24"/>
        </w:rPr>
        <w:t xml:space="preserve"> </w:t>
      </w:r>
      <w:r w:rsidRPr="00030D6F">
        <w:rPr>
          <w:rFonts w:ascii="Arial" w:hAnsi="Arial" w:cs="Arial"/>
          <w:szCs w:val="24"/>
        </w:rPr>
        <w:t xml:space="preserve">rieši prípady, ak celý dom bol vydaný v reštitúciách oprávnenej osobe, prípadne viacerým oprávneným osobám, ako aj domov, kde časť vlastní oprávnená osoba a časť obec. V praxi  sú rôzne kombinácie takého spoluvlastníctva, v niektorých prípadoch je väčšinovým vlastníkom obec a reštituent vlastní len menšiu časť nehnuteľností alebo naopak. </w:t>
      </w:r>
      <w:r w:rsidRPr="00030D6F">
        <w:rPr>
          <w:rFonts w:ascii="Arial" w:hAnsi="Arial" w:cs="Arial"/>
        </w:rPr>
        <w:t>Niektoré z bytových domov boli vydané pred viac ako 20 rokmi, väčšina z nich pred viac ako 10 rokmi a je preto nespravodlivé očakávať, že oprávnené osoby, ktorým bola časť nehnuteľností v rámci reštitúcie vydaná, zostane v podielovom spoluvlastníctve s obcou. V mnohých prípadoch došlo k vyporiadaniu podielového spoluvlastníctva a oprávnené osoby tak v podielovom spoluvlastníctve s obcou nezostali. S prihliadnutím na skutočnosť, že Krajský súd v Bratislave, zatiaľ v neprávoplatnom rozsudku vyslovil právny názor, že podielové spoluvlastníctvo s obcou je podmienkou, aby bolo možné konať podľa zákona č. 260/2011 Z. z., navrhujú sa tieto slová zo zákona vypustiť. Navrhovaná zmena je odôvodnená tým, že odstraňuje možnú diskrimináciu, a to nájomníkov, ktorí v takýchto domoch bývajú, ako aj podielových spoluvlastníkov, ktorí podiel na nehnuteľnosti nadobudli od obce (kúpa) a v neposlednom rade aj oprávnených osôb, ktoré sú v podielovom spoluvlastníctve s takýmito osobami a ich právne postavenie je totožné s právnym postavením ostatných nájomcov. Ustanovenia § 2 ods. 1 písm. b) až e) takéto obmedzenie neobsahujú a preto nie je dôvod takýmto spôsobom postihovať prípady uvedené v písmene a).</w:t>
      </w:r>
    </w:p>
    <w:p w:rsidR="00866120" w:rsidP="00866120">
      <w:pPr>
        <w:pStyle w:val="F2-ZkladnText"/>
        <w:bidi w:val="0"/>
        <w:rPr>
          <w:rFonts w:ascii="Arial" w:hAnsi="Arial" w:cs="Arial"/>
        </w:rPr>
      </w:pPr>
    </w:p>
    <w:p w:rsidR="00F27F4C" w:rsidRPr="00E82DA8" w:rsidP="00F27F4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82DA8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F27F4C" w:rsidRPr="00B977A0" w:rsidP="00F27F4C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F27F4C" w:rsidRPr="00B977A0" w:rsidP="00F27F4C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866120" w:rsidP="00866120">
      <w:pPr>
        <w:pStyle w:val="F2-ZkladnText"/>
        <w:bidi w:val="0"/>
        <w:rPr>
          <w:rFonts w:ascii="Arial" w:hAnsi="Arial" w:cs="Arial"/>
        </w:rPr>
      </w:pPr>
    </w:p>
    <w:p w:rsidR="00866120" w:rsidP="00866120">
      <w:pPr>
        <w:pStyle w:val="F2-ZkladnText"/>
        <w:bidi w:val="0"/>
        <w:rPr>
          <w:rFonts w:ascii="Arial" w:hAnsi="Arial" w:cs="Arial"/>
        </w:rPr>
      </w:pPr>
    </w:p>
    <w:p w:rsidR="00866120" w:rsidP="00866120">
      <w:pPr>
        <w:widowControl/>
        <w:numPr>
          <w:numId w:val="9"/>
        </w:numPr>
        <w:autoSpaceDE/>
        <w:autoSpaceDN/>
        <w:bidi w:val="0"/>
        <w:adjustRightInd/>
        <w:jc w:val="both"/>
        <w:rPr>
          <w:u w:val="single"/>
        </w:rPr>
      </w:pPr>
      <w:r w:rsidRPr="00030D6F">
        <w:rPr>
          <w:u w:val="single"/>
        </w:rPr>
        <w:t>V čl. I sa vkladá nový 1. bod, ktorý znie:</w:t>
      </w:r>
    </w:p>
    <w:p w:rsidR="00866120" w:rsidRPr="00C43A1D" w:rsidP="00866120">
      <w:pPr>
        <w:pStyle w:val="ListParagraph"/>
        <w:bidi w:val="0"/>
        <w:jc w:val="both"/>
        <w:rPr>
          <w:rFonts w:ascii="Arial" w:hAnsi="Arial" w:cs="Arial"/>
        </w:rPr>
      </w:pPr>
      <w:r w:rsidRPr="00C43A1D">
        <w:rPr>
          <w:rFonts w:ascii="Arial" w:hAnsi="Arial" w:cs="Arial"/>
        </w:rPr>
        <w:t xml:space="preserve"> „1. Nadpis pod § 3 sa vkladá nad označenie § 3.“.</w:t>
      </w:r>
    </w:p>
    <w:p w:rsidR="00866120" w:rsidRPr="00C43A1D" w:rsidP="00866120">
      <w:pPr>
        <w:pStyle w:val="ListParagraph"/>
        <w:bidi w:val="0"/>
        <w:jc w:val="both"/>
        <w:rPr>
          <w:rFonts w:ascii="Arial" w:hAnsi="Arial" w:cs="Arial"/>
        </w:rPr>
      </w:pPr>
      <w:r w:rsidRPr="00C43A1D">
        <w:rPr>
          <w:rFonts w:ascii="Arial" w:hAnsi="Arial" w:cs="Arial"/>
        </w:rPr>
        <w:t>V tejto súvislosti sa vykoná prečíslovanie novelizačných bodov.</w:t>
      </w:r>
    </w:p>
    <w:p w:rsidR="00866120" w:rsidRPr="00C43A1D" w:rsidP="00866120">
      <w:pPr>
        <w:pStyle w:val="ListParagraph"/>
        <w:bidi w:val="0"/>
        <w:jc w:val="both"/>
        <w:rPr>
          <w:rFonts w:ascii="Arial" w:hAnsi="Arial" w:cs="Arial"/>
        </w:rPr>
      </w:pPr>
    </w:p>
    <w:p w:rsidR="00866120" w:rsidP="00866120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C43A1D">
        <w:rPr>
          <w:rFonts w:ascii="Arial" w:hAnsi="Arial" w:cs="Arial"/>
        </w:rPr>
        <w:t>Ide o legislatívno-technickú úpravu v nadv</w:t>
      </w:r>
      <w:r w:rsidR="008C7ADF">
        <w:rPr>
          <w:rFonts w:ascii="Arial" w:hAnsi="Arial" w:cs="Arial"/>
        </w:rPr>
        <w:t>äznosti na vloženie nového § 3a.</w:t>
      </w:r>
    </w:p>
    <w:p w:rsidR="008C7ADF" w:rsidRPr="00C43A1D" w:rsidP="00866120">
      <w:pPr>
        <w:pStyle w:val="ListParagraph"/>
        <w:bidi w:val="0"/>
        <w:ind w:left="2268"/>
        <w:jc w:val="both"/>
        <w:rPr>
          <w:rFonts w:ascii="Arial" w:hAnsi="Arial" w:cs="Arial"/>
        </w:rPr>
      </w:pPr>
    </w:p>
    <w:p w:rsidR="008C7ADF" w:rsidRPr="00E82DA8" w:rsidP="008C7ADF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82DA8">
        <w:rPr>
          <w:rFonts w:ascii="Arial" w:hAnsi="Arial" w:cs="Arial"/>
          <w:b/>
          <w:sz w:val="24"/>
          <w:szCs w:val="24"/>
        </w:rPr>
        <w:t xml:space="preserve">Ústavnoprávny výbor NR SR </w:t>
      </w:r>
    </w:p>
    <w:p w:rsidR="008C7ADF" w:rsidRPr="004F2D4C" w:rsidP="008C7ADF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4F2D4C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8C7ADF" w:rsidRPr="00E82DA8" w:rsidP="008C7ADF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82DA8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8C7ADF" w:rsidRPr="00A24241" w:rsidP="008C7ADF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A24241">
        <w:rPr>
          <w:rFonts w:ascii="Arial" w:hAnsi="Arial" w:cs="Arial"/>
          <w:b/>
          <w:sz w:val="24"/>
          <w:szCs w:val="24"/>
        </w:rPr>
        <w:t>Výbor NR SR pre verejnú správu a regionálny rozvoj</w:t>
      </w:r>
    </w:p>
    <w:p w:rsidR="00866120" w:rsidRPr="00B977A0" w:rsidP="0086612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866120" w:rsidRPr="00B977A0" w:rsidP="0086612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866120" w:rsidRPr="00C43A1D" w:rsidP="00866120">
      <w:pPr>
        <w:pStyle w:val="ListParagraph"/>
        <w:bidi w:val="0"/>
        <w:jc w:val="both"/>
        <w:rPr>
          <w:rFonts w:ascii="Arial" w:hAnsi="Arial" w:cs="Arial"/>
        </w:rPr>
      </w:pPr>
    </w:p>
    <w:p w:rsidR="00866120" w:rsidRPr="00C43A1D" w:rsidP="00866120">
      <w:pPr>
        <w:pStyle w:val="ListParagraph"/>
        <w:numPr>
          <w:numId w:val="9"/>
        </w:numPr>
        <w:bidi w:val="0"/>
        <w:spacing w:line="276" w:lineRule="auto"/>
        <w:contextualSpacing/>
        <w:jc w:val="both"/>
        <w:rPr>
          <w:rFonts w:ascii="Arial" w:hAnsi="Arial" w:cs="Arial"/>
        </w:rPr>
      </w:pPr>
      <w:r w:rsidRPr="00C43A1D">
        <w:rPr>
          <w:rFonts w:ascii="Arial" w:hAnsi="Arial" w:cs="Arial"/>
          <w:u w:val="single"/>
        </w:rPr>
        <w:t>V</w:t>
      </w:r>
      <w:r>
        <w:rPr>
          <w:rFonts w:ascii="Arial" w:hAnsi="Arial" w:cs="Arial"/>
          <w:u w:val="single"/>
        </w:rPr>
        <w:t xml:space="preserve"> čl. I </w:t>
      </w:r>
      <w:r w:rsidRPr="00C43A1D">
        <w:rPr>
          <w:rFonts w:ascii="Arial" w:hAnsi="Arial" w:cs="Arial"/>
          <w:u w:val="single"/>
        </w:rPr>
        <w:t>2. bode § 3a</w:t>
      </w:r>
      <w:r w:rsidRPr="00C43A1D">
        <w:rPr>
          <w:rFonts w:ascii="Arial" w:hAnsi="Arial" w:cs="Arial"/>
        </w:rPr>
        <w:t xml:space="preserve"> sa slová „podľa § 3“ nahrádzajú slovami „podľa § 3 ods.1“ a vypúšťajú sa slová „odo dňa účinnosti tohto zákona“.</w:t>
      </w:r>
    </w:p>
    <w:p w:rsidR="00866120" w:rsidRPr="00C43A1D" w:rsidP="00866120">
      <w:pPr>
        <w:pStyle w:val="ListParagraph"/>
        <w:bidi w:val="0"/>
        <w:jc w:val="both"/>
        <w:rPr>
          <w:rFonts w:ascii="Arial" w:hAnsi="Arial" w:cs="Arial"/>
        </w:rPr>
      </w:pPr>
    </w:p>
    <w:p w:rsidR="00866120" w:rsidRPr="00C43A1D" w:rsidP="00866120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C43A1D">
        <w:rPr>
          <w:rFonts w:ascii="Arial" w:hAnsi="Arial" w:cs="Arial"/>
        </w:rPr>
        <w:t>Ide o precizovanie ustanovenia a legislatívno-technickú úpravu.</w:t>
      </w:r>
    </w:p>
    <w:p w:rsidR="00866120" w:rsidP="00866120">
      <w:pPr>
        <w:pStyle w:val="F2-ZkladnText"/>
        <w:bidi w:val="0"/>
        <w:rPr>
          <w:rFonts w:ascii="Arial" w:hAnsi="Arial" w:cs="Arial"/>
        </w:rPr>
      </w:pPr>
    </w:p>
    <w:p w:rsidR="008C7ADF" w:rsidRPr="00E82DA8" w:rsidP="008C7ADF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82DA8">
        <w:rPr>
          <w:rFonts w:ascii="Arial" w:hAnsi="Arial" w:cs="Arial"/>
          <w:b/>
          <w:sz w:val="24"/>
          <w:szCs w:val="24"/>
        </w:rPr>
        <w:t xml:space="preserve">Ústavnoprávny výbor NR SR </w:t>
      </w:r>
    </w:p>
    <w:p w:rsidR="008C7ADF" w:rsidRPr="004F2D4C" w:rsidP="008C7ADF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4F2D4C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8C7ADF" w:rsidRPr="00E82DA8" w:rsidP="008C7ADF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82DA8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8C7ADF" w:rsidRPr="00A24241" w:rsidP="008C7ADF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A24241">
        <w:rPr>
          <w:rFonts w:ascii="Arial" w:hAnsi="Arial" w:cs="Arial"/>
          <w:b/>
          <w:sz w:val="24"/>
          <w:szCs w:val="24"/>
        </w:rPr>
        <w:t>Výbor NR SR pre verejnú správu a regionálny rozvoj</w:t>
      </w:r>
    </w:p>
    <w:p w:rsidR="00866120" w:rsidRPr="00B977A0" w:rsidP="0086612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866120" w:rsidRPr="00B977A0" w:rsidP="0086612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866120" w:rsidP="00866120">
      <w:pPr>
        <w:pStyle w:val="F2-ZkladnText"/>
        <w:bidi w:val="0"/>
        <w:rPr>
          <w:rFonts w:ascii="Arial" w:hAnsi="Arial" w:cs="Arial"/>
        </w:rPr>
      </w:pPr>
    </w:p>
    <w:p w:rsidR="00866120" w:rsidP="00866120">
      <w:pPr>
        <w:pStyle w:val="F2-ZkladnText"/>
        <w:numPr>
          <w:numId w:val="9"/>
        </w:numPr>
        <w:bidi w:val="0"/>
        <w:rPr>
          <w:rFonts w:ascii="Arial" w:hAnsi="Arial" w:cs="Arial"/>
          <w:u w:val="single"/>
        </w:rPr>
      </w:pPr>
      <w:r w:rsidRPr="00030D6F">
        <w:rPr>
          <w:rFonts w:ascii="Arial" w:hAnsi="Arial" w:cs="Arial"/>
          <w:u w:val="single"/>
        </w:rPr>
        <w:t>V čl. I sa za 3. bod vkladajú nový 5. až  8. bod, ktoré znejú: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882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66120" w:rsidRPr="00030D6F" w:rsidP="00866120">
            <w:pPr>
              <w:pStyle w:val="F2-ZkladnText"/>
              <w:numPr>
                <w:numId w:val="9"/>
              </w:numPr>
              <w:bidi w:val="0"/>
              <w:ind w:left="709" w:hanging="11"/>
              <w:rPr>
                <w:rFonts w:ascii="Arial" w:hAnsi="Arial" w:cs="Arial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66120" w:rsidRPr="00030D6F" w:rsidP="008C7ADF">
            <w:pPr>
              <w:pStyle w:val="F2-ZkladnText"/>
              <w:bidi w:val="0"/>
              <w:ind w:left="317"/>
              <w:rPr>
                <w:rFonts w:ascii="Arial" w:hAnsi="Arial" w:cs="Arial"/>
              </w:rPr>
            </w:pPr>
            <w:r w:rsidRPr="00030D6F">
              <w:rPr>
                <w:rFonts w:ascii="Arial" w:hAnsi="Arial" w:cs="Arial"/>
              </w:rPr>
              <w:t>„5. V § 5 ods. 2 písmeno b) znie:</w:t>
            </w:r>
          </w:p>
          <w:p w:rsidR="00866120" w:rsidRPr="00030D6F" w:rsidP="008C7ADF">
            <w:pPr>
              <w:pStyle w:val="F2-ZkladnText"/>
              <w:bidi w:val="0"/>
              <w:ind w:left="317"/>
              <w:rPr>
                <w:rFonts w:ascii="Arial" w:hAnsi="Arial" w:cs="Arial"/>
              </w:rPr>
            </w:pPr>
            <w:r w:rsidRPr="00030D6F">
              <w:rPr>
                <w:rFonts w:ascii="Arial" w:hAnsi="Arial" w:cs="Arial"/>
                <w:szCs w:val="24"/>
              </w:rPr>
              <w:t>„b) nevlastní nehnuteľný majetok podliehajúci deklarácii majetku podľa § 6, a ktorý spĺňa podmienky uvedené v odseku 3.“.</w:t>
            </w:r>
          </w:p>
        </w:tc>
      </w:tr>
    </w:tbl>
    <w:p w:rsidR="00866120" w:rsidRPr="00030D6F" w:rsidP="00866120">
      <w:pPr>
        <w:pStyle w:val="F2-ZkladnText"/>
        <w:bidi w:val="0"/>
        <w:ind w:left="709" w:hanging="11"/>
        <w:rPr>
          <w:rFonts w:ascii="Arial" w:hAnsi="Arial" w:cs="Arial"/>
        </w:rPr>
      </w:pPr>
      <w:r w:rsidRPr="00030D6F">
        <w:rPr>
          <w:rFonts w:ascii="Arial" w:hAnsi="Arial" w:cs="Arial"/>
        </w:rPr>
        <w:t>6. V § 5 ods. 3 písmeno b) znie:</w:t>
      </w:r>
    </w:p>
    <w:p w:rsidR="00866120" w:rsidRPr="00030D6F" w:rsidP="00866120">
      <w:pPr>
        <w:pStyle w:val="F2-ZkladnText"/>
        <w:bidi w:val="0"/>
        <w:ind w:left="709" w:hanging="11"/>
        <w:rPr>
          <w:rFonts w:ascii="Arial" w:hAnsi="Arial" w:cs="Arial"/>
        </w:rPr>
      </w:pPr>
      <w:r w:rsidRPr="00030D6F">
        <w:rPr>
          <w:rFonts w:ascii="Arial" w:hAnsi="Arial" w:cs="Arial"/>
        </w:rPr>
        <w:t>„b) spĺňa technické parametre bytovej náhrady podľa odseku 6, ktorá by žiadateľovi patrila v prípade, že by mu nárok bol priznaný,“.</w:t>
      </w:r>
    </w:p>
    <w:p w:rsidR="00866120" w:rsidRPr="00030D6F" w:rsidP="00866120">
      <w:pPr>
        <w:pStyle w:val="F2-ZkladnText"/>
        <w:bidi w:val="0"/>
        <w:ind w:left="709" w:hanging="11"/>
        <w:rPr>
          <w:rFonts w:ascii="Arial" w:hAnsi="Arial" w:cs="Arial"/>
        </w:rPr>
      </w:pPr>
      <w:r w:rsidRPr="00030D6F">
        <w:rPr>
          <w:rFonts w:ascii="Arial" w:hAnsi="Arial" w:cs="Arial"/>
        </w:rPr>
        <w:t>7. V § 5 sa vypúšťa odsek 7. Doterajší odsek 8 sa označuje ako odsek 7.</w:t>
      </w:r>
    </w:p>
    <w:p w:rsidR="00866120" w:rsidRPr="00030D6F" w:rsidP="00866120">
      <w:pPr>
        <w:pStyle w:val="F2-ZkladnText"/>
        <w:bidi w:val="0"/>
        <w:ind w:left="709" w:hanging="11"/>
        <w:rPr>
          <w:rFonts w:ascii="Arial" w:hAnsi="Arial" w:cs="Arial"/>
        </w:rPr>
      </w:pPr>
      <w:r w:rsidRPr="00030D6F">
        <w:rPr>
          <w:rFonts w:ascii="Arial" w:hAnsi="Arial" w:cs="Arial"/>
        </w:rPr>
        <w:t>8. V § 6 odsek 2 znie:</w:t>
      </w:r>
    </w:p>
    <w:p w:rsidR="00866120" w:rsidRPr="00030D6F" w:rsidP="00866120">
      <w:pPr>
        <w:pStyle w:val="F2-ZkladnText"/>
        <w:bidi w:val="0"/>
        <w:ind w:left="709" w:hanging="11"/>
        <w:rPr>
          <w:rFonts w:ascii="Arial" w:hAnsi="Arial" w:cs="Arial"/>
        </w:rPr>
      </w:pPr>
      <w:r w:rsidRPr="00030D6F">
        <w:rPr>
          <w:rFonts w:ascii="Arial" w:hAnsi="Arial" w:cs="Arial"/>
          <w:szCs w:val="24"/>
        </w:rPr>
        <w:t>„(2) Deklarácii majetku podľa odseku 1 podlieha nehnuteľný majetok nájomcu a spoločne posudzovaných osôb vhodný na celoročné bývanie, ktorým je byt, rodinný dom, stavba na individuálnu rekreáciu alebo rozostavaná stavba, ktorej aspoň časť je spôsobilá na samostatné užívanie, a ktorá spĺňa podmienky uvedené v § 5 ods. 3.“.“.</w:t>
      </w:r>
    </w:p>
    <w:p w:rsidR="00866120" w:rsidRPr="00030D6F" w:rsidP="00866120">
      <w:pPr>
        <w:pStyle w:val="F2-ZkladnText"/>
        <w:bidi w:val="0"/>
        <w:ind w:left="709" w:hanging="11"/>
        <w:rPr>
          <w:rFonts w:ascii="Arial" w:hAnsi="Arial" w:cs="Arial"/>
          <w:b/>
        </w:rPr>
      </w:pPr>
    </w:p>
    <w:p w:rsidR="00866120" w:rsidRPr="00030D6F" w:rsidP="00866120">
      <w:pPr>
        <w:pStyle w:val="F2-ZkladnText"/>
        <w:bidi w:val="0"/>
        <w:ind w:left="709" w:hanging="11"/>
        <w:rPr>
          <w:rFonts w:ascii="Arial" w:hAnsi="Arial" w:cs="Arial"/>
        </w:rPr>
      </w:pPr>
      <w:r w:rsidRPr="00030D6F">
        <w:rPr>
          <w:rFonts w:ascii="Arial" w:hAnsi="Arial" w:cs="Arial"/>
        </w:rPr>
        <w:t>V tejto súvislosti sa vykoná prečíslovanie novelizačných bodov.</w:t>
      </w:r>
    </w:p>
    <w:p w:rsidR="00866120" w:rsidP="00866120">
      <w:pPr>
        <w:pStyle w:val="F2-ZkladnText"/>
        <w:bidi w:val="0"/>
        <w:ind w:left="720"/>
        <w:rPr>
          <w:rFonts w:ascii="Arial" w:hAnsi="Arial" w:cs="Arial"/>
          <w:u w:val="single"/>
        </w:rPr>
      </w:pPr>
    </w:p>
    <w:p w:rsidR="00866120" w:rsidP="00866120">
      <w:pPr>
        <w:pStyle w:val="F2-ZkladnText"/>
        <w:bidi w:val="0"/>
        <w:ind w:left="2268"/>
        <w:rPr>
          <w:rFonts w:ascii="Arial" w:hAnsi="Arial" w:cs="Arial"/>
        </w:rPr>
      </w:pPr>
      <w:r w:rsidRPr="00030D6F">
        <w:rPr>
          <w:rFonts w:ascii="Arial" w:hAnsi="Arial" w:cs="Arial"/>
          <w:szCs w:val="24"/>
        </w:rPr>
        <w:t>V</w:t>
      </w:r>
      <w:r w:rsidRPr="00030D6F">
        <w:rPr>
          <w:rFonts w:ascii="Arial" w:hAnsi="Arial" w:cs="Arial"/>
        </w:rPr>
        <w:t> súčasnosti je obec ako správny orgán zaviazaná preskúmať všetok nehnuteľný majetok a hnuteľný majetok žiadateľa, čo je na jednej strane nevykonateľné a na druhej strane môže viesť k tomu, že žiadateľ síce reálne vlastní majetok v hodnote, ktorá zodpovedá hodnote bytovej náhrady, avšak ide o majetok, s ktorým je dispozícia značne obmedzená (napr. spoluvlastnícke podiely na poľnohospodárskych pozemkoch a lesných pozemkoch). Zákon tak ako je formulovaný pôsobí príliš tvrdo a je potrebné jeho dikciu prispôsobiť podmienkam praxe. Preto sa navrhuje, aby bol za osobu v materiálnej bytovej núdzi považovaný každý žiadateľ, ktorý nevlastní sám alebo v podielovom spoluvlastníctve so spoločne posudzovanými osobami nehnuteľnosť vhodnú na bývanie, nachádzajúcu sa v príslušnom katastrálnom území a majúcu rovnaký počet obytných miestností, ako by mala bytová náhrada, ktorá by mu bola v konaní o priznanie nároku na bytovú náhradu vzhľadom na počet osôb priznaná.</w:t>
      </w:r>
      <w:r>
        <w:rPr>
          <w:rFonts w:ascii="Arial" w:hAnsi="Arial" w:cs="Arial"/>
        </w:rPr>
        <w:t xml:space="preserve"> </w:t>
      </w:r>
      <w:r w:rsidRPr="00030D6F">
        <w:rPr>
          <w:rFonts w:ascii="Arial" w:hAnsi="Arial" w:cs="Arial"/>
          <w:szCs w:val="24"/>
        </w:rPr>
        <w:t xml:space="preserve">Zároveň sa navrhuje precizovať </w:t>
      </w:r>
      <w:r w:rsidRPr="00030D6F">
        <w:rPr>
          <w:rFonts w:ascii="Arial" w:hAnsi="Arial" w:cs="Arial"/>
        </w:rPr>
        <w:t>ustanovenie, ktoré upravuje, že vlastným bytom je byt, ktorý je bytovou náhradou, pričom bytovou náhradou de lege lata môže byť len byt poskytnutý podľa tohto zákona. Z tohto dôvodu sa navrhuje spresnenie, aby nedochádzalo k interpretačným nezrovnalostiam. Byt, resp</w:t>
      </w:r>
      <w:r>
        <w:rPr>
          <w:rFonts w:ascii="Arial" w:hAnsi="Arial" w:cs="Arial"/>
        </w:rPr>
        <w:t>.</w:t>
      </w:r>
      <w:r w:rsidRPr="00030D6F">
        <w:rPr>
          <w:rFonts w:ascii="Arial" w:hAnsi="Arial" w:cs="Arial"/>
        </w:rPr>
        <w:t xml:space="preserve"> iná nehnuteľnosť vo vlastníctve (spoluvlastníctve) žiadateľa musí mať minimálne toľko obytných miestností, ako by mala bytová náhrada, ktorá by mu patrila v prípade, že by spĺňal podmienky materiálnej bytovej núdze.</w:t>
      </w:r>
      <w:r>
        <w:rPr>
          <w:rFonts w:ascii="Arial" w:hAnsi="Arial" w:cs="Arial"/>
        </w:rPr>
        <w:t xml:space="preserve"> </w:t>
      </w:r>
    </w:p>
    <w:p w:rsidR="00866120" w:rsidP="00866120">
      <w:pPr>
        <w:pStyle w:val="F2-ZkladnText"/>
        <w:bidi w:val="0"/>
        <w:ind w:left="2268"/>
        <w:rPr>
          <w:rFonts w:ascii="Arial" w:hAnsi="Arial" w:cs="Arial"/>
          <w:szCs w:val="24"/>
        </w:rPr>
      </w:pPr>
      <w:r w:rsidRPr="00030D6F">
        <w:rPr>
          <w:rFonts w:ascii="Arial" w:hAnsi="Arial" w:cs="Arial"/>
          <w:szCs w:val="24"/>
        </w:rPr>
        <w:t>Podľa § 5 ods. 7 zákona č. 260/2011 Z. z.</w:t>
      </w:r>
      <w:r w:rsidRPr="00030D6F">
        <w:rPr>
          <w:rFonts w:ascii="Arial" w:hAnsi="Arial" w:cs="Arial"/>
        </w:rPr>
        <w:t xml:space="preserve"> n</w:t>
      </w:r>
      <w:r w:rsidRPr="00030D6F">
        <w:rPr>
          <w:rFonts w:ascii="Arial" w:hAnsi="Arial" w:cs="Arial"/>
          <w:szCs w:val="24"/>
        </w:rPr>
        <w:t>ájomca a spoločne posudzované osoby, ktorým bola poskytnutá bytová náhrada, majú právo na úhradu nevyhnutných a preukázaných výdavkov spojených so sťahovaním. Tieto výdavky uhrádza obec, v ktorej katastrálnom území sa nachádza vypratávaný byt a možno si ich uplatniť do 30 dní od poskytnutia bytovej náhrady. Dôvody úpravy povinnosti obcí uhrádzať výdavky spojené so sťahovaním neboli v dôvodovej správe k návrhu zákona uvedené a vysvetlené. Vzhľadom na súčasnú nepriaznivú finančnú situáciu obcí sa navrhuje túto povinnosť obcí vypustiť zo zákona, čo by znamenalo, že výdavky spojené so sťahovaním znáša nájomca a spoločne posudzované osoby.</w:t>
      </w:r>
    </w:p>
    <w:p w:rsidR="00866120" w:rsidP="00866120">
      <w:pPr>
        <w:pStyle w:val="F2-ZkladnText"/>
        <w:bidi w:val="0"/>
        <w:ind w:left="2268"/>
        <w:rPr>
          <w:rFonts w:ascii="Arial" w:hAnsi="Arial" w:cs="Arial"/>
        </w:rPr>
      </w:pPr>
      <w:r w:rsidRPr="00030D6F">
        <w:rPr>
          <w:rFonts w:ascii="Arial" w:hAnsi="Arial" w:cs="Arial"/>
        </w:rPr>
        <w:t>Novým znením § 6 ods. 2 sa zabezpečí zosúladenie s § 5 ods. 2 (materiálna bytová núdza). Zároveň sa neupravuje deklarovanie hnuteľného majetku nájomcu a spoločne posudzovaných osôb, ak jeho úhrnná hodnota u každého z nich je vyššia ako 20 000 eur, nakoľko uvedené ustanovenie spôsobovalo obciam problémy. Banky uvedené údaje obciam neposkytujú odvolávajúc sa na bankové tajomstvo a vlastníctvo iného hnuteľného majetku nie je možné žiadnym spôsobom skontrolovať, ani preukázať, pokiaľ ho uvedené osoby neuviedli v deklarácii majetku.</w:t>
      </w:r>
    </w:p>
    <w:p w:rsidR="00866120" w:rsidP="00866120">
      <w:pPr>
        <w:pStyle w:val="F2-ZkladnText"/>
        <w:bidi w:val="0"/>
        <w:rPr>
          <w:rFonts w:ascii="Arial" w:hAnsi="Arial" w:cs="Arial"/>
        </w:rPr>
      </w:pPr>
    </w:p>
    <w:p w:rsidR="00F27F4C" w:rsidRPr="00E82DA8" w:rsidP="00F27F4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82DA8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F27F4C" w:rsidRPr="00B977A0" w:rsidP="00F27F4C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F27F4C" w:rsidRPr="00B977A0" w:rsidP="00F27F4C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F27F4C" w:rsidP="00F27F4C">
      <w:pPr>
        <w:pStyle w:val="F2-ZkladnText"/>
        <w:bidi w:val="0"/>
        <w:rPr>
          <w:rFonts w:ascii="Arial" w:hAnsi="Arial" w:cs="Arial"/>
        </w:rPr>
      </w:pPr>
    </w:p>
    <w:p w:rsidR="00866120" w:rsidRPr="00113676" w:rsidP="00866120">
      <w:pPr>
        <w:pStyle w:val="F2-ZkladnText"/>
        <w:numPr>
          <w:numId w:val="11"/>
        </w:numPr>
        <w:bidi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 č</w:t>
      </w:r>
      <w:r w:rsidRPr="00113676">
        <w:rPr>
          <w:rFonts w:ascii="Arial" w:hAnsi="Arial" w:cs="Arial"/>
          <w:u w:val="single"/>
        </w:rPr>
        <w:t xml:space="preserve">l. I  4. </w:t>
      </w:r>
      <w:r>
        <w:rPr>
          <w:rFonts w:ascii="Arial" w:hAnsi="Arial" w:cs="Arial"/>
          <w:u w:val="single"/>
        </w:rPr>
        <w:t>b</w:t>
      </w:r>
      <w:r w:rsidRPr="00113676">
        <w:rPr>
          <w:rFonts w:ascii="Arial" w:hAnsi="Arial" w:cs="Arial"/>
          <w:u w:val="single"/>
        </w:rPr>
        <w:t xml:space="preserve">ode § 7a </w:t>
      </w:r>
      <w:r w:rsidRPr="00113676">
        <w:rPr>
          <w:rFonts w:ascii="Arial" w:hAnsi="Arial" w:cs="Arial"/>
        </w:rPr>
        <w:t xml:space="preserve">sa vypúšťajú slová  </w:t>
      </w:r>
      <w:r w:rsidRPr="00113676">
        <w:rPr>
          <w:rFonts w:ascii="Arial" w:hAnsi="Arial" w:cs="Arial"/>
          <w:szCs w:val="24"/>
        </w:rPr>
        <w:t>„odo dňa účinnosti tohto zákona“.</w:t>
      </w:r>
    </w:p>
    <w:p w:rsidR="00866120" w:rsidRPr="00113676" w:rsidP="00866120">
      <w:pPr>
        <w:pStyle w:val="ListParagraph"/>
        <w:bidi w:val="0"/>
        <w:jc w:val="both"/>
        <w:rPr>
          <w:rFonts w:ascii="Arial" w:hAnsi="Arial" w:cs="Arial"/>
        </w:rPr>
      </w:pPr>
    </w:p>
    <w:p w:rsidR="00866120" w:rsidRPr="00113676" w:rsidP="00866120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113676">
        <w:rPr>
          <w:rFonts w:ascii="Arial" w:hAnsi="Arial" w:cs="Arial"/>
        </w:rPr>
        <w:t>Ide o legislatívno-technickú úpravu.</w:t>
      </w:r>
    </w:p>
    <w:p w:rsidR="00866120" w:rsidP="00866120">
      <w:pPr>
        <w:pStyle w:val="F2-ZkladnText"/>
        <w:bidi w:val="0"/>
        <w:rPr>
          <w:rFonts w:ascii="Arial" w:hAnsi="Arial" w:cs="Arial"/>
        </w:rPr>
      </w:pPr>
    </w:p>
    <w:p w:rsidR="00866120" w:rsidRPr="00E82DA8" w:rsidP="0086612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82DA8">
        <w:rPr>
          <w:rFonts w:ascii="Arial" w:hAnsi="Arial" w:cs="Arial"/>
          <w:b/>
          <w:sz w:val="24"/>
          <w:szCs w:val="24"/>
        </w:rPr>
        <w:t xml:space="preserve">Ústavnoprávny výbor NR SR </w:t>
      </w:r>
    </w:p>
    <w:p w:rsidR="00866120" w:rsidRPr="004F2D4C" w:rsidP="0086612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4F2D4C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866120" w:rsidRPr="00E82DA8" w:rsidP="0086612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82DA8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866120" w:rsidRPr="00A24241" w:rsidP="0086612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A24241">
        <w:rPr>
          <w:rFonts w:ascii="Arial" w:hAnsi="Arial" w:cs="Arial"/>
          <w:b/>
          <w:sz w:val="24"/>
          <w:szCs w:val="24"/>
        </w:rPr>
        <w:t>Výbor NR SR pre verejnú správu a regionálny rozvoj</w:t>
      </w:r>
    </w:p>
    <w:p w:rsidR="00866120" w:rsidRPr="00B977A0" w:rsidP="0086612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866120" w:rsidRPr="00B977A0" w:rsidP="0086612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866120" w:rsidP="00866120">
      <w:pPr>
        <w:pStyle w:val="F2-ZkladnText"/>
        <w:bidi w:val="0"/>
        <w:rPr>
          <w:rFonts w:ascii="Arial" w:hAnsi="Arial" w:cs="Arial"/>
        </w:rPr>
      </w:pPr>
    </w:p>
    <w:p w:rsidR="00866120" w:rsidP="00866120">
      <w:pPr>
        <w:pStyle w:val="F2-ZkladnText"/>
        <w:numPr>
          <w:numId w:val="11"/>
        </w:numPr>
        <w:bidi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 č</w:t>
      </w:r>
      <w:r w:rsidRPr="00030D6F">
        <w:rPr>
          <w:rFonts w:ascii="Arial" w:hAnsi="Arial" w:cs="Arial"/>
          <w:u w:val="single"/>
        </w:rPr>
        <w:t>l. I sa  za 4. bod vkladajú  nový 5. a 6. bod  ktoré znejú:</w:t>
      </w:r>
    </w:p>
    <w:p w:rsidR="00866120" w:rsidP="00866120">
      <w:pPr>
        <w:pStyle w:val="F2-ZkladnText"/>
        <w:bidi w:val="0"/>
        <w:ind w:left="720"/>
        <w:rPr>
          <w:rFonts w:ascii="Arial" w:hAnsi="Arial" w:cs="Arial"/>
        </w:rPr>
      </w:pPr>
      <w:r w:rsidRPr="00030D6F">
        <w:rPr>
          <w:rFonts w:ascii="Arial" w:hAnsi="Arial" w:cs="Arial"/>
        </w:rPr>
        <w:t>„5.  V § 10 ods. 1 písm. a) sa slová „žiadateľ prestane“ nahrádzajú slovami „vyjde najavo, že žiadateľ prestal“.</w:t>
      </w:r>
    </w:p>
    <w:p w:rsidR="00866120" w:rsidP="00866120">
      <w:pPr>
        <w:pStyle w:val="F2-ZkladnText"/>
        <w:bidi w:val="0"/>
        <w:ind w:left="720"/>
        <w:rPr>
          <w:rFonts w:ascii="Arial" w:hAnsi="Arial" w:cs="Arial"/>
          <w:u w:val="single"/>
        </w:rPr>
      </w:pPr>
    </w:p>
    <w:p w:rsidR="00866120" w:rsidRPr="00030D6F" w:rsidP="00866120">
      <w:pPr>
        <w:pStyle w:val="F2-ZkladnText"/>
        <w:bidi w:val="0"/>
        <w:ind w:left="709"/>
        <w:rPr>
          <w:rFonts w:ascii="Arial" w:hAnsi="Arial" w:cs="Arial"/>
        </w:rPr>
      </w:pPr>
      <w:r w:rsidRPr="00030D6F">
        <w:rPr>
          <w:rFonts w:ascii="Arial" w:hAnsi="Arial" w:cs="Arial"/>
        </w:rPr>
        <w:t>6.  Za § 16 sa vkladá § 16a, ktorý vrátane nadpisu znie:</w:t>
      </w:r>
    </w:p>
    <w:p w:rsidR="00866120" w:rsidRPr="00030D6F" w:rsidP="00866120">
      <w:pPr>
        <w:pStyle w:val="F2-ZkladnText"/>
        <w:bidi w:val="0"/>
        <w:jc w:val="center"/>
        <w:rPr>
          <w:rFonts w:ascii="Arial" w:hAnsi="Arial" w:cs="Arial"/>
        </w:rPr>
      </w:pPr>
    </w:p>
    <w:p w:rsidR="00866120" w:rsidRPr="00030D6F" w:rsidP="00866120">
      <w:pPr>
        <w:pStyle w:val="F2-ZkladnText"/>
        <w:bidi w:val="0"/>
        <w:jc w:val="center"/>
        <w:rPr>
          <w:rFonts w:ascii="Arial" w:hAnsi="Arial" w:cs="Arial"/>
        </w:rPr>
      </w:pPr>
      <w:r w:rsidRPr="00030D6F">
        <w:rPr>
          <w:rFonts w:ascii="Arial" w:hAnsi="Arial" w:cs="Arial"/>
        </w:rPr>
        <w:t>„§16a</w:t>
      </w:r>
    </w:p>
    <w:p w:rsidR="00866120" w:rsidRPr="00030D6F" w:rsidP="00866120">
      <w:pPr>
        <w:pStyle w:val="F2-ZkladnText"/>
        <w:bidi w:val="0"/>
        <w:jc w:val="center"/>
        <w:rPr>
          <w:rFonts w:ascii="Arial" w:hAnsi="Arial" w:cs="Arial"/>
          <w:bCs/>
          <w:szCs w:val="24"/>
        </w:rPr>
      </w:pPr>
      <w:r w:rsidRPr="00030D6F">
        <w:rPr>
          <w:rFonts w:ascii="Arial" w:hAnsi="Arial" w:cs="Arial"/>
          <w:bCs/>
          <w:szCs w:val="24"/>
        </w:rPr>
        <w:t>Prechodné ustanovenia</w:t>
      </w:r>
    </w:p>
    <w:p w:rsidR="00866120" w:rsidP="00866120">
      <w:pPr>
        <w:pStyle w:val="F2-ZkladnText"/>
        <w:bidi w:val="0"/>
        <w:ind w:left="720"/>
        <w:rPr>
          <w:rFonts w:ascii="Arial" w:hAnsi="Arial" w:cs="Arial"/>
          <w:u w:val="single"/>
        </w:rPr>
      </w:pPr>
    </w:p>
    <w:p w:rsidR="00866120" w:rsidRPr="00A408A8" w:rsidP="00866120">
      <w:pPr>
        <w:pStyle w:val="F2-ZkladnText"/>
        <w:numPr>
          <w:numId w:val="10"/>
        </w:numPr>
        <w:bidi w:val="0"/>
        <w:ind w:left="709"/>
        <w:rPr>
          <w:rFonts w:ascii="Arial" w:hAnsi="Arial" w:cs="Arial"/>
        </w:rPr>
      </w:pPr>
      <w:r w:rsidRPr="00A408A8">
        <w:rPr>
          <w:rFonts w:ascii="Arial" w:hAnsi="Arial" w:cs="Arial"/>
        </w:rPr>
        <w:t>Žiadosti, o ktorých obec nerozhodla do účinnosti tohto zákona, sa posudzujú podľa tohto zákona.</w:t>
      </w:r>
    </w:p>
    <w:p w:rsidR="00866120" w:rsidRPr="00A408A8" w:rsidP="00866120">
      <w:pPr>
        <w:pStyle w:val="F2-ZkladnText"/>
        <w:numPr>
          <w:numId w:val="10"/>
        </w:numPr>
        <w:bidi w:val="0"/>
        <w:ind w:left="709"/>
        <w:rPr>
          <w:rFonts w:ascii="Arial" w:hAnsi="Arial" w:cs="Arial"/>
          <w:u w:val="single"/>
        </w:rPr>
      </w:pPr>
      <w:r w:rsidRPr="00A408A8">
        <w:rPr>
          <w:rFonts w:ascii="Arial" w:hAnsi="Arial" w:cs="Arial"/>
        </w:rPr>
        <w:t>Žiadateľ, ktorý podľa doterajšej právnej úpravy nespĺňal podmienky na poskytnutie bytovej náhrady a v ktorého prípade obec rozhodla o nepriznaní nároku na bytovú náhradu, môže obci opätovne podať žiadosť do 31. decembra 2012.</w:t>
      </w:r>
    </w:p>
    <w:p w:rsidR="00866120" w:rsidRPr="00A408A8" w:rsidP="00866120">
      <w:pPr>
        <w:pStyle w:val="F2-ZkladnText"/>
        <w:numPr>
          <w:numId w:val="10"/>
        </w:numPr>
        <w:bidi w:val="0"/>
        <w:ind w:left="709"/>
        <w:rPr>
          <w:rFonts w:ascii="Arial" w:hAnsi="Arial" w:cs="Arial"/>
          <w:u w:val="single"/>
        </w:rPr>
      </w:pPr>
      <w:r w:rsidRPr="00A408A8">
        <w:rPr>
          <w:rFonts w:ascii="Arial" w:hAnsi="Arial" w:cs="Arial"/>
        </w:rPr>
        <w:t>Na výdavky spojené so sťahovaním nájomcu a spoločne posudzovaných osôb, ktorým bola poskytnutá bytová náhrada podľa doterajšieho predpisu, sa vzťahuje § 5 ods. 7 v znení účinnom pred dňom nadobudnutia účinnosti  tohto zákona.“.</w:t>
      </w:r>
    </w:p>
    <w:p w:rsidR="00866120" w:rsidP="00866120">
      <w:pPr>
        <w:pStyle w:val="F2-ZkladnText"/>
        <w:bidi w:val="0"/>
        <w:rPr>
          <w:rFonts w:ascii="Arial" w:hAnsi="Arial" w:cs="Arial"/>
          <w:u w:val="single"/>
        </w:rPr>
      </w:pPr>
    </w:p>
    <w:p w:rsidR="00866120" w:rsidP="00866120">
      <w:pPr>
        <w:pStyle w:val="F2-ZkladnText"/>
        <w:bidi w:val="0"/>
        <w:ind w:left="709"/>
        <w:rPr>
          <w:rFonts w:ascii="Arial" w:hAnsi="Arial" w:cs="Arial"/>
        </w:rPr>
      </w:pPr>
      <w:r w:rsidRPr="00A408A8">
        <w:rPr>
          <w:rFonts w:ascii="Arial" w:hAnsi="Arial" w:cs="Arial"/>
        </w:rPr>
        <w:t>V tejto súvislosti sa vykoná prečíslovanie novelizačných bodov.</w:t>
      </w:r>
    </w:p>
    <w:p w:rsidR="00866120" w:rsidP="00866120">
      <w:pPr>
        <w:pStyle w:val="F2-ZkladnText"/>
        <w:bidi w:val="0"/>
        <w:ind w:left="709"/>
        <w:rPr>
          <w:rFonts w:ascii="Arial" w:hAnsi="Arial" w:cs="Arial"/>
        </w:rPr>
      </w:pPr>
    </w:p>
    <w:p w:rsidR="00866120" w:rsidP="00866120">
      <w:pPr>
        <w:pStyle w:val="F2-ZkladnText"/>
        <w:bidi w:val="0"/>
        <w:ind w:left="2268"/>
        <w:rPr>
          <w:rFonts w:ascii="Times New Roman" w:hAnsi="Times New Roman"/>
        </w:rPr>
      </w:pPr>
      <w:r w:rsidRPr="00A408A8">
        <w:rPr>
          <w:rFonts w:ascii="Arial" w:hAnsi="Arial" w:cs="Arial"/>
        </w:rPr>
        <w:t>Podľa platného znenia zákona obec rozhodne o zániku nároku na bytovú náhradu, ak do poskytnutia bytovej náhrady žiadateľ prestane spĺňať podmienky nároku na poskytnutie bytovej náhrady. Obec však má len obmedzené možnosti túto skutočnosť zistiť. Z uvedeného dôvodu sa navrhuje, aby obec bola povinná rozhodnúť o zániku nároku na bytovú náhradu len v prípade, že skutočne vyjde najavo, že žiadateľ prestal spĺňať podmienky nároku na bytovú náhradu</w:t>
      </w:r>
      <w:r w:rsidRPr="00CB7D18">
        <w:rPr>
          <w:rFonts w:ascii="Times New Roman" w:hAnsi="Times New Roman"/>
        </w:rPr>
        <w:t>.</w:t>
      </w:r>
    </w:p>
    <w:p w:rsidR="00866120" w:rsidRPr="00A408A8" w:rsidP="00866120">
      <w:pPr>
        <w:pStyle w:val="F2-ZkladnText"/>
        <w:bidi w:val="0"/>
        <w:ind w:left="2268"/>
        <w:rPr>
          <w:rFonts w:ascii="Arial" w:hAnsi="Arial" w:cs="Arial"/>
        </w:rPr>
      </w:pPr>
      <w:r w:rsidRPr="00A408A8">
        <w:rPr>
          <w:rFonts w:ascii="Arial" w:hAnsi="Arial" w:cs="Arial"/>
        </w:rPr>
        <w:t>Vzhľadom k navrhovanej zmene § 5 ods. 2 písm. b) a § 6 ods. 2 sa v prechodnom ustanovení upravuje, že obec rozhoduje podľa novej právnej úpravy aj pri žiadostiach, ktoré boli podané pred účinnosťou novely zákona, ale obec o nich do účinnosti novely zákona nerozhodla. Ďalej sa navrhuje, aby žiadatelia, ktorým bol nárok na bytovú náhradu zamietnutý z dôvodu, že podľa doterajšieho znenia zákona nespĺňali jeho podmienky, mohli v náhradnom termíne podať opätovne žiadosť. V prechodných ustanoveniach sa reaguje tak isto na novú právnu úpravu v súvislosti s príspevkom na bývanie.</w:t>
      </w:r>
    </w:p>
    <w:p w:rsidR="00990B84" w:rsidP="00990B84">
      <w:pPr>
        <w:pStyle w:val="BodyText"/>
        <w:bidi w:val="0"/>
        <w:rPr>
          <w:rFonts w:ascii="Arial" w:hAnsi="Arial" w:cs="Arial"/>
        </w:rPr>
      </w:pPr>
    </w:p>
    <w:p w:rsidR="00F27F4C" w:rsidRPr="00E82DA8" w:rsidP="00F27F4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82DA8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F27F4C" w:rsidRPr="00B977A0" w:rsidP="00F27F4C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F27F4C" w:rsidRPr="00B977A0" w:rsidP="00F27F4C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F27F4C" w:rsidP="00F27F4C">
      <w:pPr>
        <w:pStyle w:val="F2-ZkladnText"/>
        <w:bidi w:val="0"/>
        <w:rPr>
          <w:rFonts w:ascii="Arial" w:hAnsi="Arial" w:cs="Arial"/>
        </w:rPr>
      </w:pPr>
    </w:p>
    <w:p w:rsidR="00E82DA8" w:rsidRPr="00E82DA8" w:rsidP="00B74F31">
      <w:pPr>
        <w:pStyle w:val="BodyText"/>
        <w:bidi w:val="0"/>
        <w:rPr>
          <w:rFonts w:ascii="Arial" w:hAnsi="Arial" w:cs="Arial"/>
        </w:rPr>
      </w:pPr>
    </w:p>
    <w:p w:rsidR="00E82DA8" w:rsidRPr="00E82DA8" w:rsidP="00E82DA8">
      <w:pPr>
        <w:bidi w:val="0"/>
      </w:pPr>
    </w:p>
    <w:p w:rsidR="00753F6E" w:rsidRPr="0080013F" w:rsidP="00753F6E">
      <w:pPr>
        <w:bidi w:val="0"/>
        <w:ind w:firstLine="567"/>
        <w:jc w:val="both"/>
      </w:pPr>
      <w:r w:rsidRPr="005562F3">
        <w:t xml:space="preserve">Gestorský výbor odporúča hlasovať o pozmeňujúcich a doplňujúcich návrhoch </w:t>
      </w:r>
      <w:r w:rsidRPr="0080013F">
        <w:t>nasledovne:</w:t>
      </w:r>
    </w:p>
    <w:p w:rsidR="000E670B" w:rsidRPr="0080013F" w:rsidP="00753F6E">
      <w:pPr>
        <w:bidi w:val="0"/>
        <w:ind w:firstLine="567"/>
        <w:jc w:val="both"/>
      </w:pPr>
    </w:p>
    <w:p w:rsidR="00753F6E" w:rsidRPr="0080013F" w:rsidP="00753F6E">
      <w:pPr>
        <w:tabs>
          <w:tab w:val="left" w:pos="7200"/>
        </w:tabs>
        <w:bidi w:val="0"/>
        <w:jc w:val="both"/>
        <w:rPr>
          <w:b/>
        </w:rPr>
      </w:pPr>
      <w:r w:rsidRPr="0080013F">
        <w:rPr>
          <w:b/>
          <w:bCs/>
        </w:rPr>
        <w:t xml:space="preserve">o bodoch </w:t>
      </w:r>
      <w:r w:rsidRPr="0080013F" w:rsidR="000E670B">
        <w:rPr>
          <w:b/>
          <w:bCs/>
        </w:rPr>
        <w:t>1</w:t>
      </w:r>
      <w:r w:rsidRPr="0080013F" w:rsidR="005562F3">
        <w:rPr>
          <w:b/>
          <w:bCs/>
        </w:rPr>
        <w:t xml:space="preserve"> až 6</w:t>
      </w:r>
      <w:r w:rsidRPr="0080013F" w:rsidR="00F27F4C">
        <w:rPr>
          <w:b/>
          <w:bCs/>
        </w:rPr>
        <w:t xml:space="preserve"> </w:t>
      </w:r>
      <w:r w:rsidRPr="0080013F">
        <w:t xml:space="preserve">spoločne  s odporúčaním  </w:t>
      </w:r>
      <w:r w:rsidRPr="0080013F">
        <w:rPr>
          <w:b/>
        </w:rPr>
        <w:t>s c h v á l i</w:t>
      </w:r>
      <w:r w:rsidRPr="0080013F" w:rsidR="00F27F4C">
        <w:rPr>
          <w:b/>
        </w:rPr>
        <w:t> </w:t>
      </w:r>
      <w:r w:rsidRPr="0080013F">
        <w:rPr>
          <w:b/>
        </w:rPr>
        <w:t>ť</w:t>
      </w:r>
      <w:r w:rsidRPr="0080013F" w:rsidR="00F27F4C">
        <w:rPr>
          <w:b/>
        </w:rPr>
        <w:t>.</w:t>
      </w:r>
    </w:p>
    <w:p w:rsidR="00E153C6" w:rsidRPr="005562F3" w:rsidP="00C51C57">
      <w:pPr>
        <w:bidi w:val="0"/>
        <w:jc w:val="center"/>
        <w:rPr>
          <w:b/>
          <w:bCs/>
        </w:rPr>
      </w:pPr>
    </w:p>
    <w:p w:rsidR="000C3652" w:rsidRPr="009F0EF1" w:rsidP="00C51C57">
      <w:pPr>
        <w:bidi w:val="0"/>
        <w:jc w:val="center"/>
        <w:rPr>
          <w:b/>
          <w:bCs/>
        </w:rPr>
      </w:pPr>
      <w:r w:rsidRPr="009F0EF1">
        <w:rPr>
          <w:b/>
          <w:bCs/>
        </w:rPr>
        <w:t>V.</w:t>
      </w:r>
    </w:p>
    <w:p w:rsidR="00CA7C7E" w:rsidRPr="009F0EF1" w:rsidP="00C51C57">
      <w:pPr>
        <w:bidi w:val="0"/>
        <w:jc w:val="center"/>
        <w:rPr>
          <w:b/>
          <w:bCs/>
        </w:rPr>
      </w:pPr>
    </w:p>
    <w:p w:rsidR="00D91485" w:rsidRPr="009F0EF1" w:rsidP="00C51C57">
      <w:pPr>
        <w:bidi w:val="0"/>
        <w:ind w:firstLine="540"/>
        <w:jc w:val="both"/>
      </w:pPr>
      <w:r w:rsidRPr="009F0EF1" w:rsidR="000C3652">
        <w:t>Gestorský výbor na základe stanovísk výborov</w:t>
      </w:r>
      <w:r w:rsidRPr="009F0EF1" w:rsidR="00065871">
        <w:t xml:space="preserve"> k predmetnému návrhu zákona</w:t>
      </w:r>
      <w:r w:rsidRPr="009F0EF1" w:rsidR="000C3652">
        <w:t xml:space="preserve"> </w:t>
      </w:r>
      <w:r w:rsidRPr="009F0EF1">
        <w:t>vyjadrených v ich uzneseniach uvedených pod bodom III tejto správy a</w:t>
      </w:r>
      <w:r w:rsidRPr="009F0EF1" w:rsidR="00065871">
        <w:t xml:space="preserve"> v </w:t>
      </w:r>
      <w:r w:rsidRPr="009F0EF1">
        <w:t>stanov</w:t>
      </w:r>
      <w:r w:rsidRPr="009F0EF1" w:rsidR="00065871">
        <w:t>i</w:t>
      </w:r>
      <w:r w:rsidRPr="009F0EF1">
        <w:t>sk</w:t>
      </w:r>
      <w:r w:rsidRPr="009F0EF1" w:rsidR="00065871">
        <w:t>ách</w:t>
      </w:r>
      <w:r w:rsidRPr="009F0EF1">
        <w:t xml:space="preserve"> poslancov gestorského výboru vyjadrených v rozprave k tomuto návrhu zákona</w:t>
      </w:r>
      <w:r w:rsidRPr="009F0EF1" w:rsidR="00065871">
        <w:t xml:space="preserve"> </w:t>
      </w:r>
    </w:p>
    <w:p w:rsidR="000C3652" w:rsidRPr="009F0EF1" w:rsidP="00C51C57">
      <w:pPr>
        <w:bidi w:val="0"/>
        <w:ind w:firstLine="540"/>
        <w:jc w:val="both"/>
      </w:pPr>
    </w:p>
    <w:p w:rsidR="000C3652" w:rsidRPr="009F0EF1" w:rsidP="00C51C57">
      <w:pPr>
        <w:bidi w:val="0"/>
        <w:ind w:firstLine="540"/>
        <w:jc w:val="both"/>
        <w:rPr>
          <w:b/>
          <w:bCs/>
        </w:rPr>
      </w:pPr>
      <w:r w:rsidRPr="009F0EF1">
        <w:rPr>
          <w:b/>
          <w:bCs/>
        </w:rPr>
        <w:t>odporúča Národnej rade Slovenskej republiky</w:t>
      </w:r>
    </w:p>
    <w:p w:rsidR="000C3652" w:rsidRPr="009F0EF1" w:rsidP="00C51C57">
      <w:pPr>
        <w:bidi w:val="0"/>
        <w:ind w:firstLine="540"/>
        <w:jc w:val="both"/>
        <w:rPr>
          <w:b/>
          <w:bCs/>
          <w:u w:val="single"/>
        </w:rPr>
      </w:pPr>
    </w:p>
    <w:p w:rsidR="000C3FC4" w:rsidP="00C51C57">
      <w:pPr>
        <w:bidi w:val="0"/>
        <w:ind w:firstLine="540"/>
        <w:jc w:val="both"/>
      </w:pPr>
      <w:r>
        <w:t>návrh</w:t>
      </w:r>
      <w:r w:rsidRPr="00E13310">
        <w:t xml:space="preserve"> </w:t>
      </w:r>
      <w:r w:rsidRPr="00E13310" w:rsidR="00F27F4C">
        <w:t>poslanca Národnej rady Slovenskej republiky Maroša Kondróta na vydanie zákona, ktorým sa mení a dopĺňa zákon č. 260/2011 Z. z. o ukončení a spôsobe usporiadania niektorých nájomných vzťahov k bytom a o doplnení zákona Národnej rady Slovenskej republiky č. 18/1996 Z. z. o cenách v znení neskorších predpisov</w:t>
      </w:r>
      <w:r w:rsidRPr="0004060B">
        <w:t xml:space="preserve"> </w:t>
      </w:r>
    </w:p>
    <w:p w:rsidR="00B71A0B" w:rsidRPr="009F0EF1" w:rsidP="00C51C57">
      <w:pPr>
        <w:bidi w:val="0"/>
        <w:ind w:firstLine="540"/>
        <w:jc w:val="both"/>
      </w:pPr>
      <w:r w:rsidR="008806BA">
        <w:t xml:space="preserve"> </w:t>
      </w:r>
      <w:r w:rsidRPr="0062357B" w:rsidR="008806BA">
        <w:t xml:space="preserve"> </w:t>
      </w:r>
      <w:r w:rsidRPr="009F0EF1" w:rsidR="00265908">
        <w:t xml:space="preserve"> </w:t>
      </w:r>
      <w:r w:rsidRPr="009F0EF1" w:rsidR="00AD7403">
        <w:t xml:space="preserve"> </w:t>
      </w:r>
    </w:p>
    <w:p w:rsidR="00F7638F" w:rsidRPr="00A10ADB" w:rsidP="00C51C57">
      <w:pPr>
        <w:bidi w:val="0"/>
        <w:ind w:firstLine="540"/>
        <w:jc w:val="both"/>
        <w:rPr>
          <w:b/>
          <w:bCs/>
        </w:rPr>
      </w:pPr>
      <w:r w:rsidRPr="009F0EF1" w:rsidR="000C3652">
        <w:rPr>
          <w:b/>
          <w:bCs/>
        </w:rPr>
        <w:t>s c h v á l i</w:t>
      </w:r>
      <w:r w:rsidRPr="009F0EF1" w:rsidR="00D91485">
        <w:rPr>
          <w:b/>
          <w:bCs/>
        </w:rPr>
        <w:t> </w:t>
      </w:r>
      <w:r w:rsidRPr="009F0EF1" w:rsidR="000C3652">
        <w:rPr>
          <w:b/>
          <w:bCs/>
        </w:rPr>
        <w:t>ť</w:t>
      </w:r>
      <w:r w:rsidRPr="009F0EF1">
        <w:rPr>
          <w:b/>
          <w:bCs/>
        </w:rPr>
        <w:t xml:space="preserve">  v </w:t>
      </w:r>
      <w:r w:rsidRPr="00A10ADB">
        <w:rPr>
          <w:bCs/>
        </w:rPr>
        <w:t>znení schválen</w:t>
      </w:r>
      <w:r w:rsidRPr="00A10ADB" w:rsidR="00E01EE7">
        <w:rPr>
          <w:bCs/>
        </w:rPr>
        <w:t>ých</w:t>
      </w:r>
      <w:r w:rsidRPr="00A10ADB">
        <w:rPr>
          <w:bCs/>
        </w:rPr>
        <w:t xml:space="preserve"> pozmeňujúc</w:t>
      </w:r>
      <w:r w:rsidRPr="00A10ADB" w:rsidR="00E01EE7">
        <w:rPr>
          <w:bCs/>
        </w:rPr>
        <w:t>ich</w:t>
      </w:r>
      <w:r w:rsidRPr="00A10ADB">
        <w:rPr>
          <w:bCs/>
        </w:rPr>
        <w:t xml:space="preserve"> </w:t>
      </w:r>
      <w:r w:rsidRPr="00A10ADB" w:rsidR="00E01EE7">
        <w:rPr>
          <w:bCs/>
        </w:rPr>
        <w:t xml:space="preserve">a doplňujúcich </w:t>
      </w:r>
      <w:r w:rsidRPr="00A10ADB">
        <w:rPr>
          <w:bCs/>
        </w:rPr>
        <w:t>návrh</w:t>
      </w:r>
      <w:r w:rsidRPr="00A10ADB" w:rsidR="00E01EE7">
        <w:rPr>
          <w:bCs/>
        </w:rPr>
        <w:t>ov</w:t>
      </w:r>
      <w:r w:rsidRPr="00A10ADB" w:rsidR="003B1512">
        <w:rPr>
          <w:bCs/>
        </w:rPr>
        <w:t xml:space="preserve"> uveden</w:t>
      </w:r>
      <w:r w:rsidRPr="00A10ADB" w:rsidR="00E01EE7">
        <w:rPr>
          <w:bCs/>
        </w:rPr>
        <w:t>ých</w:t>
      </w:r>
      <w:r w:rsidRPr="00A10ADB">
        <w:rPr>
          <w:bCs/>
        </w:rPr>
        <w:t xml:space="preserve"> v tejto  správe</w:t>
      </w:r>
      <w:r w:rsidRPr="00A10ADB">
        <w:rPr>
          <w:b/>
          <w:bCs/>
        </w:rPr>
        <w:t>.</w:t>
      </w:r>
    </w:p>
    <w:p w:rsidR="00593244" w:rsidRPr="00664946" w:rsidP="00C51C57">
      <w:pPr>
        <w:bidi w:val="0"/>
        <w:ind w:firstLine="540"/>
        <w:jc w:val="both"/>
        <w:rPr>
          <w:b/>
          <w:bCs/>
        </w:rPr>
      </w:pPr>
    </w:p>
    <w:p w:rsidR="00593244" w:rsidP="00C51C57">
      <w:pPr>
        <w:bidi w:val="0"/>
        <w:jc w:val="both"/>
      </w:pPr>
      <w:r w:rsidRPr="009F0EF1" w:rsidR="000C3652">
        <w:t xml:space="preserve">        Spoločná správa výborov Národnej rady Slovenskej repub</w:t>
      </w:r>
      <w:r w:rsidRPr="009F0EF1" w:rsidR="00F64C90">
        <w:t xml:space="preserve">liky o výsledku prerokovania  </w:t>
      </w:r>
      <w:r w:rsidRPr="009F0EF1" w:rsidR="000C3652">
        <w:t xml:space="preserve">návrhu </w:t>
      </w:r>
      <w:r w:rsidRPr="009F0EF1" w:rsidR="00E153C6">
        <w:t>zákona</w:t>
      </w:r>
      <w:r w:rsidRPr="009F0EF1" w:rsidR="00AD7403">
        <w:t xml:space="preserve"> </w:t>
      </w:r>
      <w:r w:rsidRPr="009F0EF1" w:rsidR="000C3652">
        <w:t xml:space="preserve">v druhom čítaní bola schválená uznesením  </w:t>
      </w:r>
      <w:r w:rsidRPr="009F0EF1" w:rsidR="00EB218C">
        <w:t>z</w:t>
      </w:r>
      <w:r w:rsidRPr="009F0EF1" w:rsidR="00BC0C65">
        <w:t> </w:t>
      </w:r>
      <w:r w:rsidR="00F27F4C">
        <w:t>15</w:t>
      </w:r>
      <w:r w:rsidR="00A10ADB">
        <w:t>.</w:t>
      </w:r>
      <w:r w:rsidRPr="009F0EF1" w:rsidR="00BC0C65">
        <w:t xml:space="preserve"> </w:t>
      </w:r>
      <w:r w:rsidR="00990B84">
        <w:t>októbra</w:t>
      </w:r>
      <w:r w:rsidRPr="00664946" w:rsidR="00265908">
        <w:t xml:space="preserve"> </w:t>
      </w:r>
      <w:r w:rsidRPr="009F0EF1" w:rsidR="00BB70A3">
        <w:t>20</w:t>
      </w:r>
      <w:r w:rsidRPr="009F0EF1" w:rsidR="001A416F">
        <w:t>1</w:t>
      </w:r>
      <w:r>
        <w:t>2</w:t>
      </w:r>
      <w:r w:rsidRPr="009F0EF1" w:rsidR="00F1221E">
        <w:t xml:space="preserve"> č.</w:t>
      </w:r>
      <w:r w:rsidR="00D36F1E">
        <w:t xml:space="preserve"> </w:t>
      </w:r>
      <w:r w:rsidR="00F27F4C">
        <w:t>86</w:t>
      </w:r>
      <w:r w:rsidRPr="009F0EF1" w:rsidR="000C3652">
        <w:t>.</w:t>
      </w:r>
    </w:p>
    <w:p w:rsidR="000C3652" w:rsidRPr="009F0EF1" w:rsidP="00C51C57">
      <w:pPr>
        <w:bidi w:val="0"/>
        <w:jc w:val="both"/>
      </w:pPr>
      <w:r w:rsidRPr="009F0EF1">
        <w:t xml:space="preserve"> </w:t>
      </w:r>
    </w:p>
    <w:p w:rsidR="00F1221E" w:rsidRPr="009F0EF1" w:rsidP="00C51C57">
      <w:pPr>
        <w:bidi w:val="0"/>
        <w:ind w:firstLine="567"/>
        <w:jc w:val="both"/>
        <w:rPr>
          <w:bCs/>
        </w:rPr>
      </w:pPr>
      <w:r w:rsidRPr="009F0EF1">
        <w:rPr>
          <w:bCs/>
        </w:rPr>
        <w:t xml:space="preserve">Týmto uznesením výbor zároveň poveril spravodajcu predložiť návrhy podľa §  81 ods. 2, § 83 ods. 4, § 84 ods. 2 a § 86 </w:t>
      </w:r>
      <w:r w:rsidRPr="009F0EF1" w:rsidR="005125FA">
        <w:rPr>
          <w:bCs/>
        </w:rPr>
        <w:t xml:space="preserve">rokovacieho </w:t>
      </w:r>
      <w:r w:rsidRPr="009F0EF1">
        <w:rPr>
          <w:bCs/>
        </w:rPr>
        <w:t>poriadku Národnej rady Slovenskej republiky.</w:t>
      </w:r>
    </w:p>
    <w:p w:rsidR="00B70483" w:rsidRPr="009F0EF1" w:rsidP="00C51C57">
      <w:pPr>
        <w:bidi w:val="0"/>
        <w:ind w:firstLine="567"/>
        <w:jc w:val="both"/>
        <w:rPr>
          <w:bCs/>
        </w:rPr>
      </w:pPr>
    </w:p>
    <w:p w:rsidR="000C3652" w:rsidRPr="009F0EF1" w:rsidP="00C51C57">
      <w:pPr>
        <w:bidi w:val="0"/>
        <w:jc w:val="both"/>
      </w:pPr>
      <w:r w:rsidRPr="009F0EF1">
        <w:t xml:space="preserve">Bratislava </w:t>
      </w:r>
      <w:r w:rsidR="008E380D">
        <w:t>15</w:t>
      </w:r>
      <w:r w:rsidRPr="009F0EF1" w:rsidR="00316AEB">
        <w:t xml:space="preserve">. </w:t>
      </w:r>
      <w:r w:rsidR="00990B84">
        <w:t>októbra</w:t>
      </w:r>
      <w:r w:rsidRPr="009F0EF1" w:rsidR="004C0D13">
        <w:t xml:space="preserve"> </w:t>
      </w:r>
      <w:r w:rsidRPr="009F0EF1" w:rsidR="00BB70A3">
        <w:t>20</w:t>
      </w:r>
      <w:r w:rsidRPr="009F0EF1" w:rsidR="001A416F">
        <w:t>1</w:t>
      </w:r>
      <w:r w:rsidR="00593244">
        <w:t>2</w:t>
      </w:r>
    </w:p>
    <w:p w:rsidR="004E6B5F" w:rsidP="00C51C57">
      <w:pPr>
        <w:bidi w:val="0"/>
        <w:jc w:val="both"/>
      </w:pPr>
    </w:p>
    <w:p w:rsidR="004E6B5F" w:rsidRPr="009F0EF1" w:rsidP="00C51C57">
      <w:pPr>
        <w:bidi w:val="0"/>
        <w:jc w:val="both"/>
      </w:pPr>
    </w:p>
    <w:p w:rsidR="000C3652" w:rsidRPr="009F0EF1" w:rsidP="00C51C57">
      <w:pPr>
        <w:bidi w:val="0"/>
        <w:jc w:val="center"/>
        <w:rPr>
          <w:bCs/>
          <w:lang w:eastAsia="cs-CZ"/>
        </w:rPr>
      </w:pPr>
      <w:r w:rsidR="00593244">
        <w:rPr>
          <w:lang w:eastAsia="cs-CZ"/>
        </w:rPr>
        <w:t>Ján</w:t>
      </w:r>
      <w:r w:rsidRPr="009F0EF1" w:rsidR="008D010E">
        <w:rPr>
          <w:lang w:eastAsia="cs-CZ"/>
        </w:rPr>
        <w:t xml:space="preserve"> </w:t>
      </w:r>
      <w:r w:rsidRPr="009F0EF1">
        <w:rPr>
          <w:lang w:eastAsia="cs-CZ"/>
        </w:rPr>
        <w:t xml:space="preserve"> </w:t>
      </w:r>
      <w:r w:rsidR="00593244">
        <w:rPr>
          <w:b/>
          <w:bCs/>
          <w:lang w:eastAsia="cs-CZ"/>
        </w:rPr>
        <w:t>H u d a c k ý</w:t>
      </w:r>
      <w:r w:rsidRPr="009F0EF1" w:rsidR="00A8591A">
        <w:rPr>
          <w:bCs/>
          <w:lang w:eastAsia="cs-CZ"/>
        </w:rPr>
        <w:t>, v.r.</w:t>
      </w:r>
      <w:r w:rsidRPr="009F0EF1">
        <w:rPr>
          <w:b/>
          <w:lang w:eastAsia="cs-CZ"/>
        </w:rPr>
        <w:t xml:space="preserve">  </w:t>
      </w:r>
    </w:p>
    <w:p w:rsidR="000C3652" w:rsidRPr="009F0EF1" w:rsidP="00C51C57">
      <w:pPr>
        <w:bidi w:val="0"/>
        <w:jc w:val="center"/>
        <w:rPr>
          <w:lang w:eastAsia="cs-CZ"/>
        </w:rPr>
      </w:pPr>
      <w:r w:rsidRPr="009F0EF1">
        <w:rPr>
          <w:lang w:eastAsia="cs-CZ"/>
        </w:rPr>
        <w:t>predseda Výboru NR SR pre</w:t>
      </w:r>
    </w:p>
    <w:p w:rsidR="000C3652" w:rsidRPr="009F0EF1">
      <w:pPr>
        <w:bidi w:val="0"/>
        <w:jc w:val="center"/>
      </w:pPr>
      <w:r w:rsidR="00593244">
        <w:rPr>
          <w:lang w:eastAsia="cs-CZ"/>
        </w:rPr>
        <w:t>hospodárske záležitosti</w:t>
      </w:r>
      <w:r w:rsidRPr="009F0EF1" w:rsidR="00221366">
        <w:rPr>
          <w:lang w:eastAsia="cs-CZ"/>
        </w:rPr>
        <w:t xml:space="preserve"> </w:t>
      </w: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D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C7ADF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D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24241">
      <w:rPr>
        <w:rStyle w:val="PageNumber"/>
        <w:rFonts w:ascii="Times New Roman" w:hAnsi="Times New Roman"/>
        <w:noProof/>
      </w:rPr>
      <w:t>7</w:t>
    </w:r>
    <w:r>
      <w:rPr>
        <w:rStyle w:val="PageNumber"/>
        <w:rFonts w:ascii="Times New Roman" w:hAnsi="Times New Roman"/>
      </w:rPr>
      <w:fldChar w:fldCharType="end"/>
    </w:r>
  </w:p>
  <w:p w:rsidR="008C7ADF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CBD"/>
    <w:multiLevelType w:val="multilevel"/>
    <w:tmpl w:val="3B5A6FD0"/>
    <w:lvl w:ilvl="0">
      <w:start w:val="1"/>
      <w:numFmt w:val="decimal"/>
      <w:pStyle w:val="Heading1"/>
      <w:suff w:val="nothing"/>
      <w:lvlText w:val="%1.  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10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18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25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4">
      <w:start w:val="1"/>
      <w:numFmt w:val="none"/>
      <w:pStyle w:val="Heading5"/>
      <w:suff w:val="nothing"/>
      <w:lvlJc w:val="left"/>
      <w:pPr>
        <w:tabs>
          <w:tab w:val="num" w:pos="324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5">
      <w:start w:val="1"/>
      <w:numFmt w:val="none"/>
      <w:pStyle w:val="Heading6"/>
      <w:suff w:val="nothing"/>
      <w:lvlJc w:val="left"/>
      <w:pPr>
        <w:tabs>
          <w:tab w:val="num" w:pos="396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46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7">
      <w:start w:val="1"/>
      <w:numFmt w:val="none"/>
      <w:pStyle w:val="Heading8"/>
      <w:suff w:val="nothing"/>
      <w:lvlJc w:val="left"/>
      <w:pPr>
        <w:tabs>
          <w:tab w:val="num" w:pos="54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8">
      <w:start w:val="1"/>
      <w:numFmt w:val="none"/>
      <w:pStyle w:val="Heading9"/>
      <w:suff w:val="nothing"/>
      <w:lvlJc w:val="left"/>
      <w:pPr>
        <w:tabs>
          <w:tab w:val="num" w:pos="61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</w:abstractNum>
  <w:abstractNum w:abstractNumId="1">
    <w:nsid w:val="107E6438"/>
    <w:multiLevelType w:val="hybridMultilevel"/>
    <w:tmpl w:val="6D9A0B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083E8F"/>
    <w:multiLevelType w:val="hybridMultilevel"/>
    <w:tmpl w:val="CD7E1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0090EA5"/>
    <w:multiLevelType w:val="hybridMultilevel"/>
    <w:tmpl w:val="1C508E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EE522A2"/>
    <w:multiLevelType w:val="hybridMultilevel"/>
    <w:tmpl w:val="36B4E22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41D83C61"/>
    <w:multiLevelType w:val="hybridMultilevel"/>
    <w:tmpl w:val="E57A1F4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8B68D1"/>
    <w:multiLevelType w:val="hybridMultilevel"/>
    <w:tmpl w:val="CBD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0B10388"/>
    <w:multiLevelType w:val="hybridMultilevel"/>
    <w:tmpl w:val="1AFA6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E6D"/>
    <w:rsid w:val="00007C8D"/>
    <w:rsid w:val="000103A4"/>
    <w:rsid w:val="000108C0"/>
    <w:rsid w:val="000124F3"/>
    <w:rsid w:val="00012592"/>
    <w:rsid w:val="00012DDE"/>
    <w:rsid w:val="00013E07"/>
    <w:rsid w:val="00015611"/>
    <w:rsid w:val="00024C4D"/>
    <w:rsid w:val="000277D8"/>
    <w:rsid w:val="00030D6F"/>
    <w:rsid w:val="0003485C"/>
    <w:rsid w:val="000352DE"/>
    <w:rsid w:val="0004060B"/>
    <w:rsid w:val="0004411A"/>
    <w:rsid w:val="0004416D"/>
    <w:rsid w:val="00046FC1"/>
    <w:rsid w:val="0004759F"/>
    <w:rsid w:val="00050DE3"/>
    <w:rsid w:val="0005474C"/>
    <w:rsid w:val="00065871"/>
    <w:rsid w:val="00067262"/>
    <w:rsid w:val="0007078E"/>
    <w:rsid w:val="00074BC5"/>
    <w:rsid w:val="000770A8"/>
    <w:rsid w:val="000947F1"/>
    <w:rsid w:val="00094CE3"/>
    <w:rsid w:val="000A36B7"/>
    <w:rsid w:val="000A727F"/>
    <w:rsid w:val="000A7687"/>
    <w:rsid w:val="000B2837"/>
    <w:rsid w:val="000B3EB8"/>
    <w:rsid w:val="000B3EDE"/>
    <w:rsid w:val="000B4017"/>
    <w:rsid w:val="000B48F9"/>
    <w:rsid w:val="000B70EA"/>
    <w:rsid w:val="000B74F5"/>
    <w:rsid w:val="000C2403"/>
    <w:rsid w:val="000C3652"/>
    <w:rsid w:val="000C3FC4"/>
    <w:rsid w:val="000C551D"/>
    <w:rsid w:val="000C6726"/>
    <w:rsid w:val="000D3EAC"/>
    <w:rsid w:val="000E670B"/>
    <w:rsid w:val="000F0BE4"/>
    <w:rsid w:val="000F2A81"/>
    <w:rsid w:val="000F2B4F"/>
    <w:rsid w:val="001024DA"/>
    <w:rsid w:val="00102B93"/>
    <w:rsid w:val="00104CF4"/>
    <w:rsid w:val="001060EF"/>
    <w:rsid w:val="00110DE2"/>
    <w:rsid w:val="00111056"/>
    <w:rsid w:val="00113676"/>
    <w:rsid w:val="001166FF"/>
    <w:rsid w:val="001257B9"/>
    <w:rsid w:val="001278B4"/>
    <w:rsid w:val="00132370"/>
    <w:rsid w:val="001575F1"/>
    <w:rsid w:val="00162A9F"/>
    <w:rsid w:val="0016707B"/>
    <w:rsid w:val="0017200C"/>
    <w:rsid w:val="001778F5"/>
    <w:rsid w:val="00180FEA"/>
    <w:rsid w:val="00183584"/>
    <w:rsid w:val="00184883"/>
    <w:rsid w:val="00191A85"/>
    <w:rsid w:val="001935FB"/>
    <w:rsid w:val="001A2A6E"/>
    <w:rsid w:val="001A2DEB"/>
    <w:rsid w:val="001A416F"/>
    <w:rsid w:val="001A60D9"/>
    <w:rsid w:val="001A6772"/>
    <w:rsid w:val="001B6D42"/>
    <w:rsid w:val="001D76E5"/>
    <w:rsid w:val="001E337E"/>
    <w:rsid w:val="001E4C64"/>
    <w:rsid w:val="001F0874"/>
    <w:rsid w:val="00202F34"/>
    <w:rsid w:val="00203497"/>
    <w:rsid w:val="0020465C"/>
    <w:rsid w:val="00211C1E"/>
    <w:rsid w:val="00217F45"/>
    <w:rsid w:val="00221366"/>
    <w:rsid w:val="00221BA6"/>
    <w:rsid w:val="0022441A"/>
    <w:rsid w:val="0023061A"/>
    <w:rsid w:val="00232E19"/>
    <w:rsid w:val="00233672"/>
    <w:rsid w:val="00235474"/>
    <w:rsid w:val="0023792D"/>
    <w:rsid w:val="00237C17"/>
    <w:rsid w:val="002421C5"/>
    <w:rsid w:val="0024492D"/>
    <w:rsid w:val="00251524"/>
    <w:rsid w:val="00254627"/>
    <w:rsid w:val="00263251"/>
    <w:rsid w:val="002648C3"/>
    <w:rsid w:val="00264B9D"/>
    <w:rsid w:val="00265908"/>
    <w:rsid w:val="00272E1C"/>
    <w:rsid w:val="00280E1F"/>
    <w:rsid w:val="00283109"/>
    <w:rsid w:val="0028352F"/>
    <w:rsid w:val="00283C8E"/>
    <w:rsid w:val="002846FF"/>
    <w:rsid w:val="00293A9A"/>
    <w:rsid w:val="002946BC"/>
    <w:rsid w:val="0029567C"/>
    <w:rsid w:val="002A4765"/>
    <w:rsid w:val="002B12FF"/>
    <w:rsid w:val="002B3E49"/>
    <w:rsid w:val="002C031C"/>
    <w:rsid w:val="002C3BA1"/>
    <w:rsid w:val="002C6A96"/>
    <w:rsid w:val="002D42E3"/>
    <w:rsid w:val="002D5F04"/>
    <w:rsid w:val="002F440F"/>
    <w:rsid w:val="00300764"/>
    <w:rsid w:val="0030693B"/>
    <w:rsid w:val="00307882"/>
    <w:rsid w:val="00313755"/>
    <w:rsid w:val="00316AEB"/>
    <w:rsid w:val="00323E4C"/>
    <w:rsid w:val="00325227"/>
    <w:rsid w:val="003272CF"/>
    <w:rsid w:val="003275A3"/>
    <w:rsid w:val="00331C87"/>
    <w:rsid w:val="00334022"/>
    <w:rsid w:val="0033613D"/>
    <w:rsid w:val="00337708"/>
    <w:rsid w:val="003542D9"/>
    <w:rsid w:val="003619DD"/>
    <w:rsid w:val="00362A76"/>
    <w:rsid w:val="00362CD0"/>
    <w:rsid w:val="0036401C"/>
    <w:rsid w:val="0036629D"/>
    <w:rsid w:val="00372464"/>
    <w:rsid w:val="003766BA"/>
    <w:rsid w:val="00380E34"/>
    <w:rsid w:val="00387A2F"/>
    <w:rsid w:val="00397531"/>
    <w:rsid w:val="003A0ABA"/>
    <w:rsid w:val="003A0DF6"/>
    <w:rsid w:val="003A0E85"/>
    <w:rsid w:val="003A2468"/>
    <w:rsid w:val="003A3284"/>
    <w:rsid w:val="003B1512"/>
    <w:rsid w:val="003B24B8"/>
    <w:rsid w:val="003B5A76"/>
    <w:rsid w:val="003B73CC"/>
    <w:rsid w:val="003C5D15"/>
    <w:rsid w:val="003C5E11"/>
    <w:rsid w:val="003C7CD1"/>
    <w:rsid w:val="003D4995"/>
    <w:rsid w:val="003E51D0"/>
    <w:rsid w:val="003F229B"/>
    <w:rsid w:val="00401893"/>
    <w:rsid w:val="0041548D"/>
    <w:rsid w:val="00415693"/>
    <w:rsid w:val="00417D14"/>
    <w:rsid w:val="00422075"/>
    <w:rsid w:val="0042307D"/>
    <w:rsid w:val="0042486F"/>
    <w:rsid w:val="00432FBB"/>
    <w:rsid w:val="004365D0"/>
    <w:rsid w:val="0044119D"/>
    <w:rsid w:val="00441D29"/>
    <w:rsid w:val="004439CC"/>
    <w:rsid w:val="00447763"/>
    <w:rsid w:val="00454A2A"/>
    <w:rsid w:val="00462E56"/>
    <w:rsid w:val="00465CB5"/>
    <w:rsid w:val="0047725E"/>
    <w:rsid w:val="00486C1E"/>
    <w:rsid w:val="004A20E1"/>
    <w:rsid w:val="004A4141"/>
    <w:rsid w:val="004B1891"/>
    <w:rsid w:val="004B2C0D"/>
    <w:rsid w:val="004B374D"/>
    <w:rsid w:val="004C0D13"/>
    <w:rsid w:val="004D350D"/>
    <w:rsid w:val="004D6E0C"/>
    <w:rsid w:val="004D74EA"/>
    <w:rsid w:val="004E663A"/>
    <w:rsid w:val="004E6B5F"/>
    <w:rsid w:val="004F1874"/>
    <w:rsid w:val="004F2D4C"/>
    <w:rsid w:val="004F3C81"/>
    <w:rsid w:val="004F41BA"/>
    <w:rsid w:val="004F6542"/>
    <w:rsid w:val="004F7F4F"/>
    <w:rsid w:val="0050154B"/>
    <w:rsid w:val="00503FE0"/>
    <w:rsid w:val="005125FA"/>
    <w:rsid w:val="00513D93"/>
    <w:rsid w:val="00516098"/>
    <w:rsid w:val="00517EE4"/>
    <w:rsid w:val="00522E95"/>
    <w:rsid w:val="0052453E"/>
    <w:rsid w:val="005337AD"/>
    <w:rsid w:val="005353D1"/>
    <w:rsid w:val="00535E8E"/>
    <w:rsid w:val="005402E5"/>
    <w:rsid w:val="00544480"/>
    <w:rsid w:val="00545241"/>
    <w:rsid w:val="005562F3"/>
    <w:rsid w:val="00557CBE"/>
    <w:rsid w:val="00560C17"/>
    <w:rsid w:val="00572C3C"/>
    <w:rsid w:val="00575BC9"/>
    <w:rsid w:val="00585A09"/>
    <w:rsid w:val="0058748E"/>
    <w:rsid w:val="005878AD"/>
    <w:rsid w:val="00591012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6FBD"/>
    <w:rsid w:val="00602DA2"/>
    <w:rsid w:val="0060400B"/>
    <w:rsid w:val="006071C8"/>
    <w:rsid w:val="00611EDC"/>
    <w:rsid w:val="006125FA"/>
    <w:rsid w:val="0061424A"/>
    <w:rsid w:val="006177BC"/>
    <w:rsid w:val="006232EF"/>
    <w:rsid w:val="0062357B"/>
    <w:rsid w:val="006245FC"/>
    <w:rsid w:val="00626633"/>
    <w:rsid w:val="0063188B"/>
    <w:rsid w:val="00636335"/>
    <w:rsid w:val="006416ED"/>
    <w:rsid w:val="0064797A"/>
    <w:rsid w:val="006533C7"/>
    <w:rsid w:val="00657634"/>
    <w:rsid w:val="006578CD"/>
    <w:rsid w:val="00664946"/>
    <w:rsid w:val="00670BB4"/>
    <w:rsid w:val="006751CE"/>
    <w:rsid w:val="006769E3"/>
    <w:rsid w:val="006824BA"/>
    <w:rsid w:val="00682D72"/>
    <w:rsid w:val="00683433"/>
    <w:rsid w:val="00684075"/>
    <w:rsid w:val="0069645B"/>
    <w:rsid w:val="006A5E61"/>
    <w:rsid w:val="006A6C4D"/>
    <w:rsid w:val="006B0B7A"/>
    <w:rsid w:val="006C4996"/>
    <w:rsid w:val="006C4F35"/>
    <w:rsid w:val="006D2B2B"/>
    <w:rsid w:val="006D3933"/>
    <w:rsid w:val="006D4BC2"/>
    <w:rsid w:val="006D7860"/>
    <w:rsid w:val="006E053C"/>
    <w:rsid w:val="006E1191"/>
    <w:rsid w:val="006E40B3"/>
    <w:rsid w:val="006F7B37"/>
    <w:rsid w:val="00702E99"/>
    <w:rsid w:val="00706EA1"/>
    <w:rsid w:val="00712ABF"/>
    <w:rsid w:val="00716EA9"/>
    <w:rsid w:val="00735075"/>
    <w:rsid w:val="00736FF2"/>
    <w:rsid w:val="007402A8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80171"/>
    <w:rsid w:val="007816EE"/>
    <w:rsid w:val="007863AF"/>
    <w:rsid w:val="00787E09"/>
    <w:rsid w:val="007A1624"/>
    <w:rsid w:val="007A1927"/>
    <w:rsid w:val="007A2BA5"/>
    <w:rsid w:val="007B0080"/>
    <w:rsid w:val="007B3A9C"/>
    <w:rsid w:val="007B6133"/>
    <w:rsid w:val="007C2770"/>
    <w:rsid w:val="007C3983"/>
    <w:rsid w:val="007D6180"/>
    <w:rsid w:val="007D64C3"/>
    <w:rsid w:val="007D6F95"/>
    <w:rsid w:val="007D7DAE"/>
    <w:rsid w:val="007E0B7A"/>
    <w:rsid w:val="007E1B36"/>
    <w:rsid w:val="007E3D20"/>
    <w:rsid w:val="007F2438"/>
    <w:rsid w:val="007F6A30"/>
    <w:rsid w:val="0080013F"/>
    <w:rsid w:val="00800906"/>
    <w:rsid w:val="008013F6"/>
    <w:rsid w:val="008039E0"/>
    <w:rsid w:val="0080518E"/>
    <w:rsid w:val="00805B15"/>
    <w:rsid w:val="00810916"/>
    <w:rsid w:val="008221A6"/>
    <w:rsid w:val="00827DD9"/>
    <w:rsid w:val="008322C2"/>
    <w:rsid w:val="0083669C"/>
    <w:rsid w:val="00840ADE"/>
    <w:rsid w:val="00846CCD"/>
    <w:rsid w:val="0084768B"/>
    <w:rsid w:val="00854867"/>
    <w:rsid w:val="008614CD"/>
    <w:rsid w:val="008633EF"/>
    <w:rsid w:val="00866120"/>
    <w:rsid w:val="008806BA"/>
    <w:rsid w:val="0088104A"/>
    <w:rsid w:val="00882AA8"/>
    <w:rsid w:val="00884628"/>
    <w:rsid w:val="00885B11"/>
    <w:rsid w:val="008907D6"/>
    <w:rsid w:val="00894643"/>
    <w:rsid w:val="0089768F"/>
    <w:rsid w:val="008A011C"/>
    <w:rsid w:val="008A72D7"/>
    <w:rsid w:val="008A7836"/>
    <w:rsid w:val="008B1B9F"/>
    <w:rsid w:val="008B37C3"/>
    <w:rsid w:val="008C08AD"/>
    <w:rsid w:val="008C2100"/>
    <w:rsid w:val="008C6DE2"/>
    <w:rsid w:val="008C70C3"/>
    <w:rsid w:val="008C7ADF"/>
    <w:rsid w:val="008C7AFB"/>
    <w:rsid w:val="008D010E"/>
    <w:rsid w:val="008D0CE5"/>
    <w:rsid w:val="008D3A24"/>
    <w:rsid w:val="008D758B"/>
    <w:rsid w:val="008E1D31"/>
    <w:rsid w:val="008E1DBA"/>
    <w:rsid w:val="008E380D"/>
    <w:rsid w:val="008E574B"/>
    <w:rsid w:val="008F47BA"/>
    <w:rsid w:val="008F5A12"/>
    <w:rsid w:val="008F7604"/>
    <w:rsid w:val="00906C9F"/>
    <w:rsid w:val="0091055A"/>
    <w:rsid w:val="00915195"/>
    <w:rsid w:val="00916580"/>
    <w:rsid w:val="00927BC9"/>
    <w:rsid w:val="00927D3F"/>
    <w:rsid w:val="00931CA5"/>
    <w:rsid w:val="00932D68"/>
    <w:rsid w:val="00933E8D"/>
    <w:rsid w:val="00936940"/>
    <w:rsid w:val="0094086A"/>
    <w:rsid w:val="00943A83"/>
    <w:rsid w:val="00945418"/>
    <w:rsid w:val="00956628"/>
    <w:rsid w:val="00960871"/>
    <w:rsid w:val="00960CF4"/>
    <w:rsid w:val="0096379D"/>
    <w:rsid w:val="0097393D"/>
    <w:rsid w:val="00973E39"/>
    <w:rsid w:val="00980A34"/>
    <w:rsid w:val="0098130B"/>
    <w:rsid w:val="00985204"/>
    <w:rsid w:val="00990B84"/>
    <w:rsid w:val="009B1751"/>
    <w:rsid w:val="009C3467"/>
    <w:rsid w:val="009D0E4A"/>
    <w:rsid w:val="009D20C8"/>
    <w:rsid w:val="009E7AFB"/>
    <w:rsid w:val="009F0E19"/>
    <w:rsid w:val="009F0EF1"/>
    <w:rsid w:val="009F4BCF"/>
    <w:rsid w:val="009F7A07"/>
    <w:rsid w:val="00A01446"/>
    <w:rsid w:val="00A0155A"/>
    <w:rsid w:val="00A043A9"/>
    <w:rsid w:val="00A10ADB"/>
    <w:rsid w:val="00A14B78"/>
    <w:rsid w:val="00A14F9C"/>
    <w:rsid w:val="00A16686"/>
    <w:rsid w:val="00A17C65"/>
    <w:rsid w:val="00A21BC9"/>
    <w:rsid w:val="00A22FCD"/>
    <w:rsid w:val="00A24241"/>
    <w:rsid w:val="00A32372"/>
    <w:rsid w:val="00A37921"/>
    <w:rsid w:val="00A408A8"/>
    <w:rsid w:val="00A40A8F"/>
    <w:rsid w:val="00A433B4"/>
    <w:rsid w:val="00A61603"/>
    <w:rsid w:val="00A6195F"/>
    <w:rsid w:val="00A72B70"/>
    <w:rsid w:val="00A73678"/>
    <w:rsid w:val="00A7489C"/>
    <w:rsid w:val="00A800A7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D5FB2"/>
    <w:rsid w:val="00AD7403"/>
    <w:rsid w:val="00AE16B1"/>
    <w:rsid w:val="00AE3FCC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2425"/>
    <w:rsid w:val="00B23514"/>
    <w:rsid w:val="00B31AB2"/>
    <w:rsid w:val="00B32DB7"/>
    <w:rsid w:val="00B34FA1"/>
    <w:rsid w:val="00B52944"/>
    <w:rsid w:val="00B54292"/>
    <w:rsid w:val="00B70483"/>
    <w:rsid w:val="00B713EE"/>
    <w:rsid w:val="00B71A0B"/>
    <w:rsid w:val="00B71ACC"/>
    <w:rsid w:val="00B72B53"/>
    <w:rsid w:val="00B74F31"/>
    <w:rsid w:val="00B755E4"/>
    <w:rsid w:val="00B85023"/>
    <w:rsid w:val="00B854EE"/>
    <w:rsid w:val="00B90357"/>
    <w:rsid w:val="00B96997"/>
    <w:rsid w:val="00B977A0"/>
    <w:rsid w:val="00BA1838"/>
    <w:rsid w:val="00BA3789"/>
    <w:rsid w:val="00BA4A14"/>
    <w:rsid w:val="00BA6268"/>
    <w:rsid w:val="00BA6F02"/>
    <w:rsid w:val="00BB1112"/>
    <w:rsid w:val="00BB3362"/>
    <w:rsid w:val="00BB560B"/>
    <w:rsid w:val="00BB70A3"/>
    <w:rsid w:val="00BC0C65"/>
    <w:rsid w:val="00BC5952"/>
    <w:rsid w:val="00BD1EE4"/>
    <w:rsid w:val="00BD42AD"/>
    <w:rsid w:val="00BD5472"/>
    <w:rsid w:val="00BD65A0"/>
    <w:rsid w:val="00BE18B9"/>
    <w:rsid w:val="00BE29C6"/>
    <w:rsid w:val="00BE2F6C"/>
    <w:rsid w:val="00BE376E"/>
    <w:rsid w:val="00BE3CD4"/>
    <w:rsid w:val="00BE4924"/>
    <w:rsid w:val="00BE4B57"/>
    <w:rsid w:val="00BE7E27"/>
    <w:rsid w:val="00C000DB"/>
    <w:rsid w:val="00C04A6D"/>
    <w:rsid w:val="00C051F5"/>
    <w:rsid w:val="00C06119"/>
    <w:rsid w:val="00C158F5"/>
    <w:rsid w:val="00C21072"/>
    <w:rsid w:val="00C314B0"/>
    <w:rsid w:val="00C3529C"/>
    <w:rsid w:val="00C374D5"/>
    <w:rsid w:val="00C43A1D"/>
    <w:rsid w:val="00C47C33"/>
    <w:rsid w:val="00C51C57"/>
    <w:rsid w:val="00C536C5"/>
    <w:rsid w:val="00C545C5"/>
    <w:rsid w:val="00C645B7"/>
    <w:rsid w:val="00C65BC0"/>
    <w:rsid w:val="00C727C0"/>
    <w:rsid w:val="00C760C6"/>
    <w:rsid w:val="00C8115B"/>
    <w:rsid w:val="00C83D45"/>
    <w:rsid w:val="00C87763"/>
    <w:rsid w:val="00C87929"/>
    <w:rsid w:val="00C94DFA"/>
    <w:rsid w:val="00C9642B"/>
    <w:rsid w:val="00CA7C7E"/>
    <w:rsid w:val="00CB1E5A"/>
    <w:rsid w:val="00CB7D18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5671"/>
    <w:rsid w:val="00D14D36"/>
    <w:rsid w:val="00D15554"/>
    <w:rsid w:val="00D15B6F"/>
    <w:rsid w:val="00D17526"/>
    <w:rsid w:val="00D2098A"/>
    <w:rsid w:val="00D24E8A"/>
    <w:rsid w:val="00D31E1E"/>
    <w:rsid w:val="00D3428E"/>
    <w:rsid w:val="00D347D8"/>
    <w:rsid w:val="00D35A4C"/>
    <w:rsid w:val="00D36BF1"/>
    <w:rsid w:val="00D36F1E"/>
    <w:rsid w:val="00D37657"/>
    <w:rsid w:val="00D43BBD"/>
    <w:rsid w:val="00D51CCE"/>
    <w:rsid w:val="00D54775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2D81"/>
    <w:rsid w:val="00DD5282"/>
    <w:rsid w:val="00DD643D"/>
    <w:rsid w:val="00DD6D6F"/>
    <w:rsid w:val="00DD6D97"/>
    <w:rsid w:val="00DE219E"/>
    <w:rsid w:val="00DE648F"/>
    <w:rsid w:val="00DF43DC"/>
    <w:rsid w:val="00E01EE7"/>
    <w:rsid w:val="00E0336C"/>
    <w:rsid w:val="00E039DA"/>
    <w:rsid w:val="00E0562A"/>
    <w:rsid w:val="00E13310"/>
    <w:rsid w:val="00E153C6"/>
    <w:rsid w:val="00E15CCA"/>
    <w:rsid w:val="00E16001"/>
    <w:rsid w:val="00E16C58"/>
    <w:rsid w:val="00E2042C"/>
    <w:rsid w:val="00E20E99"/>
    <w:rsid w:val="00E31871"/>
    <w:rsid w:val="00E3331E"/>
    <w:rsid w:val="00E33688"/>
    <w:rsid w:val="00E34B89"/>
    <w:rsid w:val="00E40707"/>
    <w:rsid w:val="00E46139"/>
    <w:rsid w:val="00E53564"/>
    <w:rsid w:val="00E53D2D"/>
    <w:rsid w:val="00E5463F"/>
    <w:rsid w:val="00E569F0"/>
    <w:rsid w:val="00E64F63"/>
    <w:rsid w:val="00E67DDF"/>
    <w:rsid w:val="00E73AB6"/>
    <w:rsid w:val="00E821E8"/>
    <w:rsid w:val="00E829EB"/>
    <w:rsid w:val="00E82DA8"/>
    <w:rsid w:val="00E90182"/>
    <w:rsid w:val="00EA0822"/>
    <w:rsid w:val="00EA5A83"/>
    <w:rsid w:val="00EA5B6F"/>
    <w:rsid w:val="00EA5DC2"/>
    <w:rsid w:val="00EB218C"/>
    <w:rsid w:val="00EB71C5"/>
    <w:rsid w:val="00EC6E13"/>
    <w:rsid w:val="00ED7AAA"/>
    <w:rsid w:val="00EE02DF"/>
    <w:rsid w:val="00EE2077"/>
    <w:rsid w:val="00EE422F"/>
    <w:rsid w:val="00EE64FD"/>
    <w:rsid w:val="00EE6CA4"/>
    <w:rsid w:val="00EF02CC"/>
    <w:rsid w:val="00EF152C"/>
    <w:rsid w:val="00EF303A"/>
    <w:rsid w:val="00F025DE"/>
    <w:rsid w:val="00F025EE"/>
    <w:rsid w:val="00F1221E"/>
    <w:rsid w:val="00F12F7C"/>
    <w:rsid w:val="00F15D65"/>
    <w:rsid w:val="00F27F4C"/>
    <w:rsid w:val="00F3013D"/>
    <w:rsid w:val="00F31BBA"/>
    <w:rsid w:val="00F46AA0"/>
    <w:rsid w:val="00F51B7A"/>
    <w:rsid w:val="00F52A36"/>
    <w:rsid w:val="00F53DCB"/>
    <w:rsid w:val="00F56DCD"/>
    <w:rsid w:val="00F64C90"/>
    <w:rsid w:val="00F66C57"/>
    <w:rsid w:val="00F67AFD"/>
    <w:rsid w:val="00F752EE"/>
    <w:rsid w:val="00F7638F"/>
    <w:rsid w:val="00F768C6"/>
    <w:rsid w:val="00F83F47"/>
    <w:rsid w:val="00F846FD"/>
    <w:rsid w:val="00F93318"/>
    <w:rsid w:val="00F93372"/>
    <w:rsid w:val="00F95614"/>
    <w:rsid w:val="00FB30A4"/>
    <w:rsid w:val="00FB465D"/>
    <w:rsid w:val="00FB60CC"/>
    <w:rsid w:val="00FB642E"/>
    <w:rsid w:val="00FD4551"/>
    <w:rsid w:val="00FD4F3D"/>
    <w:rsid w:val="00FE22CF"/>
    <w:rsid w:val="00FE3E88"/>
    <w:rsid w:val="00FE5132"/>
    <w:rsid w:val="00FE5BA1"/>
    <w:rsid w:val="00FE7571"/>
    <w:rsid w:val="00FF44C4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Text">
    <w:name w:val="Text"/>
    <w:basedOn w:val="Normal"/>
    <w:rsid w:val="00E82DA8"/>
    <w:pPr>
      <w:widowControl/>
      <w:autoSpaceDE/>
      <w:autoSpaceDN/>
      <w:adjustRightInd/>
      <w:spacing w:after="240"/>
      <w:jc w:val="left"/>
    </w:pPr>
    <w:rPr>
      <w:rFonts w:ascii="Times New Roman" w:hAnsi="Times New Roman" w:cs="Times New Roman"/>
      <w:szCs w:val="20"/>
      <w:lang w:eastAsia="en-US"/>
    </w:rPr>
  </w:style>
  <w:style w:type="paragraph" w:customStyle="1" w:styleId="F2-ZkladnText">
    <w:name w:val="F2-ZákladnýText"/>
    <w:basedOn w:val="Normal"/>
    <w:uiPriority w:val="99"/>
    <w:rsid w:val="00866120"/>
    <w:pPr>
      <w:widowControl/>
      <w:autoSpaceDE/>
      <w:autoSpaceDN/>
      <w:adjustRightInd/>
      <w:jc w:val="both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2427-CF2E-4717-8333-AA136A89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7</Pages>
  <Words>1901</Words>
  <Characters>10842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Prokopčáková, Gabriela, Ing.</cp:lastModifiedBy>
  <cp:revision>9</cp:revision>
  <cp:lastPrinted>2011-01-26T14:07:00Z</cp:lastPrinted>
  <dcterms:created xsi:type="dcterms:W3CDTF">2012-10-11T11:09:00Z</dcterms:created>
  <dcterms:modified xsi:type="dcterms:W3CDTF">2012-10-12T09:16:00Z</dcterms:modified>
</cp:coreProperties>
</file>