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9B7" w:rsidP="008D79B7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                         Vý</w:t>
      </w:r>
      <w:r>
        <w:rPr>
          <w:rFonts w:hint="default"/>
          <w:b/>
          <w:bCs/>
          <w:i/>
          <w:sz w:val="22"/>
          <w:szCs w:val="22"/>
        </w:rPr>
        <w:t>bor</w:t>
      </w:r>
    </w:p>
    <w:p w:rsidR="008D79B7" w:rsidP="008D79B7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Ná</w:t>
      </w:r>
      <w:r>
        <w:rPr>
          <w:rFonts w:hint="default"/>
          <w:b/>
          <w:bCs/>
          <w:i/>
          <w:sz w:val="22"/>
          <w:szCs w:val="22"/>
        </w:rPr>
        <w:t>rodnej rady Slovenskej republiky</w:t>
      </w:r>
    </w:p>
    <w:p w:rsidR="008D79B7" w:rsidP="008D79B7">
      <w:pPr>
        <w:bidi w:val="0"/>
        <w:rPr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>pre verejnú</w:t>
      </w:r>
      <w:r>
        <w:rPr>
          <w:rFonts w:hint="default"/>
          <w:b/>
          <w:bCs/>
          <w:i/>
          <w:sz w:val="22"/>
          <w:szCs w:val="22"/>
        </w:rPr>
        <w:t xml:space="preserve"> sprá</w:t>
      </w:r>
      <w:r>
        <w:rPr>
          <w:rFonts w:hint="default"/>
          <w:b/>
          <w:bCs/>
          <w:i/>
          <w:sz w:val="22"/>
          <w:szCs w:val="22"/>
        </w:rPr>
        <w:t>vu a </w:t>
      </w:r>
      <w:r>
        <w:rPr>
          <w:rFonts w:hint="default"/>
          <w:b/>
          <w:bCs/>
          <w:i/>
          <w:sz w:val="22"/>
          <w:szCs w:val="22"/>
        </w:rPr>
        <w:t>regioná</w:t>
      </w:r>
      <w:r>
        <w:rPr>
          <w:rFonts w:hint="default"/>
          <w:b/>
          <w:bCs/>
          <w:i/>
          <w:sz w:val="22"/>
          <w:szCs w:val="22"/>
        </w:rPr>
        <w:t xml:space="preserve">lny rozvoj </w:t>
      </w:r>
      <w:r>
        <w:rPr>
          <w:sz w:val="22"/>
          <w:szCs w:val="22"/>
        </w:rPr>
        <w:t xml:space="preserve">                                                   </w:t>
      </w:r>
    </w:p>
    <w:p w:rsidR="008D79B7" w:rsidP="008D79B7">
      <w:pPr>
        <w:bidi w:val="0"/>
        <w:rPr>
          <w:sz w:val="22"/>
          <w:szCs w:val="22"/>
        </w:rPr>
      </w:pPr>
    </w:p>
    <w:p w:rsidR="008D79B7" w:rsidP="008D79B7">
      <w:pPr>
        <w:bidi w:val="0"/>
        <w:ind w:left="2124" w:firstLine="708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                        8. schô</w:t>
      </w:r>
      <w:r>
        <w:rPr>
          <w:rFonts w:hint="default"/>
          <w:sz w:val="22"/>
          <w:szCs w:val="22"/>
        </w:rPr>
        <w:t>dza vý</w:t>
      </w:r>
      <w:r>
        <w:rPr>
          <w:rFonts w:hint="default"/>
          <w:sz w:val="22"/>
          <w:szCs w:val="22"/>
        </w:rPr>
        <w:t xml:space="preserve">boru                                                                                                     </w:t>
      </w:r>
    </w:p>
    <w:p w:rsidR="008D79B7" w:rsidP="008D79B7">
      <w:pPr>
        <w:bidi w:val="0"/>
        <w:ind w:left="2832"/>
        <w:jc w:val="both"/>
        <w:rPr>
          <w:b/>
          <w:sz w:val="22"/>
          <w:szCs w:val="22"/>
        </w:rPr>
      </w:pPr>
      <w:r>
        <w:rPr>
          <w:rFonts w:hint="default"/>
        </w:rPr>
        <w:t xml:space="preserve">                                                         Čí</w:t>
      </w:r>
      <w:r>
        <w:rPr>
          <w:rFonts w:hint="default"/>
        </w:rPr>
        <w:t>slo: CRD-1357/2</w:t>
      </w:r>
      <w:r>
        <w:rPr>
          <w:rFonts w:hint="default"/>
        </w:rPr>
        <w:t>012</w:t>
      </w:r>
    </w:p>
    <w:p w:rsidR="008D79B7" w:rsidP="008D79B7">
      <w:pPr>
        <w:bidi w:val="0"/>
        <w:rPr>
          <w:b/>
          <w:sz w:val="22"/>
          <w:szCs w:val="22"/>
        </w:rPr>
      </w:pPr>
    </w:p>
    <w:p w:rsidR="008D79B7" w:rsidP="008D79B7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42</w:t>
      </w:r>
    </w:p>
    <w:p w:rsidR="008D79B7" w:rsidP="008D79B7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8D79B7" w:rsidP="008D79B7">
      <w:pPr>
        <w:bidi w:val="0"/>
        <w:jc w:val="center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Vý</w:t>
      </w:r>
      <w:r>
        <w:rPr>
          <w:rFonts w:hint="default"/>
          <w:b/>
          <w:bCs/>
          <w:sz w:val="22"/>
          <w:szCs w:val="22"/>
        </w:rPr>
        <w:t>boru Ná</w:t>
      </w:r>
      <w:r>
        <w:rPr>
          <w:rFonts w:hint="default"/>
          <w:b/>
          <w:bCs/>
          <w:sz w:val="22"/>
          <w:szCs w:val="22"/>
        </w:rPr>
        <w:t>rodnej rady Slovenskej republiky</w:t>
      </w:r>
    </w:p>
    <w:p w:rsidR="008D79B7" w:rsidP="008D79B7">
      <w:pPr>
        <w:bidi w:val="0"/>
        <w:jc w:val="center"/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pre verejnú</w:t>
      </w:r>
      <w:r>
        <w:rPr>
          <w:rFonts w:hint="default"/>
          <w:b/>
          <w:bCs/>
          <w:sz w:val="22"/>
          <w:szCs w:val="22"/>
        </w:rPr>
        <w:t xml:space="preserve"> sprá</w:t>
      </w:r>
      <w:r>
        <w:rPr>
          <w:rFonts w:hint="default"/>
          <w:b/>
          <w:bCs/>
          <w:sz w:val="22"/>
          <w:szCs w:val="22"/>
        </w:rPr>
        <w:t>vu a </w:t>
      </w:r>
      <w:r>
        <w:rPr>
          <w:rFonts w:hint="default"/>
          <w:b/>
          <w:bCs/>
          <w:sz w:val="22"/>
          <w:szCs w:val="22"/>
        </w:rPr>
        <w:t>regioná</w:t>
      </w:r>
      <w:r>
        <w:rPr>
          <w:rFonts w:hint="default"/>
          <w:b/>
          <w:bCs/>
          <w:sz w:val="22"/>
          <w:szCs w:val="22"/>
        </w:rPr>
        <w:t>lny rozvoj</w:t>
      </w:r>
    </w:p>
    <w:p w:rsidR="008D79B7" w:rsidP="008D79B7">
      <w:pPr>
        <w:bidi w:val="0"/>
        <w:jc w:val="center"/>
        <w:rPr>
          <w:rFonts w:hint="default"/>
          <w:b/>
          <w:sz w:val="22"/>
          <w:szCs w:val="22"/>
        </w:rPr>
      </w:pPr>
      <w:r>
        <w:rPr>
          <w:b/>
          <w:sz w:val="22"/>
          <w:szCs w:val="22"/>
        </w:rPr>
        <w:t>z </w:t>
      </w:r>
      <w:r>
        <w:rPr>
          <w:rFonts w:hint="default"/>
          <w:b/>
          <w:sz w:val="22"/>
          <w:szCs w:val="22"/>
        </w:rPr>
        <w:t>11. októ</w:t>
      </w:r>
      <w:r>
        <w:rPr>
          <w:rFonts w:hint="default"/>
          <w:b/>
          <w:sz w:val="22"/>
          <w:szCs w:val="22"/>
        </w:rPr>
        <w:t>bra 2012</w:t>
      </w:r>
    </w:p>
    <w:p w:rsidR="008D79B7" w:rsidP="008D79B7">
      <w:pPr>
        <w:bidi w:val="0"/>
        <w:jc w:val="both"/>
      </w:pPr>
    </w:p>
    <w:p w:rsidR="008D79B7" w:rsidRPr="008D79B7" w:rsidP="008D79B7">
      <w:pPr>
        <w:bidi w:val="0"/>
        <w:jc w:val="both"/>
        <w:rPr>
          <w:rFonts w:hint="default"/>
        </w:rPr>
      </w:pPr>
      <w:r>
        <w:t>k n</w:t>
      </w:r>
      <w:r w:rsidRPr="008D79B7">
        <w:rPr>
          <w:rFonts w:hint="default"/>
        </w:rPr>
        <w:t>á</w:t>
      </w:r>
      <w:r w:rsidRPr="008D79B7">
        <w:rPr>
          <w:rFonts w:hint="default"/>
        </w:rPr>
        <w:t>vrh</w:t>
      </w:r>
      <w:r>
        <w:t>u</w:t>
      </w:r>
      <w:r w:rsidRPr="008D79B7">
        <w:rPr>
          <w:rFonts w:hint="default"/>
        </w:rPr>
        <w:t xml:space="preserve"> poslancov Ná</w:t>
      </w:r>
      <w:r w:rsidRPr="008D79B7">
        <w:rPr>
          <w:rFonts w:hint="default"/>
        </w:rPr>
        <w:t>rodnej rady Slovenskej republiky Andreja Hrnč</w:t>
      </w:r>
      <w:r w:rsidRPr="008D79B7">
        <w:rPr>
          <w:rFonts w:hint="default"/>
        </w:rPr>
        <w:t>iara, Tibora Bastrná</w:t>
      </w:r>
      <w:r w:rsidRPr="008D79B7">
        <w:rPr>
          <w:rFonts w:hint="default"/>
        </w:rPr>
        <w:t>ka a </w:t>
      </w:r>
      <w:r w:rsidRPr="008D79B7">
        <w:rPr>
          <w:rFonts w:hint="default"/>
        </w:rPr>
        <w:t>Elemé</w:t>
      </w:r>
      <w:r w:rsidRPr="008D79B7">
        <w:rPr>
          <w:rFonts w:hint="default"/>
        </w:rPr>
        <w:t>ra Jakaba na vydanie zá</w:t>
      </w:r>
      <w:r w:rsidRPr="008D79B7">
        <w:rPr>
          <w:rFonts w:hint="default"/>
        </w:rPr>
        <w:t>kona, ktor</w:t>
      </w:r>
      <w:r w:rsidRPr="008D79B7">
        <w:rPr>
          <w:rFonts w:hint="default"/>
        </w:rPr>
        <w:t>ý</w:t>
      </w:r>
      <w:r w:rsidRPr="008D79B7">
        <w:rPr>
          <w:rFonts w:hint="default"/>
        </w:rPr>
        <w:t>m, sa mení</w:t>
      </w:r>
      <w:r w:rsidRPr="008D79B7">
        <w:rPr>
          <w:rFonts w:hint="default"/>
        </w:rPr>
        <w:t xml:space="preserve"> a </w:t>
      </w:r>
      <w:r w:rsidRPr="008D79B7">
        <w:rPr>
          <w:rFonts w:hint="default"/>
        </w:rPr>
        <w:t>dopĺň</w:t>
      </w:r>
      <w:r w:rsidRPr="008D79B7">
        <w:rPr>
          <w:rFonts w:hint="default"/>
        </w:rPr>
        <w:t>a zá</w:t>
      </w:r>
      <w:r w:rsidRPr="008D79B7">
        <w:rPr>
          <w:rFonts w:hint="default"/>
        </w:rPr>
        <w:t>kon Slovenskej ná</w:t>
      </w:r>
      <w:r w:rsidRPr="008D79B7">
        <w:rPr>
          <w:rFonts w:hint="default"/>
        </w:rPr>
        <w:t>rodnej rady č</w:t>
      </w:r>
      <w:r w:rsidRPr="008D79B7">
        <w:rPr>
          <w:rFonts w:hint="default"/>
        </w:rPr>
        <w:t>. 51/1988 Zb. o </w:t>
      </w:r>
      <w:r w:rsidRPr="008D79B7">
        <w:rPr>
          <w:rFonts w:hint="default"/>
        </w:rPr>
        <w:t>banskej č</w:t>
      </w:r>
      <w:r w:rsidRPr="008D79B7">
        <w:rPr>
          <w:rFonts w:hint="default"/>
        </w:rPr>
        <w:t>innosti, vý</w:t>
      </w:r>
      <w:r w:rsidRPr="008D79B7">
        <w:rPr>
          <w:rFonts w:hint="default"/>
        </w:rPr>
        <w:t>buš</w:t>
      </w:r>
      <w:r w:rsidRPr="008D79B7">
        <w:rPr>
          <w:rFonts w:hint="default"/>
        </w:rPr>
        <w:t>niná</w:t>
      </w:r>
      <w:r w:rsidRPr="008D79B7">
        <w:rPr>
          <w:rFonts w:hint="default"/>
        </w:rPr>
        <w:t>ch a </w:t>
      </w:r>
      <w:r w:rsidRPr="008D79B7">
        <w:rPr>
          <w:rFonts w:hint="default"/>
        </w:rPr>
        <w:t>š</w:t>
      </w:r>
      <w:r w:rsidRPr="008D79B7">
        <w:rPr>
          <w:rFonts w:hint="default"/>
        </w:rPr>
        <w:t>tá</w:t>
      </w:r>
      <w:r w:rsidRPr="008D79B7">
        <w:rPr>
          <w:rFonts w:hint="default"/>
        </w:rPr>
        <w:t>tnej banskej sprá</w:t>
      </w:r>
      <w:r w:rsidRPr="008D79B7">
        <w:rPr>
          <w:rFonts w:hint="default"/>
        </w:rPr>
        <w:t>ve v </w:t>
      </w:r>
      <w:r w:rsidRPr="008D79B7">
        <w:rPr>
          <w:rFonts w:hint="default"/>
        </w:rPr>
        <w:t>znení</w:t>
      </w:r>
      <w:r w:rsidRPr="008D79B7">
        <w:rPr>
          <w:rFonts w:hint="default"/>
        </w:rPr>
        <w:t xml:space="preserve"> neskorší</w:t>
      </w:r>
      <w:r w:rsidRPr="008D79B7">
        <w:rPr>
          <w:rFonts w:hint="default"/>
        </w:rPr>
        <w:t>ch predpisov (tlač</w:t>
      </w:r>
      <w:r w:rsidRPr="008D79B7">
        <w:rPr>
          <w:rFonts w:hint="default"/>
        </w:rPr>
        <w:t xml:space="preserve"> 147)</w:t>
      </w:r>
    </w:p>
    <w:p w:rsidR="008D79B7" w:rsidP="008D79B7">
      <w:pPr>
        <w:bidi w:val="0"/>
        <w:ind w:firstLine="708"/>
        <w:jc w:val="both"/>
        <w:rPr>
          <w:b/>
          <w:sz w:val="22"/>
          <w:szCs w:val="22"/>
        </w:rPr>
      </w:pPr>
    </w:p>
    <w:p w:rsidR="008D79B7" w:rsidP="008D79B7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Vý</w:t>
      </w:r>
      <w:r>
        <w:rPr>
          <w:rFonts w:hint="default"/>
          <w:b/>
          <w:sz w:val="22"/>
          <w:szCs w:val="22"/>
        </w:rPr>
        <w:t>bor Ná</w:t>
      </w:r>
      <w:r>
        <w:rPr>
          <w:rFonts w:hint="default"/>
          <w:b/>
          <w:sz w:val="22"/>
          <w:szCs w:val="22"/>
        </w:rPr>
        <w:t xml:space="preserve">rodnej rady Slovenskej republiky </w:t>
      </w:r>
    </w:p>
    <w:p w:rsidR="008D79B7" w:rsidP="008D79B7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pre verejnú</w:t>
      </w:r>
      <w:r>
        <w:rPr>
          <w:rFonts w:hint="default"/>
          <w:b/>
          <w:sz w:val="22"/>
          <w:szCs w:val="22"/>
        </w:rPr>
        <w:t xml:space="preserve"> sprá</w:t>
      </w:r>
      <w:r>
        <w:rPr>
          <w:rFonts w:hint="default"/>
          <w:b/>
          <w:sz w:val="22"/>
          <w:szCs w:val="22"/>
        </w:rPr>
        <w:t>vu a </w:t>
      </w:r>
      <w:r>
        <w:rPr>
          <w:rFonts w:hint="default"/>
          <w:b/>
          <w:sz w:val="22"/>
          <w:szCs w:val="22"/>
        </w:rPr>
        <w:t>regioná</w:t>
      </w:r>
      <w:r>
        <w:rPr>
          <w:rFonts w:hint="default"/>
          <w:b/>
          <w:sz w:val="22"/>
          <w:szCs w:val="22"/>
        </w:rPr>
        <w:t xml:space="preserve">lny rozvoj </w:t>
      </w:r>
    </w:p>
    <w:p w:rsidR="008D79B7" w:rsidP="008D79B7">
      <w:pPr>
        <w:bidi w:val="0"/>
        <w:jc w:val="both"/>
        <w:rPr>
          <w:sz w:val="22"/>
          <w:szCs w:val="22"/>
        </w:rPr>
      </w:pPr>
    </w:p>
    <w:p w:rsidR="008D79B7" w:rsidP="008D79B7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</w:t>
      </w:r>
      <w:r>
        <w:rPr>
          <w:b/>
          <w:sz w:val="22"/>
          <w:szCs w:val="22"/>
        </w:rPr>
        <w:t xml:space="preserve">o k o v a l  </w:t>
      </w:r>
    </w:p>
    <w:p w:rsidR="008D79B7" w:rsidRPr="00F83901" w:rsidP="008D79B7">
      <w:pPr>
        <w:bidi w:val="0"/>
        <w:jc w:val="both"/>
      </w:pPr>
      <w:r>
        <w:t xml:space="preserve">            </w:t>
      </w:r>
      <w:r w:rsidRPr="00EB5B33">
        <w:rPr>
          <w:rFonts w:hint="default"/>
        </w:rPr>
        <w:t>ná</w:t>
      </w:r>
      <w:r w:rsidRPr="00EB5B33">
        <w:rPr>
          <w:rFonts w:hint="default"/>
        </w:rPr>
        <w:t xml:space="preserve">vrh </w:t>
      </w:r>
      <w:r w:rsidRPr="008D79B7">
        <w:rPr>
          <w:rFonts w:hint="default"/>
        </w:rPr>
        <w:t>poslancov Ná</w:t>
      </w:r>
      <w:r w:rsidRPr="008D79B7">
        <w:rPr>
          <w:rFonts w:hint="default"/>
        </w:rPr>
        <w:t>rodnej rady Slovenskej republiky Andreja Hrnč</w:t>
      </w:r>
      <w:r w:rsidRPr="008D79B7">
        <w:rPr>
          <w:rFonts w:hint="default"/>
        </w:rPr>
        <w:t>iara, Tibora Bastrná</w:t>
      </w:r>
      <w:r w:rsidRPr="008D79B7">
        <w:rPr>
          <w:rFonts w:hint="default"/>
        </w:rPr>
        <w:t>ka a </w:t>
      </w:r>
      <w:r w:rsidRPr="008D79B7">
        <w:rPr>
          <w:rFonts w:hint="default"/>
        </w:rPr>
        <w:t>Elemé</w:t>
      </w:r>
      <w:r w:rsidRPr="008D79B7">
        <w:rPr>
          <w:rFonts w:hint="default"/>
        </w:rPr>
        <w:t>ra Jakaba na vydanie zá</w:t>
      </w:r>
      <w:r w:rsidRPr="008D79B7">
        <w:rPr>
          <w:rFonts w:hint="default"/>
        </w:rPr>
        <w:t>kona, ktorý</w:t>
      </w:r>
      <w:r w:rsidRPr="008D79B7">
        <w:rPr>
          <w:rFonts w:hint="default"/>
        </w:rPr>
        <w:t>m, sa mení</w:t>
      </w:r>
      <w:r w:rsidRPr="008D79B7">
        <w:rPr>
          <w:rFonts w:hint="default"/>
        </w:rPr>
        <w:t xml:space="preserve"> a </w:t>
      </w:r>
      <w:r w:rsidRPr="008D79B7">
        <w:rPr>
          <w:rFonts w:hint="default"/>
        </w:rPr>
        <w:t>dopĺň</w:t>
      </w:r>
      <w:r w:rsidRPr="008D79B7">
        <w:rPr>
          <w:rFonts w:hint="default"/>
        </w:rPr>
        <w:t>a zá</w:t>
      </w:r>
      <w:r w:rsidRPr="008D79B7">
        <w:rPr>
          <w:rFonts w:hint="default"/>
        </w:rPr>
        <w:t>kon Slovenskej ná</w:t>
      </w:r>
      <w:r w:rsidRPr="008D79B7">
        <w:rPr>
          <w:rFonts w:hint="default"/>
        </w:rPr>
        <w:t>rodnej rady č</w:t>
      </w:r>
      <w:r w:rsidRPr="008D79B7">
        <w:rPr>
          <w:rFonts w:hint="default"/>
        </w:rPr>
        <w:t>. 51/1988 Zb. o </w:t>
      </w:r>
      <w:r w:rsidRPr="008D79B7">
        <w:rPr>
          <w:rFonts w:hint="default"/>
        </w:rPr>
        <w:t>banskej č</w:t>
      </w:r>
      <w:r w:rsidRPr="008D79B7">
        <w:rPr>
          <w:rFonts w:hint="default"/>
        </w:rPr>
        <w:t>innosti, vý</w:t>
      </w:r>
      <w:r w:rsidRPr="008D79B7">
        <w:rPr>
          <w:rFonts w:hint="default"/>
        </w:rPr>
        <w:t>buš</w:t>
      </w:r>
      <w:r w:rsidRPr="008D79B7">
        <w:rPr>
          <w:rFonts w:hint="default"/>
        </w:rPr>
        <w:t>niná</w:t>
      </w:r>
      <w:r w:rsidRPr="008D79B7">
        <w:rPr>
          <w:rFonts w:hint="default"/>
        </w:rPr>
        <w:t>ch a </w:t>
      </w:r>
      <w:r w:rsidRPr="008D79B7">
        <w:rPr>
          <w:rFonts w:hint="default"/>
        </w:rPr>
        <w:t>š</w:t>
      </w:r>
      <w:r w:rsidRPr="008D79B7">
        <w:rPr>
          <w:rFonts w:hint="default"/>
        </w:rPr>
        <w:t>tá</w:t>
      </w:r>
      <w:r w:rsidRPr="008D79B7">
        <w:rPr>
          <w:rFonts w:hint="default"/>
        </w:rPr>
        <w:t>tnej banskej sprá</w:t>
      </w:r>
      <w:r w:rsidRPr="008D79B7">
        <w:rPr>
          <w:rFonts w:hint="default"/>
        </w:rPr>
        <w:t>ve v </w:t>
      </w:r>
      <w:r w:rsidRPr="008D79B7">
        <w:rPr>
          <w:rFonts w:hint="default"/>
        </w:rPr>
        <w:t>znení</w:t>
      </w:r>
      <w:r w:rsidRPr="008D79B7">
        <w:rPr>
          <w:rFonts w:hint="default"/>
        </w:rPr>
        <w:t xml:space="preserve"> neskorší</w:t>
      </w:r>
      <w:r w:rsidRPr="008D79B7">
        <w:rPr>
          <w:rFonts w:hint="default"/>
        </w:rPr>
        <w:t>ch predpisov (tlač</w:t>
      </w:r>
      <w:r w:rsidRPr="008D79B7">
        <w:rPr>
          <w:rFonts w:hint="default"/>
        </w:rPr>
        <w:t xml:space="preserve"> 147)</w:t>
      </w:r>
      <w:r>
        <w:t>;</w:t>
      </w:r>
    </w:p>
    <w:p w:rsidR="008D79B7" w:rsidP="008D79B7">
      <w:pPr>
        <w:bidi w:val="0"/>
        <w:jc w:val="both"/>
        <w:rPr>
          <w:sz w:val="22"/>
          <w:szCs w:val="22"/>
        </w:rPr>
      </w:pPr>
    </w:p>
    <w:p w:rsidR="008D79B7" w:rsidP="008D79B7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</w:t>
      </w:r>
      <w:r>
        <w:rPr>
          <w:rFonts w:hint="default"/>
          <w:b/>
          <w:sz w:val="22"/>
          <w:szCs w:val="22"/>
        </w:rPr>
        <w:t>ú</w:t>
      </w:r>
      <w:r>
        <w:rPr>
          <w:rFonts w:hint="default"/>
          <w:b/>
          <w:sz w:val="22"/>
          <w:szCs w:val="22"/>
        </w:rPr>
        <w:t xml:space="preserve"> h l a s </w:t>
      </w:r>
      <w:r>
        <w:rPr>
          <w:rFonts w:hint="default"/>
          <w:b/>
          <w:sz w:val="22"/>
          <w:szCs w:val="22"/>
        </w:rPr>
        <w:t>í</w:t>
      </w:r>
    </w:p>
    <w:p w:rsidR="008D79B7" w:rsidP="008D79B7">
      <w:pPr>
        <w:bidi w:val="0"/>
        <w:jc w:val="both"/>
      </w:pPr>
      <w:r>
        <w:rPr>
          <w:sz w:val="22"/>
          <w:szCs w:val="22"/>
        </w:rPr>
        <w:t xml:space="preserve">                 s n</w:t>
      </w:r>
      <w:r w:rsidRPr="00F83901">
        <w:rPr>
          <w:rFonts w:hint="default"/>
        </w:rPr>
        <w:t>á</w:t>
      </w:r>
      <w:r w:rsidRPr="00F83901">
        <w:rPr>
          <w:rFonts w:hint="default"/>
        </w:rPr>
        <w:t>vrh</w:t>
      </w:r>
      <w:r>
        <w:t>om</w:t>
      </w:r>
      <w:r w:rsidRPr="00F83901">
        <w:t xml:space="preserve"> </w:t>
      </w:r>
      <w:r w:rsidRPr="00BE4278">
        <w:t xml:space="preserve"> </w:t>
      </w:r>
      <w:r w:rsidRPr="008D79B7">
        <w:rPr>
          <w:rFonts w:hint="default"/>
        </w:rPr>
        <w:t>poslancov Ná</w:t>
      </w:r>
      <w:r w:rsidRPr="008D79B7">
        <w:rPr>
          <w:rFonts w:hint="default"/>
        </w:rPr>
        <w:t>rodnej rady Slovenskej republiky Andreja Hrnč</w:t>
      </w:r>
      <w:r w:rsidRPr="008D79B7">
        <w:rPr>
          <w:rFonts w:hint="default"/>
        </w:rPr>
        <w:t>iara, Tibora Bastrná</w:t>
      </w:r>
      <w:r w:rsidRPr="008D79B7">
        <w:rPr>
          <w:rFonts w:hint="default"/>
        </w:rPr>
        <w:t>ka a </w:t>
      </w:r>
      <w:r w:rsidRPr="008D79B7">
        <w:rPr>
          <w:rFonts w:hint="default"/>
        </w:rPr>
        <w:t>Elemé</w:t>
      </w:r>
      <w:r w:rsidRPr="008D79B7">
        <w:rPr>
          <w:rFonts w:hint="default"/>
        </w:rPr>
        <w:t>ra Jakaba</w:t>
      </w:r>
      <w:r w:rsidRPr="008D79B7">
        <w:rPr>
          <w:rFonts w:hint="default"/>
        </w:rPr>
        <w:t xml:space="preserve"> na vydanie zá</w:t>
      </w:r>
      <w:r w:rsidRPr="008D79B7">
        <w:rPr>
          <w:rFonts w:hint="default"/>
        </w:rPr>
        <w:t>kona, ktorý</w:t>
      </w:r>
      <w:r w:rsidRPr="008D79B7">
        <w:rPr>
          <w:rFonts w:hint="default"/>
        </w:rPr>
        <w:t>m, sa mení</w:t>
      </w:r>
      <w:r w:rsidRPr="008D79B7">
        <w:rPr>
          <w:rFonts w:hint="default"/>
        </w:rPr>
        <w:t xml:space="preserve"> a </w:t>
      </w:r>
      <w:r w:rsidRPr="008D79B7">
        <w:rPr>
          <w:rFonts w:hint="default"/>
        </w:rPr>
        <w:t>dopĺň</w:t>
      </w:r>
      <w:r w:rsidRPr="008D79B7">
        <w:rPr>
          <w:rFonts w:hint="default"/>
        </w:rPr>
        <w:t>a zá</w:t>
      </w:r>
      <w:r w:rsidRPr="008D79B7">
        <w:rPr>
          <w:rFonts w:hint="default"/>
        </w:rPr>
        <w:t>kon Slovenskej ná</w:t>
      </w:r>
      <w:r w:rsidRPr="008D79B7">
        <w:rPr>
          <w:rFonts w:hint="default"/>
        </w:rPr>
        <w:t>rodnej rady č</w:t>
      </w:r>
      <w:r w:rsidRPr="008D79B7">
        <w:rPr>
          <w:rFonts w:hint="default"/>
        </w:rPr>
        <w:t>. 51/1988 Zb. o </w:t>
      </w:r>
      <w:r w:rsidRPr="008D79B7">
        <w:rPr>
          <w:rFonts w:hint="default"/>
        </w:rPr>
        <w:t>banskej č</w:t>
      </w:r>
      <w:r w:rsidRPr="008D79B7">
        <w:rPr>
          <w:rFonts w:hint="default"/>
        </w:rPr>
        <w:t>innosti, vý</w:t>
      </w:r>
      <w:r w:rsidRPr="008D79B7">
        <w:rPr>
          <w:rFonts w:hint="default"/>
        </w:rPr>
        <w:t>buš</w:t>
      </w:r>
      <w:r w:rsidRPr="008D79B7">
        <w:rPr>
          <w:rFonts w:hint="default"/>
        </w:rPr>
        <w:t>niná</w:t>
      </w:r>
      <w:r w:rsidRPr="008D79B7">
        <w:rPr>
          <w:rFonts w:hint="default"/>
        </w:rPr>
        <w:t>ch a </w:t>
      </w:r>
      <w:r w:rsidRPr="008D79B7">
        <w:rPr>
          <w:rFonts w:hint="default"/>
        </w:rPr>
        <w:t>š</w:t>
      </w:r>
      <w:r w:rsidRPr="008D79B7">
        <w:rPr>
          <w:rFonts w:hint="default"/>
        </w:rPr>
        <w:t>tá</w:t>
      </w:r>
      <w:r w:rsidRPr="008D79B7">
        <w:rPr>
          <w:rFonts w:hint="default"/>
        </w:rPr>
        <w:t>tnej banskej sprá</w:t>
      </w:r>
      <w:r w:rsidRPr="008D79B7">
        <w:rPr>
          <w:rFonts w:hint="default"/>
        </w:rPr>
        <w:t>ve v </w:t>
      </w:r>
      <w:r w:rsidRPr="008D79B7">
        <w:rPr>
          <w:rFonts w:hint="default"/>
        </w:rPr>
        <w:t>znení</w:t>
      </w:r>
      <w:r w:rsidRPr="008D79B7">
        <w:rPr>
          <w:rFonts w:hint="default"/>
        </w:rPr>
        <w:t xml:space="preserve"> neskorší</w:t>
      </w:r>
      <w:r w:rsidRPr="008D79B7">
        <w:rPr>
          <w:rFonts w:hint="default"/>
        </w:rPr>
        <w:t>ch predpisov (tlač</w:t>
      </w:r>
      <w:r w:rsidRPr="008D79B7">
        <w:rPr>
          <w:rFonts w:hint="default"/>
        </w:rPr>
        <w:t xml:space="preserve"> 147)</w:t>
      </w:r>
      <w:r>
        <w:t>;</w:t>
      </w:r>
    </w:p>
    <w:p w:rsidR="008D79B7" w:rsidP="008D79B7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79B7" w:rsidP="008D79B7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default"/>
          <w:b/>
          <w:sz w:val="22"/>
          <w:szCs w:val="22"/>
        </w:rPr>
        <w:t>B.  o d p o r ú</w:t>
      </w:r>
      <w:r>
        <w:rPr>
          <w:rFonts w:hint="default"/>
          <w:b/>
          <w:sz w:val="22"/>
          <w:szCs w:val="22"/>
        </w:rPr>
        <w:t xml:space="preserve"> č</w:t>
      </w:r>
      <w:r>
        <w:rPr>
          <w:rFonts w:hint="default"/>
          <w:b/>
          <w:sz w:val="22"/>
          <w:szCs w:val="22"/>
        </w:rPr>
        <w:t xml:space="preserve"> a</w:t>
      </w:r>
    </w:p>
    <w:p w:rsidR="008D79B7" w:rsidP="008D79B7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ab/>
        <w:tab/>
      </w:r>
      <w:r>
        <w:rPr>
          <w:rFonts w:hint="default"/>
          <w:b/>
          <w:sz w:val="22"/>
          <w:szCs w:val="22"/>
        </w:rPr>
        <w:t>Ná</w:t>
      </w:r>
      <w:r>
        <w:rPr>
          <w:rFonts w:hint="default"/>
          <w:b/>
          <w:sz w:val="22"/>
          <w:szCs w:val="22"/>
        </w:rPr>
        <w:t>rodnej rade Slovenskej republiky</w:t>
      </w:r>
    </w:p>
    <w:p w:rsidR="008D79B7" w:rsidRPr="00E26F82" w:rsidP="008D79B7">
      <w:pPr>
        <w:bidi w:val="0"/>
        <w:jc w:val="both"/>
        <w:rPr>
          <w:rFonts w:hint="default"/>
        </w:rPr>
      </w:pPr>
      <w:r>
        <w:t xml:space="preserve">       </w:t>
      </w:r>
      <w:r>
        <w:t xml:space="preserve">           n</w:t>
      </w:r>
      <w:r w:rsidRPr="00BE4278">
        <w:rPr>
          <w:rFonts w:hint="default"/>
        </w:rPr>
        <w:t>á</w:t>
      </w:r>
      <w:r w:rsidRPr="00BE4278">
        <w:rPr>
          <w:rFonts w:hint="default"/>
        </w:rPr>
        <w:t xml:space="preserve">vrh </w:t>
      </w:r>
      <w:r w:rsidRPr="008D79B7">
        <w:rPr>
          <w:rFonts w:hint="default"/>
        </w:rPr>
        <w:t>poslancov Ná</w:t>
      </w:r>
      <w:r w:rsidRPr="008D79B7">
        <w:rPr>
          <w:rFonts w:hint="default"/>
        </w:rPr>
        <w:t>rodnej rady Slovenskej republiky Andreja Hrnč</w:t>
      </w:r>
      <w:r w:rsidRPr="008D79B7">
        <w:rPr>
          <w:rFonts w:hint="default"/>
        </w:rPr>
        <w:t>iara, Tibora Bastrná</w:t>
      </w:r>
      <w:r w:rsidRPr="008D79B7">
        <w:rPr>
          <w:rFonts w:hint="default"/>
        </w:rPr>
        <w:t>ka a </w:t>
      </w:r>
      <w:r w:rsidRPr="008D79B7">
        <w:rPr>
          <w:rFonts w:hint="default"/>
        </w:rPr>
        <w:t>Elemé</w:t>
      </w:r>
      <w:r w:rsidRPr="008D79B7">
        <w:rPr>
          <w:rFonts w:hint="default"/>
        </w:rPr>
        <w:t>ra Jakaba</w:t>
      </w:r>
      <w:r w:rsidRPr="008D79B7">
        <w:rPr>
          <w:rFonts w:hint="default"/>
        </w:rPr>
        <w:t xml:space="preserve"> na vydanie zá</w:t>
      </w:r>
      <w:r w:rsidRPr="008D79B7">
        <w:rPr>
          <w:rFonts w:hint="default"/>
        </w:rPr>
        <w:t>kona, ktorý</w:t>
      </w:r>
      <w:r w:rsidRPr="008D79B7">
        <w:rPr>
          <w:rFonts w:hint="default"/>
        </w:rPr>
        <w:t>m, sa mení</w:t>
      </w:r>
      <w:r w:rsidRPr="008D79B7">
        <w:rPr>
          <w:rFonts w:hint="default"/>
        </w:rPr>
        <w:t xml:space="preserve"> a </w:t>
      </w:r>
      <w:r w:rsidRPr="008D79B7">
        <w:rPr>
          <w:rFonts w:hint="default"/>
        </w:rPr>
        <w:t>dopĺň</w:t>
      </w:r>
      <w:r w:rsidRPr="008D79B7">
        <w:rPr>
          <w:rFonts w:hint="default"/>
        </w:rPr>
        <w:t>a zá</w:t>
      </w:r>
      <w:r w:rsidRPr="008D79B7">
        <w:rPr>
          <w:rFonts w:hint="default"/>
        </w:rPr>
        <w:t>kon Slovenskej ná</w:t>
      </w:r>
      <w:r w:rsidRPr="008D79B7">
        <w:rPr>
          <w:rFonts w:hint="default"/>
        </w:rPr>
        <w:t>rodnej rady č</w:t>
      </w:r>
      <w:r w:rsidRPr="008D79B7">
        <w:rPr>
          <w:rFonts w:hint="default"/>
        </w:rPr>
        <w:t>. 51/1988 Zb. o </w:t>
      </w:r>
      <w:r w:rsidRPr="008D79B7">
        <w:rPr>
          <w:rFonts w:hint="default"/>
        </w:rPr>
        <w:t>banskej č</w:t>
      </w:r>
      <w:r w:rsidRPr="008D79B7">
        <w:rPr>
          <w:rFonts w:hint="default"/>
        </w:rPr>
        <w:t>innosti, vý</w:t>
      </w:r>
      <w:r w:rsidRPr="008D79B7">
        <w:rPr>
          <w:rFonts w:hint="default"/>
        </w:rPr>
        <w:t>buš</w:t>
      </w:r>
      <w:r w:rsidRPr="008D79B7">
        <w:rPr>
          <w:rFonts w:hint="default"/>
        </w:rPr>
        <w:t>niná</w:t>
      </w:r>
      <w:r w:rsidRPr="008D79B7">
        <w:rPr>
          <w:rFonts w:hint="default"/>
        </w:rPr>
        <w:t>ch a </w:t>
      </w:r>
      <w:r w:rsidRPr="008D79B7">
        <w:rPr>
          <w:rFonts w:hint="default"/>
        </w:rPr>
        <w:t>š</w:t>
      </w:r>
      <w:r w:rsidRPr="008D79B7">
        <w:rPr>
          <w:rFonts w:hint="default"/>
        </w:rPr>
        <w:t>tá</w:t>
      </w:r>
      <w:r w:rsidRPr="008D79B7">
        <w:rPr>
          <w:rFonts w:hint="default"/>
        </w:rPr>
        <w:t>tnej banskej sprá</w:t>
      </w:r>
      <w:r w:rsidRPr="008D79B7">
        <w:rPr>
          <w:rFonts w:hint="default"/>
        </w:rPr>
        <w:t>ve v </w:t>
      </w:r>
      <w:r w:rsidRPr="008D79B7">
        <w:rPr>
          <w:rFonts w:hint="default"/>
        </w:rPr>
        <w:t>znení</w:t>
      </w:r>
      <w:r w:rsidRPr="008D79B7">
        <w:rPr>
          <w:rFonts w:hint="default"/>
        </w:rPr>
        <w:t xml:space="preserve"> neskorší</w:t>
      </w:r>
      <w:r w:rsidRPr="008D79B7">
        <w:rPr>
          <w:rFonts w:hint="default"/>
        </w:rPr>
        <w:t>ch predpisov (tlač</w:t>
      </w:r>
      <w:r w:rsidRPr="008D79B7">
        <w:rPr>
          <w:rFonts w:hint="default"/>
        </w:rPr>
        <w:t xml:space="preserve"> 147)</w:t>
      </w:r>
      <w:r>
        <w:t xml:space="preserve"> </w:t>
      </w:r>
      <w:r>
        <w:rPr>
          <w:rFonts w:hint="default"/>
          <w:b/>
        </w:rPr>
        <w:t>schvá</w:t>
      </w:r>
      <w:r>
        <w:rPr>
          <w:rFonts w:hint="default"/>
          <w:b/>
        </w:rPr>
        <w:t>liť</w:t>
      </w:r>
      <w:r>
        <w:rPr>
          <w:rFonts w:hint="default"/>
          <w:b/>
        </w:rPr>
        <w:t xml:space="preserve"> </w:t>
      </w:r>
      <w:r>
        <w:t>s </w:t>
      </w:r>
      <w:r>
        <w:rPr>
          <w:rFonts w:hint="default"/>
        </w:rPr>
        <w:t>tý</w:t>
      </w:r>
      <w:r>
        <w:rPr>
          <w:rFonts w:hint="default"/>
        </w:rPr>
        <w:t>m</w:t>
      </w:r>
      <w:r w:rsidRPr="00E26F82">
        <w:rPr>
          <w:rFonts w:hint="default"/>
        </w:rPr>
        <w:t>to pozmeň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 a doplň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 ná</w:t>
      </w:r>
      <w:r w:rsidRPr="00E26F82">
        <w:rPr>
          <w:rFonts w:hint="default"/>
        </w:rPr>
        <w:t>vrh</w:t>
      </w:r>
      <w:r>
        <w:t>o</w:t>
      </w:r>
      <w:r w:rsidRPr="00E26F82">
        <w:t>m, ktor</w:t>
      </w:r>
      <w:r>
        <w:rPr>
          <w:rFonts w:hint="default"/>
        </w:rPr>
        <w:t>ý</w:t>
      </w:r>
      <w:r w:rsidRPr="00E26F82">
        <w:t xml:space="preserve"> </w:t>
      </w:r>
      <w:r>
        <w:t>je</w:t>
      </w:r>
      <w:r w:rsidRPr="00E26F82">
        <w:t xml:space="preserve"> uveden</w:t>
      </w:r>
      <w:r>
        <w:rPr>
          <w:rFonts w:hint="default"/>
        </w:rPr>
        <w:t>ý</w:t>
      </w:r>
      <w:r w:rsidRPr="00E26F82">
        <w:t xml:space="preserve"> v </w:t>
      </w:r>
      <w:r w:rsidRPr="00E26F82">
        <w:rPr>
          <w:rFonts w:hint="default"/>
        </w:rPr>
        <w:t>prí</w:t>
      </w:r>
      <w:r w:rsidRPr="00E26F82">
        <w:rPr>
          <w:rFonts w:hint="default"/>
        </w:rPr>
        <w:t>lohe tohto uznesenia;</w:t>
      </w:r>
    </w:p>
    <w:p w:rsidR="008D79B7" w:rsidP="008D79B7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79B7" w:rsidP="008D79B7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</w:t>
      </w:r>
      <w:r>
        <w:rPr>
          <w:rFonts w:hint="default"/>
          <w:b/>
          <w:bCs/>
          <w:sz w:val="22"/>
          <w:szCs w:val="22"/>
        </w:rPr>
        <w:t>d á</w:t>
      </w:r>
    </w:p>
    <w:p w:rsidR="008D79B7" w:rsidP="008D79B7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     predsedovi vý</w:t>
      </w:r>
      <w:r>
        <w:rPr>
          <w:rFonts w:hint="default"/>
          <w:b/>
          <w:bCs/>
          <w:sz w:val="22"/>
          <w:szCs w:val="22"/>
        </w:rPr>
        <w:t xml:space="preserve">boru </w:t>
      </w:r>
    </w:p>
    <w:p w:rsidR="008D79B7" w:rsidP="008D79B7">
      <w:pPr>
        <w:tabs>
          <w:tab w:val="left" w:pos="709"/>
          <w:tab w:val="left" w:pos="1049"/>
        </w:tabs>
        <w:bidi w:val="0"/>
        <w:jc w:val="both"/>
        <w:rPr>
          <w:rFonts w:hint="default"/>
        </w:rPr>
      </w:pPr>
      <w:r>
        <w:t xml:space="preserve">    </w:t>
        <w:tab/>
      </w:r>
      <w:r>
        <w:rPr>
          <w:rFonts w:hint="default"/>
        </w:rPr>
        <w:t xml:space="preserve">     predlož</w:t>
      </w:r>
      <w:r>
        <w:rPr>
          <w:rFonts w:hint="default"/>
        </w:rPr>
        <w:t>iť</w:t>
      </w:r>
      <w:r>
        <w:rPr>
          <w:rFonts w:hint="default"/>
        </w:rPr>
        <w:t xml:space="preserve"> stanovisko vý</w:t>
      </w:r>
      <w:r>
        <w:rPr>
          <w:rFonts w:hint="default"/>
        </w:rPr>
        <w:t>boru k </w:t>
      </w:r>
      <w:r>
        <w:rPr>
          <w:rFonts w:hint="default"/>
        </w:rPr>
        <w:t>uvedené</w:t>
      </w:r>
      <w:r>
        <w:rPr>
          <w:rFonts w:hint="default"/>
        </w:rPr>
        <w:t>mu ná</w:t>
      </w:r>
      <w:r>
        <w:rPr>
          <w:rFonts w:hint="default"/>
        </w:rPr>
        <w:t>vrhu zá</w:t>
      </w:r>
      <w:r>
        <w:rPr>
          <w:rFonts w:hint="default"/>
        </w:rPr>
        <w:t>kona predsedovi Vý</w:t>
      </w:r>
      <w:r>
        <w:rPr>
          <w:rFonts w:hint="default"/>
        </w:rPr>
        <w:t>boru  Ná</w:t>
      </w:r>
      <w:r>
        <w:rPr>
          <w:rFonts w:hint="default"/>
        </w:rPr>
        <w:t>rodnej rady Slovenskej republiky pre hospodá</w:t>
      </w:r>
      <w:r>
        <w:rPr>
          <w:rFonts w:hint="default"/>
        </w:rPr>
        <w:t>rske zá</w:t>
      </w:r>
      <w:r>
        <w:rPr>
          <w:rFonts w:hint="default"/>
        </w:rPr>
        <w:t>lež</w:t>
      </w:r>
      <w:r>
        <w:rPr>
          <w:rFonts w:hint="default"/>
        </w:rPr>
        <w:t>itosti.</w:t>
      </w:r>
    </w:p>
    <w:p w:rsidR="008D79B7" w:rsidP="008D79B7">
      <w:pPr>
        <w:pStyle w:val="BodyText"/>
        <w:bidi w:val="0"/>
        <w:ind w:firstLine="708"/>
        <w:jc w:val="both"/>
        <w:rPr>
          <w:rFonts w:ascii="Times New Roman" w:hAnsi="Times New Roman"/>
        </w:rPr>
      </w:pPr>
    </w:p>
    <w:p w:rsidR="008D79B7" w:rsidP="008D79B7">
      <w:pPr>
        <w:pStyle w:val="BodyText"/>
        <w:bidi w:val="0"/>
        <w:jc w:val="both"/>
        <w:rPr>
          <w:rFonts w:ascii="Times New Roman" w:hAnsi="Times New Roman"/>
        </w:rPr>
      </w:pPr>
    </w:p>
    <w:p w:rsidR="008D79B7" w:rsidP="008D79B7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Igor  C H O M A</w:t>
      </w:r>
    </w:p>
    <w:p w:rsidR="008D79B7" w:rsidP="008D79B7">
      <w:pPr>
        <w:pStyle w:val="BodyText"/>
        <w:bidi w:val="0"/>
        <w:spacing w:after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predseda výboru</w:t>
      </w:r>
    </w:p>
    <w:p w:rsidR="008D79B7" w:rsidP="008D79B7">
      <w:pPr>
        <w:pStyle w:val="BodyText"/>
        <w:bidi w:val="0"/>
        <w:spacing w:after="0"/>
        <w:rPr>
          <w:rFonts w:ascii="Times New Roman" w:hAnsi="Times New Roman"/>
          <w:b/>
          <w:sz w:val="22"/>
          <w:szCs w:val="22"/>
        </w:rPr>
      </w:pPr>
    </w:p>
    <w:p w:rsidR="008D79B7" w:rsidRPr="00126A7E" w:rsidP="008D79B7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Dušan  B U B L A V Ý </w:t>
      </w:r>
    </w:p>
    <w:p w:rsidR="008D79B7" w:rsidP="008D79B7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overovateľ</w:t>
      </w:r>
      <w:r>
        <w:rPr>
          <w:rFonts w:hint="default"/>
          <w:sz w:val="22"/>
          <w:szCs w:val="22"/>
        </w:rPr>
        <w:t xml:space="preserve"> vý</w:t>
      </w:r>
      <w:r>
        <w:rPr>
          <w:rFonts w:hint="default"/>
          <w:sz w:val="22"/>
          <w:szCs w:val="22"/>
        </w:rPr>
        <w:t>boru</w:t>
      </w:r>
    </w:p>
    <w:p w:rsidR="008D79B7" w:rsidRPr="00200ACB" w:rsidP="008D79B7">
      <w:pPr>
        <w:bidi w:val="0"/>
        <w:ind w:left="4248" w:firstLine="708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Prí</w:t>
      </w:r>
      <w:r>
        <w:rPr>
          <w:rFonts w:hint="default"/>
          <w:sz w:val="22"/>
          <w:szCs w:val="22"/>
        </w:rPr>
        <w:t>loha k uzn.42</w:t>
      </w:r>
    </w:p>
    <w:p w:rsidR="008D79B7" w:rsidRPr="00200ACB" w:rsidP="008D79B7">
      <w:pPr>
        <w:bidi w:val="0"/>
        <w:rPr>
          <w:rFonts w:hint="default"/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8</w:t>
      </w:r>
      <w:r w:rsidRPr="00200ACB">
        <w:rPr>
          <w:rFonts w:hint="default"/>
          <w:sz w:val="22"/>
          <w:szCs w:val="22"/>
        </w:rPr>
        <w:t>. schô</w:t>
      </w:r>
      <w:r w:rsidRPr="00200ACB">
        <w:rPr>
          <w:rFonts w:hint="default"/>
          <w:sz w:val="22"/>
          <w:szCs w:val="22"/>
        </w:rPr>
        <w:t xml:space="preserve">dza </w:t>
      </w:r>
    </w:p>
    <w:p w:rsidR="008D79B7" w:rsidP="008D79B7">
      <w:pPr>
        <w:bidi w:val="0"/>
        <w:rPr>
          <w:sz w:val="22"/>
          <w:szCs w:val="22"/>
        </w:rPr>
      </w:pPr>
    </w:p>
    <w:p w:rsidR="008D79B7" w:rsidRPr="00200ACB" w:rsidP="008D79B7">
      <w:pPr>
        <w:bidi w:val="0"/>
        <w:rPr>
          <w:sz w:val="22"/>
          <w:szCs w:val="22"/>
        </w:rPr>
      </w:pPr>
    </w:p>
    <w:p w:rsidR="008D79B7" w:rsidRPr="00155143" w:rsidP="008D79B7">
      <w:pPr>
        <w:bidi w:val="0"/>
        <w:jc w:val="center"/>
        <w:rPr>
          <w:rFonts w:hint="default"/>
        </w:rPr>
      </w:pPr>
      <w:r w:rsidRPr="00155143">
        <w:rPr>
          <w:rFonts w:hint="default"/>
        </w:rPr>
        <w:t>Pozmeň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 xml:space="preserve">ce </w:t>
      </w:r>
      <w:r w:rsidRPr="00155143">
        <w:rPr>
          <w:rFonts w:hint="default"/>
        </w:rPr>
        <w:t>a </w:t>
      </w:r>
      <w:r w:rsidRPr="00155143">
        <w:rPr>
          <w:rFonts w:hint="default"/>
        </w:rPr>
        <w:t>doplň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>ce ná</w:t>
      </w:r>
      <w:r w:rsidRPr="00155143">
        <w:rPr>
          <w:rFonts w:hint="default"/>
        </w:rPr>
        <w:t>vrhy</w:t>
      </w:r>
    </w:p>
    <w:p w:rsidR="008D79B7" w:rsidP="008D79B7">
      <w:pPr>
        <w:bidi w:val="0"/>
        <w:jc w:val="both"/>
      </w:pPr>
      <w:r>
        <w:t>k n</w:t>
      </w:r>
      <w:r w:rsidRPr="008A746D">
        <w:rPr>
          <w:rFonts w:hint="default"/>
        </w:rPr>
        <w:t>á</w:t>
      </w:r>
      <w:r w:rsidRPr="008A746D">
        <w:rPr>
          <w:rFonts w:hint="default"/>
        </w:rPr>
        <w:t>vrh</w:t>
      </w:r>
      <w:r>
        <w:t>u</w:t>
      </w:r>
      <w:r w:rsidRPr="008A746D">
        <w:t xml:space="preserve"> </w:t>
      </w:r>
      <w:r w:rsidRPr="008D79B7">
        <w:rPr>
          <w:rFonts w:hint="default"/>
        </w:rPr>
        <w:t>poslancov Ná</w:t>
      </w:r>
      <w:r w:rsidRPr="008D79B7">
        <w:rPr>
          <w:rFonts w:hint="default"/>
        </w:rPr>
        <w:t>rodnej rady Slovenskej republiky Andreja Hrnč</w:t>
      </w:r>
      <w:r w:rsidRPr="008D79B7">
        <w:rPr>
          <w:rFonts w:hint="default"/>
        </w:rPr>
        <w:t>iara, Tibora Bastrná</w:t>
      </w:r>
      <w:r w:rsidRPr="008D79B7">
        <w:rPr>
          <w:rFonts w:hint="default"/>
        </w:rPr>
        <w:t>ka a </w:t>
      </w:r>
      <w:r w:rsidRPr="008D79B7">
        <w:rPr>
          <w:rFonts w:hint="default"/>
        </w:rPr>
        <w:t>Elemé</w:t>
      </w:r>
      <w:r w:rsidRPr="008D79B7">
        <w:rPr>
          <w:rFonts w:hint="default"/>
        </w:rPr>
        <w:t>ra Jakaba na vydanie zá</w:t>
      </w:r>
      <w:r w:rsidRPr="008D79B7">
        <w:rPr>
          <w:rFonts w:hint="default"/>
        </w:rPr>
        <w:t>kona, ktorý</w:t>
      </w:r>
      <w:r w:rsidRPr="008D79B7">
        <w:rPr>
          <w:rFonts w:hint="default"/>
        </w:rPr>
        <w:t>m, sa mení</w:t>
      </w:r>
      <w:r w:rsidRPr="008D79B7">
        <w:rPr>
          <w:rFonts w:hint="default"/>
        </w:rPr>
        <w:t xml:space="preserve"> a </w:t>
      </w:r>
      <w:r w:rsidRPr="008D79B7">
        <w:rPr>
          <w:rFonts w:hint="default"/>
        </w:rPr>
        <w:t>dopĺň</w:t>
      </w:r>
      <w:r w:rsidRPr="008D79B7">
        <w:rPr>
          <w:rFonts w:hint="default"/>
        </w:rPr>
        <w:t>a zá</w:t>
      </w:r>
      <w:r w:rsidRPr="008D79B7">
        <w:rPr>
          <w:rFonts w:hint="default"/>
        </w:rPr>
        <w:t>kon Slovenskej ná</w:t>
      </w:r>
      <w:r w:rsidRPr="008D79B7">
        <w:rPr>
          <w:rFonts w:hint="default"/>
        </w:rPr>
        <w:t>rodnej rady č</w:t>
      </w:r>
      <w:r w:rsidRPr="008D79B7">
        <w:rPr>
          <w:rFonts w:hint="default"/>
        </w:rPr>
        <w:t>. 51/1988 Zb. o </w:t>
      </w:r>
      <w:r w:rsidRPr="008D79B7">
        <w:rPr>
          <w:rFonts w:hint="default"/>
        </w:rPr>
        <w:t>banskej č</w:t>
      </w:r>
      <w:r w:rsidRPr="008D79B7">
        <w:rPr>
          <w:rFonts w:hint="default"/>
        </w:rPr>
        <w:t>innosti, vý</w:t>
      </w:r>
      <w:r w:rsidRPr="008D79B7">
        <w:rPr>
          <w:rFonts w:hint="default"/>
        </w:rPr>
        <w:t>buš</w:t>
      </w:r>
      <w:r w:rsidRPr="008D79B7">
        <w:rPr>
          <w:rFonts w:hint="default"/>
        </w:rPr>
        <w:t>niná</w:t>
      </w:r>
      <w:r w:rsidRPr="008D79B7">
        <w:rPr>
          <w:rFonts w:hint="default"/>
        </w:rPr>
        <w:t>ch a </w:t>
      </w:r>
      <w:r w:rsidRPr="008D79B7">
        <w:rPr>
          <w:rFonts w:hint="default"/>
        </w:rPr>
        <w:t>š</w:t>
      </w:r>
      <w:r w:rsidRPr="008D79B7">
        <w:rPr>
          <w:rFonts w:hint="default"/>
        </w:rPr>
        <w:t>tá</w:t>
      </w:r>
      <w:r w:rsidRPr="008D79B7">
        <w:rPr>
          <w:rFonts w:hint="default"/>
        </w:rPr>
        <w:t>tne</w:t>
      </w:r>
      <w:r w:rsidRPr="008D79B7">
        <w:rPr>
          <w:rFonts w:hint="default"/>
        </w:rPr>
        <w:t>j banskej sprá</w:t>
      </w:r>
      <w:r w:rsidRPr="008D79B7">
        <w:rPr>
          <w:rFonts w:hint="default"/>
        </w:rPr>
        <w:t>ve v </w:t>
      </w:r>
      <w:r w:rsidRPr="008D79B7">
        <w:rPr>
          <w:rFonts w:hint="default"/>
        </w:rPr>
        <w:t>znení</w:t>
      </w:r>
      <w:r w:rsidRPr="008D79B7">
        <w:rPr>
          <w:rFonts w:hint="default"/>
        </w:rPr>
        <w:t xml:space="preserve"> neskorší</w:t>
      </w:r>
      <w:r w:rsidRPr="008D79B7">
        <w:rPr>
          <w:rFonts w:hint="default"/>
        </w:rPr>
        <w:t>ch predpisov (tlač</w:t>
      </w:r>
      <w:r w:rsidRPr="008D79B7">
        <w:rPr>
          <w:rFonts w:hint="default"/>
        </w:rPr>
        <w:t xml:space="preserve"> 147)</w:t>
      </w:r>
    </w:p>
    <w:p w:rsidR="008D79B7" w:rsidRPr="00155143" w:rsidP="008D79B7">
      <w:pPr>
        <w:bidi w:val="0"/>
        <w:jc w:val="both"/>
      </w:pPr>
      <w:r>
        <w:t>___________________________________________________________________________</w:t>
      </w:r>
    </w:p>
    <w:p w:rsidR="008D79B7" w:rsidP="008D79B7">
      <w:pPr>
        <w:bidi w:val="0"/>
        <w:ind w:firstLine="708"/>
        <w:jc w:val="both"/>
        <w:rPr>
          <w:sz w:val="22"/>
          <w:szCs w:val="22"/>
        </w:rPr>
      </w:pPr>
    </w:p>
    <w:p w:rsidR="008D79B7" w:rsidP="008D79B7">
      <w:pPr>
        <w:bidi w:val="0"/>
        <w:ind w:firstLine="708"/>
        <w:jc w:val="both"/>
        <w:rPr>
          <w:sz w:val="22"/>
          <w:szCs w:val="22"/>
        </w:rPr>
      </w:pPr>
    </w:p>
    <w:p w:rsidR="008D79B7" w:rsidP="008D79B7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8D79B7" w:rsidRPr="008D79B7" w:rsidP="008D79B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79B7">
        <w:rPr>
          <w:rFonts w:ascii="Times New Roman" w:hAnsi="Times New Roman"/>
          <w:sz w:val="24"/>
          <w:szCs w:val="24"/>
        </w:rPr>
        <w:t>V čl. II sa slová „1. októbra“ nahrádzajú slovami „dňom vyhlásenia“.</w:t>
      </w:r>
    </w:p>
    <w:p w:rsidR="008D79B7" w:rsidRPr="000374C2" w:rsidP="008D79B7">
      <w:pPr>
        <w:bidi w:val="0"/>
        <w:spacing w:line="360" w:lineRule="auto"/>
        <w:ind w:left="2832"/>
        <w:jc w:val="both"/>
      </w:pPr>
    </w:p>
    <w:p w:rsidR="008D79B7" w:rsidP="008D79B7">
      <w:pPr>
        <w:bidi w:val="0"/>
        <w:spacing w:line="360" w:lineRule="auto"/>
        <w:ind w:left="2832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</w:t>
      </w:r>
      <w:r>
        <w:rPr>
          <w:rFonts w:hint="default"/>
        </w:rPr>
        <w:t>a pripomienka, je potrebné</w:t>
      </w:r>
      <w:r>
        <w:rPr>
          <w:rFonts w:hint="default"/>
        </w:rPr>
        <w:t xml:space="preserve"> upraviť</w:t>
      </w:r>
      <w:r>
        <w:rPr>
          <w:rFonts w:hint="default"/>
        </w:rPr>
        <w:t xml:space="preserve"> deň</w:t>
      </w:r>
      <w:r>
        <w:rPr>
          <w:rFonts w:hint="default"/>
        </w:rPr>
        <w:t xml:space="preserve"> nadobudnutia úč</w:t>
      </w:r>
      <w:r>
        <w:rPr>
          <w:rFonts w:hint="default"/>
        </w:rPr>
        <w:t>innosti, vzhľ</w:t>
      </w:r>
      <w:r>
        <w:rPr>
          <w:rFonts w:hint="default"/>
        </w:rPr>
        <w:t>adom na legislatí</w:t>
      </w:r>
      <w:r>
        <w:rPr>
          <w:rFonts w:hint="default"/>
        </w:rPr>
        <w:t xml:space="preserve">vny proces </w:t>
      </w:r>
      <w:r>
        <w:rPr>
          <w:rFonts w:hint="default"/>
        </w:rPr>
        <w:t>–</w:t>
      </w:r>
      <w:r>
        <w:rPr>
          <w:rFonts w:hint="default"/>
        </w:rPr>
        <w:t xml:space="preserve"> druhé</w:t>
      </w:r>
      <w:r>
        <w:rPr>
          <w:rFonts w:hint="default"/>
        </w:rPr>
        <w:t xml:space="preserve"> a </w:t>
      </w:r>
      <w:r>
        <w:rPr>
          <w:rFonts w:hint="default"/>
        </w:rPr>
        <w:t>tretie čí</w:t>
      </w:r>
      <w:r>
        <w:rPr>
          <w:rFonts w:hint="default"/>
        </w:rPr>
        <w:t>tanie ná</w:t>
      </w:r>
      <w:r>
        <w:rPr>
          <w:rFonts w:hint="default"/>
        </w:rPr>
        <w:t>vrhu zá</w:t>
      </w:r>
      <w:r>
        <w:rPr>
          <w:rFonts w:hint="default"/>
        </w:rPr>
        <w:t>kona, lehotu prezidenta Slovenskej republiky na vrá</w:t>
      </w:r>
      <w:r>
        <w:rPr>
          <w:rFonts w:hint="default"/>
        </w:rPr>
        <w:t>tenie zá</w:t>
      </w:r>
      <w:r>
        <w:rPr>
          <w:rFonts w:hint="default"/>
        </w:rPr>
        <w:t>kona ako aj č</w:t>
      </w:r>
      <w:r>
        <w:rPr>
          <w:rFonts w:hint="default"/>
        </w:rPr>
        <w:t>as potrebný</w:t>
      </w:r>
      <w:r>
        <w:rPr>
          <w:rFonts w:hint="default"/>
        </w:rPr>
        <w:t xml:space="preserve"> na uverejnenie zá</w:t>
      </w:r>
      <w:r>
        <w:rPr>
          <w:rFonts w:hint="default"/>
        </w:rPr>
        <w:t>kona v </w:t>
      </w:r>
      <w:r>
        <w:rPr>
          <w:rFonts w:hint="default"/>
        </w:rPr>
        <w:t>Zbierke zá</w:t>
      </w:r>
      <w:r>
        <w:rPr>
          <w:rFonts w:hint="default"/>
        </w:rPr>
        <w:t>konov.</w:t>
      </w: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1A27"/>
    <w:multiLevelType w:val="hybridMultilevel"/>
    <w:tmpl w:val="CE3C7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9B0B84"/>
    <w:multiLevelType w:val="hybridMultilevel"/>
    <w:tmpl w:val="1DBAE6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7F00"/>
    <w:rsid w:val="000374C2"/>
    <w:rsid w:val="00126A7E"/>
    <w:rsid w:val="00155143"/>
    <w:rsid w:val="00200ACB"/>
    <w:rsid w:val="0037298F"/>
    <w:rsid w:val="003E7F00"/>
    <w:rsid w:val="008A746D"/>
    <w:rsid w:val="008D4947"/>
    <w:rsid w:val="008D79B7"/>
    <w:rsid w:val="00922EF9"/>
    <w:rsid w:val="00BE4278"/>
    <w:rsid w:val="00E26F82"/>
    <w:rsid w:val="00EB5B33"/>
    <w:rsid w:val="00F839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8D79B7"/>
    <w:pPr>
      <w:spacing w:after="120"/>
      <w:jc w:val="left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D79B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79B7"/>
    <w:pPr>
      <w:ind w:left="720"/>
      <w:contextualSpacing/>
      <w:jc w:val="left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491</Words>
  <Characters>2799</Characters>
  <Application>Microsoft Office Word</Application>
  <DocSecurity>0</DocSecurity>
  <Lines>0</Lines>
  <Paragraphs>0</Paragraphs>
  <ScaleCrop>false</ScaleCrop>
  <Company>Kancelaria NR SR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2012-10-10T11:12:00Z</cp:lastPrinted>
  <dcterms:created xsi:type="dcterms:W3CDTF">2012-10-12T13:10:00Z</dcterms:created>
  <dcterms:modified xsi:type="dcterms:W3CDTF">2012-10-12T13:10:00Z</dcterms:modified>
</cp:coreProperties>
</file>