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B2" w:rsidRDefault="001572B2" w:rsidP="001572B2">
      <w:pPr>
        <w:pStyle w:val="Nadpis1"/>
      </w:pPr>
      <w:r>
        <w:t>NÁRODNÁ RADA SLOVENSKEJ REPUBLIKY</w:t>
      </w:r>
    </w:p>
    <w:p w:rsidR="001572B2" w:rsidRPr="00AC48CE" w:rsidRDefault="001572B2" w:rsidP="001572B2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2E103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1572B2" w:rsidRPr="00EE5C4D" w:rsidRDefault="001572B2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84217D">
        <w:rPr>
          <w:sz w:val="18"/>
          <w:szCs w:val="18"/>
        </w:rPr>
        <w:t>1</w:t>
      </w:r>
      <w:r w:rsidR="008D1CA7">
        <w:rPr>
          <w:sz w:val="18"/>
          <w:szCs w:val="18"/>
        </w:rPr>
        <w:t>601</w:t>
      </w:r>
      <w:r w:rsidRPr="00EE5C4D">
        <w:rPr>
          <w:sz w:val="18"/>
          <w:szCs w:val="18"/>
        </w:rPr>
        <w:t>/201</w:t>
      </w:r>
      <w:r w:rsidR="00193289">
        <w:rPr>
          <w:sz w:val="18"/>
          <w:szCs w:val="18"/>
        </w:rPr>
        <w:t>2</w:t>
      </w:r>
    </w:p>
    <w:p w:rsidR="001572B2" w:rsidRDefault="005673AA" w:rsidP="001572B2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B2" w:rsidRDefault="00DD6F2D" w:rsidP="001572B2">
      <w:pPr>
        <w:pStyle w:val="uznesenia"/>
      </w:pPr>
      <w:r>
        <w:t>227</w:t>
      </w:r>
    </w:p>
    <w:p w:rsidR="001572B2" w:rsidRDefault="001572B2" w:rsidP="001572B2">
      <w:pPr>
        <w:pStyle w:val="Nadpis1"/>
      </w:pPr>
      <w:r>
        <w:t>UZNESENIE</w:t>
      </w:r>
    </w:p>
    <w:p w:rsidR="001572B2" w:rsidRDefault="001572B2" w:rsidP="001572B2">
      <w:pPr>
        <w:pStyle w:val="Nadpis1"/>
      </w:pPr>
      <w:r>
        <w:t>NÁRODNEJ RADY SLOVENSKEJ REPUBLIKY</w:t>
      </w:r>
    </w:p>
    <w:p w:rsidR="001572B2" w:rsidRDefault="001572B2" w:rsidP="001572B2">
      <w:pPr>
        <w:outlineLvl w:val="0"/>
      </w:pPr>
    </w:p>
    <w:p w:rsidR="001572B2" w:rsidRDefault="001572B2" w:rsidP="00DD622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DD6F2D">
        <w:rPr>
          <w:rFonts w:cs="Arial"/>
          <w:sz w:val="22"/>
          <w:szCs w:val="22"/>
        </w:rPr>
        <w:t>27</w:t>
      </w:r>
      <w:r>
        <w:rPr>
          <w:rFonts w:cs="Arial"/>
          <w:sz w:val="22"/>
          <w:szCs w:val="22"/>
        </w:rPr>
        <w:t>.</w:t>
      </w:r>
      <w:r w:rsidR="00D3410F">
        <w:rPr>
          <w:rFonts w:cs="Arial"/>
          <w:sz w:val="22"/>
          <w:szCs w:val="22"/>
        </w:rPr>
        <w:t xml:space="preserve"> </w:t>
      </w:r>
      <w:r w:rsidR="00AD35C8">
        <w:rPr>
          <w:rFonts w:cs="Arial"/>
          <w:sz w:val="22"/>
          <w:szCs w:val="22"/>
        </w:rPr>
        <w:t>septembra</w:t>
      </w:r>
      <w:r w:rsidR="00F6329D">
        <w:rPr>
          <w:rFonts w:cs="Arial"/>
          <w:sz w:val="22"/>
          <w:szCs w:val="22"/>
        </w:rPr>
        <w:t xml:space="preserve"> </w:t>
      </w:r>
      <w:r w:rsidR="00DD6222">
        <w:rPr>
          <w:rFonts w:cs="Arial"/>
          <w:sz w:val="22"/>
          <w:szCs w:val="22"/>
        </w:rPr>
        <w:t>2012</w:t>
      </w:r>
    </w:p>
    <w:p w:rsidR="00DD6222" w:rsidRDefault="00DD6222" w:rsidP="00DD6222">
      <w:pPr>
        <w:pStyle w:val="Pta"/>
        <w:tabs>
          <w:tab w:val="left" w:pos="708"/>
        </w:tabs>
      </w:pPr>
    </w:p>
    <w:p w:rsidR="000F03D6" w:rsidRPr="008D1CA7" w:rsidRDefault="001572B2" w:rsidP="000F03D6">
      <w:pPr>
        <w:widowControl w:val="0"/>
        <w:autoSpaceDE w:val="0"/>
        <w:jc w:val="both"/>
        <w:rPr>
          <w:color w:val="000000"/>
          <w:sz w:val="22"/>
        </w:rPr>
      </w:pPr>
      <w:r w:rsidRPr="008D1CA7">
        <w:rPr>
          <w:rFonts w:cs="Arial"/>
          <w:noProof/>
          <w:sz w:val="22"/>
        </w:rPr>
        <w:t xml:space="preserve">k </w:t>
      </w:r>
      <w:r w:rsidR="008D1CA7" w:rsidRPr="008D1CA7">
        <w:rPr>
          <w:rFonts w:cs="Arial"/>
          <w:noProof/>
          <w:sz w:val="22"/>
        </w:rPr>
        <w:t>n</w:t>
      </w:r>
      <w:proofErr w:type="spellStart"/>
      <w:r w:rsidR="008D1CA7" w:rsidRPr="008D1CA7">
        <w:rPr>
          <w:sz w:val="22"/>
          <w:szCs w:val="22"/>
        </w:rPr>
        <w:t>ávrhu</w:t>
      </w:r>
      <w:proofErr w:type="spellEnd"/>
      <w:r w:rsidR="008D1CA7" w:rsidRPr="008D1CA7">
        <w:rPr>
          <w:sz w:val="22"/>
          <w:szCs w:val="22"/>
        </w:rPr>
        <w:t xml:space="preserve"> poslancov Národnej rady Slovenskej republiky Ivana </w:t>
      </w:r>
      <w:proofErr w:type="spellStart"/>
      <w:r w:rsidR="008D1CA7" w:rsidRPr="008D1CA7">
        <w:rPr>
          <w:sz w:val="22"/>
          <w:szCs w:val="22"/>
        </w:rPr>
        <w:t>Štefanca</w:t>
      </w:r>
      <w:proofErr w:type="spellEnd"/>
      <w:r w:rsidR="008D1CA7" w:rsidRPr="008D1CA7">
        <w:rPr>
          <w:sz w:val="22"/>
          <w:szCs w:val="22"/>
        </w:rPr>
        <w:t xml:space="preserve">, Pavla </w:t>
      </w:r>
      <w:proofErr w:type="spellStart"/>
      <w:r w:rsidR="008D1CA7" w:rsidRPr="008D1CA7">
        <w:rPr>
          <w:sz w:val="22"/>
          <w:szCs w:val="22"/>
        </w:rPr>
        <w:t>Freša</w:t>
      </w:r>
      <w:proofErr w:type="spellEnd"/>
      <w:r w:rsidR="008D1CA7" w:rsidRPr="008D1CA7">
        <w:rPr>
          <w:sz w:val="22"/>
          <w:szCs w:val="22"/>
        </w:rPr>
        <w:t xml:space="preserve">, Juraja </w:t>
      </w:r>
      <w:proofErr w:type="spellStart"/>
      <w:r w:rsidR="008D1CA7" w:rsidRPr="008D1CA7">
        <w:rPr>
          <w:sz w:val="22"/>
          <w:szCs w:val="22"/>
        </w:rPr>
        <w:t>Drobu</w:t>
      </w:r>
      <w:proofErr w:type="spellEnd"/>
      <w:r w:rsidR="008D1CA7" w:rsidRPr="008D1CA7">
        <w:rPr>
          <w:sz w:val="22"/>
          <w:szCs w:val="22"/>
        </w:rPr>
        <w:t xml:space="preserve"> a Jozefa Viskupiča na vydanie zákona, ktorým sa mení zákon č. 326/2005 Z. z. o lesoch v znení neskorších predpisov (tlač 178) – prvé  čítanie</w:t>
      </w:r>
    </w:p>
    <w:p w:rsidR="00CE0338" w:rsidRDefault="00CE0338" w:rsidP="006200B5">
      <w:pPr>
        <w:jc w:val="both"/>
        <w:rPr>
          <w:sz w:val="22"/>
          <w:szCs w:val="22"/>
        </w:rPr>
      </w:pPr>
    </w:p>
    <w:p w:rsidR="00DD6F2D" w:rsidRPr="005253BF" w:rsidRDefault="00DD6F2D" w:rsidP="006200B5">
      <w:pPr>
        <w:jc w:val="both"/>
        <w:rPr>
          <w:sz w:val="22"/>
          <w:szCs w:val="22"/>
        </w:rPr>
      </w:pPr>
    </w:p>
    <w:p w:rsidR="006D37E9" w:rsidRDefault="006D37E9" w:rsidP="006D37E9">
      <w:pPr>
        <w:pStyle w:val="Nadpis4"/>
        <w:keepLines w:val="0"/>
        <w:widowControl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podľa § 73 ods. </w:t>
      </w:r>
      <w:r w:rsidR="00DD6F2D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zákona Národnej rady Slovenskej republiky</w:t>
      </w:r>
      <w:r w:rsidR="00DD6F2D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č. 350/1996 Z. z. o rokovacom poriadku Národnej rady Slovenskej republiky v znení neskorších predpisov</w:t>
      </w:r>
    </w:p>
    <w:p w:rsidR="006D37E9" w:rsidRDefault="006D37E9" w:rsidP="006D37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D37E9" w:rsidRDefault="006D37E9" w:rsidP="006D37E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6B4B86" w:rsidRDefault="006B4B86" w:rsidP="006B4B86">
      <w:pPr>
        <w:keepNext w:val="0"/>
        <w:keepLines w:val="0"/>
        <w:widowControl w:val="0"/>
        <w:ind w:left="4956" w:firstLine="984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v. r.</w:t>
      </w:r>
    </w:p>
    <w:p w:rsidR="00900964" w:rsidRDefault="00900964" w:rsidP="00900964">
      <w:pPr>
        <w:keepNext w:val="0"/>
        <w:keepLines w:val="0"/>
        <w:widowControl w:val="0"/>
        <w:ind w:left="5760" w:firstLine="72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00964" w:rsidRDefault="00900964" w:rsidP="0090096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900964" w:rsidRDefault="00900964" w:rsidP="00900964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00964" w:rsidRDefault="00900964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D35C8" w:rsidRDefault="00AD35C8" w:rsidP="00AD35C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>Mária  J a n í k o v á   v. r.</w:t>
      </w:r>
    </w:p>
    <w:p w:rsidR="00AD35C8" w:rsidRDefault="00AD35C8" w:rsidP="00AD35C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8D6C17" w:rsidRDefault="008D6C17" w:rsidP="008D6C17"/>
    <w:p w:rsidR="001865EA" w:rsidRDefault="001865EA" w:rsidP="00F6329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1865EA" w:rsidSect="001572B2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947" w:rsidRDefault="00145947">
      <w:r>
        <w:separator/>
      </w:r>
    </w:p>
  </w:endnote>
  <w:endnote w:type="continuationSeparator" w:id="0">
    <w:p w:rsidR="00145947" w:rsidRDefault="0014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6B4B86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947" w:rsidRDefault="00145947">
      <w:r>
        <w:separator/>
      </w:r>
    </w:p>
  </w:footnote>
  <w:footnote w:type="continuationSeparator" w:id="0">
    <w:p w:rsidR="00145947" w:rsidRDefault="00145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B2"/>
    <w:rsid w:val="00064121"/>
    <w:rsid w:val="000F03D6"/>
    <w:rsid w:val="00132BDC"/>
    <w:rsid w:val="00145947"/>
    <w:rsid w:val="001572B2"/>
    <w:rsid w:val="001865EA"/>
    <w:rsid w:val="00193289"/>
    <w:rsid w:val="001B14D4"/>
    <w:rsid w:val="001E33A2"/>
    <w:rsid w:val="002E1033"/>
    <w:rsid w:val="002E184E"/>
    <w:rsid w:val="0031029C"/>
    <w:rsid w:val="003117C6"/>
    <w:rsid w:val="003143E9"/>
    <w:rsid w:val="00321D7B"/>
    <w:rsid w:val="0032210A"/>
    <w:rsid w:val="00360D48"/>
    <w:rsid w:val="00362076"/>
    <w:rsid w:val="003649A0"/>
    <w:rsid w:val="003B24A3"/>
    <w:rsid w:val="003E29BB"/>
    <w:rsid w:val="003E679E"/>
    <w:rsid w:val="004050DE"/>
    <w:rsid w:val="00430C1F"/>
    <w:rsid w:val="0043504C"/>
    <w:rsid w:val="0045510C"/>
    <w:rsid w:val="004B5959"/>
    <w:rsid w:val="0051585C"/>
    <w:rsid w:val="005253BF"/>
    <w:rsid w:val="00532B3A"/>
    <w:rsid w:val="005673AA"/>
    <w:rsid w:val="005A3EB9"/>
    <w:rsid w:val="00610FF3"/>
    <w:rsid w:val="006200B5"/>
    <w:rsid w:val="0062365C"/>
    <w:rsid w:val="0064734F"/>
    <w:rsid w:val="006774F3"/>
    <w:rsid w:val="00684754"/>
    <w:rsid w:val="006B4B86"/>
    <w:rsid w:val="006B694B"/>
    <w:rsid w:val="006D37E9"/>
    <w:rsid w:val="00711EB9"/>
    <w:rsid w:val="0074571B"/>
    <w:rsid w:val="00751998"/>
    <w:rsid w:val="0076397A"/>
    <w:rsid w:val="007B7608"/>
    <w:rsid w:val="007E1C8A"/>
    <w:rsid w:val="00822110"/>
    <w:rsid w:val="0084217D"/>
    <w:rsid w:val="00884F1F"/>
    <w:rsid w:val="008945DC"/>
    <w:rsid w:val="008C3B6E"/>
    <w:rsid w:val="008C679D"/>
    <w:rsid w:val="008D1CA7"/>
    <w:rsid w:val="008D6C17"/>
    <w:rsid w:val="00900964"/>
    <w:rsid w:val="00960D30"/>
    <w:rsid w:val="009D7C6E"/>
    <w:rsid w:val="009E523D"/>
    <w:rsid w:val="00A101AE"/>
    <w:rsid w:val="00A45175"/>
    <w:rsid w:val="00A86E87"/>
    <w:rsid w:val="00AD35C8"/>
    <w:rsid w:val="00B075D9"/>
    <w:rsid w:val="00B111E4"/>
    <w:rsid w:val="00BA39F7"/>
    <w:rsid w:val="00BD478A"/>
    <w:rsid w:val="00C001C7"/>
    <w:rsid w:val="00C0455B"/>
    <w:rsid w:val="00C057EC"/>
    <w:rsid w:val="00C87E9D"/>
    <w:rsid w:val="00CE0338"/>
    <w:rsid w:val="00D03876"/>
    <w:rsid w:val="00D3410F"/>
    <w:rsid w:val="00D37AA1"/>
    <w:rsid w:val="00D52C36"/>
    <w:rsid w:val="00DD6222"/>
    <w:rsid w:val="00DD6F2D"/>
    <w:rsid w:val="00E2017F"/>
    <w:rsid w:val="00E35F36"/>
    <w:rsid w:val="00E60674"/>
    <w:rsid w:val="00E746C5"/>
    <w:rsid w:val="00F215BF"/>
    <w:rsid w:val="00F27F54"/>
    <w:rsid w:val="00F34332"/>
    <w:rsid w:val="00F6329D"/>
    <w:rsid w:val="00FD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2012-09-28T10:37:00Z</cp:lastPrinted>
  <dcterms:created xsi:type="dcterms:W3CDTF">2012-09-03T10:09:00Z</dcterms:created>
  <dcterms:modified xsi:type="dcterms:W3CDTF">2012-09-28T10:37:00Z</dcterms:modified>
</cp:coreProperties>
</file>