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1E11" w:rsidRPr="00F21E11" w:rsidP="00F21E11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E11" w:rsidR="004B337D">
        <w:rPr>
          <w:rFonts w:ascii="Times New Roman" w:hAnsi="Times New Roman"/>
          <w:b/>
          <w:bCs/>
          <w:sz w:val="24"/>
          <w:szCs w:val="24"/>
        </w:rPr>
        <w:t xml:space="preserve">Príloha </w:t>
      </w:r>
    </w:p>
    <w:p w:rsidR="00F21E11" w:rsidRPr="00F21E11" w:rsidP="00F21E11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E11" w:rsidR="004B337D">
        <w:rPr>
          <w:rFonts w:ascii="Times New Roman" w:hAnsi="Times New Roman"/>
          <w:b/>
          <w:bCs/>
          <w:sz w:val="24"/>
          <w:szCs w:val="24"/>
        </w:rPr>
        <w:t>k </w:t>
      </w:r>
    </w:p>
    <w:p w:rsidR="00F21E11" w:rsidRPr="00F21E11" w:rsidP="00F21E11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E11" w:rsidR="004B337D">
        <w:rPr>
          <w:rFonts w:ascii="Times New Roman" w:hAnsi="Times New Roman"/>
          <w:b/>
          <w:bCs/>
          <w:sz w:val="24"/>
          <w:szCs w:val="24"/>
        </w:rPr>
        <w:t>návrhu zákona</w:t>
      </w:r>
      <w:r w:rsidRPr="00F21E11">
        <w:rPr>
          <w:rFonts w:ascii="Times New Roman" w:hAnsi="Times New Roman"/>
          <w:b/>
          <w:bCs/>
          <w:sz w:val="24"/>
          <w:szCs w:val="24"/>
        </w:rPr>
        <w:t>,</w:t>
      </w:r>
      <w:r w:rsidRPr="00F21E11" w:rsidR="004B33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E11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513/1991 Zb. Obchodný zákonník v znení neskorších predpisov a ktorým </w:t>
      </w:r>
      <w:r w:rsidRPr="00382280" w:rsidR="00382280">
        <w:rPr>
          <w:rFonts w:ascii="Times New Roman" w:hAnsi="Times New Roman"/>
          <w:b/>
          <w:bCs/>
          <w:sz w:val="24"/>
          <w:szCs w:val="24"/>
        </w:rPr>
        <w:t>sa mení a dopĺňa zákon č. 530/2003 Z. z. o obchodnom registri a o zmene a doplnení niektorých zákonov v znení neskorších predpisov</w:t>
      </w:r>
    </w:p>
    <w:p w:rsidR="004B337D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F7369">
        <w:rPr>
          <w:rFonts w:ascii="Times New Roman" w:hAnsi="Times New Roman" w:hint="default"/>
          <w:b/>
          <w:bCs/>
          <w:sz w:val="24"/>
          <w:szCs w:val="24"/>
        </w:rPr>
        <w:t>(Ná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 xml:space="preserve">vrh)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F7369">
        <w:rPr>
          <w:rFonts w:ascii="Times New Roman" w:hAnsi="Times New Roman" w:hint="default"/>
          <w:b/>
          <w:bCs/>
          <w:sz w:val="24"/>
          <w:szCs w:val="24"/>
        </w:rPr>
        <w:t>NARIADENIE VLÁ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 xml:space="preserve">DY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F7369">
        <w:rPr>
          <w:rFonts w:ascii="Times New Roman" w:hAnsi="Times New Roman" w:hint="default"/>
          <w:b/>
          <w:bCs/>
          <w:sz w:val="24"/>
          <w:szCs w:val="24"/>
        </w:rPr>
        <w:t xml:space="preserve">Slovenskej republiky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369">
        <w:rPr>
          <w:rFonts w:ascii="Times New Roman" w:hAnsi="Times New Roman"/>
          <w:sz w:val="24"/>
          <w:szCs w:val="24"/>
        </w:rPr>
        <w:t xml:space="preserve">z ... 2012,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F7369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m sa vykoná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vajú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 xml:space="preserve"> niektoré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 xml:space="preserve"> ustanovenia Obchodné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ho zá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konní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ka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5F7369">
        <w:rPr>
          <w:rFonts w:ascii="Times New Roman" w:hAnsi="Times New Roman" w:hint="default"/>
          <w:sz w:val="24"/>
          <w:szCs w:val="24"/>
        </w:rPr>
        <w:t>Vlá</w:t>
      </w:r>
      <w:r w:rsidRPr="005F7369">
        <w:rPr>
          <w:rFonts w:ascii="Times New Roman" w:hAnsi="Times New Roman" w:hint="default"/>
          <w:sz w:val="24"/>
          <w:szCs w:val="24"/>
        </w:rPr>
        <w:t xml:space="preserve">da Slovenskej republiky na vykonanie </w:t>
      </w:r>
      <w:hyperlink r:id="rId6" w:history="1">
        <w:r w:rsidRPr="005F7369">
          <w:rPr>
            <w:rFonts w:ascii="Times New Roman" w:hAnsi="Times New Roman" w:hint="default"/>
            <w:sz w:val="24"/>
            <w:szCs w:val="24"/>
          </w:rPr>
          <w:t>§</w:t>
        </w:r>
        <w:r w:rsidRPr="005F7369">
          <w:rPr>
            <w:rFonts w:ascii="Times New Roman" w:hAnsi="Times New Roman" w:hint="default"/>
            <w:sz w:val="24"/>
            <w:szCs w:val="24"/>
          </w:rPr>
          <w:t xml:space="preserve"> </w:t>
        </w:r>
        <w:r w:rsidR="00251A9D">
          <w:rPr>
            <w:rFonts w:ascii="Times New Roman" w:hAnsi="Times New Roman"/>
            <w:sz w:val="24"/>
            <w:szCs w:val="24"/>
          </w:rPr>
          <w:t xml:space="preserve">369 </w:t>
        </w:r>
        <w:r w:rsidRPr="005F7369">
          <w:rPr>
            <w:rFonts w:ascii="Times New Roman" w:hAnsi="Times New Roman"/>
            <w:sz w:val="24"/>
            <w:szCs w:val="24"/>
          </w:rPr>
          <w:t xml:space="preserve">ods. </w:t>
        </w:r>
      </w:hyperlink>
      <w:r w:rsidR="00251A9D">
        <w:rPr>
          <w:rFonts w:ascii="Times New Roman" w:hAnsi="Times New Roman"/>
          <w:sz w:val="24"/>
          <w:szCs w:val="24"/>
        </w:rPr>
        <w:t>2</w:t>
      </w:r>
      <w:r w:rsidR="002E0EE1">
        <w:rPr>
          <w:rFonts w:ascii="Times New Roman" w:hAnsi="Times New Roman" w:hint="default"/>
          <w:sz w:val="24"/>
          <w:szCs w:val="24"/>
        </w:rPr>
        <w:t>, §</w:t>
      </w:r>
      <w:r w:rsidR="002E0EE1">
        <w:rPr>
          <w:rFonts w:ascii="Times New Roman" w:hAnsi="Times New Roman" w:hint="default"/>
          <w:sz w:val="24"/>
          <w:szCs w:val="24"/>
        </w:rPr>
        <w:t xml:space="preserve"> 369a</w:t>
      </w:r>
      <w:r w:rsidR="00251A9D">
        <w:rPr>
          <w:rFonts w:ascii="Times New Roman" w:hAnsi="Times New Roman" w:hint="default"/>
          <w:sz w:val="24"/>
          <w:szCs w:val="24"/>
        </w:rPr>
        <w:t xml:space="preserve"> a §</w:t>
      </w:r>
      <w:r w:rsidR="00251A9D">
        <w:rPr>
          <w:rFonts w:ascii="Times New Roman" w:hAnsi="Times New Roman" w:hint="default"/>
          <w:sz w:val="24"/>
          <w:szCs w:val="24"/>
        </w:rPr>
        <w:t xml:space="preserve"> 369</w:t>
      </w:r>
      <w:r w:rsidR="00FE453B">
        <w:rPr>
          <w:rFonts w:ascii="Times New Roman" w:hAnsi="Times New Roman"/>
          <w:sz w:val="24"/>
          <w:szCs w:val="24"/>
        </w:rPr>
        <w:t>c</w:t>
      </w:r>
      <w:r w:rsidR="00251A9D">
        <w:rPr>
          <w:rFonts w:ascii="Times New Roman" w:hAnsi="Times New Roman" w:hint="default"/>
          <w:sz w:val="24"/>
          <w:szCs w:val="24"/>
        </w:rPr>
        <w:t xml:space="preserve"> ods. 1 Obchodné</w:t>
      </w:r>
      <w:r w:rsidR="00251A9D">
        <w:rPr>
          <w:rFonts w:ascii="Times New Roman" w:hAnsi="Times New Roman" w:hint="default"/>
          <w:sz w:val="24"/>
          <w:szCs w:val="24"/>
        </w:rPr>
        <w:t>ho zá</w:t>
      </w:r>
      <w:r w:rsidR="00251A9D">
        <w:rPr>
          <w:rFonts w:ascii="Times New Roman" w:hAnsi="Times New Roman" w:hint="default"/>
          <w:sz w:val="24"/>
          <w:szCs w:val="24"/>
        </w:rPr>
        <w:t>konní</w:t>
      </w:r>
      <w:r w:rsidR="00251A9D">
        <w:rPr>
          <w:rFonts w:ascii="Times New Roman" w:hAnsi="Times New Roman" w:hint="default"/>
          <w:sz w:val="24"/>
          <w:szCs w:val="24"/>
        </w:rPr>
        <w:t>ka v </w:t>
      </w:r>
      <w:r w:rsidR="00251A9D">
        <w:rPr>
          <w:rFonts w:ascii="Times New Roman" w:hAnsi="Times New Roman" w:hint="default"/>
          <w:sz w:val="24"/>
          <w:szCs w:val="24"/>
        </w:rPr>
        <w:t>znení</w:t>
      </w:r>
      <w:r w:rsidR="00251A9D">
        <w:rPr>
          <w:rFonts w:ascii="Times New Roman" w:hAnsi="Times New Roman" w:hint="default"/>
          <w:sz w:val="24"/>
          <w:szCs w:val="24"/>
        </w:rPr>
        <w:t xml:space="preserve"> zá</w:t>
      </w:r>
      <w:r w:rsidR="00251A9D">
        <w:rPr>
          <w:rFonts w:ascii="Times New Roman" w:hAnsi="Times New Roman" w:hint="default"/>
          <w:sz w:val="24"/>
          <w:szCs w:val="24"/>
        </w:rPr>
        <w:t>kona č</w:t>
      </w:r>
      <w:r w:rsidR="00251A9D">
        <w:rPr>
          <w:rFonts w:ascii="Times New Roman" w:hAnsi="Times New Roman" w:hint="default"/>
          <w:sz w:val="24"/>
          <w:szCs w:val="24"/>
        </w:rPr>
        <w:t xml:space="preserve">. .../2012 Z. z. </w:t>
      </w:r>
      <w:r w:rsidR="00905AA3">
        <w:rPr>
          <w:rFonts w:ascii="Times New Roman" w:hAnsi="Times New Roman" w:hint="default"/>
          <w:sz w:val="24"/>
          <w:szCs w:val="24"/>
        </w:rPr>
        <w:t>(ď</w:t>
      </w:r>
      <w:r w:rsidR="00905AA3">
        <w:rPr>
          <w:rFonts w:ascii="Times New Roman" w:hAnsi="Times New Roman" w:hint="default"/>
          <w:sz w:val="24"/>
          <w:szCs w:val="24"/>
        </w:rPr>
        <w:t>alej len „</w:t>
      </w:r>
      <w:r w:rsidR="00905AA3">
        <w:rPr>
          <w:rFonts w:ascii="Times New Roman" w:hAnsi="Times New Roman" w:hint="default"/>
          <w:sz w:val="24"/>
          <w:szCs w:val="24"/>
        </w:rPr>
        <w:t>zá</w:t>
      </w:r>
      <w:r w:rsidR="00905AA3">
        <w:rPr>
          <w:rFonts w:ascii="Times New Roman" w:hAnsi="Times New Roman" w:hint="default"/>
          <w:sz w:val="24"/>
          <w:szCs w:val="24"/>
        </w:rPr>
        <w:t>kon“</w:t>
      </w:r>
      <w:r w:rsidR="00905AA3">
        <w:rPr>
          <w:rFonts w:ascii="Times New Roman" w:hAnsi="Times New Roman" w:hint="default"/>
          <w:sz w:val="24"/>
          <w:szCs w:val="24"/>
        </w:rPr>
        <w:t xml:space="preserve">) </w:t>
      </w:r>
      <w:r w:rsidRPr="005F7369">
        <w:rPr>
          <w:rFonts w:ascii="Times New Roman" w:hAnsi="Times New Roman" w:hint="default"/>
          <w:sz w:val="24"/>
          <w:szCs w:val="24"/>
        </w:rPr>
        <w:t>nariaď</w:t>
      </w:r>
      <w:r w:rsidRPr="005F7369">
        <w:rPr>
          <w:rFonts w:ascii="Times New Roman" w:hAnsi="Times New Roman" w:hint="default"/>
          <w:sz w:val="24"/>
          <w:szCs w:val="24"/>
        </w:rPr>
        <w:t xml:space="preserve">uje: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5F7369">
        <w:rPr>
          <w:rFonts w:ascii="Times New Roman" w:hAnsi="Times New Roman" w:hint="default"/>
          <w:sz w:val="24"/>
          <w:szCs w:val="24"/>
        </w:rPr>
        <w:t>§</w:t>
      </w:r>
      <w:r w:rsidRPr="005F7369">
        <w:rPr>
          <w:rFonts w:ascii="Times New Roman" w:hAnsi="Times New Roman" w:hint="default"/>
          <w:sz w:val="24"/>
          <w:szCs w:val="24"/>
        </w:rPr>
        <w:t xml:space="preserve"> 1 </w:t>
      </w:r>
    </w:p>
    <w:p w:rsidR="005F7369" w:rsidRP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68524C">
        <w:rPr>
          <w:rFonts w:ascii="Times New Roman" w:hAnsi="Times New Roman" w:hint="default"/>
          <w:bCs/>
          <w:sz w:val="24"/>
          <w:szCs w:val="24"/>
        </w:rPr>
        <w:t>Omeš</w:t>
      </w:r>
      <w:r w:rsidRPr="0068524C">
        <w:rPr>
          <w:rFonts w:ascii="Times New Roman" w:hAnsi="Times New Roman" w:hint="default"/>
          <w:bCs/>
          <w:sz w:val="24"/>
          <w:szCs w:val="24"/>
        </w:rPr>
        <w:t>kanie s plnení</w:t>
      </w:r>
      <w:r w:rsidRPr="0068524C">
        <w:rPr>
          <w:rFonts w:ascii="Times New Roman" w:hAnsi="Times New Roman" w:hint="default"/>
          <w:bCs/>
          <w:sz w:val="24"/>
          <w:szCs w:val="24"/>
        </w:rPr>
        <w:t>m peň</w:t>
      </w:r>
      <w:r w:rsidRPr="0068524C">
        <w:rPr>
          <w:rFonts w:ascii="Times New Roman" w:hAnsi="Times New Roman" w:hint="default"/>
          <w:bCs/>
          <w:sz w:val="24"/>
          <w:szCs w:val="24"/>
        </w:rPr>
        <w:t>až</w:t>
      </w:r>
      <w:r w:rsidRPr="0068524C">
        <w:rPr>
          <w:rFonts w:ascii="Times New Roman" w:hAnsi="Times New Roman" w:hint="default"/>
          <w:bCs/>
          <w:sz w:val="24"/>
          <w:szCs w:val="24"/>
        </w:rPr>
        <w:t>né</w:t>
      </w:r>
      <w:r w:rsidRPr="0068524C">
        <w:rPr>
          <w:rFonts w:ascii="Times New Roman" w:hAnsi="Times New Roman" w:hint="default"/>
          <w:bCs/>
          <w:sz w:val="24"/>
          <w:szCs w:val="24"/>
        </w:rPr>
        <w:t>ho zá</w:t>
      </w:r>
      <w:r w:rsidRPr="0068524C">
        <w:rPr>
          <w:rFonts w:ascii="Times New Roman" w:hAnsi="Times New Roman" w:hint="default"/>
          <w:bCs/>
          <w:sz w:val="24"/>
          <w:szCs w:val="24"/>
        </w:rPr>
        <w:t>vä</w:t>
      </w:r>
      <w:r w:rsidRPr="0068524C">
        <w:rPr>
          <w:rFonts w:ascii="Times New Roman" w:hAnsi="Times New Roman" w:hint="default"/>
          <w:bCs/>
          <w:sz w:val="24"/>
          <w:szCs w:val="24"/>
        </w:rPr>
        <w:t xml:space="preserve">zku </w:t>
      </w:r>
    </w:p>
    <w:p w:rsidR="005F7369" w:rsidRP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369" w:rsidRP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524C">
        <w:rPr>
          <w:rFonts w:ascii="Times New Roman" w:hAnsi="Times New Roman" w:hint="default"/>
          <w:bCs/>
          <w:sz w:val="24"/>
          <w:szCs w:val="24"/>
        </w:rPr>
        <w:t>(k §</w:t>
      </w:r>
      <w:r w:rsidRPr="0068524C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68524C" w:rsidR="0061490B">
        <w:rPr>
          <w:rFonts w:ascii="Times New Roman" w:hAnsi="Times New Roman"/>
          <w:bCs/>
          <w:sz w:val="24"/>
          <w:szCs w:val="24"/>
        </w:rPr>
        <w:t>369 ods. 2</w:t>
      </w:r>
      <w:r w:rsidR="002E0EE1">
        <w:rPr>
          <w:rFonts w:ascii="Times New Roman" w:hAnsi="Times New Roman" w:hint="default"/>
          <w:bCs/>
          <w:sz w:val="24"/>
          <w:szCs w:val="24"/>
        </w:rPr>
        <w:t xml:space="preserve"> a §</w:t>
      </w:r>
      <w:r w:rsidR="002E0EE1">
        <w:rPr>
          <w:rFonts w:ascii="Times New Roman" w:hAnsi="Times New Roman" w:hint="default"/>
          <w:bCs/>
          <w:sz w:val="24"/>
          <w:szCs w:val="24"/>
        </w:rPr>
        <w:t xml:space="preserve"> 369a</w:t>
      </w:r>
      <w:r w:rsidRPr="0068524C">
        <w:rPr>
          <w:rFonts w:ascii="Times New Roman" w:hAnsi="Times New Roman"/>
          <w:bCs/>
          <w:sz w:val="24"/>
          <w:szCs w:val="24"/>
        </w:rPr>
        <w:t xml:space="preserve">) </w:t>
      </w:r>
    </w:p>
    <w:p w:rsid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24C" w:rsidRPr="0061490B" w:rsidP="0061490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90B" w:rsidR="005F73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61490B" w:rsidR="005F7369">
        <w:rPr>
          <w:rFonts w:ascii="Times New Roman" w:hAnsi="Times New Roman" w:hint="default"/>
          <w:sz w:val="24"/>
          <w:szCs w:val="24"/>
        </w:rPr>
        <w:t>) Pri omeš</w:t>
      </w:r>
      <w:r w:rsidRPr="0061490B" w:rsidR="005F7369">
        <w:rPr>
          <w:rFonts w:ascii="Times New Roman" w:hAnsi="Times New Roman" w:hint="default"/>
          <w:sz w:val="24"/>
          <w:szCs w:val="24"/>
        </w:rPr>
        <w:t>kaní</w:t>
      </w:r>
      <w:r w:rsidRPr="0061490B" w:rsidR="005F7369">
        <w:rPr>
          <w:rFonts w:ascii="Times New Roman" w:hAnsi="Times New Roman" w:hint="default"/>
          <w:sz w:val="24"/>
          <w:szCs w:val="24"/>
        </w:rPr>
        <w:t xml:space="preserve"> dlž</w:t>
      </w:r>
      <w:r w:rsidRPr="0061490B" w:rsidR="005F7369">
        <w:rPr>
          <w:rFonts w:ascii="Times New Roman" w:hAnsi="Times New Roman" w:hint="default"/>
          <w:sz w:val="24"/>
          <w:szCs w:val="24"/>
        </w:rPr>
        <w:t>ní</w:t>
      </w:r>
      <w:r w:rsidRPr="0061490B" w:rsidR="005F7369">
        <w:rPr>
          <w:rFonts w:ascii="Times New Roman" w:hAnsi="Times New Roman" w:hint="default"/>
          <w:sz w:val="24"/>
          <w:szCs w:val="24"/>
        </w:rPr>
        <w:t>ka s </w:t>
      </w:r>
      <w:r w:rsidRPr="0061490B" w:rsidR="005F7369">
        <w:rPr>
          <w:rFonts w:ascii="Times New Roman" w:hAnsi="Times New Roman" w:hint="default"/>
          <w:sz w:val="24"/>
          <w:szCs w:val="24"/>
        </w:rPr>
        <w:t>plnení</w:t>
      </w:r>
      <w:r w:rsidRPr="0061490B" w:rsidR="005F7369">
        <w:rPr>
          <w:rFonts w:ascii="Times New Roman" w:hAnsi="Times New Roman" w:hint="default"/>
          <w:sz w:val="24"/>
          <w:szCs w:val="24"/>
        </w:rPr>
        <w:t>m peň</w:t>
      </w:r>
      <w:r w:rsidRPr="0061490B" w:rsidR="005F7369">
        <w:rPr>
          <w:rFonts w:ascii="Times New Roman" w:hAnsi="Times New Roman" w:hint="default"/>
          <w:sz w:val="24"/>
          <w:szCs w:val="24"/>
        </w:rPr>
        <w:t>až</w:t>
      </w:r>
      <w:r w:rsidRPr="0061490B" w:rsidR="005F7369">
        <w:rPr>
          <w:rFonts w:ascii="Times New Roman" w:hAnsi="Times New Roman" w:hint="default"/>
          <w:sz w:val="24"/>
          <w:szCs w:val="24"/>
        </w:rPr>
        <w:t>né</w:t>
      </w:r>
      <w:r w:rsidRPr="0061490B" w:rsidR="005F7369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zku</w:t>
      </w:r>
      <w:r w:rsidRPr="0061490B" w:rsidR="005F7369">
        <w:rPr>
          <w:rFonts w:ascii="Times New Roman" w:hAnsi="Times New Roman" w:hint="default"/>
          <w:sz w:val="24"/>
          <w:szCs w:val="24"/>
        </w:rPr>
        <w:t>, ktorý</w:t>
      </w:r>
      <w:r w:rsidRPr="0061490B" w:rsidR="005F7369">
        <w:rPr>
          <w:rFonts w:ascii="Times New Roman" w:hAnsi="Times New Roman" w:hint="default"/>
          <w:sz w:val="24"/>
          <w:szCs w:val="24"/>
        </w:rPr>
        <w:t xml:space="preserve"> vznikol zo zá</w:t>
      </w:r>
      <w:r w:rsidRPr="0061490B" w:rsidR="005F7369">
        <w:rPr>
          <w:rFonts w:ascii="Times New Roman" w:hAnsi="Times New Roman" w:hint="default"/>
          <w:sz w:val="24"/>
          <w:szCs w:val="24"/>
        </w:rPr>
        <w:t>vä</w:t>
      </w:r>
      <w:r w:rsidRPr="0061490B" w:rsidR="005F7369">
        <w:rPr>
          <w:rFonts w:ascii="Times New Roman" w:hAnsi="Times New Roman" w:hint="default"/>
          <w:sz w:val="24"/>
          <w:szCs w:val="24"/>
        </w:rPr>
        <w:t>zkové</w:t>
      </w:r>
      <w:r w:rsidRPr="0061490B" w:rsidR="005F7369">
        <w:rPr>
          <w:rFonts w:ascii="Times New Roman" w:hAnsi="Times New Roman" w:hint="default"/>
          <w:sz w:val="24"/>
          <w:szCs w:val="24"/>
        </w:rPr>
        <w:t>ho vzť</w:t>
      </w:r>
      <w:r w:rsidRPr="0061490B" w:rsidR="005F7369">
        <w:rPr>
          <w:rFonts w:ascii="Times New Roman" w:hAnsi="Times New Roman" w:hint="default"/>
          <w:sz w:val="24"/>
          <w:szCs w:val="24"/>
        </w:rPr>
        <w:t>ahu medzi podnikateľ</w:t>
      </w:r>
      <w:r w:rsidRPr="0061490B" w:rsidR="005F7369">
        <w:rPr>
          <w:rFonts w:ascii="Times New Roman" w:hAnsi="Times New Roman" w:hint="default"/>
          <w:sz w:val="24"/>
          <w:szCs w:val="24"/>
        </w:rPr>
        <w:t>mi pri ich podnikateľ</w:t>
      </w:r>
      <w:r w:rsidRPr="0061490B" w:rsidR="005F7369">
        <w:rPr>
          <w:rFonts w:ascii="Times New Roman" w:hAnsi="Times New Roman" w:hint="default"/>
          <w:sz w:val="24"/>
          <w:szCs w:val="24"/>
        </w:rPr>
        <w:t>skej č</w:t>
      </w:r>
      <w:r w:rsidRPr="0061490B" w:rsidR="005F7369">
        <w:rPr>
          <w:rFonts w:ascii="Times New Roman" w:hAnsi="Times New Roman" w:hint="default"/>
          <w:sz w:val="24"/>
          <w:szCs w:val="24"/>
        </w:rPr>
        <w:t xml:space="preserve">innosti alebo </w:t>
      </w:r>
      <w:r w:rsidR="00632067">
        <w:rPr>
          <w:rFonts w:ascii="Times New Roman" w:hAnsi="Times New Roman" w:hint="default"/>
          <w:sz w:val="24"/>
          <w:szCs w:val="24"/>
        </w:rPr>
        <w:t>subjektom verejné</w:t>
      </w:r>
      <w:r w:rsidR="00632067">
        <w:rPr>
          <w:rFonts w:ascii="Times New Roman" w:hAnsi="Times New Roman" w:hint="default"/>
          <w:sz w:val="24"/>
          <w:szCs w:val="24"/>
        </w:rPr>
        <w:t>ho prá</w:t>
      </w:r>
      <w:r w:rsidR="00632067">
        <w:rPr>
          <w:rFonts w:ascii="Times New Roman" w:hAnsi="Times New Roman" w:hint="default"/>
          <w:sz w:val="24"/>
          <w:szCs w:val="24"/>
        </w:rPr>
        <w:t>va</w:t>
      </w:r>
      <w:r w:rsidRPr="0061490B" w:rsidR="005F7369">
        <w:rPr>
          <w:rFonts w:ascii="Times New Roman" w:hAnsi="Times New Roman"/>
          <w:sz w:val="24"/>
          <w:szCs w:val="24"/>
        </w:rPr>
        <w:t xml:space="preserve"> a </w:t>
      </w:r>
      <w:r w:rsidRPr="0061490B" w:rsidR="005F7369">
        <w:rPr>
          <w:rFonts w:ascii="Times New Roman" w:hAnsi="Times New Roman" w:hint="default"/>
          <w:sz w:val="24"/>
          <w:szCs w:val="24"/>
        </w:rPr>
        <w:t>podnikateľ</w:t>
      </w:r>
      <w:r w:rsidRPr="0061490B" w:rsidR="005F7369">
        <w:rPr>
          <w:rFonts w:ascii="Times New Roman" w:hAnsi="Times New Roman" w:hint="default"/>
          <w:sz w:val="24"/>
          <w:szCs w:val="24"/>
        </w:rPr>
        <w:t>om pri jeho podnikateľ</w:t>
      </w:r>
      <w:r w:rsidRPr="0061490B" w:rsidR="005F7369">
        <w:rPr>
          <w:rFonts w:ascii="Times New Roman" w:hAnsi="Times New Roman" w:hint="default"/>
          <w:sz w:val="24"/>
          <w:szCs w:val="24"/>
        </w:rPr>
        <w:t>skej č</w:t>
      </w:r>
      <w:r w:rsidRPr="0061490B" w:rsidR="005F7369">
        <w:rPr>
          <w:rFonts w:ascii="Times New Roman" w:hAnsi="Times New Roman" w:hint="default"/>
          <w:sz w:val="24"/>
          <w:szCs w:val="24"/>
        </w:rPr>
        <w:t>innosti, je výš</w:t>
      </w:r>
      <w:r w:rsidRPr="0061490B" w:rsidR="005F7369">
        <w:rPr>
          <w:rFonts w:ascii="Times New Roman" w:hAnsi="Times New Roman" w:hint="default"/>
          <w:sz w:val="24"/>
          <w:szCs w:val="24"/>
        </w:rPr>
        <w:t>ka ú</w:t>
      </w:r>
      <w:r w:rsidRPr="0061490B" w:rsidR="005F7369">
        <w:rPr>
          <w:rFonts w:ascii="Times New Roman" w:hAnsi="Times New Roman" w:hint="default"/>
          <w:sz w:val="24"/>
          <w:szCs w:val="24"/>
        </w:rPr>
        <w:t>r</w:t>
      </w:r>
      <w:r w:rsidRPr="0061490B" w:rsidR="005F7369">
        <w:rPr>
          <w:rFonts w:ascii="Times New Roman" w:hAnsi="Times New Roman" w:hint="default"/>
          <w:sz w:val="24"/>
          <w:szCs w:val="24"/>
        </w:rPr>
        <w:t>okov z </w:t>
      </w:r>
      <w:r w:rsidRPr="0061490B" w:rsidR="005F7369">
        <w:rPr>
          <w:rFonts w:ascii="Times New Roman" w:hAnsi="Times New Roman" w:hint="default"/>
          <w:sz w:val="24"/>
          <w:szCs w:val="24"/>
        </w:rPr>
        <w:t>omeš</w:t>
      </w:r>
      <w:r w:rsidRPr="0061490B" w:rsidR="005F7369">
        <w:rPr>
          <w:rFonts w:ascii="Times New Roman" w:hAnsi="Times New Roman" w:hint="default"/>
          <w:sz w:val="24"/>
          <w:szCs w:val="24"/>
        </w:rPr>
        <w:t>kania o</w:t>
      </w:r>
      <w:r w:rsidR="00097AB2">
        <w:rPr>
          <w:rFonts w:ascii="Times New Roman" w:hAnsi="Times New Roman"/>
          <w:sz w:val="24"/>
          <w:szCs w:val="24"/>
        </w:rPr>
        <w:t xml:space="preserve"> </w:t>
      </w:r>
      <w:r w:rsidRPr="0061490B" w:rsidR="005F7369">
        <w:rPr>
          <w:rFonts w:ascii="Times New Roman" w:hAnsi="Times New Roman" w:hint="default"/>
          <w:sz w:val="24"/>
          <w:szCs w:val="24"/>
        </w:rPr>
        <w:t>9 percentuá</w:t>
      </w:r>
      <w:r w:rsidRPr="0061490B" w:rsidR="005F7369">
        <w:rPr>
          <w:rFonts w:ascii="Times New Roman" w:hAnsi="Times New Roman" w:hint="default"/>
          <w:sz w:val="24"/>
          <w:szCs w:val="24"/>
        </w:rPr>
        <w:t>lnych bodov vyšš</w:t>
      </w:r>
      <w:r w:rsidRPr="0061490B" w:rsidR="005F7369">
        <w:rPr>
          <w:rFonts w:ascii="Times New Roman" w:hAnsi="Times New Roman" w:hint="default"/>
          <w:sz w:val="24"/>
          <w:szCs w:val="24"/>
        </w:rPr>
        <w:t>ia ako zá</w:t>
      </w:r>
      <w:r w:rsidRPr="0061490B" w:rsidR="005F7369">
        <w:rPr>
          <w:rFonts w:ascii="Times New Roman" w:hAnsi="Times New Roman" w:hint="default"/>
          <w:sz w:val="24"/>
          <w:szCs w:val="24"/>
        </w:rPr>
        <w:t>kladná</w:t>
      </w:r>
      <w:r w:rsidRPr="0061490B" w:rsidR="005F7369">
        <w:rPr>
          <w:rFonts w:ascii="Times New Roman" w:hAnsi="Times New Roman" w:hint="default"/>
          <w:sz w:val="24"/>
          <w:szCs w:val="24"/>
        </w:rPr>
        <w:t xml:space="preserve"> ú</w:t>
      </w:r>
      <w:r w:rsidRPr="0061490B" w:rsidR="005F7369">
        <w:rPr>
          <w:rFonts w:ascii="Times New Roman" w:hAnsi="Times New Roman" w:hint="default"/>
          <w:sz w:val="24"/>
          <w:szCs w:val="24"/>
        </w:rPr>
        <w:t>roková</w:t>
      </w:r>
      <w:r w:rsidRPr="0061490B" w:rsidR="005F7369">
        <w:rPr>
          <w:rFonts w:ascii="Times New Roman" w:hAnsi="Times New Roman" w:hint="default"/>
          <w:sz w:val="24"/>
          <w:szCs w:val="24"/>
        </w:rPr>
        <w:t xml:space="preserve"> sadzba Euró</w:t>
      </w:r>
      <w:r w:rsidRPr="0061490B" w:rsidR="005F7369">
        <w:rPr>
          <w:rFonts w:ascii="Times New Roman" w:hAnsi="Times New Roman" w:hint="default"/>
          <w:sz w:val="24"/>
          <w:szCs w:val="24"/>
        </w:rPr>
        <w:t>pskej centrá</w:t>
      </w:r>
      <w:r w:rsidRPr="0061490B" w:rsidR="005F7369">
        <w:rPr>
          <w:rFonts w:ascii="Times New Roman" w:hAnsi="Times New Roman" w:hint="default"/>
          <w:sz w:val="24"/>
          <w:szCs w:val="24"/>
        </w:rPr>
        <w:t>lnej banky</w:t>
      </w:r>
      <w:bookmarkStart w:id="0" w:name="_Ref325118027"/>
      <w:r>
        <w:rPr>
          <w:rStyle w:val="EndnoteReference"/>
          <w:rFonts w:ascii="Times New Roman" w:hAnsi="Times New Roman"/>
          <w:sz w:val="20"/>
          <w:szCs w:val="20"/>
          <w:rtl w:val="0"/>
        </w:rPr>
        <w:endnoteReference w:id="2"/>
      </w:r>
      <w:bookmarkEnd w:id="0"/>
      <w:r w:rsidRPr="0061490B">
        <w:rPr>
          <w:rFonts w:ascii="Times New Roman" w:hAnsi="Times New Roman"/>
          <w:sz w:val="20"/>
          <w:szCs w:val="20"/>
        </w:rPr>
        <w:t>)</w:t>
      </w:r>
      <w:r w:rsidRPr="0061490B">
        <w:rPr>
          <w:rFonts w:ascii="Times New Roman" w:hAnsi="Times New Roman" w:hint="default"/>
          <w:sz w:val="24"/>
          <w:szCs w:val="24"/>
        </w:rPr>
        <w:t xml:space="preserve"> platná</w:t>
      </w:r>
      <w:r w:rsidRPr="0061490B">
        <w:rPr>
          <w:rFonts w:ascii="Times New Roman" w:hAnsi="Times New Roman" w:hint="default"/>
          <w:sz w:val="24"/>
          <w:szCs w:val="24"/>
        </w:rPr>
        <w:t xml:space="preserve"> k </w:t>
      </w:r>
      <w:r w:rsidRPr="0061490B">
        <w:rPr>
          <w:rFonts w:ascii="Times New Roman" w:hAnsi="Times New Roman" w:hint="default"/>
          <w:sz w:val="24"/>
          <w:szCs w:val="24"/>
        </w:rPr>
        <w:t>prvé</w:t>
      </w:r>
      <w:r w:rsidRPr="0061490B">
        <w:rPr>
          <w:rFonts w:ascii="Times New Roman" w:hAnsi="Times New Roman" w:hint="default"/>
          <w:sz w:val="24"/>
          <w:szCs w:val="24"/>
        </w:rPr>
        <w:t>mu dň</w:t>
      </w:r>
      <w:r w:rsidRPr="0061490B">
        <w:rPr>
          <w:rFonts w:ascii="Times New Roman" w:hAnsi="Times New Roman" w:hint="default"/>
          <w:sz w:val="24"/>
          <w:szCs w:val="24"/>
        </w:rPr>
        <w:t>u omeš</w:t>
      </w:r>
      <w:r w:rsidRPr="0061490B">
        <w:rPr>
          <w:rFonts w:ascii="Times New Roman" w:hAnsi="Times New Roman" w:hint="default"/>
          <w:sz w:val="24"/>
          <w:szCs w:val="24"/>
        </w:rPr>
        <w:t>kania s </w:t>
      </w:r>
      <w:r w:rsidRPr="0061490B">
        <w:rPr>
          <w:rFonts w:ascii="Times New Roman" w:hAnsi="Times New Roman" w:hint="default"/>
          <w:sz w:val="24"/>
          <w:szCs w:val="24"/>
        </w:rPr>
        <w:t>plnení</w:t>
      </w:r>
      <w:r w:rsidRPr="0061490B">
        <w:rPr>
          <w:rFonts w:ascii="Times New Roman" w:hAnsi="Times New Roman" w:hint="default"/>
          <w:sz w:val="24"/>
          <w:szCs w:val="24"/>
        </w:rPr>
        <w:t>m peň</w:t>
      </w:r>
      <w:r w:rsidRPr="0061490B">
        <w:rPr>
          <w:rFonts w:ascii="Times New Roman" w:hAnsi="Times New Roman" w:hint="default"/>
          <w:sz w:val="24"/>
          <w:szCs w:val="24"/>
        </w:rPr>
        <w:t>až</w:t>
      </w:r>
      <w:r w:rsidRPr="0061490B">
        <w:rPr>
          <w:rFonts w:ascii="Times New Roman" w:hAnsi="Times New Roman" w:hint="default"/>
          <w:sz w:val="24"/>
          <w:szCs w:val="24"/>
        </w:rPr>
        <w:t>né</w:t>
      </w:r>
      <w:r w:rsidRPr="0061490B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zku</w:t>
      </w:r>
      <w:r w:rsidRPr="0061490B">
        <w:rPr>
          <w:rFonts w:ascii="Times New Roman" w:hAnsi="Times New Roman"/>
          <w:sz w:val="24"/>
          <w:szCs w:val="24"/>
        </w:rPr>
        <w:t>.</w:t>
      </w:r>
    </w:p>
    <w:p w:rsidR="0068524C" w:rsidRPr="0097081B" w:rsidP="0061490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24C" w:rsidRPr="0061490B" w:rsidP="0061490B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6149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61490B">
        <w:rPr>
          <w:rFonts w:ascii="Times New Roman" w:hAnsi="Times New Roman" w:hint="default"/>
          <w:sz w:val="24"/>
          <w:szCs w:val="24"/>
        </w:rPr>
        <w:t>) Ak sa poč</w:t>
      </w:r>
      <w:r w:rsidRPr="0061490B">
        <w:rPr>
          <w:rFonts w:ascii="Times New Roman" w:hAnsi="Times New Roman" w:hint="default"/>
          <w:sz w:val="24"/>
          <w:szCs w:val="24"/>
        </w:rPr>
        <w:t>as trvania omeš</w:t>
      </w:r>
      <w:r w:rsidRPr="0061490B">
        <w:rPr>
          <w:rFonts w:ascii="Times New Roman" w:hAnsi="Times New Roman" w:hint="default"/>
          <w:sz w:val="24"/>
          <w:szCs w:val="24"/>
        </w:rPr>
        <w:t>kania dlž</w:t>
      </w:r>
      <w:r w:rsidRPr="0061490B">
        <w:rPr>
          <w:rFonts w:ascii="Times New Roman" w:hAnsi="Times New Roman" w:hint="default"/>
          <w:sz w:val="24"/>
          <w:szCs w:val="24"/>
        </w:rPr>
        <w:t>ní</w:t>
      </w:r>
      <w:r w:rsidRPr="0061490B">
        <w:rPr>
          <w:rFonts w:ascii="Times New Roman" w:hAnsi="Times New Roman" w:hint="default"/>
          <w:sz w:val="24"/>
          <w:szCs w:val="24"/>
        </w:rPr>
        <w:t>ka s </w:t>
      </w:r>
      <w:r w:rsidRPr="0061490B">
        <w:rPr>
          <w:rFonts w:ascii="Times New Roman" w:hAnsi="Times New Roman" w:hint="default"/>
          <w:sz w:val="24"/>
          <w:szCs w:val="24"/>
        </w:rPr>
        <w:t>plnení</w:t>
      </w:r>
      <w:r w:rsidRPr="0061490B">
        <w:rPr>
          <w:rFonts w:ascii="Times New Roman" w:hAnsi="Times New Roman" w:hint="default"/>
          <w:sz w:val="24"/>
          <w:szCs w:val="24"/>
        </w:rPr>
        <w:t>m peň</w:t>
      </w:r>
      <w:r w:rsidRPr="0061490B">
        <w:rPr>
          <w:rFonts w:ascii="Times New Roman" w:hAnsi="Times New Roman" w:hint="default"/>
          <w:sz w:val="24"/>
          <w:szCs w:val="24"/>
        </w:rPr>
        <w:t>až</w:t>
      </w:r>
      <w:r w:rsidRPr="0061490B">
        <w:rPr>
          <w:rFonts w:ascii="Times New Roman" w:hAnsi="Times New Roman" w:hint="default"/>
          <w:sz w:val="24"/>
          <w:szCs w:val="24"/>
        </w:rPr>
        <w:t>né</w:t>
      </w:r>
      <w:r w:rsidRPr="0061490B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zku</w:t>
      </w:r>
      <w:r w:rsidRPr="0061490B">
        <w:rPr>
          <w:rFonts w:ascii="Times New Roman" w:hAnsi="Times New Roman" w:hint="default"/>
          <w:sz w:val="24"/>
          <w:szCs w:val="24"/>
        </w:rPr>
        <w:t>, ktorý</w:t>
      </w:r>
      <w:r w:rsidRPr="0061490B">
        <w:rPr>
          <w:rFonts w:ascii="Times New Roman" w:hAnsi="Times New Roman" w:hint="default"/>
          <w:sz w:val="24"/>
          <w:szCs w:val="24"/>
        </w:rPr>
        <w:t xml:space="preserve"> vznikol zo zá</w:t>
      </w:r>
      <w:r w:rsidRPr="0061490B">
        <w:rPr>
          <w:rFonts w:ascii="Times New Roman" w:hAnsi="Times New Roman" w:hint="default"/>
          <w:sz w:val="24"/>
          <w:szCs w:val="24"/>
        </w:rPr>
        <w:t>vä</w:t>
      </w:r>
      <w:r w:rsidRPr="0061490B">
        <w:rPr>
          <w:rFonts w:ascii="Times New Roman" w:hAnsi="Times New Roman" w:hint="default"/>
          <w:sz w:val="24"/>
          <w:szCs w:val="24"/>
        </w:rPr>
        <w:t>zkové</w:t>
      </w:r>
      <w:r w:rsidRPr="0061490B">
        <w:rPr>
          <w:rFonts w:ascii="Times New Roman" w:hAnsi="Times New Roman" w:hint="default"/>
          <w:sz w:val="24"/>
          <w:szCs w:val="24"/>
        </w:rPr>
        <w:t>ho vzť</w:t>
      </w:r>
      <w:r w:rsidRPr="0061490B">
        <w:rPr>
          <w:rFonts w:ascii="Times New Roman" w:hAnsi="Times New Roman" w:hint="default"/>
          <w:sz w:val="24"/>
          <w:szCs w:val="24"/>
        </w:rPr>
        <w:t>ahu medzi podnikateľ</w:t>
      </w:r>
      <w:r w:rsidRPr="0061490B">
        <w:rPr>
          <w:rFonts w:ascii="Times New Roman" w:hAnsi="Times New Roman" w:hint="default"/>
          <w:sz w:val="24"/>
          <w:szCs w:val="24"/>
        </w:rPr>
        <w:t>mi pri ich podnikateľ</w:t>
      </w:r>
      <w:r w:rsidRPr="0061490B">
        <w:rPr>
          <w:rFonts w:ascii="Times New Roman" w:hAnsi="Times New Roman" w:hint="default"/>
          <w:sz w:val="24"/>
          <w:szCs w:val="24"/>
        </w:rPr>
        <w:t>skej č</w:t>
      </w:r>
      <w:r w:rsidRPr="0061490B">
        <w:rPr>
          <w:rFonts w:ascii="Times New Roman" w:hAnsi="Times New Roman" w:hint="default"/>
          <w:sz w:val="24"/>
          <w:szCs w:val="24"/>
        </w:rPr>
        <w:t xml:space="preserve">innosti alebo </w:t>
      </w:r>
      <w:r w:rsidR="00632067">
        <w:rPr>
          <w:rFonts w:ascii="Times New Roman" w:hAnsi="Times New Roman"/>
          <w:sz w:val="24"/>
          <w:szCs w:val="24"/>
        </w:rPr>
        <w:t>su</w:t>
      </w:r>
      <w:r w:rsidR="00632067">
        <w:rPr>
          <w:rFonts w:ascii="Times New Roman" w:hAnsi="Times New Roman" w:hint="default"/>
          <w:sz w:val="24"/>
          <w:szCs w:val="24"/>
        </w:rPr>
        <w:t>bjektom verejné</w:t>
      </w:r>
      <w:r w:rsidR="00632067">
        <w:rPr>
          <w:rFonts w:ascii="Times New Roman" w:hAnsi="Times New Roman" w:hint="default"/>
          <w:sz w:val="24"/>
          <w:szCs w:val="24"/>
        </w:rPr>
        <w:t>ho prá</w:t>
      </w:r>
      <w:r w:rsidR="00632067">
        <w:rPr>
          <w:rFonts w:ascii="Times New Roman" w:hAnsi="Times New Roman" w:hint="default"/>
          <w:sz w:val="24"/>
          <w:szCs w:val="24"/>
        </w:rPr>
        <w:t>va</w:t>
      </w:r>
      <w:r w:rsidRPr="0061490B">
        <w:rPr>
          <w:rFonts w:ascii="Times New Roman" w:hAnsi="Times New Roman"/>
          <w:sz w:val="24"/>
          <w:szCs w:val="24"/>
        </w:rPr>
        <w:t xml:space="preserve"> a </w:t>
      </w:r>
      <w:r w:rsidRPr="0061490B">
        <w:rPr>
          <w:rFonts w:ascii="Times New Roman" w:hAnsi="Times New Roman" w:hint="default"/>
          <w:sz w:val="24"/>
          <w:szCs w:val="24"/>
        </w:rPr>
        <w:t>podnikateľ</w:t>
      </w:r>
      <w:r w:rsidRPr="0061490B">
        <w:rPr>
          <w:rFonts w:ascii="Times New Roman" w:hAnsi="Times New Roman" w:hint="default"/>
          <w:sz w:val="24"/>
          <w:szCs w:val="24"/>
        </w:rPr>
        <w:t>om pri jeho podnikateľ</w:t>
      </w:r>
      <w:r w:rsidRPr="0061490B">
        <w:rPr>
          <w:rFonts w:ascii="Times New Roman" w:hAnsi="Times New Roman" w:hint="default"/>
          <w:sz w:val="24"/>
          <w:szCs w:val="24"/>
        </w:rPr>
        <w:t>skej č</w:t>
      </w:r>
      <w:r w:rsidRPr="0061490B">
        <w:rPr>
          <w:rFonts w:ascii="Times New Roman" w:hAnsi="Times New Roman" w:hint="default"/>
          <w:sz w:val="24"/>
          <w:szCs w:val="24"/>
        </w:rPr>
        <w:t>innosti, zmení</w:t>
      </w:r>
      <w:r w:rsidRPr="0061490B">
        <w:rPr>
          <w:rFonts w:ascii="Times New Roman" w:hAnsi="Times New Roman" w:hint="default"/>
          <w:sz w:val="24"/>
          <w:szCs w:val="24"/>
        </w:rPr>
        <w:t xml:space="preserve"> zá</w:t>
      </w:r>
      <w:r w:rsidRPr="0061490B">
        <w:rPr>
          <w:rFonts w:ascii="Times New Roman" w:hAnsi="Times New Roman" w:hint="default"/>
          <w:sz w:val="24"/>
          <w:szCs w:val="24"/>
        </w:rPr>
        <w:t>kladná</w:t>
      </w:r>
      <w:r w:rsidRPr="0061490B">
        <w:rPr>
          <w:rFonts w:ascii="Times New Roman" w:hAnsi="Times New Roman" w:hint="default"/>
          <w:sz w:val="24"/>
          <w:szCs w:val="24"/>
        </w:rPr>
        <w:t xml:space="preserve"> ú</w:t>
      </w:r>
      <w:r w:rsidRPr="0061490B">
        <w:rPr>
          <w:rFonts w:ascii="Times New Roman" w:hAnsi="Times New Roman" w:hint="default"/>
          <w:sz w:val="24"/>
          <w:szCs w:val="24"/>
        </w:rPr>
        <w:t>roková</w:t>
      </w:r>
      <w:r w:rsidRPr="0061490B">
        <w:rPr>
          <w:rFonts w:ascii="Times New Roman" w:hAnsi="Times New Roman" w:hint="default"/>
          <w:sz w:val="24"/>
          <w:szCs w:val="24"/>
        </w:rPr>
        <w:t xml:space="preserve"> sadzba Euró</w:t>
      </w:r>
      <w:r w:rsidRPr="0061490B">
        <w:rPr>
          <w:rFonts w:ascii="Times New Roman" w:hAnsi="Times New Roman" w:hint="default"/>
          <w:sz w:val="24"/>
          <w:szCs w:val="24"/>
        </w:rPr>
        <w:t>pskej centrá</w:t>
      </w:r>
      <w:r w:rsidRPr="0061490B">
        <w:rPr>
          <w:rFonts w:ascii="Times New Roman" w:hAnsi="Times New Roman" w:hint="default"/>
          <w:sz w:val="24"/>
          <w:szCs w:val="24"/>
        </w:rPr>
        <w:t>lnej banky a ak je to pre veriteľ</w:t>
      </w:r>
      <w:r w:rsidRPr="0061490B">
        <w:rPr>
          <w:rFonts w:ascii="Times New Roman" w:hAnsi="Times New Roman" w:hint="default"/>
          <w:sz w:val="24"/>
          <w:szCs w:val="24"/>
        </w:rPr>
        <w:t>a vý</w:t>
      </w:r>
      <w:r w:rsidRPr="0061490B">
        <w:rPr>
          <w:rFonts w:ascii="Times New Roman" w:hAnsi="Times New Roman" w:hint="default"/>
          <w:sz w:val="24"/>
          <w:szCs w:val="24"/>
        </w:rPr>
        <w:t>hodnejš</w:t>
      </w:r>
      <w:r w:rsidRPr="0061490B">
        <w:rPr>
          <w:rFonts w:ascii="Times New Roman" w:hAnsi="Times New Roman" w:hint="default"/>
          <w:sz w:val="24"/>
          <w:szCs w:val="24"/>
        </w:rPr>
        <w:t>ie, výš</w:t>
      </w:r>
      <w:r w:rsidRPr="0061490B">
        <w:rPr>
          <w:rFonts w:ascii="Times New Roman" w:hAnsi="Times New Roman" w:hint="default"/>
          <w:sz w:val="24"/>
          <w:szCs w:val="24"/>
        </w:rPr>
        <w:t>ka ú</w:t>
      </w:r>
      <w:r w:rsidRPr="0061490B">
        <w:rPr>
          <w:rFonts w:ascii="Times New Roman" w:hAnsi="Times New Roman" w:hint="default"/>
          <w:sz w:val="24"/>
          <w:szCs w:val="24"/>
        </w:rPr>
        <w:t>rokov z omeš</w:t>
      </w:r>
      <w:r w:rsidRPr="0061490B">
        <w:rPr>
          <w:rFonts w:ascii="Times New Roman" w:hAnsi="Times New Roman" w:hint="default"/>
          <w:sz w:val="24"/>
          <w:szCs w:val="24"/>
        </w:rPr>
        <w:t>kania je o 8 percentuá</w:t>
      </w:r>
      <w:r w:rsidRPr="0061490B">
        <w:rPr>
          <w:rFonts w:ascii="Times New Roman" w:hAnsi="Times New Roman" w:hint="default"/>
          <w:sz w:val="24"/>
          <w:szCs w:val="24"/>
        </w:rPr>
        <w:t>lnych bodov vyšš</w:t>
      </w:r>
      <w:r w:rsidRPr="0061490B">
        <w:rPr>
          <w:rFonts w:ascii="Times New Roman" w:hAnsi="Times New Roman" w:hint="default"/>
          <w:sz w:val="24"/>
          <w:szCs w:val="24"/>
        </w:rPr>
        <w:t>ia ako zá</w:t>
      </w:r>
      <w:r w:rsidRPr="0061490B">
        <w:rPr>
          <w:rFonts w:ascii="Times New Roman" w:hAnsi="Times New Roman" w:hint="default"/>
          <w:sz w:val="24"/>
          <w:szCs w:val="24"/>
        </w:rPr>
        <w:t>kladná</w:t>
      </w:r>
      <w:r w:rsidRPr="0061490B">
        <w:rPr>
          <w:rFonts w:ascii="Times New Roman" w:hAnsi="Times New Roman" w:hint="default"/>
          <w:sz w:val="24"/>
          <w:szCs w:val="24"/>
        </w:rPr>
        <w:t xml:space="preserve"> ú</w:t>
      </w:r>
      <w:r w:rsidRPr="0061490B">
        <w:rPr>
          <w:rFonts w:ascii="Times New Roman" w:hAnsi="Times New Roman" w:hint="default"/>
          <w:sz w:val="24"/>
          <w:szCs w:val="24"/>
        </w:rPr>
        <w:t>roková</w:t>
      </w:r>
      <w:r w:rsidRPr="0061490B">
        <w:rPr>
          <w:rFonts w:ascii="Times New Roman" w:hAnsi="Times New Roman" w:hint="default"/>
          <w:sz w:val="24"/>
          <w:szCs w:val="24"/>
        </w:rPr>
        <w:t xml:space="preserve"> sadzba E</w:t>
      </w:r>
      <w:r w:rsidRPr="0061490B">
        <w:rPr>
          <w:rFonts w:ascii="Times New Roman" w:hAnsi="Times New Roman" w:hint="default"/>
          <w:sz w:val="24"/>
          <w:szCs w:val="24"/>
        </w:rPr>
        <w:t>uró</w:t>
      </w:r>
      <w:r w:rsidRPr="0061490B">
        <w:rPr>
          <w:rFonts w:ascii="Times New Roman" w:hAnsi="Times New Roman" w:hint="default"/>
          <w:sz w:val="24"/>
          <w:szCs w:val="24"/>
        </w:rPr>
        <w:t>pskej centrá</w:t>
      </w:r>
      <w:r w:rsidRPr="0061490B">
        <w:rPr>
          <w:rFonts w:ascii="Times New Roman" w:hAnsi="Times New Roman" w:hint="default"/>
          <w:sz w:val="24"/>
          <w:szCs w:val="24"/>
        </w:rPr>
        <w:t>lnej banky</w:t>
      </w:r>
      <w:r w:rsidR="002E0EE1">
        <w:rPr>
          <w:rFonts w:ascii="Times New Roman" w:hAnsi="Times New Roman"/>
          <w:sz w:val="24"/>
          <w:szCs w:val="24"/>
          <w:vertAlign w:val="superscript"/>
        </w:rPr>
        <w:t>1</w:t>
      </w:r>
      <w:r w:rsidRPr="0061490B">
        <w:rPr>
          <w:rFonts w:ascii="Times New Roman" w:hAnsi="Times New Roman" w:hint="default"/>
          <w:sz w:val="24"/>
          <w:szCs w:val="24"/>
        </w:rPr>
        <w:t>) platná</w:t>
      </w:r>
      <w:r w:rsidRPr="0061490B">
        <w:rPr>
          <w:rFonts w:ascii="Times New Roman" w:hAnsi="Times New Roman" w:hint="default"/>
          <w:sz w:val="24"/>
          <w:szCs w:val="24"/>
        </w:rPr>
        <w:t xml:space="preserve"> k prvé</w:t>
      </w:r>
      <w:r w:rsidRPr="0061490B">
        <w:rPr>
          <w:rFonts w:ascii="Times New Roman" w:hAnsi="Times New Roman" w:hint="default"/>
          <w:sz w:val="24"/>
          <w:szCs w:val="24"/>
        </w:rPr>
        <w:t>mu dň</w:t>
      </w:r>
      <w:r w:rsidRPr="0061490B">
        <w:rPr>
          <w:rFonts w:ascii="Times New Roman" w:hAnsi="Times New Roman" w:hint="default"/>
          <w:sz w:val="24"/>
          <w:szCs w:val="24"/>
        </w:rPr>
        <w:t>u prí</w:t>
      </w:r>
      <w:r w:rsidRPr="0061490B">
        <w:rPr>
          <w:rFonts w:ascii="Times New Roman" w:hAnsi="Times New Roman" w:hint="default"/>
          <w:sz w:val="24"/>
          <w:szCs w:val="24"/>
        </w:rPr>
        <w:t>sluš</w:t>
      </w:r>
      <w:r w:rsidRPr="0061490B">
        <w:rPr>
          <w:rFonts w:ascii="Times New Roman" w:hAnsi="Times New Roman" w:hint="default"/>
          <w:sz w:val="24"/>
          <w:szCs w:val="24"/>
        </w:rPr>
        <w:t>né</w:t>
      </w:r>
      <w:r w:rsidRPr="0061490B">
        <w:rPr>
          <w:rFonts w:ascii="Times New Roman" w:hAnsi="Times New Roman" w:hint="default"/>
          <w:sz w:val="24"/>
          <w:szCs w:val="24"/>
        </w:rPr>
        <w:t>ho kalendá</w:t>
      </w:r>
      <w:r w:rsidRPr="0061490B">
        <w:rPr>
          <w:rFonts w:ascii="Times New Roman" w:hAnsi="Times New Roman" w:hint="default"/>
          <w:sz w:val="24"/>
          <w:szCs w:val="24"/>
        </w:rPr>
        <w:t>rneho polroka, v ktorom trvá</w:t>
      </w:r>
      <w:r w:rsidRPr="0061490B">
        <w:rPr>
          <w:rFonts w:ascii="Times New Roman" w:hAnsi="Times New Roman" w:hint="default"/>
          <w:sz w:val="24"/>
          <w:szCs w:val="24"/>
        </w:rPr>
        <w:t xml:space="preserve"> omeš</w:t>
      </w:r>
      <w:r w:rsidRPr="0061490B">
        <w:rPr>
          <w:rFonts w:ascii="Times New Roman" w:hAnsi="Times New Roman" w:hint="default"/>
          <w:sz w:val="24"/>
          <w:szCs w:val="24"/>
        </w:rPr>
        <w:t>kanie; tá</w:t>
      </w:r>
      <w:r w:rsidRPr="0061490B">
        <w:rPr>
          <w:rFonts w:ascii="Times New Roman" w:hAnsi="Times New Roman" w:hint="default"/>
          <w:sz w:val="24"/>
          <w:szCs w:val="24"/>
        </w:rPr>
        <w:t>to zá</w:t>
      </w:r>
      <w:r w:rsidRPr="0061490B">
        <w:rPr>
          <w:rFonts w:ascii="Times New Roman" w:hAnsi="Times New Roman" w:hint="default"/>
          <w:sz w:val="24"/>
          <w:szCs w:val="24"/>
        </w:rPr>
        <w:t>kladná</w:t>
      </w:r>
      <w:r w:rsidRPr="0061490B">
        <w:rPr>
          <w:rFonts w:ascii="Times New Roman" w:hAnsi="Times New Roman" w:hint="default"/>
          <w:sz w:val="24"/>
          <w:szCs w:val="24"/>
        </w:rPr>
        <w:t xml:space="preserve"> ú</w:t>
      </w:r>
      <w:r w:rsidRPr="0061490B">
        <w:rPr>
          <w:rFonts w:ascii="Times New Roman" w:hAnsi="Times New Roman" w:hint="default"/>
          <w:sz w:val="24"/>
          <w:szCs w:val="24"/>
        </w:rPr>
        <w:t>roková</w:t>
      </w:r>
      <w:r w:rsidRPr="0061490B">
        <w:rPr>
          <w:rFonts w:ascii="Times New Roman" w:hAnsi="Times New Roman" w:hint="default"/>
          <w:sz w:val="24"/>
          <w:szCs w:val="24"/>
        </w:rPr>
        <w:t xml:space="preserve"> sadzba Euró</w:t>
      </w:r>
      <w:r w:rsidRPr="0061490B">
        <w:rPr>
          <w:rFonts w:ascii="Times New Roman" w:hAnsi="Times New Roman" w:hint="default"/>
          <w:sz w:val="24"/>
          <w:szCs w:val="24"/>
        </w:rPr>
        <w:t>pskej centrá</w:t>
      </w:r>
      <w:r w:rsidRPr="0061490B">
        <w:rPr>
          <w:rFonts w:ascii="Times New Roman" w:hAnsi="Times New Roman" w:hint="default"/>
          <w:sz w:val="24"/>
          <w:szCs w:val="24"/>
        </w:rPr>
        <w:t>lnej banky sa použ</w:t>
      </w:r>
      <w:r w:rsidRPr="0061490B">
        <w:rPr>
          <w:rFonts w:ascii="Times New Roman" w:hAnsi="Times New Roman" w:hint="default"/>
          <w:sz w:val="24"/>
          <w:szCs w:val="24"/>
        </w:rPr>
        <w:t>ije poč</w:t>
      </w:r>
      <w:r w:rsidRPr="0061490B">
        <w:rPr>
          <w:rFonts w:ascii="Times New Roman" w:hAnsi="Times New Roman" w:hint="default"/>
          <w:sz w:val="24"/>
          <w:szCs w:val="24"/>
        </w:rPr>
        <w:t>as celé</w:t>
      </w:r>
      <w:r w:rsidRPr="0061490B">
        <w:rPr>
          <w:rFonts w:ascii="Times New Roman" w:hAnsi="Times New Roman" w:hint="default"/>
          <w:sz w:val="24"/>
          <w:szCs w:val="24"/>
        </w:rPr>
        <w:t>ho tohto polroka.</w:t>
      </w:r>
    </w:p>
    <w:p w:rsidR="0084515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8524C" w:rsidRPr="00EC600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EC6009">
        <w:rPr>
          <w:rFonts w:ascii="Times New Roman" w:hAnsi="Times New Roman" w:hint="default"/>
          <w:sz w:val="24"/>
          <w:szCs w:val="24"/>
        </w:rPr>
        <w:t>§</w:t>
      </w:r>
      <w:r w:rsidRPr="00EC6009">
        <w:rPr>
          <w:rFonts w:ascii="Times New Roman" w:hAnsi="Times New Roman" w:hint="default"/>
          <w:sz w:val="24"/>
          <w:szCs w:val="24"/>
        </w:rPr>
        <w:t xml:space="preserve"> 2</w:t>
      </w:r>
    </w:p>
    <w:p w:rsidR="0068524C" w:rsidRP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68524C">
        <w:rPr>
          <w:rFonts w:ascii="Times New Roman" w:hAnsi="Times New Roman" w:hint="default"/>
          <w:sz w:val="24"/>
          <w:szCs w:val="24"/>
        </w:rPr>
        <w:t>Paušá</w:t>
      </w:r>
      <w:r w:rsidRPr="0068524C">
        <w:rPr>
          <w:rFonts w:ascii="Times New Roman" w:hAnsi="Times New Roman" w:hint="default"/>
          <w:sz w:val="24"/>
          <w:szCs w:val="24"/>
        </w:rPr>
        <w:t>lna ná</w:t>
      </w:r>
      <w:r w:rsidRPr="0068524C">
        <w:rPr>
          <w:rFonts w:ascii="Times New Roman" w:hAnsi="Times New Roman" w:hint="default"/>
          <w:sz w:val="24"/>
          <w:szCs w:val="24"/>
        </w:rPr>
        <w:t>hrada ná</w:t>
      </w:r>
      <w:r w:rsidRPr="0068524C">
        <w:rPr>
          <w:rFonts w:ascii="Times New Roman" w:hAnsi="Times New Roman" w:hint="default"/>
          <w:sz w:val="24"/>
          <w:szCs w:val="24"/>
        </w:rPr>
        <w:t>kladov spojený</w:t>
      </w:r>
      <w:r w:rsidRPr="0068524C">
        <w:rPr>
          <w:rFonts w:ascii="Times New Roman" w:hAnsi="Times New Roman" w:hint="default"/>
          <w:sz w:val="24"/>
          <w:szCs w:val="24"/>
        </w:rPr>
        <w:t xml:space="preserve">ch s </w:t>
      </w:r>
      <w:r w:rsidR="00325202">
        <w:rPr>
          <w:rFonts w:ascii="Times New Roman" w:hAnsi="Times New Roman" w:hint="default"/>
          <w:sz w:val="24"/>
          <w:szCs w:val="24"/>
        </w:rPr>
        <w:t>uplatnení</w:t>
      </w:r>
      <w:r w:rsidR="00325202">
        <w:rPr>
          <w:rFonts w:ascii="Times New Roman" w:hAnsi="Times New Roman" w:hint="default"/>
          <w:sz w:val="24"/>
          <w:szCs w:val="24"/>
        </w:rPr>
        <w:t>m</w:t>
      </w:r>
      <w:r w:rsidRPr="0068524C" w:rsidR="00325202">
        <w:rPr>
          <w:rFonts w:ascii="Times New Roman" w:hAnsi="Times New Roman"/>
          <w:sz w:val="24"/>
          <w:szCs w:val="24"/>
        </w:rPr>
        <w:t xml:space="preserve"> </w:t>
      </w:r>
      <w:r w:rsidRPr="0068524C">
        <w:rPr>
          <w:rFonts w:ascii="Times New Roman" w:hAnsi="Times New Roman" w:hint="default"/>
          <w:sz w:val="24"/>
          <w:szCs w:val="24"/>
        </w:rPr>
        <w:t>pohľ</w:t>
      </w:r>
      <w:r w:rsidRPr="0068524C">
        <w:rPr>
          <w:rFonts w:ascii="Times New Roman" w:hAnsi="Times New Roman" w:hint="default"/>
          <w:sz w:val="24"/>
          <w:szCs w:val="24"/>
        </w:rPr>
        <w:t>adá</w:t>
      </w:r>
      <w:r w:rsidRPr="0068524C">
        <w:rPr>
          <w:rFonts w:ascii="Times New Roman" w:hAnsi="Times New Roman" w:hint="default"/>
          <w:sz w:val="24"/>
          <w:szCs w:val="24"/>
        </w:rPr>
        <w:t>vky</w:t>
      </w:r>
    </w:p>
    <w:p w:rsidR="0068524C" w:rsidRP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68524C" w:rsidRP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24C">
        <w:rPr>
          <w:rFonts w:ascii="Times New Roman" w:hAnsi="Times New Roman" w:hint="default"/>
          <w:sz w:val="24"/>
          <w:szCs w:val="24"/>
        </w:rPr>
        <w:t>(k §</w:t>
      </w:r>
      <w:r w:rsidRPr="0068524C">
        <w:rPr>
          <w:rFonts w:ascii="Times New Roman" w:hAnsi="Times New Roman" w:hint="default"/>
          <w:sz w:val="24"/>
          <w:szCs w:val="24"/>
        </w:rPr>
        <w:t xml:space="preserve"> 369</w:t>
      </w:r>
      <w:r w:rsidR="00FE453B">
        <w:rPr>
          <w:rFonts w:ascii="Times New Roman" w:hAnsi="Times New Roman"/>
          <w:sz w:val="24"/>
          <w:szCs w:val="24"/>
        </w:rPr>
        <w:t>c</w:t>
      </w:r>
      <w:r w:rsidRPr="0068524C">
        <w:rPr>
          <w:rFonts w:ascii="Times New Roman" w:hAnsi="Times New Roman"/>
          <w:sz w:val="24"/>
          <w:szCs w:val="24"/>
        </w:rPr>
        <w:t xml:space="preserve"> ods. 1)</w:t>
      </w:r>
    </w:p>
    <w:p w:rsidR="0068524C" w:rsidRPr="0061490B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24C" w:rsidRPr="0061490B" w:rsidP="0061490B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61490B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 w:hint="default"/>
          <w:sz w:val="24"/>
          <w:szCs w:val="24"/>
        </w:rPr>
        <w:t>Paušá</w:t>
      </w:r>
      <w:r>
        <w:rPr>
          <w:rFonts w:ascii="Times New Roman" w:hAnsi="Times New Roman" w:hint="default"/>
          <w:sz w:val="24"/>
          <w:szCs w:val="24"/>
        </w:rPr>
        <w:t>lna n</w:t>
      </w:r>
      <w:r w:rsidRPr="0061490B">
        <w:rPr>
          <w:rFonts w:ascii="Times New Roman" w:hAnsi="Times New Roman" w:hint="default"/>
          <w:sz w:val="24"/>
          <w:szCs w:val="24"/>
        </w:rPr>
        <w:t>á</w:t>
      </w:r>
      <w:r w:rsidRPr="0061490B">
        <w:rPr>
          <w:rFonts w:ascii="Times New Roman" w:hAnsi="Times New Roman" w:hint="default"/>
          <w:sz w:val="24"/>
          <w:szCs w:val="24"/>
        </w:rPr>
        <w:t>hrada ná</w:t>
      </w:r>
      <w:r w:rsidRPr="0061490B">
        <w:rPr>
          <w:rFonts w:ascii="Times New Roman" w:hAnsi="Times New Roman" w:hint="default"/>
          <w:sz w:val="24"/>
          <w:szCs w:val="24"/>
        </w:rPr>
        <w:t>kladov spojený</w:t>
      </w:r>
      <w:r w:rsidRPr="0061490B">
        <w:rPr>
          <w:rFonts w:ascii="Times New Roman" w:hAnsi="Times New Roman" w:hint="default"/>
          <w:sz w:val="24"/>
          <w:szCs w:val="24"/>
        </w:rPr>
        <w:t xml:space="preserve">ch s </w:t>
      </w:r>
      <w:r w:rsidR="00325202">
        <w:rPr>
          <w:rFonts w:ascii="Times New Roman" w:hAnsi="Times New Roman"/>
          <w:sz w:val="24"/>
          <w:szCs w:val="24"/>
        </w:rPr>
        <w:t>up</w:t>
      </w:r>
      <w:r w:rsidR="00831533">
        <w:rPr>
          <w:rFonts w:ascii="Times New Roman" w:hAnsi="Times New Roman"/>
          <w:sz w:val="24"/>
          <w:szCs w:val="24"/>
        </w:rPr>
        <w:t>l</w:t>
      </w:r>
      <w:r w:rsidR="00325202">
        <w:rPr>
          <w:rFonts w:ascii="Times New Roman" w:hAnsi="Times New Roman" w:hint="default"/>
          <w:sz w:val="24"/>
          <w:szCs w:val="24"/>
        </w:rPr>
        <w:t>atnení</w:t>
      </w:r>
      <w:r w:rsidR="00325202">
        <w:rPr>
          <w:rFonts w:ascii="Times New Roman" w:hAnsi="Times New Roman" w:hint="default"/>
          <w:sz w:val="24"/>
          <w:szCs w:val="24"/>
        </w:rPr>
        <w:t>m</w:t>
      </w:r>
      <w:r w:rsidRPr="0061490B" w:rsidR="00325202">
        <w:rPr>
          <w:rFonts w:ascii="Times New Roman" w:hAnsi="Times New Roman"/>
          <w:sz w:val="24"/>
          <w:szCs w:val="24"/>
        </w:rPr>
        <w:t xml:space="preserve"> </w:t>
      </w:r>
      <w:r w:rsidRPr="0061490B">
        <w:rPr>
          <w:rFonts w:ascii="Times New Roman" w:hAnsi="Times New Roman" w:hint="default"/>
          <w:sz w:val="24"/>
          <w:szCs w:val="24"/>
        </w:rPr>
        <w:t>peň</w:t>
      </w:r>
      <w:r w:rsidRPr="0061490B">
        <w:rPr>
          <w:rFonts w:ascii="Times New Roman" w:hAnsi="Times New Roman" w:hint="default"/>
          <w:sz w:val="24"/>
          <w:szCs w:val="24"/>
        </w:rPr>
        <w:t>až</w:t>
      </w:r>
      <w:r w:rsidRPr="0061490B">
        <w:rPr>
          <w:rFonts w:ascii="Times New Roman" w:hAnsi="Times New Roman" w:hint="default"/>
          <w:sz w:val="24"/>
          <w:szCs w:val="24"/>
        </w:rPr>
        <w:t>né</w:t>
      </w:r>
      <w:r w:rsidRPr="0061490B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zku</w:t>
      </w:r>
      <w:r w:rsidRPr="0061490B">
        <w:rPr>
          <w:rFonts w:ascii="Times New Roman" w:hAnsi="Times New Roman" w:hint="default"/>
          <w:sz w:val="24"/>
          <w:szCs w:val="24"/>
        </w:rPr>
        <w:t>, ktorý</w:t>
      </w:r>
      <w:r w:rsidRPr="0061490B">
        <w:rPr>
          <w:rFonts w:ascii="Times New Roman" w:hAnsi="Times New Roman" w:hint="default"/>
          <w:sz w:val="24"/>
          <w:szCs w:val="24"/>
        </w:rPr>
        <w:t xml:space="preserve"> vznikol zo zá</w:t>
      </w:r>
      <w:r w:rsidRPr="0061490B">
        <w:rPr>
          <w:rFonts w:ascii="Times New Roman" w:hAnsi="Times New Roman" w:hint="default"/>
          <w:sz w:val="24"/>
          <w:szCs w:val="24"/>
        </w:rPr>
        <w:t>vä</w:t>
      </w:r>
      <w:r w:rsidRPr="0061490B">
        <w:rPr>
          <w:rFonts w:ascii="Times New Roman" w:hAnsi="Times New Roman" w:hint="default"/>
          <w:sz w:val="24"/>
          <w:szCs w:val="24"/>
        </w:rPr>
        <w:t>zkové</w:t>
      </w:r>
      <w:r w:rsidRPr="0061490B">
        <w:rPr>
          <w:rFonts w:ascii="Times New Roman" w:hAnsi="Times New Roman" w:hint="default"/>
          <w:sz w:val="24"/>
          <w:szCs w:val="24"/>
        </w:rPr>
        <w:t>ho vzť</w:t>
      </w:r>
      <w:r w:rsidRPr="0061490B">
        <w:rPr>
          <w:rFonts w:ascii="Times New Roman" w:hAnsi="Times New Roman" w:hint="default"/>
          <w:sz w:val="24"/>
          <w:szCs w:val="24"/>
        </w:rPr>
        <w:t>ahu medzi podnikateľ</w:t>
      </w:r>
      <w:r w:rsidRPr="0061490B">
        <w:rPr>
          <w:rFonts w:ascii="Times New Roman" w:hAnsi="Times New Roman" w:hint="default"/>
          <w:sz w:val="24"/>
          <w:szCs w:val="24"/>
        </w:rPr>
        <w:t>mi pri ich podnikateľ</w:t>
      </w:r>
      <w:r w:rsidRPr="0061490B">
        <w:rPr>
          <w:rFonts w:ascii="Times New Roman" w:hAnsi="Times New Roman" w:hint="default"/>
          <w:sz w:val="24"/>
          <w:szCs w:val="24"/>
        </w:rPr>
        <w:t>skej č</w:t>
      </w:r>
      <w:r w:rsidRPr="0061490B">
        <w:rPr>
          <w:rFonts w:ascii="Times New Roman" w:hAnsi="Times New Roman" w:hint="default"/>
          <w:sz w:val="24"/>
          <w:szCs w:val="24"/>
        </w:rPr>
        <w:t>innosti alebo orgá</w:t>
      </w:r>
      <w:r w:rsidRPr="0061490B">
        <w:rPr>
          <w:rFonts w:ascii="Times New Roman" w:hAnsi="Times New Roman" w:hint="default"/>
          <w:sz w:val="24"/>
          <w:szCs w:val="24"/>
        </w:rPr>
        <w:t>nom verejnej moci a </w:t>
      </w:r>
      <w:r w:rsidRPr="0061490B">
        <w:rPr>
          <w:rFonts w:ascii="Times New Roman" w:hAnsi="Times New Roman" w:hint="default"/>
          <w:sz w:val="24"/>
          <w:szCs w:val="24"/>
        </w:rPr>
        <w:t>podnikateľ</w:t>
      </w:r>
      <w:r w:rsidRPr="0061490B">
        <w:rPr>
          <w:rFonts w:ascii="Times New Roman" w:hAnsi="Times New Roman" w:hint="default"/>
          <w:sz w:val="24"/>
          <w:szCs w:val="24"/>
        </w:rPr>
        <w:t>om pri jeho podnikateľ</w:t>
      </w:r>
      <w:r w:rsidRPr="0061490B">
        <w:rPr>
          <w:rFonts w:ascii="Times New Roman" w:hAnsi="Times New Roman" w:hint="default"/>
          <w:sz w:val="24"/>
          <w:szCs w:val="24"/>
        </w:rPr>
        <w:t>skej</w:t>
      </w:r>
      <w:r w:rsidRPr="0061490B">
        <w:rPr>
          <w:rFonts w:ascii="Times New Roman" w:hAnsi="Times New Roman" w:hint="default"/>
          <w:sz w:val="24"/>
          <w:szCs w:val="24"/>
        </w:rPr>
        <w:t xml:space="preserve"> č</w:t>
      </w:r>
      <w:r w:rsidRPr="0061490B">
        <w:rPr>
          <w:rFonts w:ascii="Times New Roman" w:hAnsi="Times New Roman" w:hint="default"/>
          <w:sz w:val="24"/>
          <w:szCs w:val="24"/>
        </w:rPr>
        <w:t>innosti je urč</w:t>
      </w:r>
      <w:r w:rsidRPr="0061490B">
        <w:rPr>
          <w:rFonts w:ascii="Times New Roman" w:hAnsi="Times New Roman" w:hint="default"/>
          <w:sz w:val="24"/>
          <w:szCs w:val="24"/>
        </w:rPr>
        <w:t>ená</w:t>
      </w:r>
      <w:r w:rsidRPr="0061490B">
        <w:rPr>
          <w:rFonts w:ascii="Times New Roman" w:hAnsi="Times New Roman" w:hint="default"/>
          <w:sz w:val="24"/>
          <w:szCs w:val="24"/>
        </w:rPr>
        <w:t xml:space="preserve"> v sume 40 eur.</w:t>
      </w:r>
    </w:p>
    <w:p w:rsidR="0068524C" w:rsidP="0061490B">
      <w:pPr>
        <w:pStyle w:val="ListParagraph"/>
        <w:bidi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68524C" w:rsidP="0061490B">
      <w:pPr>
        <w:bidi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(2)</w:t>
      </w:r>
      <w:r>
        <w:t xml:space="preserve"> </w:t>
      </w:r>
      <w:r w:rsidRPr="000F0D39">
        <w:rPr>
          <w:rFonts w:ascii="Times New Roman" w:hAnsi="Times New Roman" w:hint="default"/>
          <w:sz w:val="24"/>
          <w:szCs w:val="24"/>
        </w:rPr>
        <w:t>Trvanie omeš</w:t>
      </w:r>
      <w:r w:rsidRPr="000F0D39">
        <w:rPr>
          <w:rFonts w:ascii="Times New Roman" w:hAnsi="Times New Roman" w:hint="default"/>
          <w:sz w:val="24"/>
          <w:szCs w:val="24"/>
        </w:rPr>
        <w:t>kania dlž</w:t>
      </w:r>
      <w:r w:rsidRPr="000F0D39">
        <w:rPr>
          <w:rFonts w:ascii="Times New Roman" w:hAnsi="Times New Roman" w:hint="default"/>
          <w:sz w:val="24"/>
          <w:szCs w:val="24"/>
        </w:rPr>
        <w:t>ní</w:t>
      </w:r>
      <w:r w:rsidRPr="000F0D39">
        <w:rPr>
          <w:rFonts w:ascii="Times New Roman" w:hAnsi="Times New Roman" w:hint="default"/>
          <w:sz w:val="24"/>
          <w:szCs w:val="24"/>
        </w:rPr>
        <w:t>ka a </w:t>
      </w:r>
      <w:r w:rsidRPr="000F0D39">
        <w:rPr>
          <w:rFonts w:ascii="Times New Roman" w:hAnsi="Times New Roman" w:hint="default"/>
          <w:sz w:val="24"/>
          <w:szCs w:val="24"/>
        </w:rPr>
        <w:t>jeho koneč</w:t>
      </w:r>
      <w:r w:rsidRPr="000F0D39">
        <w:rPr>
          <w:rFonts w:ascii="Times New Roman" w:hAnsi="Times New Roman" w:hint="default"/>
          <w:sz w:val="24"/>
          <w:szCs w:val="24"/>
        </w:rPr>
        <w:t>ná</w:t>
      </w:r>
      <w:r w:rsidRPr="000F0D39">
        <w:rPr>
          <w:rFonts w:ascii="Times New Roman" w:hAnsi="Times New Roman" w:hint="default"/>
          <w:sz w:val="24"/>
          <w:szCs w:val="24"/>
        </w:rPr>
        <w:t xml:space="preserve"> dĺž</w:t>
      </w:r>
      <w:r w:rsidRPr="000F0D39">
        <w:rPr>
          <w:rFonts w:ascii="Times New Roman" w:hAnsi="Times New Roman" w:hint="default"/>
          <w:sz w:val="24"/>
          <w:szCs w:val="24"/>
        </w:rPr>
        <w:t>ka nemá</w:t>
      </w:r>
      <w:r w:rsidRPr="000F0D39">
        <w:rPr>
          <w:rFonts w:ascii="Times New Roman" w:hAnsi="Times New Roman" w:hint="default"/>
          <w:sz w:val="24"/>
          <w:szCs w:val="24"/>
        </w:rPr>
        <w:t xml:space="preserve"> vplyv na výš</w:t>
      </w:r>
      <w:r w:rsidRPr="000F0D39">
        <w:rPr>
          <w:rFonts w:ascii="Times New Roman" w:hAnsi="Times New Roman" w:hint="default"/>
          <w:sz w:val="24"/>
          <w:szCs w:val="24"/>
        </w:rPr>
        <w:t xml:space="preserve">ku </w:t>
      </w:r>
      <w:r w:rsidR="00905AA3">
        <w:rPr>
          <w:rFonts w:ascii="Times New Roman" w:hAnsi="Times New Roman" w:hint="default"/>
          <w:sz w:val="24"/>
          <w:szCs w:val="24"/>
        </w:rPr>
        <w:t>paušá</w:t>
      </w:r>
      <w:r w:rsidR="00905AA3">
        <w:rPr>
          <w:rFonts w:ascii="Times New Roman" w:hAnsi="Times New Roman" w:hint="default"/>
          <w:sz w:val="24"/>
          <w:szCs w:val="24"/>
        </w:rPr>
        <w:t xml:space="preserve">lnej </w:t>
      </w:r>
      <w:r w:rsidRPr="000F0D39">
        <w:rPr>
          <w:rFonts w:ascii="Times New Roman" w:hAnsi="Times New Roman" w:hint="default"/>
          <w:sz w:val="24"/>
          <w:szCs w:val="24"/>
        </w:rPr>
        <w:t>ná</w:t>
      </w:r>
      <w:r w:rsidRPr="000F0D39">
        <w:rPr>
          <w:rFonts w:ascii="Times New Roman" w:hAnsi="Times New Roman" w:hint="default"/>
          <w:sz w:val="24"/>
          <w:szCs w:val="24"/>
        </w:rPr>
        <w:t>hrady ná</w:t>
      </w:r>
      <w:r w:rsidRPr="000F0D39">
        <w:rPr>
          <w:rFonts w:ascii="Times New Roman" w:hAnsi="Times New Roman" w:hint="default"/>
          <w:sz w:val="24"/>
          <w:szCs w:val="24"/>
        </w:rPr>
        <w:t xml:space="preserve">kladov </w:t>
      </w:r>
      <w:r>
        <w:rPr>
          <w:rFonts w:ascii="Times New Roman" w:hAnsi="Times New Roman" w:hint="default"/>
          <w:sz w:val="24"/>
          <w:szCs w:val="24"/>
        </w:rPr>
        <w:t>spojený</w:t>
      </w:r>
      <w:r>
        <w:rPr>
          <w:rFonts w:ascii="Times New Roman" w:hAnsi="Times New Roman" w:hint="default"/>
          <w:sz w:val="24"/>
          <w:szCs w:val="24"/>
        </w:rPr>
        <w:t>ch s</w:t>
      </w:r>
      <w:r w:rsidR="00905AA3">
        <w:rPr>
          <w:rFonts w:ascii="Times New Roman" w:hAnsi="Times New Roman"/>
          <w:sz w:val="24"/>
          <w:szCs w:val="24"/>
        </w:rPr>
        <w:t> </w:t>
      </w:r>
      <w:r w:rsidR="00325202">
        <w:rPr>
          <w:rFonts w:ascii="Times New Roman" w:hAnsi="Times New Roman" w:hint="default"/>
          <w:sz w:val="24"/>
          <w:szCs w:val="24"/>
        </w:rPr>
        <w:t>uplatnení</w:t>
      </w:r>
      <w:r w:rsidR="00325202">
        <w:rPr>
          <w:rFonts w:ascii="Times New Roman" w:hAnsi="Times New Roman" w:hint="default"/>
          <w:sz w:val="24"/>
          <w:szCs w:val="24"/>
        </w:rPr>
        <w:t xml:space="preserve">m </w:t>
      </w:r>
      <w:r w:rsidR="00905AA3">
        <w:rPr>
          <w:rFonts w:ascii="Times New Roman" w:hAnsi="Times New Roman" w:hint="default"/>
          <w:sz w:val="24"/>
          <w:szCs w:val="24"/>
        </w:rPr>
        <w:t>pohľ</w:t>
      </w:r>
      <w:r w:rsidR="00905AA3">
        <w:rPr>
          <w:rFonts w:ascii="Times New Roman" w:hAnsi="Times New Roman" w:hint="default"/>
          <w:sz w:val="24"/>
          <w:szCs w:val="24"/>
        </w:rPr>
        <w:t>adá</w:t>
      </w:r>
      <w:r w:rsidR="00905AA3">
        <w:rPr>
          <w:rFonts w:ascii="Times New Roman" w:hAnsi="Times New Roman" w:hint="default"/>
          <w:sz w:val="24"/>
          <w:szCs w:val="24"/>
        </w:rPr>
        <w:t>vky</w:t>
      </w:r>
      <w:r w:rsidRPr="000F0D39">
        <w:rPr>
          <w:rFonts w:ascii="Times New Roman" w:hAnsi="Times New Roman"/>
          <w:sz w:val="24"/>
          <w:szCs w:val="24"/>
        </w:rPr>
        <w:t>.</w:t>
      </w:r>
    </w:p>
    <w:p w:rsidR="00382280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3</w:t>
      </w:r>
    </w:p>
    <w:p w:rsidR="00905AA3" w:rsidRPr="00905AA3" w:rsidP="00905AA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905AA3">
        <w:rPr>
          <w:rFonts w:ascii="Times New Roman" w:hAnsi="Times New Roman" w:hint="default"/>
          <w:bCs/>
          <w:sz w:val="24"/>
          <w:szCs w:val="24"/>
        </w:rPr>
        <w:t>Prechodné</w:t>
      </w:r>
      <w:r w:rsidRPr="00905AA3">
        <w:rPr>
          <w:rFonts w:ascii="Times New Roman" w:hAnsi="Times New Roman" w:hint="default"/>
          <w:bCs/>
          <w:sz w:val="24"/>
          <w:szCs w:val="24"/>
        </w:rPr>
        <w:t xml:space="preserve"> ustanovenia </w:t>
      </w:r>
    </w:p>
    <w:p w:rsidR="0068524C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24C" w:rsidRPr="0068524C" w:rsidP="006852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24C">
        <w:rPr>
          <w:rFonts w:ascii="Times New Roman" w:hAnsi="Times New Roman" w:hint="default"/>
          <w:sz w:val="24"/>
          <w:szCs w:val="24"/>
        </w:rPr>
        <w:t>(1) Ak doš</w:t>
      </w:r>
      <w:r w:rsidRPr="0068524C">
        <w:rPr>
          <w:rFonts w:ascii="Times New Roman" w:hAnsi="Times New Roman" w:hint="default"/>
          <w:sz w:val="24"/>
          <w:szCs w:val="24"/>
        </w:rPr>
        <w:t>lo k omeš</w:t>
      </w:r>
      <w:r w:rsidRPr="0068524C">
        <w:rPr>
          <w:rFonts w:ascii="Times New Roman" w:hAnsi="Times New Roman" w:hint="default"/>
          <w:sz w:val="24"/>
          <w:szCs w:val="24"/>
        </w:rPr>
        <w:t xml:space="preserve">kaniu pred 1. </w:t>
      </w:r>
      <w:r w:rsidR="00325202">
        <w:rPr>
          <w:rFonts w:ascii="Times New Roman" w:hAnsi="Times New Roman"/>
          <w:sz w:val="24"/>
          <w:szCs w:val="24"/>
        </w:rPr>
        <w:t>febr</w:t>
      </w:r>
      <w:r w:rsidRPr="0068524C">
        <w:rPr>
          <w:rFonts w:ascii="Times New Roman" w:hAnsi="Times New Roman" w:hint="default"/>
          <w:sz w:val="24"/>
          <w:szCs w:val="24"/>
        </w:rPr>
        <w:t>uá</w:t>
      </w:r>
      <w:r w:rsidRPr="0068524C">
        <w:rPr>
          <w:rFonts w:ascii="Times New Roman" w:hAnsi="Times New Roman" w:hint="default"/>
          <w:sz w:val="24"/>
          <w:szCs w:val="24"/>
        </w:rPr>
        <w:t>rom 2013, výš</w:t>
      </w:r>
      <w:r w:rsidRPr="0068524C">
        <w:rPr>
          <w:rFonts w:ascii="Times New Roman" w:hAnsi="Times New Roman" w:hint="default"/>
          <w:sz w:val="24"/>
          <w:szCs w:val="24"/>
        </w:rPr>
        <w:t>ka ú</w:t>
      </w:r>
      <w:r w:rsidRPr="0068524C">
        <w:rPr>
          <w:rFonts w:ascii="Times New Roman" w:hAnsi="Times New Roman" w:hint="default"/>
          <w:sz w:val="24"/>
          <w:szCs w:val="24"/>
        </w:rPr>
        <w:t>rokov z omeš</w:t>
      </w:r>
      <w:r w:rsidRPr="0068524C">
        <w:rPr>
          <w:rFonts w:ascii="Times New Roman" w:hAnsi="Times New Roman" w:hint="default"/>
          <w:sz w:val="24"/>
          <w:szCs w:val="24"/>
        </w:rPr>
        <w:t>kania sa riadi podľ</w:t>
      </w:r>
      <w:r w:rsidRPr="0068524C">
        <w:rPr>
          <w:rFonts w:ascii="Times New Roman" w:hAnsi="Times New Roman" w:hint="default"/>
          <w:sz w:val="24"/>
          <w:szCs w:val="24"/>
        </w:rPr>
        <w:t>a predpisov</w:t>
      </w:r>
      <w:r w:rsidR="00905AA3">
        <w:rPr>
          <w:rFonts w:ascii="Times New Roman" w:hAnsi="Times New Roman" w:hint="default"/>
          <w:sz w:val="24"/>
          <w:szCs w:val="24"/>
        </w:rPr>
        <w:t xml:space="preserve"> obč</w:t>
      </w:r>
      <w:r w:rsidR="00905AA3">
        <w:rPr>
          <w:rFonts w:ascii="Times New Roman" w:hAnsi="Times New Roman" w:hint="default"/>
          <w:sz w:val="24"/>
          <w:szCs w:val="24"/>
        </w:rPr>
        <w:t>ianskeho prá</w:t>
      </w:r>
      <w:r w:rsidR="00905AA3">
        <w:rPr>
          <w:rFonts w:ascii="Times New Roman" w:hAnsi="Times New Roman" w:hint="default"/>
          <w:sz w:val="24"/>
          <w:szCs w:val="24"/>
        </w:rPr>
        <w:t>va</w:t>
      </w:r>
      <w:r w:rsidR="003272F5">
        <w:rPr>
          <w:rFonts w:ascii="Times New Roman" w:hAnsi="Times New Roman"/>
          <w:sz w:val="24"/>
          <w:szCs w:val="24"/>
        </w:rPr>
        <w:t xml:space="preserve"> </w:t>
      </w:r>
      <w:r w:rsidR="00527738">
        <w:rPr>
          <w:rFonts w:ascii="Times New Roman" w:hAnsi="Times New Roman" w:hint="default"/>
          <w:sz w:val="24"/>
          <w:szCs w:val="24"/>
        </w:rPr>
        <w:t>v znení</w:t>
      </w:r>
      <w:r w:rsidR="00527738">
        <w:rPr>
          <w:rFonts w:ascii="Times New Roman" w:hAnsi="Times New Roman" w:hint="default"/>
          <w:sz w:val="24"/>
          <w:szCs w:val="24"/>
        </w:rPr>
        <w:t xml:space="preserve"> úč</w:t>
      </w:r>
      <w:r w:rsidR="00527738">
        <w:rPr>
          <w:rFonts w:ascii="Times New Roman" w:hAnsi="Times New Roman" w:hint="default"/>
          <w:sz w:val="24"/>
          <w:szCs w:val="24"/>
        </w:rPr>
        <w:t xml:space="preserve">innom k 31. </w:t>
      </w:r>
      <w:r w:rsidR="00325202">
        <w:rPr>
          <w:rFonts w:ascii="Times New Roman" w:hAnsi="Times New Roman" w:hint="default"/>
          <w:sz w:val="24"/>
          <w:szCs w:val="24"/>
        </w:rPr>
        <w:t>januá</w:t>
      </w:r>
      <w:r w:rsidR="00325202">
        <w:rPr>
          <w:rFonts w:ascii="Times New Roman" w:hAnsi="Times New Roman" w:hint="default"/>
          <w:sz w:val="24"/>
          <w:szCs w:val="24"/>
        </w:rPr>
        <w:t xml:space="preserve">ru </w:t>
      </w:r>
      <w:r w:rsidR="00527738">
        <w:rPr>
          <w:rFonts w:ascii="Times New Roman" w:hAnsi="Times New Roman"/>
          <w:sz w:val="24"/>
          <w:szCs w:val="24"/>
        </w:rPr>
        <w:t>201</w:t>
      </w:r>
      <w:r w:rsidR="00632067">
        <w:rPr>
          <w:rFonts w:ascii="Times New Roman" w:hAnsi="Times New Roman"/>
          <w:sz w:val="24"/>
          <w:szCs w:val="24"/>
        </w:rPr>
        <w:t>3</w:t>
      </w:r>
      <w:r w:rsidR="003272F5">
        <w:rPr>
          <w:rFonts w:ascii="Times New Roman" w:hAnsi="Times New Roman"/>
          <w:sz w:val="24"/>
          <w:szCs w:val="24"/>
        </w:rPr>
        <w:t>.</w:t>
      </w:r>
      <w:r>
        <w:rPr>
          <w:rStyle w:val="EndnoteReference"/>
          <w:rFonts w:ascii="Times New Roman" w:hAnsi="Times New Roman"/>
          <w:sz w:val="24"/>
          <w:szCs w:val="24"/>
          <w:rtl w:val="0"/>
        </w:rPr>
        <w:endnoteReference w:id="3"/>
      </w:r>
      <w:r w:rsidR="003272F5">
        <w:rPr>
          <w:rFonts w:ascii="Times New Roman" w:hAnsi="Times New Roman"/>
          <w:sz w:val="24"/>
          <w:szCs w:val="24"/>
        </w:rPr>
        <w:t>)</w:t>
      </w:r>
    </w:p>
    <w:p w:rsidR="0068524C" w:rsidP="0068524C">
      <w:pPr>
        <w:pStyle w:val="ListParagraph"/>
        <w:bidi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68524C" w:rsidRPr="0068524C" w:rsidP="006852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24C">
        <w:rPr>
          <w:rFonts w:ascii="Times New Roman" w:hAnsi="Times New Roman" w:hint="default"/>
          <w:sz w:val="24"/>
          <w:szCs w:val="24"/>
        </w:rPr>
        <w:t>(2) Ná</w:t>
      </w:r>
      <w:r w:rsidRPr="0068524C">
        <w:rPr>
          <w:rFonts w:ascii="Times New Roman" w:hAnsi="Times New Roman" w:hint="default"/>
          <w:sz w:val="24"/>
          <w:szCs w:val="24"/>
        </w:rPr>
        <w:t xml:space="preserve">rok na </w:t>
      </w:r>
      <w:r w:rsidR="00905AA3">
        <w:rPr>
          <w:rFonts w:ascii="Times New Roman" w:hAnsi="Times New Roman" w:hint="default"/>
          <w:sz w:val="24"/>
          <w:szCs w:val="24"/>
        </w:rPr>
        <w:t>paušá</w:t>
      </w:r>
      <w:r w:rsidR="00905AA3">
        <w:rPr>
          <w:rFonts w:ascii="Times New Roman" w:hAnsi="Times New Roman" w:hint="default"/>
          <w:sz w:val="24"/>
          <w:szCs w:val="24"/>
        </w:rPr>
        <w:t xml:space="preserve">lnu </w:t>
      </w:r>
      <w:r w:rsidRPr="0068524C">
        <w:rPr>
          <w:rFonts w:ascii="Times New Roman" w:hAnsi="Times New Roman" w:hint="default"/>
          <w:sz w:val="24"/>
          <w:szCs w:val="24"/>
        </w:rPr>
        <w:t>ná</w:t>
      </w:r>
      <w:r w:rsidRPr="0068524C">
        <w:rPr>
          <w:rFonts w:ascii="Times New Roman" w:hAnsi="Times New Roman" w:hint="default"/>
          <w:sz w:val="24"/>
          <w:szCs w:val="24"/>
        </w:rPr>
        <w:t>hradu ná</w:t>
      </w:r>
      <w:r w:rsidRPr="0068524C">
        <w:rPr>
          <w:rFonts w:ascii="Times New Roman" w:hAnsi="Times New Roman" w:hint="default"/>
          <w:sz w:val="24"/>
          <w:szCs w:val="24"/>
        </w:rPr>
        <w:t>kladov spojený</w:t>
      </w:r>
      <w:r w:rsidRPr="0068524C">
        <w:rPr>
          <w:rFonts w:ascii="Times New Roman" w:hAnsi="Times New Roman" w:hint="default"/>
          <w:sz w:val="24"/>
          <w:szCs w:val="24"/>
        </w:rPr>
        <w:t>ch s</w:t>
      </w:r>
      <w:r w:rsidR="00905AA3">
        <w:rPr>
          <w:rFonts w:ascii="Times New Roman" w:hAnsi="Times New Roman"/>
          <w:sz w:val="24"/>
          <w:szCs w:val="24"/>
        </w:rPr>
        <w:t> </w:t>
      </w:r>
      <w:r w:rsidR="00325202">
        <w:rPr>
          <w:rFonts w:ascii="Times New Roman" w:hAnsi="Times New Roman" w:hint="default"/>
          <w:sz w:val="24"/>
          <w:szCs w:val="24"/>
        </w:rPr>
        <w:t>uplatnení</w:t>
      </w:r>
      <w:r w:rsidR="00325202">
        <w:rPr>
          <w:rFonts w:ascii="Times New Roman" w:hAnsi="Times New Roman" w:hint="default"/>
          <w:sz w:val="24"/>
          <w:szCs w:val="24"/>
        </w:rPr>
        <w:t xml:space="preserve">m </w:t>
      </w:r>
      <w:r w:rsidR="00905AA3">
        <w:rPr>
          <w:rFonts w:ascii="Times New Roman" w:hAnsi="Times New Roman" w:hint="default"/>
          <w:sz w:val="24"/>
          <w:szCs w:val="24"/>
        </w:rPr>
        <w:t>pohľ</w:t>
      </w:r>
      <w:r w:rsidR="00905AA3">
        <w:rPr>
          <w:rFonts w:ascii="Times New Roman" w:hAnsi="Times New Roman" w:hint="default"/>
          <w:sz w:val="24"/>
          <w:szCs w:val="24"/>
        </w:rPr>
        <w:t>adá</w:t>
      </w:r>
      <w:r w:rsidR="00905AA3">
        <w:rPr>
          <w:rFonts w:ascii="Times New Roman" w:hAnsi="Times New Roman" w:hint="default"/>
          <w:sz w:val="24"/>
          <w:szCs w:val="24"/>
        </w:rPr>
        <w:t>vky</w:t>
      </w:r>
      <w:r w:rsidRPr="0068524C">
        <w:rPr>
          <w:rFonts w:ascii="Times New Roman" w:hAnsi="Times New Roman" w:hint="default"/>
          <w:sz w:val="24"/>
          <w:szCs w:val="24"/>
        </w:rPr>
        <w:t xml:space="preserve"> vzniká</w:t>
      </w:r>
      <w:r w:rsidRPr="0068524C">
        <w:rPr>
          <w:rFonts w:ascii="Times New Roman" w:hAnsi="Times New Roman" w:hint="default"/>
          <w:sz w:val="24"/>
          <w:szCs w:val="24"/>
        </w:rPr>
        <w:t xml:space="preserve"> po prvý</w:t>
      </w:r>
      <w:r w:rsidRPr="0068524C">
        <w:rPr>
          <w:rFonts w:ascii="Times New Roman" w:hAnsi="Times New Roman" w:hint="default"/>
          <w:sz w:val="24"/>
          <w:szCs w:val="24"/>
        </w:rPr>
        <w:t xml:space="preserve"> raz v </w:t>
      </w:r>
      <w:r w:rsidRPr="0068524C">
        <w:rPr>
          <w:rFonts w:ascii="Times New Roman" w:hAnsi="Times New Roman" w:hint="default"/>
          <w:sz w:val="24"/>
          <w:szCs w:val="24"/>
        </w:rPr>
        <w:t>prí</w:t>
      </w:r>
      <w:r w:rsidRPr="0068524C">
        <w:rPr>
          <w:rFonts w:ascii="Times New Roman" w:hAnsi="Times New Roman" w:hint="default"/>
          <w:sz w:val="24"/>
          <w:szCs w:val="24"/>
        </w:rPr>
        <w:t>pade, ak doš</w:t>
      </w:r>
      <w:r w:rsidRPr="0068524C">
        <w:rPr>
          <w:rFonts w:ascii="Times New Roman" w:hAnsi="Times New Roman" w:hint="default"/>
          <w:sz w:val="24"/>
          <w:szCs w:val="24"/>
        </w:rPr>
        <w:t>lo k omeš</w:t>
      </w:r>
      <w:r w:rsidRPr="0068524C">
        <w:rPr>
          <w:rFonts w:ascii="Times New Roman" w:hAnsi="Times New Roman" w:hint="default"/>
          <w:sz w:val="24"/>
          <w:szCs w:val="24"/>
        </w:rPr>
        <w:t>kaniu s plnení</w:t>
      </w:r>
      <w:r w:rsidRPr="0068524C">
        <w:rPr>
          <w:rFonts w:ascii="Times New Roman" w:hAnsi="Times New Roman" w:hint="default"/>
          <w:sz w:val="24"/>
          <w:szCs w:val="24"/>
        </w:rPr>
        <w:t>m peň</w:t>
      </w:r>
      <w:r w:rsidRPr="0068524C">
        <w:rPr>
          <w:rFonts w:ascii="Times New Roman" w:hAnsi="Times New Roman" w:hint="default"/>
          <w:sz w:val="24"/>
          <w:szCs w:val="24"/>
        </w:rPr>
        <w:t>až</w:t>
      </w:r>
      <w:r w:rsidRPr="0068524C">
        <w:rPr>
          <w:rFonts w:ascii="Times New Roman" w:hAnsi="Times New Roman" w:hint="default"/>
          <w:sz w:val="24"/>
          <w:szCs w:val="24"/>
        </w:rPr>
        <w:t>né</w:t>
      </w:r>
      <w:r w:rsidRPr="0068524C">
        <w:rPr>
          <w:rFonts w:ascii="Times New Roman" w:hAnsi="Times New Roman" w:hint="default"/>
          <w:sz w:val="24"/>
          <w:szCs w:val="24"/>
        </w:rPr>
        <w:t xml:space="preserve">ho </w:t>
      </w:r>
      <w:r w:rsidR="00905AA3">
        <w:rPr>
          <w:rFonts w:ascii="Times New Roman" w:hAnsi="Times New Roman" w:hint="default"/>
          <w:sz w:val="24"/>
          <w:szCs w:val="24"/>
        </w:rPr>
        <w:t>zá</w:t>
      </w:r>
      <w:r w:rsidR="00905AA3">
        <w:rPr>
          <w:rFonts w:ascii="Times New Roman" w:hAnsi="Times New Roman" w:hint="default"/>
          <w:sz w:val="24"/>
          <w:szCs w:val="24"/>
        </w:rPr>
        <w:t>vä</w:t>
      </w:r>
      <w:r w:rsidR="00905AA3">
        <w:rPr>
          <w:rFonts w:ascii="Times New Roman" w:hAnsi="Times New Roman" w:hint="default"/>
          <w:sz w:val="24"/>
          <w:szCs w:val="24"/>
        </w:rPr>
        <w:t>zku</w:t>
      </w:r>
      <w:r w:rsidRPr="0068524C">
        <w:rPr>
          <w:rFonts w:ascii="Times New Roman" w:hAnsi="Times New Roman" w:hint="default"/>
          <w:sz w:val="24"/>
          <w:szCs w:val="24"/>
        </w:rPr>
        <w:t xml:space="preserve"> podľ</w:t>
      </w:r>
      <w:r w:rsidRPr="0068524C">
        <w:rPr>
          <w:rFonts w:ascii="Times New Roman" w:hAnsi="Times New Roman" w:hint="default"/>
          <w:sz w:val="24"/>
          <w:szCs w:val="24"/>
        </w:rPr>
        <w:t>a zá</w:t>
      </w:r>
      <w:r w:rsidRPr="0068524C">
        <w:rPr>
          <w:rFonts w:ascii="Times New Roman" w:hAnsi="Times New Roman" w:hint="default"/>
          <w:sz w:val="24"/>
          <w:szCs w:val="24"/>
        </w:rPr>
        <w:t>kona</w:t>
      </w:r>
      <w:r>
        <w:rPr>
          <w:rStyle w:val="EndnoteReference"/>
          <w:rFonts w:ascii="Times New Roman" w:hAnsi="Times New Roman"/>
          <w:sz w:val="24"/>
          <w:szCs w:val="24"/>
          <w:rtl w:val="0"/>
        </w:rPr>
        <w:endnoteReference w:id="4"/>
      </w:r>
      <w:r w:rsidR="00905AA3">
        <w:rPr>
          <w:rFonts w:ascii="Times New Roman" w:hAnsi="Times New Roman"/>
          <w:sz w:val="24"/>
          <w:szCs w:val="24"/>
        </w:rPr>
        <w:t>)</w:t>
      </w:r>
      <w:r w:rsidR="00632067">
        <w:rPr>
          <w:rFonts w:ascii="Times New Roman" w:hAnsi="Times New Roman" w:hint="default"/>
          <w:sz w:val="24"/>
          <w:szCs w:val="24"/>
        </w:rPr>
        <w:t>, ktorý</w:t>
      </w:r>
      <w:r w:rsidR="00632067">
        <w:rPr>
          <w:rFonts w:ascii="Times New Roman" w:hAnsi="Times New Roman" w:hint="default"/>
          <w:sz w:val="24"/>
          <w:szCs w:val="24"/>
        </w:rPr>
        <w:t xml:space="preserve"> bol uzatvorený</w:t>
      </w:r>
      <w:r w:rsidR="00632067">
        <w:rPr>
          <w:rFonts w:ascii="Times New Roman" w:hAnsi="Times New Roman" w:hint="default"/>
          <w:sz w:val="24"/>
          <w:szCs w:val="24"/>
        </w:rPr>
        <w:t xml:space="preserve"> najskô</w:t>
      </w:r>
      <w:r w:rsidR="00632067"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1. </w:t>
      </w:r>
      <w:r w:rsidR="00325202">
        <w:rPr>
          <w:rFonts w:ascii="Times New Roman" w:hAnsi="Times New Roman"/>
          <w:sz w:val="24"/>
          <w:szCs w:val="24"/>
        </w:rPr>
        <w:t>febr</w:t>
      </w:r>
      <w:r>
        <w:rPr>
          <w:rFonts w:ascii="Times New Roman" w:hAnsi="Times New Roman" w:hint="default"/>
          <w:sz w:val="24"/>
          <w:szCs w:val="24"/>
        </w:rPr>
        <w:t>uá</w:t>
      </w:r>
      <w:r>
        <w:rPr>
          <w:rFonts w:ascii="Times New Roman" w:hAnsi="Times New Roman" w:hint="default"/>
          <w:sz w:val="24"/>
          <w:szCs w:val="24"/>
        </w:rPr>
        <w:t>r</w:t>
      </w:r>
      <w:r w:rsidR="006320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2013.</w:t>
      </w:r>
    </w:p>
    <w:p w:rsidR="0068524C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369">
        <w:rPr>
          <w:rFonts w:ascii="Times New Roman" w:hAnsi="Times New Roman" w:hint="default"/>
          <w:sz w:val="24"/>
          <w:szCs w:val="24"/>
        </w:rPr>
        <w:t>§</w:t>
      </w:r>
      <w:r w:rsidRPr="005F7369">
        <w:rPr>
          <w:rFonts w:ascii="Times New Roman" w:hAnsi="Times New Roman" w:hint="default"/>
          <w:sz w:val="24"/>
          <w:szCs w:val="24"/>
        </w:rPr>
        <w:t xml:space="preserve"> </w:t>
      </w:r>
      <w:r w:rsidR="0061490B">
        <w:rPr>
          <w:rFonts w:ascii="Times New Roman" w:hAnsi="Times New Roman"/>
          <w:sz w:val="24"/>
          <w:szCs w:val="24"/>
        </w:rPr>
        <w:t>4</w:t>
      </w:r>
      <w:r w:rsidRPr="005F7369">
        <w:rPr>
          <w:rFonts w:ascii="Times New Roman" w:hAnsi="Times New Roman"/>
          <w:sz w:val="24"/>
          <w:szCs w:val="24"/>
        </w:rPr>
        <w:t xml:space="preserve"> </w:t>
      </w:r>
    </w:p>
    <w:p w:rsidR="005F7369" w:rsidP="00FE453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845159">
        <w:rPr>
          <w:rFonts w:ascii="Times New Roman" w:hAnsi="Times New Roman" w:hint="default"/>
          <w:sz w:val="24"/>
          <w:szCs w:val="24"/>
        </w:rPr>
        <w:t>Zá</w:t>
      </w:r>
      <w:r w:rsidR="00845159">
        <w:rPr>
          <w:rFonts w:ascii="Times New Roman" w:hAnsi="Times New Roman" w:hint="default"/>
          <w:sz w:val="24"/>
          <w:szCs w:val="24"/>
        </w:rPr>
        <w:t>vereč</w:t>
      </w:r>
      <w:r w:rsidR="00845159">
        <w:rPr>
          <w:rFonts w:ascii="Times New Roman" w:hAnsi="Times New Roman" w:hint="default"/>
          <w:sz w:val="24"/>
          <w:szCs w:val="24"/>
        </w:rPr>
        <w:t>né</w:t>
      </w:r>
      <w:r w:rsidR="00845159">
        <w:rPr>
          <w:rFonts w:ascii="Times New Roman" w:hAnsi="Times New Roman" w:hint="default"/>
          <w:sz w:val="24"/>
          <w:szCs w:val="24"/>
        </w:rPr>
        <w:t xml:space="preserve"> ustanoveni</w:t>
      </w:r>
      <w:r w:rsidR="00DD73EA">
        <w:rPr>
          <w:rFonts w:ascii="Times New Roman" w:hAnsi="Times New Roman"/>
          <w:sz w:val="24"/>
          <w:szCs w:val="24"/>
        </w:rPr>
        <w:t>e</w:t>
      </w:r>
    </w:p>
    <w:p w:rsidR="00845159" w:rsidRPr="005F7369" w:rsidP="00FE453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F7369">
        <w:rPr>
          <w:rFonts w:ascii="Times New Roman" w:hAnsi="Times New Roman"/>
          <w:sz w:val="24"/>
          <w:szCs w:val="24"/>
        </w:rPr>
        <w:tab/>
      </w:r>
      <w:r w:rsidRPr="005F7369">
        <w:rPr>
          <w:rFonts w:ascii="Times New Roman" w:hAnsi="Times New Roman" w:hint="default"/>
          <w:sz w:val="24"/>
          <w:szCs w:val="24"/>
        </w:rPr>
        <w:t>Tý</w:t>
      </w:r>
      <w:r w:rsidRPr="005F7369">
        <w:rPr>
          <w:rFonts w:ascii="Times New Roman" w:hAnsi="Times New Roman" w:hint="default"/>
          <w:sz w:val="24"/>
          <w:szCs w:val="24"/>
        </w:rPr>
        <w:t>mto nariadení</w:t>
      </w:r>
      <w:r w:rsidRPr="005F7369">
        <w:rPr>
          <w:rFonts w:ascii="Times New Roman" w:hAnsi="Times New Roman" w:hint="default"/>
          <w:sz w:val="24"/>
          <w:szCs w:val="24"/>
        </w:rPr>
        <w:t>m vlá</w:t>
      </w:r>
      <w:r w:rsidRPr="005F7369">
        <w:rPr>
          <w:rFonts w:ascii="Times New Roman" w:hAnsi="Times New Roman" w:hint="default"/>
          <w:sz w:val="24"/>
          <w:szCs w:val="24"/>
        </w:rPr>
        <w:t>dy</w:t>
      </w:r>
      <w:r w:rsidR="003272F5">
        <w:rPr>
          <w:rFonts w:ascii="Times New Roman" w:hAnsi="Times New Roman"/>
          <w:sz w:val="24"/>
          <w:szCs w:val="24"/>
        </w:rPr>
        <w:t xml:space="preserve"> Slovenskej republiky</w:t>
      </w:r>
      <w:r w:rsidRPr="005F7369">
        <w:rPr>
          <w:rFonts w:ascii="Times New Roman" w:hAnsi="Times New Roman" w:hint="default"/>
          <w:sz w:val="24"/>
          <w:szCs w:val="24"/>
        </w:rPr>
        <w:t xml:space="preserve"> sa preberajú</w:t>
      </w:r>
      <w:r w:rsidRPr="005F7369">
        <w:rPr>
          <w:rFonts w:ascii="Times New Roman" w:hAnsi="Times New Roman" w:hint="default"/>
          <w:sz w:val="24"/>
          <w:szCs w:val="24"/>
        </w:rPr>
        <w:t xml:space="preserve"> prá</w:t>
      </w:r>
      <w:r w:rsidRPr="005F7369">
        <w:rPr>
          <w:rFonts w:ascii="Times New Roman" w:hAnsi="Times New Roman" w:hint="default"/>
          <w:sz w:val="24"/>
          <w:szCs w:val="24"/>
        </w:rPr>
        <w:t>vne zá</w:t>
      </w:r>
      <w:r w:rsidRPr="005F7369">
        <w:rPr>
          <w:rFonts w:ascii="Times New Roman" w:hAnsi="Times New Roman" w:hint="default"/>
          <w:sz w:val="24"/>
          <w:szCs w:val="24"/>
        </w:rPr>
        <w:t>vä</w:t>
      </w:r>
      <w:r w:rsidRPr="005F7369">
        <w:rPr>
          <w:rFonts w:ascii="Times New Roman" w:hAnsi="Times New Roman" w:hint="default"/>
          <w:sz w:val="24"/>
          <w:szCs w:val="24"/>
        </w:rPr>
        <w:t>zné</w:t>
      </w:r>
      <w:r w:rsidRPr="005F7369">
        <w:rPr>
          <w:rFonts w:ascii="Times New Roman" w:hAnsi="Times New Roman" w:hint="default"/>
          <w:sz w:val="24"/>
          <w:szCs w:val="24"/>
        </w:rPr>
        <w:t xml:space="preserve"> akty Euró</w:t>
      </w:r>
      <w:r w:rsidRPr="005F7369">
        <w:rPr>
          <w:rFonts w:ascii="Times New Roman" w:hAnsi="Times New Roman" w:hint="default"/>
          <w:sz w:val="24"/>
          <w:szCs w:val="24"/>
        </w:rPr>
        <w:t>pskej ú</w:t>
      </w:r>
      <w:r w:rsidRPr="005F7369">
        <w:rPr>
          <w:rFonts w:ascii="Times New Roman" w:hAnsi="Times New Roman" w:hint="default"/>
          <w:sz w:val="24"/>
          <w:szCs w:val="24"/>
        </w:rPr>
        <w:t>nie uvedené</w:t>
      </w:r>
      <w:r w:rsidRPr="005F7369">
        <w:rPr>
          <w:rFonts w:ascii="Times New Roman" w:hAnsi="Times New Roman" w:hint="default"/>
          <w:sz w:val="24"/>
          <w:szCs w:val="24"/>
        </w:rPr>
        <w:t xml:space="preserve"> v prí</w:t>
      </w:r>
      <w:r w:rsidRPr="005F7369">
        <w:rPr>
          <w:rFonts w:ascii="Times New Roman" w:hAnsi="Times New Roman" w:hint="default"/>
          <w:sz w:val="24"/>
          <w:szCs w:val="24"/>
        </w:rPr>
        <w:t xml:space="preserve">lohe. </w:t>
      </w:r>
    </w:p>
    <w:p w:rsidR="005F7369" w:rsidRPr="005F7369" w:rsidP="009F58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7369">
        <w:rPr>
          <w:rFonts w:ascii="Times New Roman" w:hAnsi="Times New Roman"/>
          <w:sz w:val="24"/>
          <w:szCs w:val="24"/>
        </w:rPr>
        <w:t xml:space="preserve">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369">
        <w:rPr>
          <w:rFonts w:ascii="Times New Roman" w:hAnsi="Times New Roman" w:hint="default"/>
          <w:sz w:val="24"/>
          <w:szCs w:val="24"/>
        </w:rPr>
        <w:t>§</w:t>
      </w:r>
      <w:r w:rsidRPr="005F7369">
        <w:rPr>
          <w:rFonts w:ascii="Times New Roman" w:hAnsi="Times New Roman" w:hint="default"/>
          <w:sz w:val="24"/>
          <w:szCs w:val="24"/>
        </w:rPr>
        <w:t xml:space="preserve"> </w:t>
      </w:r>
      <w:r w:rsidR="0061490B">
        <w:rPr>
          <w:rFonts w:ascii="Times New Roman" w:hAnsi="Times New Roman"/>
          <w:sz w:val="24"/>
          <w:szCs w:val="24"/>
        </w:rPr>
        <w:t>5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5F7369">
        <w:rPr>
          <w:rFonts w:ascii="Times New Roman" w:hAnsi="Times New Roman" w:hint="default"/>
          <w:bCs/>
          <w:sz w:val="24"/>
          <w:szCs w:val="24"/>
        </w:rPr>
        <w:t>Úč</w:t>
      </w:r>
      <w:r w:rsidRPr="005F7369">
        <w:rPr>
          <w:rFonts w:ascii="Times New Roman" w:hAnsi="Times New Roman" w:hint="default"/>
          <w:bCs/>
          <w:sz w:val="24"/>
          <w:szCs w:val="24"/>
        </w:rPr>
        <w:t>innosť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369">
        <w:rPr>
          <w:rFonts w:ascii="Times New Roman" w:hAnsi="Times New Roman"/>
          <w:sz w:val="24"/>
          <w:szCs w:val="24"/>
        </w:rPr>
        <w:tab/>
      </w:r>
      <w:r w:rsidRPr="005F7369">
        <w:rPr>
          <w:rFonts w:ascii="Times New Roman" w:hAnsi="Times New Roman" w:hint="default"/>
          <w:sz w:val="24"/>
          <w:szCs w:val="24"/>
        </w:rPr>
        <w:t>Toto nariadenie nadobú</w:t>
      </w:r>
      <w:r w:rsidRPr="005F7369">
        <w:rPr>
          <w:rFonts w:ascii="Times New Roman" w:hAnsi="Times New Roman" w:hint="default"/>
          <w:sz w:val="24"/>
          <w:szCs w:val="24"/>
        </w:rPr>
        <w:t>da úč</w:t>
      </w:r>
      <w:r w:rsidRPr="005F7369">
        <w:rPr>
          <w:rFonts w:ascii="Times New Roman" w:hAnsi="Times New Roman" w:hint="default"/>
          <w:sz w:val="24"/>
          <w:szCs w:val="24"/>
        </w:rPr>
        <w:t>innosť</w:t>
      </w:r>
      <w:r w:rsidRPr="005F7369">
        <w:rPr>
          <w:rFonts w:ascii="Times New Roman" w:hAnsi="Times New Roman" w:hint="default"/>
          <w:sz w:val="24"/>
          <w:szCs w:val="24"/>
        </w:rPr>
        <w:t xml:space="preserve"> 1. </w:t>
      </w:r>
      <w:r w:rsidR="00325202">
        <w:rPr>
          <w:rFonts w:ascii="Times New Roman" w:hAnsi="Times New Roman" w:hint="default"/>
          <w:sz w:val="24"/>
          <w:szCs w:val="24"/>
        </w:rPr>
        <w:t>februá</w:t>
      </w:r>
      <w:r w:rsidR="00325202">
        <w:rPr>
          <w:rFonts w:ascii="Times New Roman" w:hAnsi="Times New Roman" w:hint="default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2013</w:t>
      </w:r>
      <w:r w:rsidRPr="005F7369">
        <w:rPr>
          <w:rFonts w:ascii="Times New Roman" w:hAnsi="Times New Roman"/>
          <w:sz w:val="24"/>
          <w:szCs w:val="24"/>
        </w:rPr>
        <w:t xml:space="preserve">. </w:t>
      </w:r>
    </w:p>
    <w:p w:rsid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761FE2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761FE2">
        <w:rPr>
          <w:rFonts w:ascii="Times New Roman" w:hAnsi="Times New Roman" w:hint="default"/>
          <w:b/>
          <w:bCs/>
          <w:sz w:val="24"/>
          <w:szCs w:val="24"/>
        </w:rPr>
        <w:t>rí</w:t>
      </w:r>
      <w:r w:rsidR="00761FE2">
        <w:rPr>
          <w:rFonts w:ascii="Times New Roman" w:hAnsi="Times New Roman" w:hint="default"/>
          <w:b/>
          <w:bCs/>
          <w:sz w:val="24"/>
          <w:szCs w:val="24"/>
        </w:rPr>
        <w:t>loha k </w:t>
      </w:r>
      <w:r w:rsidR="00761FE2">
        <w:rPr>
          <w:rFonts w:ascii="Times New Roman" w:hAnsi="Times New Roman" w:hint="default"/>
          <w:b/>
          <w:bCs/>
          <w:sz w:val="24"/>
          <w:szCs w:val="24"/>
        </w:rPr>
        <w:t>nariadeniu č</w:t>
      </w:r>
      <w:r w:rsidR="00761FE2">
        <w:rPr>
          <w:rFonts w:ascii="Times New Roman" w:hAnsi="Times New Roman" w:hint="default"/>
          <w:b/>
          <w:bCs/>
          <w:sz w:val="24"/>
          <w:szCs w:val="24"/>
        </w:rPr>
        <w:t>. .../2012 Z. z.</w:t>
      </w:r>
    </w:p>
    <w:p w:rsidR="00761FE2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5F7369">
        <w:rPr>
          <w:rFonts w:ascii="Times New Roman" w:hAnsi="Times New Roman" w:hint="default"/>
          <w:b/>
          <w:bCs/>
          <w:sz w:val="24"/>
          <w:szCs w:val="24"/>
        </w:rPr>
        <w:t>Zoznam preberaný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ch prá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vne zá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zný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ch aktov Euró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5F7369">
        <w:rPr>
          <w:rFonts w:ascii="Times New Roman" w:hAnsi="Times New Roman" w:hint="default"/>
          <w:b/>
          <w:bCs/>
          <w:sz w:val="24"/>
          <w:szCs w:val="24"/>
        </w:rPr>
        <w:t xml:space="preserve">nie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5F7369">
        <w:rPr>
          <w:rFonts w:ascii="Times New Roman" w:hAnsi="Times New Roman"/>
          <w:sz w:val="24"/>
          <w:szCs w:val="24"/>
        </w:rPr>
        <w:tab/>
      </w:r>
      <w:r w:rsidRPr="005F7369">
        <w:rPr>
          <w:rFonts w:ascii="Times New Roman" w:hAnsi="Times New Roman" w:hint="default"/>
          <w:sz w:val="24"/>
          <w:szCs w:val="24"/>
        </w:rPr>
        <w:t>1. Smernica Euró</w:t>
      </w:r>
      <w:r w:rsidRPr="005F7369">
        <w:rPr>
          <w:rFonts w:ascii="Times New Roman" w:hAnsi="Times New Roman" w:hint="default"/>
          <w:sz w:val="24"/>
          <w:szCs w:val="24"/>
        </w:rPr>
        <w:t>pskeho parlamentu a Rady 2011/7/EÚ</w:t>
      </w:r>
      <w:r w:rsidRPr="005F7369">
        <w:rPr>
          <w:rFonts w:ascii="Times New Roman" w:hAnsi="Times New Roman" w:hint="default"/>
          <w:sz w:val="24"/>
          <w:szCs w:val="24"/>
        </w:rPr>
        <w:t xml:space="preserve"> zo 16. februá</w:t>
      </w:r>
      <w:r w:rsidRPr="005F7369">
        <w:rPr>
          <w:rFonts w:ascii="Times New Roman" w:hAnsi="Times New Roman" w:hint="default"/>
          <w:sz w:val="24"/>
          <w:szCs w:val="24"/>
        </w:rPr>
        <w:t>ra 2011 o boji proti oneskorený</w:t>
      </w:r>
      <w:r w:rsidRPr="005F7369">
        <w:rPr>
          <w:rFonts w:ascii="Times New Roman" w:hAnsi="Times New Roman" w:hint="default"/>
          <w:sz w:val="24"/>
          <w:szCs w:val="24"/>
        </w:rPr>
        <w:t>m platbá</w:t>
      </w:r>
      <w:r w:rsidRPr="005F7369">
        <w:rPr>
          <w:rFonts w:ascii="Times New Roman" w:hAnsi="Times New Roman" w:hint="default"/>
          <w:sz w:val="24"/>
          <w:szCs w:val="24"/>
        </w:rPr>
        <w:t>m v obchodný</w:t>
      </w:r>
      <w:r w:rsidRPr="005F7369">
        <w:rPr>
          <w:rFonts w:ascii="Times New Roman" w:hAnsi="Times New Roman" w:hint="default"/>
          <w:sz w:val="24"/>
          <w:szCs w:val="24"/>
        </w:rPr>
        <w:t>ch transakciá</w:t>
      </w:r>
      <w:r w:rsidRPr="005F7369">
        <w:rPr>
          <w:rFonts w:ascii="Times New Roman" w:hAnsi="Times New Roman" w:hint="default"/>
          <w:sz w:val="24"/>
          <w:szCs w:val="24"/>
        </w:rPr>
        <w:t>ch (prepracované</w:t>
      </w:r>
      <w:r w:rsidRPr="005F7369">
        <w:rPr>
          <w:rFonts w:ascii="Times New Roman" w:hAnsi="Times New Roman" w:hint="default"/>
          <w:sz w:val="24"/>
          <w:szCs w:val="24"/>
        </w:rPr>
        <w:t xml:space="preserve"> znenie) (Ú</w:t>
      </w:r>
      <w:r w:rsidRPr="005F7369">
        <w:rPr>
          <w:rFonts w:ascii="Times New Roman" w:hAnsi="Times New Roman" w:hint="default"/>
          <w:sz w:val="24"/>
          <w:szCs w:val="24"/>
        </w:rPr>
        <w:t>. v. EÚ</w:t>
      </w:r>
      <w:r w:rsidRPr="005F7369">
        <w:rPr>
          <w:rFonts w:ascii="Times New Roman" w:hAnsi="Times New Roman" w:hint="default"/>
          <w:sz w:val="24"/>
          <w:szCs w:val="24"/>
        </w:rPr>
        <w:t xml:space="preserve"> L 48, 23.2.2011). </w:t>
      </w:r>
    </w:p>
    <w:p w:rsidR="005F7369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369">
        <w:rPr>
          <w:rFonts w:ascii="Times New Roman" w:hAnsi="Times New Roman"/>
          <w:sz w:val="24"/>
          <w:szCs w:val="24"/>
        </w:rPr>
        <w:t xml:space="preserve"> </w:t>
      </w:r>
    </w:p>
    <w:p w:rsid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6F5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6F5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6F5" w:rsidRPr="005F7369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footnotePr>
        <w:pos w:val="beneathText"/>
      </w:footnotePr>
      <w:endnotePr>
        <w:numFmt w:val="decimal"/>
      </w:endnote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A4" w:rsidP="0061490B">
      <w:pPr>
        <w:bidi w:val="0"/>
        <w:spacing w:after="0" w:line="240" w:lineRule="auto"/>
      </w:pPr>
      <w:r>
        <w:separator/>
      </w:r>
    </w:p>
  </w:endnote>
  <w:endnote w:type="continuationSeparator" w:id="1">
    <w:p w:rsidR="008316A4" w:rsidP="0061490B">
      <w:pPr>
        <w:bidi w:val="0"/>
        <w:spacing w:after="0" w:line="240" w:lineRule="auto"/>
      </w:pPr>
      <w:r>
        <w:continuationSeparator/>
      </w:r>
    </w:p>
  </w:endnote>
  <w:endnote w:id="2">
    <w:p w:rsidP="0068524C">
      <w:pPr>
        <w:pStyle w:val="EndnoteText"/>
        <w:bidi w:val="0"/>
        <w:jc w:val="both"/>
      </w:pPr>
      <w:r w:rsidRPr="00EC6009" w:rsidR="0068524C">
        <w:rPr>
          <w:rStyle w:val="EndnoteReference"/>
          <w:rFonts w:ascii="Times New Roman" w:hAnsi="Times New Roman"/>
        </w:rPr>
        <w:endnoteRef/>
      </w:r>
      <w:r w:rsidR="0068524C">
        <w:rPr>
          <w:rFonts w:ascii="Times New Roman" w:hAnsi="Times New Roman"/>
        </w:rPr>
        <w:t>)</w:t>
      </w:r>
      <w:r w:rsidRPr="00EC6009" w:rsidR="0068524C">
        <w:rPr>
          <w:rFonts w:ascii="Times New Roman" w:hAnsi="Times New Roman" w:hint="default"/>
        </w:rPr>
        <w:t xml:space="preserve"> §</w:t>
      </w:r>
      <w:r w:rsidRPr="00EC6009" w:rsidR="0068524C">
        <w:rPr>
          <w:rFonts w:ascii="Times New Roman" w:hAnsi="Times New Roman" w:hint="default"/>
        </w:rPr>
        <w:t xml:space="preserve"> 17 ods. 1 zá</w:t>
      </w:r>
      <w:r w:rsidRPr="00EC6009" w:rsidR="0068524C">
        <w:rPr>
          <w:rFonts w:ascii="Times New Roman" w:hAnsi="Times New Roman" w:hint="default"/>
        </w:rPr>
        <w:t>kona č</w:t>
      </w:r>
      <w:r w:rsidRPr="00EC6009" w:rsidR="0068524C">
        <w:rPr>
          <w:rFonts w:ascii="Times New Roman" w:hAnsi="Times New Roman" w:hint="default"/>
        </w:rPr>
        <w:t>. 659/2007 Z. z. o zavedení</w:t>
      </w:r>
      <w:r w:rsidRPr="00EC6009" w:rsidR="0068524C">
        <w:rPr>
          <w:rFonts w:ascii="Times New Roman" w:hAnsi="Times New Roman" w:hint="default"/>
        </w:rPr>
        <w:t xml:space="preserve"> meny euro v Slovenskej republike a o zmene a doplnení</w:t>
      </w:r>
      <w:r w:rsidRPr="00EC6009" w:rsidR="0068524C">
        <w:rPr>
          <w:rFonts w:ascii="Times New Roman" w:hAnsi="Times New Roman" w:hint="default"/>
        </w:rPr>
        <w:t xml:space="preserve"> niektorý</w:t>
      </w:r>
      <w:r w:rsidRPr="00EC6009" w:rsidR="0068524C">
        <w:rPr>
          <w:rFonts w:ascii="Times New Roman" w:hAnsi="Times New Roman" w:hint="default"/>
        </w:rPr>
        <w:t>ch zá</w:t>
      </w:r>
      <w:r w:rsidRPr="00EC6009" w:rsidR="0068524C">
        <w:rPr>
          <w:rFonts w:ascii="Times New Roman" w:hAnsi="Times New Roman" w:hint="default"/>
        </w:rPr>
        <w:t>konov v znení</w:t>
      </w:r>
      <w:r w:rsidRPr="00EC6009" w:rsidR="0068524C">
        <w:rPr>
          <w:rFonts w:ascii="Times New Roman" w:hAnsi="Times New Roman" w:hint="default"/>
        </w:rPr>
        <w:t xml:space="preserve"> neskorš</w:t>
      </w:r>
      <w:r w:rsidRPr="00EC6009" w:rsidR="0068524C">
        <w:rPr>
          <w:rFonts w:ascii="Times New Roman" w:hAnsi="Times New Roman" w:hint="default"/>
        </w:rPr>
        <w:t>í</w:t>
      </w:r>
      <w:r w:rsidRPr="00EC6009" w:rsidR="0068524C">
        <w:rPr>
          <w:rFonts w:ascii="Times New Roman" w:hAnsi="Times New Roman" w:hint="default"/>
        </w:rPr>
        <w:t>ch predpisov</w:t>
      </w:r>
      <w:r w:rsidR="0068524C">
        <w:rPr>
          <w:rFonts w:ascii="Times New Roman" w:hAnsi="Times New Roman"/>
        </w:rPr>
        <w:t>.</w:t>
      </w:r>
    </w:p>
  </w:endnote>
  <w:endnote w:id="3">
    <w:p w:rsidP="003272F5">
      <w:pPr>
        <w:pStyle w:val="EndnoteText"/>
        <w:bidi w:val="0"/>
        <w:jc w:val="both"/>
      </w:pPr>
      <w:r w:rsidRPr="003272F5" w:rsidR="003272F5">
        <w:rPr>
          <w:rStyle w:val="EndnoteReference"/>
          <w:rFonts w:ascii="Times New Roman" w:hAnsi="Times New Roman"/>
        </w:rPr>
        <w:endnoteRef/>
      </w:r>
      <w:r w:rsidRPr="003272F5" w:rsidR="003272F5">
        <w:rPr>
          <w:rFonts w:ascii="Times New Roman" w:hAnsi="Times New Roman"/>
        </w:rPr>
        <w:t xml:space="preserve">) </w:t>
      </w:r>
      <w:r w:rsidR="003272F5">
        <w:rPr>
          <w:rFonts w:ascii="Times New Roman" w:hAnsi="Times New Roman" w:hint="default"/>
        </w:rPr>
        <w:t>Nariadenie vlá</w:t>
      </w:r>
      <w:r w:rsidR="003272F5">
        <w:rPr>
          <w:rFonts w:ascii="Times New Roman" w:hAnsi="Times New Roman" w:hint="default"/>
        </w:rPr>
        <w:t>dy Slovenskej republiky č</w:t>
      </w:r>
      <w:r w:rsidR="003272F5">
        <w:rPr>
          <w:rFonts w:ascii="Times New Roman" w:hAnsi="Times New Roman" w:hint="default"/>
        </w:rPr>
        <w:t xml:space="preserve">. </w:t>
      </w:r>
      <w:r w:rsidRPr="003272F5" w:rsidR="003272F5">
        <w:rPr>
          <w:rFonts w:ascii="Times New Roman" w:hAnsi="Times New Roman"/>
        </w:rPr>
        <w:t>87/1995 Z.</w:t>
      </w:r>
      <w:r w:rsidR="003272F5">
        <w:rPr>
          <w:rFonts w:ascii="Times New Roman" w:hAnsi="Times New Roman"/>
        </w:rPr>
        <w:t xml:space="preserve"> </w:t>
      </w:r>
      <w:r w:rsidRPr="003272F5" w:rsidR="003272F5">
        <w:rPr>
          <w:rFonts w:ascii="Times New Roman" w:hAnsi="Times New Roman"/>
        </w:rPr>
        <w:t>z.</w:t>
      </w:r>
      <w:r w:rsidR="003272F5">
        <w:rPr>
          <w:rFonts w:ascii="Times New Roman" w:hAnsi="Times New Roman"/>
        </w:rPr>
        <w:t xml:space="preserve">, </w:t>
      </w:r>
      <w:r w:rsidRPr="003272F5" w:rsidR="003272F5">
        <w:rPr>
          <w:rFonts w:ascii="Times New Roman" w:hAnsi="Times New Roman" w:hint="default"/>
        </w:rPr>
        <w:t>ktorý</w:t>
      </w:r>
      <w:r w:rsidRPr="003272F5" w:rsidR="003272F5">
        <w:rPr>
          <w:rFonts w:ascii="Times New Roman" w:hAnsi="Times New Roman" w:hint="default"/>
        </w:rPr>
        <w:t>m sa vykoná</w:t>
      </w:r>
      <w:r w:rsidRPr="003272F5" w:rsidR="003272F5">
        <w:rPr>
          <w:rFonts w:ascii="Times New Roman" w:hAnsi="Times New Roman" w:hint="default"/>
        </w:rPr>
        <w:t>vajú</w:t>
      </w:r>
      <w:r w:rsidRPr="003272F5" w:rsidR="003272F5">
        <w:rPr>
          <w:rFonts w:ascii="Times New Roman" w:hAnsi="Times New Roman" w:hint="default"/>
        </w:rPr>
        <w:t xml:space="preserve"> niektoré</w:t>
      </w:r>
      <w:r w:rsidRPr="003272F5" w:rsidR="003272F5">
        <w:rPr>
          <w:rFonts w:ascii="Times New Roman" w:hAnsi="Times New Roman" w:hint="default"/>
        </w:rPr>
        <w:t xml:space="preserve"> ustanovenia Obč</w:t>
      </w:r>
      <w:r w:rsidRPr="003272F5" w:rsidR="003272F5">
        <w:rPr>
          <w:rFonts w:ascii="Times New Roman" w:hAnsi="Times New Roman" w:hint="default"/>
        </w:rPr>
        <w:t>ianskeho zá</w:t>
      </w:r>
      <w:r w:rsidRPr="003272F5" w:rsidR="003272F5">
        <w:rPr>
          <w:rFonts w:ascii="Times New Roman" w:hAnsi="Times New Roman" w:hint="default"/>
        </w:rPr>
        <w:t>konní</w:t>
      </w:r>
      <w:r w:rsidRPr="003272F5" w:rsidR="003272F5">
        <w:rPr>
          <w:rFonts w:ascii="Times New Roman" w:hAnsi="Times New Roman" w:hint="default"/>
        </w:rPr>
        <w:t>ka</w:t>
      </w:r>
      <w:r w:rsidR="003272F5">
        <w:rPr>
          <w:rFonts w:ascii="Times New Roman" w:hAnsi="Times New Roman" w:hint="default"/>
        </w:rPr>
        <w:t xml:space="preserve"> v znení</w:t>
      </w:r>
      <w:r w:rsidR="003272F5">
        <w:rPr>
          <w:rFonts w:ascii="Times New Roman" w:hAnsi="Times New Roman" w:hint="default"/>
        </w:rPr>
        <w:t xml:space="preserve"> nariadenia vlá</w:t>
      </w:r>
      <w:r w:rsidR="003272F5">
        <w:rPr>
          <w:rFonts w:ascii="Times New Roman" w:hAnsi="Times New Roman" w:hint="default"/>
        </w:rPr>
        <w:t xml:space="preserve">dy Slovenskej </w:t>
      </w:r>
      <w:r w:rsidR="003272F5">
        <w:rPr>
          <w:rFonts w:ascii="Times New Roman" w:hAnsi="Times New Roman" w:hint="default"/>
        </w:rPr>
        <w:t>republiky č</w:t>
      </w:r>
      <w:r w:rsidR="003272F5">
        <w:rPr>
          <w:rFonts w:ascii="Times New Roman" w:hAnsi="Times New Roman" w:hint="default"/>
        </w:rPr>
        <w:t>. 586/2008 Z. z. a </w:t>
      </w:r>
      <w:r w:rsidR="003272F5">
        <w:rPr>
          <w:rFonts w:ascii="Times New Roman" w:hAnsi="Times New Roman" w:hint="default"/>
        </w:rPr>
        <w:t>nariadenia vlá</w:t>
      </w:r>
      <w:r w:rsidR="003272F5">
        <w:rPr>
          <w:rFonts w:ascii="Times New Roman" w:hAnsi="Times New Roman" w:hint="default"/>
        </w:rPr>
        <w:t>dy Slovenskej republiky č</w:t>
      </w:r>
      <w:r w:rsidR="003272F5">
        <w:rPr>
          <w:rFonts w:ascii="Times New Roman" w:hAnsi="Times New Roman" w:hint="default"/>
        </w:rPr>
        <w:t>. 281/2010 Z. z.</w:t>
      </w:r>
    </w:p>
  </w:endnote>
  <w:endnote w:id="4">
    <w:p w:rsidP="0068524C">
      <w:pPr>
        <w:pStyle w:val="EndnoteText"/>
        <w:bidi w:val="0"/>
        <w:jc w:val="both"/>
      </w:pPr>
      <w:r w:rsidRPr="0068524C" w:rsidR="0068524C">
        <w:rPr>
          <w:rStyle w:val="EndnoteReference"/>
          <w:rFonts w:ascii="Times New Roman" w:hAnsi="Times New Roman"/>
        </w:rPr>
        <w:endnoteRef/>
      </w:r>
      <w:r w:rsidRPr="0068524C" w:rsidR="0068524C">
        <w:rPr>
          <w:rFonts w:ascii="Times New Roman" w:hAnsi="Times New Roman"/>
        </w:rPr>
        <w:t xml:space="preserve">) </w:t>
      </w:r>
      <w:r w:rsidR="0068524C">
        <w:rPr>
          <w:rFonts w:ascii="Times New Roman" w:hAnsi="Times New Roman" w:hint="default"/>
        </w:rPr>
        <w:t>§</w:t>
      </w:r>
      <w:r w:rsidR="0068524C">
        <w:rPr>
          <w:rFonts w:ascii="Times New Roman" w:hAnsi="Times New Roman" w:hint="default"/>
        </w:rPr>
        <w:t xml:space="preserve"> 261 Obchodné</w:t>
      </w:r>
      <w:r w:rsidR="0068524C">
        <w:rPr>
          <w:rFonts w:ascii="Times New Roman" w:hAnsi="Times New Roman" w:hint="default"/>
        </w:rPr>
        <w:t>ho zá</w:t>
      </w:r>
      <w:r w:rsidR="0068524C">
        <w:rPr>
          <w:rFonts w:ascii="Times New Roman" w:hAnsi="Times New Roman" w:hint="default"/>
        </w:rPr>
        <w:t>konní</w:t>
      </w:r>
      <w:r w:rsidR="0068524C">
        <w:rPr>
          <w:rFonts w:ascii="Times New Roman" w:hAnsi="Times New Roman" w:hint="default"/>
        </w:rPr>
        <w:t>ka.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endnotePr>
    <w:numFmt w:val="decimal"/>
    <w:endnote w:id="0"/>
    <w:endnote w:id="1"/>
  </w:endnotePr>
  <w:compat/>
  <w:rsids>
    <w:rsidRoot w:val="00732543"/>
    <w:rsid w:val="0001247C"/>
    <w:rsid w:val="000455DB"/>
    <w:rsid w:val="00097AB2"/>
    <w:rsid w:val="000F0D39"/>
    <w:rsid w:val="00190740"/>
    <w:rsid w:val="00251A9D"/>
    <w:rsid w:val="002E0EE1"/>
    <w:rsid w:val="002E6054"/>
    <w:rsid w:val="00325202"/>
    <w:rsid w:val="003272F5"/>
    <w:rsid w:val="00382280"/>
    <w:rsid w:val="0038448B"/>
    <w:rsid w:val="004B337D"/>
    <w:rsid w:val="004C1901"/>
    <w:rsid w:val="004D35B4"/>
    <w:rsid w:val="00527738"/>
    <w:rsid w:val="00577541"/>
    <w:rsid w:val="005E1348"/>
    <w:rsid w:val="005F7369"/>
    <w:rsid w:val="0061490B"/>
    <w:rsid w:val="00632067"/>
    <w:rsid w:val="0066205F"/>
    <w:rsid w:val="0068524C"/>
    <w:rsid w:val="006C6517"/>
    <w:rsid w:val="00732543"/>
    <w:rsid w:val="00761FE2"/>
    <w:rsid w:val="00831533"/>
    <w:rsid w:val="008316A4"/>
    <w:rsid w:val="00845159"/>
    <w:rsid w:val="008C3B38"/>
    <w:rsid w:val="008D509B"/>
    <w:rsid w:val="008D614E"/>
    <w:rsid w:val="00905AA3"/>
    <w:rsid w:val="009102FB"/>
    <w:rsid w:val="009162E1"/>
    <w:rsid w:val="0097081B"/>
    <w:rsid w:val="009F586C"/>
    <w:rsid w:val="00AA437A"/>
    <w:rsid w:val="00AA4584"/>
    <w:rsid w:val="00BE1B61"/>
    <w:rsid w:val="00C129A2"/>
    <w:rsid w:val="00C41F47"/>
    <w:rsid w:val="00C72BB0"/>
    <w:rsid w:val="00D51F0E"/>
    <w:rsid w:val="00DD73EA"/>
    <w:rsid w:val="00EC6009"/>
    <w:rsid w:val="00F21E11"/>
    <w:rsid w:val="00F4597C"/>
    <w:rsid w:val="00F726F5"/>
    <w:rsid w:val="00FE1394"/>
    <w:rsid w:val="00FE1DA6"/>
    <w:rsid w:val="00FE45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6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369"/>
    <w:pPr>
      <w:ind w:left="720"/>
      <w:contextualSpacing/>
      <w:jc w:val="left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1490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1490B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61490B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68524C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68524C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68524C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05AA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05AA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05AA3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05AA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05AA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05AA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5AA3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F21E1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21E11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aspi://module='ASPI'&amp;link='40/1964%20Zb.%2523434'&amp;ucin-k-dni='30.12.9999'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29EC-7EA1-47A2-B41D-AF4A916B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466</Words>
  <Characters>2657</Characters>
  <Application>Microsoft Office Word</Application>
  <DocSecurity>0</DocSecurity>
  <Lines>0</Lines>
  <Paragraphs>0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11</cp:revision>
  <dcterms:created xsi:type="dcterms:W3CDTF">2012-08-02T15:32:00Z</dcterms:created>
  <dcterms:modified xsi:type="dcterms:W3CDTF">2012-09-25T13:58:00Z</dcterms:modified>
</cp:coreProperties>
</file>