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B2" w:rsidRDefault="001572B2" w:rsidP="001572B2">
      <w:pPr>
        <w:pStyle w:val="Nadpis1"/>
      </w:pPr>
      <w:r>
        <w:t>NÁRODNÁ RADA SLOVENSKEJ REPUBLIKY</w:t>
      </w:r>
    </w:p>
    <w:p w:rsidR="001572B2" w:rsidRPr="00AC48CE" w:rsidRDefault="001572B2" w:rsidP="001572B2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2E103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1572B2" w:rsidRPr="00EE5C4D" w:rsidRDefault="001572B2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6474FB">
        <w:rPr>
          <w:sz w:val="18"/>
          <w:szCs w:val="18"/>
        </w:rPr>
        <w:t>1315</w:t>
      </w:r>
      <w:r w:rsidRPr="00EE5C4D">
        <w:rPr>
          <w:sz w:val="18"/>
          <w:szCs w:val="18"/>
        </w:rPr>
        <w:t>/201</w:t>
      </w:r>
      <w:r w:rsidR="00193289">
        <w:rPr>
          <w:sz w:val="18"/>
          <w:szCs w:val="18"/>
        </w:rPr>
        <w:t>2</w:t>
      </w:r>
    </w:p>
    <w:p w:rsidR="001572B2" w:rsidRDefault="005673AA" w:rsidP="001572B2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2B2" w:rsidRDefault="00561CA4" w:rsidP="001572B2">
      <w:pPr>
        <w:pStyle w:val="uznesenia"/>
      </w:pPr>
      <w:r>
        <w:t>214</w:t>
      </w:r>
    </w:p>
    <w:p w:rsidR="001572B2" w:rsidRDefault="001572B2" w:rsidP="001572B2">
      <w:pPr>
        <w:pStyle w:val="Nadpis1"/>
      </w:pPr>
      <w:r>
        <w:t>UZNESENIE</w:t>
      </w:r>
    </w:p>
    <w:p w:rsidR="001572B2" w:rsidRDefault="001572B2" w:rsidP="001572B2">
      <w:pPr>
        <w:pStyle w:val="Nadpis1"/>
      </w:pPr>
      <w:r>
        <w:t>NÁRODNEJ RADY SLOVENSKEJ REPUBLIKY</w:t>
      </w:r>
    </w:p>
    <w:p w:rsidR="001572B2" w:rsidRDefault="001572B2" w:rsidP="001572B2">
      <w:pPr>
        <w:outlineLvl w:val="0"/>
      </w:pPr>
    </w:p>
    <w:p w:rsidR="001572B2" w:rsidRDefault="001572B2" w:rsidP="00DD622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561CA4">
        <w:rPr>
          <w:rFonts w:cs="Arial"/>
          <w:sz w:val="22"/>
          <w:szCs w:val="22"/>
        </w:rPr>
        <w:t>21</w:t>
      </w:r>
      <w:r>
        <w:rPr>
          <w:rFonts w:cs="Arial"/>
          <w:sz w:val="22"/>
          <w:szCs w:val="22"/>
        </w:rPr>
        <w:t>.</w:t>
      </w:r>
      <w:r w:rsidR="00D3410F">
        <w:rPr>
          <w:rFonts w:cs="Arial"/>
          <w:sz w:val="22"/>
          <w:szCs w:val="22"/>
        </w:rPr>
        <w:t xml:space="preserve"> </w:t>
      </w:r>
      <w:r w:rsidR="000552EF">
        <w:rPr>
          <w:rFonts w:cs="Arial"/>
          <w:sz w:val="22"/>
          <w:szCs w:val="22"/>
        </w:rPr>
        <w:t>septembra</w:t>
      </w:r>
      <w:r w:rsidR="00F6329D">
        <w:rPr>
          <w:rFonts w:cs="Arial"/>
          <w:sz w:val="22"/>
          <w:szCs w:val="22"/>
        </w:rPr>
        <w:t xml:space="preserve"> </w:t>
      </w:r>
      <w:r w:rsidR="00DD6222">
        <w:rPr>
          <w:rFonts w:cs="Arial"/>
          <w:sz w:val="22"/>
          <w:szCs w:val="22"/>
        </w:rPr>
        <w:t>2012</w:t>
      </w:r>
    </w:p>
    <w:p w:rsidR="00DD6222" w:rsidRDefault="00DD6222" w:rsidP="00DD6222">
      <w:pPr>
        <w:pStyle w:val="Pta"/>
        <w:tabs>
          <w:tab w:val="left" w:pos="708"/>
        </w:tabs>
      </w:pPr>
    </w:p>
    <w:p w:rsidR="006200B5" w:rsidRPr="001C7A35" w:rsidRDefault="001572B2" w:rsidP="006200B5">
      <w:pPr>
        <w:jc w:val="both"/>
        <w:rPr>
          <w:sz w:val="22"/>
          <w:szCs w:val="22"/>
        </w:rPr>
      </w:pPr>
      <w:r w:rsidRPr="001C7A35">
        <w:rPr>
          <w:rFonts w:cs="Arial"/>
          <w:noProof/>
          <w:sz w:val="22"/>
        </w:rPr>
        <w:t xml:space="preserve">k </w:t>
      </w:r>
      <w:r w:rsidR="001C7A35" w:rsidRPr="001C7A35">
        <w:rPr>
          <w:rFonts w:cs="Arial"/>
          <w:noProof/>
          <w:sz w:val="22"/>
        </w:rPr>
        <w:t>n</w:t>
      </w:r>
      <w:proofErr w:type="spellStart"/>
      <w:r w:rsidR="001C7A35" w:rsidRPr="001C7A35">
        <w:rPr>
          <w:sz w:val="22"/>
          <w:szCs w:val="22"/>
        </w:rPr>
        <w:t>ávrhu</w:t>
      </w:r>
      <w:proofErr w:type="spellEnd"/>
      <w:r w:rsidR="001C7A35" w:rsidRPr="001C7A35">
        <w:rPr>
          <w:sz w:val="22"/>
          <w:szCs w:val="22"/>
        </w:rPr>
        <w:t xml:space="preserve"> skupiny poslancov Národnej rady Slovenskej republiky na vydanie zákona, ktorým sa mení a dopĺňa zákon č. 618/2003 Z. z. o autorskom práve a právach súvisiacich s autorským právom (autorský zákon) v znení neskorších predpisov (tlač 132) – prvé čítanie</w:t>
      </w:r>
    </w:p>
    <w:p w:rsidR="00D52C36" w:rsidRDefault="00D52C36" w:rsidP="006200B5">
      <w:pPr>
        <w:ind w:left="340" w:hanging="340"/>
        <w:jc w:val="both"/>
        <w:rPr>
          <w:rFonts w:cs="Arial"/>
          <w:sz w:val="22"/>
          <w:szCs w:val="22"/>
        </w:rPr>
      </w:pPr>
    </w:p>
    <w:p w:rsidR="00561CA4" w:rsidRDefault="00561CA4" w:rsidP="006200B5">
      <w:pPr>
        <w:ind w:left="340" w:hanging="340"/>
        <w:jc w:val="both"/>
        <w:rPr>
          <w:rFonts w:cs="Arial"/>
          <w:sz w:val="22"/>
          <w:szCs w:val="22"/>
        </w:rPr>
      </w:pPr>
    </w:p>
    <w:p w:rsidR="001C7A35" w:rsidRDefault="001C7A35" w:rsidP="001C7A35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1C7A35" w:rsidRDefault="001C7A35" w:rsidP="001C7A35">
      <w:pPr>
        <w:widowControl w:val="0"/>
        <w:jc w:val="both"/>
        <w:rPr>
          <w:rFonts w:cs="Arial"/>
          <w:b/>
          <w:sz w:val="18"/>
          <w:szCs w:val="18"/>
        </w:rPr>
      </w:pPr>
    </w:p>
    <w:p w:rsidR="001C7A35" w:rsidRDefault="001C7A35" w:rsidP="001C7A3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C7A35" w:rsidRDefault="001C7A35" w:rsidP="001C7A35">
      <w:pPr>
        <w:widowControl w:val="0"/>
        <w:jc w:val="both"/>
        <w:rPr>
          <w:rFonts w:cs="Arial"/>
          <w:b/>
          <w:sz w:val="18"/>
          <w:szCs w:val="18"/>
        </w:rPr>
      </w:pPr>
    </w:p>
    <w:p w:rsidR="001C7A35" w:rsidRDefault="001C7A35" w:rsidP="001C7A35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1C7A35" w:rsidRDefault="001C7A35" w:rsidP="001C7A35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1C7A35" w:rsidRDefault="001C7A35" w:rsidP="001C7A35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1C7A35" w:rsidRDefault="001C7A35" w:rsidP="001C7A35">
      <w:pPr>
        <w:widowControl w:val="0"/>
        <w:jc w:val="both"/>
        <w:rPr>
          <w:rFonts w:cs="Arial"/>
          <w:b/>
          <w:sz w:val="18"/>
          <w:szCs w:val="18"/>
        </w:rPr>
      </w:pPr>
    </w:p>
    <w:p w:rsidR="001C7A35" w:rsidRDefault="001C7A35" w:rsidP="001C7A35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1C7A35" w:rsidRDefault="001C7A35" w:rsidP="001C7A35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C7A35" w:rsidRDefault="001C7A35" w:rsidP="001C7A3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  a</w:t>
      </w:r>
    </w:p>
    <w:p w:rsidR="001C7A35" w:rsidRDefault="001C7A35" w:rsidP="001C7A3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kultúru a médiá;</w:t>
      </w:r>
    </w:p>
    <w:p w:rsidR="001C7A35" w:rsidRDefault="001C7A35" w:rsidP="001C7A35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C7A35" w:rsidRDefault="001C7A35" w:rsidP="001C7A3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C7A35" w:rsidRDefault="001C7A35" w:rsidP="001C7A35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1C7A35" w:rsidRDefault="001C7A35" w:rsidP="001C7A35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 kultúru a média</w:t>
      </w:r>
      <w:r>
        <w:rPr>
          <w:rFonts w:cs="Arial"/>
          <w:sz w:val="22"/>
          <w:szCs w:val="22"/>
        </w:rPr>
        <w:br/>
        <w:t xml:space="preserve">a lehotu </w:t>
      </w:r>
      <w:r>
        <w:rPr>
          <w:sz w:val="22"/>
          <w:szCs w:val="22"/>
        </w:rPr>
        <w:t>na jeho prerokovanie v druhom čítaní vo výbor</w:t>
      </w:r>
      <w:r w:rsidR="005A1A0B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 a v gestorskom výbore</w:t>
      </w:r>
      <w:r>
        <w:rPr>
          <w:sz w:val="22"/>
          <w:szCs w:val="22"/>
        </w:rPr>
        <w:br/>
        <w:t>do 32 dní odo dňa jeho pridelenia.</w:t>
      </w:r>
    </w:p>
    <w:p w:rsidR="001C7A35" w:rsidRDefault="001C7A35" w:rsidP="001C7A35">
      <w:pPr>
        <w:ind w:left="284" w:hanging="284"/>
        <w:jc w:val="both"/>
        <w:rPr>
          <w:sz w:val="22"/>
          <w:szCs w:val="22"/>
        </w:rPr>
      </w:pPr>
    </w:p>
    <w:p w:rsidR="006D37E9" w:rsidRDefault="006D37E9" w:rsidP="00900964">
      <w:pPr>
        <w:ind w:left="284" w:hanging="284"/>
        <w:jc w:val="both"/>
        <w:rPr>
          <w:sz w:val="22"/>
          <w:szCs w:val="22"/>
        </w:rPr>
      </w:pPr>
    </w:p>
    <w:p w:rsidR="006D37E9" w:rsidRDefault="006D37E9" w:rsidP="00900964">
      <w:pPr>
        <w:ind w:left="284" w:hanging="284"/>
        <w:jc w:val="both"/>
        <w:rPr>
          <w:sz w:val="22"/>
          <w:szCs w:val="22"/>
        </w:rPr>
      </w:pPr>
    </w:p>
    <w:p w:rsidR="00900964" w:rsidRDefault="00900964" w:rsidP="00900964">
      <w:pPr>
        <w:ind w:left="284" w:hanging="284"/>
        <w:jc w:val="both"/>
        <w:rPr>
          <w:sz w:val="22"/>
          <w:szCs w:val="22"/>
        </w:rPr>
      </w:pPr>
    </w:p>
    <w:p w:rsidR="00900964" w:rsidRDefault="00900964" w:rsidP="00900964">
      <w:pPr>
        <w:keepNext w:val="0"/>
        <w:keepLines w:val="0"/>
        <w:widowControl w:val="0"/>
        <w:ind w:left="4956" w:firstLine="984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v. r.</w:t>
      </w:r>
    </w:p>
    <w:p w:rsidR="00900964" w:rsidRDefault="00900964" w:rsidP="00900964">
      <w:pPr>
        <w:keepNext w:val="0"/>
        <w:keepLines w:val="0"/>
        <w:widowControl w:val="0"/>
        <w:ind w:left="5760" w:firstLine="72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00964" w:rsidRDefault="00900964" w:rsidP="0090096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900964" w:rsidRDefault="00900964" w:rsidP="00900964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00964" w:rsidRDefault="00900964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61CA4" w:rsidRDefault="00561CA4" w:rsidP="00561CA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0552EF" w:rsidRDefault="000552EF" w:rsidP="000552E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>Martin  P o l i a č i k   v. r.</w:t>
      </w:r>
    </w:p>
    <w:p w:rsidR="008D6C17" w:rsidRDefault="008D6C17" w:rsidP="008D6C17"/>
    <w:p w:rsidR="001865EA" w:rsidRDefault="001865EA" w:rsidP="00F6329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1865EA" w:rsidSect="001572B2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FD6" w:rsidRDefault="009C1FD6">
      <w:r>
        <w:separator/>
      </w:r>
    </w:p>
  </w:endnote>
  <w:endnote w:type="continuationSeparator" w:id="0">
    <w:p w:rsidR="009C1FD6" w:rsidRDefault="009C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61CA4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FD6" w:rsidRDefault="009C1FD6">
      <w:r>
        <w:separator/>
      </w:r>
    </w:p>
  </w:footnote>
  <w:footnote w:type="continuationSeparator" w:id="0">
    <w:p w:rsidR="009C1FD6" w:rsidRDefault="009C1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B2"/>
    <w:rsid w:val="000552EF"/>
    <w:rsid w:val="00064121"/>
    <w:rsid w:val="000F7E9A"/>
    <w:rsid w:val="001572B2"/>
    <w:rsid w:val="001865EA"/>
    <w:rsid w:val="00193289"/>
    <w:rsid w:val="001B14D4"/>
    <w:rsid w:val="001C7A35"/>
    <w:rsid w:val="002E1033"/>
    <w:rsid w:val="003143E9"/>
    <w:rsid w:val="00321D7B"/>
    <w:rsid w:val="00362076"/>
    <w:rsid w:val="003B24A3"/>
    <w:rsid w:val="003E679E"/>
    <w:rsid w:val="00430C1F"/>
    <w:rsid w:val="0043504C"/>
    <w:rsid w:val="0045510C"/>
    <w:rsid w:val="00561CA4"/>
    <w:rsid w:val="005673AA"/>
    <w:rsid w:val="005A1A0B"/>
    <w:rsid w:val="005A3EB9"/>
    <w:rsid w:val="00610FF3"/>
    <w:rsid w:val="006200B5"/>
    <w:rsid w:val="006474FB"/>
    <w:rsid w:val="006D37E9"/>
    <w:rsid w:val="00711EB9"/>
    <w:rsid w:val="0074571B"/>
    <w:rsid w:val="00746CDA"/>
    <w:rsid w:val="00751998"/>
    <w:rsid w:val="007B7608"/>
    <w:rsid w:val="007E1C8A"/>
    <w:rsid w:val="00822110"/>
    <w:rsid w:val="00884F1F"/>
    <w:rsid w:val="008C3B6E"/>
    <w:rsid w:val="008D6C17"/>
    <w:rsid w:val="00900964"/>
    <w:rsid w:val="009C1FD6"/>
    <w:rsid w:val="00A101AE"/>
    <w:rsid w:val="00A86E87"/>
    <w:rsid w:val="00B111E4"/>
    <w:rsid w:val="00B42F67"/>
    <w:rsid w:val="00B73CD6"/>
    <w:rsid w:val="00BD478A"/>
    <w:rsid w:val="00BE090C"/>
    <w:rsid w:val="00C001C7"/>
    <w:rsid w:val="00C057EC"/>
    <w:rsid w:val="00C87E9D"/>
    <w:rsid w:val="00D3410F"/>
    <w:rsid w:val="00D52C36"/>
    <w:rsid w:val="00DD6222"/>
    <w:rsid w:val="00E2017F"/>
    <w:rsid w:val="00E35F36"/>
    <w:rsid w:val="00E60674"/>
    <w:rsid w:val="00E746C5"/>
    <w:rsid w:val="00F27F54"/>
    <w:rsid w:val="00F6329D"/>
    <w:rsid w:val="00F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572B2"/>
    <w:pPr>
      <w:jc w:val="both"/>
    </w:pPr>
  </w:style>
  <w:style w:type="paragraph" w:styleId="Zarkazkladnhotextu">
    <w:name w:val="Body Text Indent"/>
    <w:basedOn w:val="Normlny"/>
    <w:link w:val="ZarkazkladnhotextuChar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1C7A35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1C7A35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1C7A35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1C7A35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572B2"/>
    <w:pPr>
      <w:jc w:val="both"/>
    </w:pPr>
  </w:style>
  <w:style w:type="paragraph" w:styleId="Zarkazkladnhotextu">
    <w:name w:val="Body Text Indent"/>
    <w:basedOn w:val="Normlny"/>
    <w:link w:val="ZarkazkladnhotextuChar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1C7A35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1C7A35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1C7A35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1C7A3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2012-07-18T08:03:00Z</cp:lastPrinted>
  <dcterms:created xsi:type="dcterms:W3CDTF">2012-07-17T12:18:00Z</dcterms:created>
  <dcterms:modified xsi:type="dcterms:W3CDTF">2012-09-24T07:11:00Z</dcterms:modified>
</cp:coreProperties>
</file>