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7351A5">
      <w:pPr>
        <w:pStyle w:val="Heading1"/>
        <w:bidi w:val="0"/>
        <w:spacing w:before="0"/>
      </w:pPr>
      <w:r>
        <w:t>PREDSEDA NÁRODNEJ RADY SLOVENSKEJ REPUBLIKY</w:t>
      </w:r>
    </w:p>
    <w:p w:rsidR="007351A5">
      <w:pPr>
        <w:pStyle w:val="Protokoln"/>
        <w:bidi w:val="0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Pr="00351461" w:rsidR="00E03578">
        <w:rPr>
          <w:sz w:val="22"/>
          <w:szCs w:val="22"/>
        </w:rPr>
        <w:t>CRD-</w:t>
      </w:r>
      <w:r w:rsidR="004F56B9">
        <w:rPr>
          <w:sz w:val="22"/>
          <w:szCs w:val="22"/>
        </w:rPr>
        <w:t>1784</w:t>
      </w:r>
      <w:r w:rsidRPr="00351461">
        <w:rPr>
          <w:sz w:val="22"/>
          <w:szCs w:val="22"/>
        </w:rPr>
        <w:t>/20</w:t>
      </w:r>
      <w:r w:rsidRPr="00351461" w:rsidR="007448FA">
        <w:rPr>
          <w:sz w:val="22"/>
          <w:szCs w:val="22"/>
        </w:rPr>
        <w:t>1</w:t>
      </w:r>
      <w:r w:rsidR="008A0C9B">
        <w:rPr>
          <w:sz w:val="22"/>
          <w:szCs w:val="22"/>
        </w:rPr>
        <w:t>2</w:t>
      </w:r>
    </w:p>
    <w:p w:rsidR="004F56B9" w:rsidRPr="00351461">
      <w:pPr>
        <w:pStyle w:val="Protokoln"/>
        <w:bidi w:val="0"/>
        <w:rPr>
          <w:sz w:val="22"/>
          <w:szCs w:val="22"/>
        </w:rPr>
      </w:pPr>
    </w:p>
    <w:p w:rsidR="007351A5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</v:shape>
        </w:pict>
      </w:r>
    </w:p>
    <w:p w:rsidR="007351A5">
      <w:pPr>
        <w:pStyle w:val="rozhodnutia"/>
        <w:bidi w:val="0"/>
      </w:pPr>
      <w:r w:rsidR="004F56B9">
        <w:t>204</w:t>
      </w:r>
    </w:p>
    <w:p w:rsidR="007351A5">
      <w:pPr>
        <w:pStyle w:val="Heading1"/>
        <w:bidi w:val="0"/>
      </w:pPr>
      <w:r>
        <w:t>ROZHODNUTIE</w:t>
      </w:r>
    </w:p>
    <w:p w:rsidR="007351A5">
      <w:pPr>
        <w:pStyle w:val="Heading1"/>
        <w:bidi w:val="0"/>
      </w:pPr>
      <w:r>
        <w:t>PREDSEDU NÁRODNEJ RADY SLOVENSKEJ REPUBLIKY</w:t>
      </w:r>
    </w:p>
    <w:p w:rsidR="007351A5">
      <w:pPr>
        <w:bidi w:val="0"/>
        <w:rPr>
          <w:rFonts w:ascii="Arial" w:hAnsi="Arial" w:cs="Arial"/>
        </w:rPr>
      </w:pPr>
    </w:p>
    <w:p w:rsidR="007351A5" w:rsidRPr="00E66789">
      <w:pPr>
        <w:bidi w:val="0"/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4F56B9">
        <w:rPr>
          <w:rFonts w:ascii="Arial" w:hAnsi="Arial" w:cs="Arial"/>
          <w:sz w:val="22"/>
          <w:szCs w:val="22"/>
        </w:rPr>
        <w:t> 12. septembra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294C93">
        <w:rPr>
          <w:rFonts w:ascii="Arial" w:hAnsi="Arial" w:cs="Arial"/>
          <w:sz w:val="22"/>
          <w:szCs w:val="22"/>
        </w:rPr>
        <w:t>1</w:t>
      </w:r>
      <w:r w:rsidR="008A0C9B">
        <w:rPr>
          <w:rFonts w:ascii="Arial" w:hAnsi="Arial" w:cs="Arial"/>
          <w:sz w:val="22"/>
          <w:szCs w:val="22"/>
        </w:rPr>
        <w:t>2</w:t>
      </w:r>
    </w:p>
    <w:p w:rsidR="007351A5" w:rsidRPr="00E66789">
      <w:pPr>
        <w:bidi w:val="0"/>
        <w:rPr>
          <w:rFonts w:ascii="Arial" w:hAnsi="Arial" w:cs="Arial"/>
          <w:sz w:val="22"/>
          <w:szCs w:val="22"/>
        </w:rPr>
      </w:pPr>
    </w:p>
    <w:p w:rsidR="007351A5" w:rsidRPr="00E66789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poslanc</w:t>
      </w:r>
      <w:r w:rsidR="004F56B9">
        <w:rPr>
          <w:rFonts w:cs="Arial"/>
          <w:sz w:val="22"/>
          <w:szCs w:val="22"/>
          <w:lang w:val="sk-SK"/>
        </w:rPr>
        <w:t>om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>
      <w:pPr>
        <w:bidi w:val="0"/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>
      <w:pPr>
        <w:bidi w:val="0"/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bidi w:val="0"/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7351A5" w:rsidRPr="00E66789" w:rsidP="005F3F76">
      <w:pPr>
        <w:pStyle w:val="BodyText2"/>
        <w:tabs>
          <w:tab w:val="left" w:pos="1080"/>
          <w:tab w:val="clear" w:pos="1440"/>
        </w:tabs>
        <w:bidi w:val="0"/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poslanc</w:t>
      </w:r>
      <w:r w:rsidR="004F56B9">
        <w:rPr>
          <w:rFonts w:cs="Arial"/>
          <w:szCs w:val="22"/>
        </w:rPr>
        <w:t>a</w:t>
      </w:r>
      <w:r w:rsidRPr="00E66789">
        <w:rPr>
          <w:rFonts w:cs="Arial"/>
          <w:szCs w:val="22"/>
        </w:rPr>
        <w:t xml:space="preserve"> Národnej rady Slovenskej republiky </w:t>
      </w:r>
      <w:r w:rsidR="004F56B9">
        <w:rPr>
          <w:rFonts w:cs="Arial"/>
          <w:szCs w:val="22"/>
        </w:rPr>
        <w:t>Miroslava KADÚCA</w:t>
      </w:r>
      <w:r w:rsidR="00EF4E86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 ktorým  sa   </w:t>
      </w:r>
      <w:r w:rsidR="004F56B9">
        <w:rPr>
          <w:rFonts w:cs="Arial"/>
          <w:szCs w:val="22"/>
        </w:rPr>
        <w:t xml:space="preserve">mení </w:t>
      </w:r>
      <w:r w:rsidR="00C163EC">
        <w:rPr>
          <w:rFonts w:cs="Arial"/>
          <w:szCs w:val="22"/>
        </w:rPr>
        <w:t xml:space="preserve">  </w:t>
      </w:r>
      <w:r w:rsidR="004F56B9">
        <w:rPr>
          <w:rFonts w:cs="Arial"/>
          <w:szCs w:val="22"/>
        </w:rPr>
        <w:t>a </w:t>
      </w:r>
      <w:r w:rsidR="00C163EC">
        <w:rPr>
          <w:rFonts w:cs="Arial"/>
          <w:szCs w:val="22"/>
        </w:rPr>
        <w:t xml:space="preserve">  </w:t>
      </w:r>
      <w:r w:rsidR="004F56B9">
        <w:rPr>
          <w:rFonts w:cs="Arial"/>
          <w:szCs w:val="22"/>
        </w:rPr>
        <w:t xml:space="preserve">dopĺňa </w:t>
      </w:r>
      <w:r w:rsidR="00C163EC">
        <w:rPr>
          <w:rFonts w:cs="Arial"/>
          <w:szCs w:val="22"/>
        </w:rPr>
        <w:t xml:space="preserve">  </w:t>
      </w:r>
      <w:r w:rsidR="004F56B9">
        <w:rPr>
          <w:rFonts w:cs="Arial"/>
          <w:szCs w:val="22"/>
        </w:rPr>
        <w:t>zákon</w:t>
      </w:r>
      <w:r w:rsidR="00C163EC">
        <w:rPr>
          <w:rFonts w:cs="Arial"/>
          <w:szCs w:val="22"/>
        </w:rPr>
        <w:t xml:space="preserve"> </w:t>
      </w:r>
      <w:r w:rsidR="004F56B9">
        <w:rPr>
          <w:rFonts w:cs="Arial"/>
          <w:szCs w:val="22"/>
        </w:rPr>
        <w:t xml:space="preserve"> č. 351/2011</w:t>
      </w:r>
      <w:r w:rsidR="00C163EC">
        <w:rPr>
          <w:rFonts w:cs="Arial"/>
          <w:szCs w:val="22"/>
        </w:rPr>
        <w:t xml:space="preserve"> </w:t>
      </w:r>
      <w:r w:rsidR="004F56B9">
        <w:rPr>
          <w:rFonts w:cs="Arial"/>
          <w:szCs w:val="22"/>
        </w:rPr>
        <w:t xml:space="preserve"> Z. z. </w:t>
      </w:r>
      <w:r w:rsidR="00C163EC">
        <w:rPr>
          <w:rFonts w:cs="Arial"/>
          <w:szCs w:val="22"/>
        </w:rPr>
        <w:t xml:space="preserve"> </w:t>
      </w:r>
      <w:r w:rsidR="004F56B9">
        <w:rPr>
          <w:rFonts w:cs="Arial"/>
          <w:szCs w:val="22"/>
        </w:rPr>
        <w:t>o</w:t>
      </w:r>
      <w:r w:rsidR="00C163EC">
        <w:rPr>
          <w:rFonts w:cs="Arial"/>
          <w:szCs w:val="22"/>
        </w:rPr>
        <w:t xml:space="preserve">  </w:t>
      </w:r>
      <w:r w:rsidR="004F56B9">
        <w:rPr>
          <w:rFonts w:cs="Arial"/>
          <w:szCs w:val="22"/>
        </w:rPr>
        <w:t> elektronických komunikáciách v znení neskorších predpisov a ktorým sa menia a dopĺňajú niektoré zákony</w:t>
      </w:r>
      <w:r w:rsidRPr="00E66789" w:rsidR="008B1A45">
        <w:rPr>
          <w:rFonts w:cs="Arial"/>
          <w:szCs w:val="22"/>
        </w:rPr>
        <w:t xml:space="preserve"> 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Pr="00E66789" w:rsidR="008B1A45">
        <w:rPr>
          <w:rFonts w:cs="Arial"/>
          <w:szCs w:val="22"/>
        </w:rPr>
        <w:t xml:space="preserve"> </w:t>
      </w:r>
      <w:r w:rsidR="004F56B9">
        <w:rPr>
          <w:rFonts w:cs="Arial"/>
          <w:szCs w:val="22"/>
        </w:rPr>
        <w:t>219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4F56B9">
        <w:rPr>
          <w:rFonts w:cs="Arial"/>
          <w:szCs w:val="22"/>
        </w:rPr>
        <w:t>12. septembra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294C93">
        <w:rPr>
          <w:rFonts w:cs="Arial"/>
          <w:szCs w:val="22"/>
        </w:rPr>
        <w:t>1</w:t>
      </w:r>
      <w:r w:rsidR="008A0C9B">
        <w:rPr>
          <w:rFonts w:cs="Arial"/>
          <w:szCs w:val="22"/>
        </w:rPr>
        <w:t>2</w:t>
      </w:r>
    </w:p>
    <w:p w:rsidR="007351A5" w:rsidRPr="00E66789">
      <w:pPr>
        <w:pStyle w:val="BodyText2"/>
        <w:bidi w:val="0"/>
        <w:rPr>
          <w:rFonts w:cs="Arial"/>
          <w:szCs w:val="22"/>
        </w:rPr>
      </w:pPr>
    </w:p>
    <w:p w:rsidR="008B1A45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P="008B1A45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8B1A45" w:rsidRPr="00E66789" w:rsidP="005F3F76">
      <w:pPr>
        <w:tabs>
          <w:tab w:val="left" w:pos="1080"/>
          <w:tab w:val="left" w:pos="144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C163E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P="005F3F76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Pr="00E66789" w:rsidR="008B1A45">
        <w:rPr>
          <w:rFonts w:ascii="Arial" w:hAnsi="Arial" w:cs="Arial"/>
          <w:sz w:val="22"/>
          <w:szCs w:val="22"/>
        </w:rPr>
        <w:tab/>
        <w:t>Výboru Národnej rady Slovenskej republiky</w:t>
      </w:r>
      <w:r>
        <w:rPr>
          <w:rFonts w:ascii="Arial" w:hAnsi="Arial" w:cs="Arial"/>
          <w:sz w:val="22"/>
          <w:szCs w:val="22"/>
        </w:rPr>
        <w:t xml:space="preserve"> pre </w:t>
      </w:r>
      <w:r w:rsidR="00C163EC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5F3F76">
      <w:pPr>
        <w:tabs>
          <w:tab w:val="left" w:pos="1080"/>
        </w:tabs>
        <w:bidi w:val="0"/>
        <w:jc w:val="both"/>
        <w:rPr>
          <w:rFonts w:ascii="Arial" w:hAnsi="Arial" w:cs="Arial"/>
        </w:rPr>
      </w:pPr>
    </w:p>
    <w:p w:rsidR="007351A5" w:rsidRPr="00E66789" w:rsidP="005F3F76">
      <w:pPr>
        <w:tabs>
          <w:tab w:val="left" w:pos="-1800"/>
        </w:tabs>
        <w:bidi w:val="0"/>
        <w:jc w:val="both"/>
        <w:rPr>
          <w:rFonts w:ascii="Arial" w:hAnsi="Arial" w:cs="Arial"/>
          <w:b/>
        </w:rPr>
      </w:pPr>
      <w:r w:rsidR="005F3F76">
        <w:rPr>
          <w:rFonts w:ascii="Arial" w:hAnsi="Arial" w:cs="Arial"/>
          <w:b/>
        </w:rPr>
        <w:tab/>
        <w:t>B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u r č i ť</w:t>
      </w:r>
    </w:p>
    <w:p w:rsidR="007351A5" w:rsidRPr="00E66789">
      <w:pPr>
        <w:bidi w:val="0"/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P="00370627">
      <w:pPr>
        <w:tabs>
          <w:tab w:val="left" w:pos="-1980"/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370627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C163EC">
        <w:rPr>
          <w:rFonts w:ascii="Arial" w:hAnsi="Arial" w:cs="Arial"/>
          <w:sz w:val="22"/>
          <w:szCs w:val="22"/>
        </w:rPr>
        <w:t>hospodárske záležitosti</w:t>
      </w:r>
      <w:r w:rsidRPr="00E66789">
        <w:rPr>
          <w:rFonts w:ascii="Arial" w:hAnsi="Arial" w:cs="Arial"/>
          <w:sz w:val="22"/>
          <w:szCs w:val="22"/>
        </w:rPr>
        <w:t>,</w:t>
      </w:r>
    </w:p>
    <w:p w:rsidR="007351A5" w:rsidRPr="00E66789">
      <w:pPr>
        <w:bidi w:val="0"/>
        <w:jc w:val="both"/>
        <w:rPr>
          <w:rFonts w:ascii="Arial" w:hAnsi="Arial" w:cs="Arial"/>
          <w:sz w:val="22"/>
          <w:szCs w:val="22"/>
        </w:rPr>
      </w:pP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P="00EF4E86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671C99" w:rsidP="00671C99">
      <w:pPr>
        <w:bidi w:val="0"/>
        <w:jc w:val="center"/>
        <w:rPr>
          <w:rFonts w:ascii="Arial" w:hAnsi="Arial" w:cs="Arial"/>
          <w:sz w:val="22"/>
          <w:szCs w:val="22"/>
        </w:rPr>
      </w:pPr>
      <w:r w:rsidR="00484701">
        <w:rPr>
          <w:rFonts w:ascii="Arial" w:hAnsi="Arial" w:cs="Arial"/>
          <w:sz w:val="22"/>
          <w:szCs w:val="22"/>
        </w:rPr>
        <w:t>Pavol</w:t>
      </w:r>
      <w:r>
        <w:rPr>
          <w:rFonts w:ascii="Arial" w:hAnsi="Arial" w:cs="Arial"/>
          <w:sz w:val="22"/>
          <w:szCs w:val="22"/>
        </w:rPr>
        <w:t xml:space="preserve"> </w:t>
      </w:r>
      <w:r w:rsidR="0048470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="008A0C9B">
        <w:rPr>
          <w:rFonts w:ascii="Arial" w:hAnsi="Arial" w:cs="Arial"/>
          <w:sz w:val="22"/>
          <w:szCs w:val="22"/>
        </w:rPr>
        <w:t>P a š k a</w:t>
      </w:r>
      <w:r>
        <w:rPr>
          <w:rFonts w:ascii="Arial" w:hAnsi="Arial" w:cs="Arial"/>
          <w:sz w:val="22"/>
          <w:szCs w:val="22"/>
        </w:rPr>
        <w:t>   v. r.</w:t>
      </w:r>
    </w:p>
    <w:p w:rsidR="00EF4E86" w:rsidP="00EF4E8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P="00E66789">
      <w:pPr>
        <w:pStyle w:val="Protokoln"/>
        <w:bidi w:val="0"/>
        <w:spacing w:before="0"/>
        <w:jc w:val="both"/>
        <w:rPr>
          <w:rFonts w:cs="Arial"/>
          <w:spacing w:val="0"/>
          <w:sz w:val="22"/>
          <w:szCs w:val="22"/>
        </w:rPr>
      </w:pPr>
    </w:p>
    <w:sectPr w:rsidSect="005E60C8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/>
  <w:rsids>
    <w:rsidRoot w:val="0054739D"/>
    <w:rsid w:val="000E308C"/>
    <w:rsid w:val="001010A5"/>
    <w:rsid w:val="00106234"/>
    <w:rsid w:val="00170CC8"/>
    <w:rsid w:val="00177F9B"/>
    <w:rsid w:val="001D7F32"/>
    <w:rsid w:val="00244D40"/>
    <w:rsid w:val="00294C93"/>
    <w:rsid w:val="002C7297"/>
    <w:rsid w:val="00345D4D"/>
    <w:rsid w:val="00351461"/>
    <w:rsid w:val="00370627"/>
    <w:rsid w:val="003D35D6"/>
    <w:rsid w:val="00482240"/>
    <w:rsid w:val="00484701"/>
    <w:rsid w:val="00492F29"/>
    <w:rsid w:val="004F21D2"/>
    <w:rsid w:val="004F56B9"/>
    <w:rsid w:val="0054739D"/>
    <w:rsid w:val="005E60C8"/>
    <w:rsid w:val="005F3F76"/>
    <w:rsid w:val="00650056"/>
    <w:rsid w:val="00671C99"/>
    <w:rsid w:val="0069489D"/>
    <w:rsid w:val="006E6102"/>
    <w:rsid w:val="007351A5"/>
    <w:rsid w:val="007448FA"/>
    <w:rsid w:val="007B2F24"/>
    <w:rsid w:val="008A0C9B"/>
    <w:rsid w:val="008B1A45"/>
    <w:rsid w:val="008F4B53"/>
    <w:rsid w:val="00992885"/>
    <w:rsid w:val="00A444E3"/>
    <w:rsid w:val="00AA3DED"/>
    <w:rsid w:val="00AB4082"/>
    <w:rsid w:val="00B20ACA"/>
    <w:rsid w:val="00BE56B2"/>
    <w:rsid w:val="00C11306"/>
    <w:rsid w:val="00C163EC"/>
    <w:rsid w:val="00C649B2"/>
    <w:rsid w:val="00C87421"/>
    <w:rsid w:val="00C90136"/>
    <w:rsid w:val="00D952E1"/>
    <w:rsid w:val="00DA0846"/>
    <w:rsid w:val="00DC6113"/>
    <w:rsid w:val="00E03578"/>
    <w:rsid w:val="00E047C7"/>
    <w:rsid w:val="00E06A51"/>
    <w:rsid w:val="00E66789"/>
    <w:rsid w:val="00E93847"/>
    <w:rsid w:val="00EF4E86"/>
    <w:rsid w:val="00F46EEF"/>
    <w:rsid w:val="00F91B80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E60C8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rsid w:val="005E60C8"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rsid w:val="005E60C8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BodyText2">
    <w:name w:val="Body Text 2"/>
    <w:basedOn w:val="Normal"/>
    <w:rsid w:val="005E60C8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al"/>
    <w:rsid w:val="005E60C8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rsid w:val="005E60C8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4F56B9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locked/>
    <w:rsid w:val="004F56B9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175</Words>
  <Characters>1000</Characters>
  <Application>Microsoft Office Word</Application>
  <DocSecurity>0</DocSecurity>
  <Lines>0</Lines>
  <Paragraphs>0</Paragraphs>
  <ScaleCrop>false</ScaleCrop>
  <Company>Kancelária NR SR</Company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svihvlad</cp:lastModifiedBy>
  <cp:revision>2</cp:revision>
  <cp:lastPrinted>2012-09-13T10:00:00Z</cp:lastPrinted>
  <dcterms:created xsi:type="dcterms:W3CDTF">2012-09-25T14:25:00Z</dcterms:created>
  <dcterms:modified xsi:type="dcterms:W3CDTF">2012-09-25T14:25:00Z</dcterms:modified>
</cp:coreProperties>
</file>