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958">
      <w:pPr>
        <w:pStyle w:val="Title"/>
      </w:pPr>
      <w:r>
        <w:t>NÁRODNÁ RADA SLOVENSKEJ REPUBLIKY</w:t>
      </w:r>
    </w:p>
    <w:p w:rsidR="00724958">
      <w:pPr>
        <w:pStyle w:val="Subtitle"/>
      </w:pPr>
      <w:r w:rsidR="00D56244">
        <w:t>V</w:t>
      </w:r>
      <w:r w:rsidR="00213BE1">
        <w:t>I</w:t>
      </w:r>
      <w:r>
        <w:t>. volebné obdobie</w:t>
      </w:r>
    </w:p>
    <w:p w:rsidR="00724958">
      <w:r>
        <w:t>___________________________________________________________________________</w:t>
      </w:r>
    </w:p>
    <w:p w:rsidR="00724958"/>
    <w:p w:rsidR="00724958">
      <w:pPr>
        <w:pStyle w:val="BodyText"/>
        <w:jc w:val="left"/>
        <w:rPr>
          <w:b w:val="0"/>
        </w:rPr>
      </w:pPr>
      <w:r>
        <w:rPr>
          <w:b w:val="0"/>
        </w:rPr>
        <w:t>K</w:t>
      </w:r>
      <w:r w:rsidR="00F92EBA">
        <w:rPr>
          <w:b w:val="0"/>
        </w:rPr>
        <w:t> </w:t>
      </w:r>
      <w:r>
        <w:rPr>
          <w:b w:val="0"/>
        </w:rPr>
        <w:t>číslu</w:t>
      </w:r>
      <w:r w:rsidR="00F92EBA">
        <w:rPr>
          <w:b w:val="0"/>
        </w:rPr>
        <w:t>:</w:t>
      </w:r>
      <w:r w:rsidR="00A54ABF">
        <w:rPr>
          <w:b w:val="0"/>
        </w:rPr>
        <w:t xml:space="preserve"> 542</w:t>
      </w:r>
      <w:r>
        <w:rPr>
          <w:b w:val="0"/>
        </w:rPr>
        <w:t>/</w:t>
      </w:r>
      <w:r w:rsidR="00680D4D">
        <w:rPr>
          <w:b w:val="0"/>
        </w:rPr>
        <w:t>20</w:t>
      </w:r>
      <w:r w:rsidR="00213BE1">
        <w:rPr>
          <w:b w:val="0"/>
        </w:rPr>
        <w:t>12</w:t>
      </w:r>
    </w:p>
    <w:p w:rsidR="00724958">
      <w:pPr>
        <w:pStyle w:val="BodyText"/>
        <w:jc w:val="left"/>
        <w:rPr>
          <w:b w:val="0"/>
          <w:sz w:val="28"/>
        </w:rPr>
      </w:pPr>
    </w:p>
    <w:p w:rsidR="00724958">
      <w:pPr>
        <w:pStyle w:val="BodyText"/>
        <w:jc w:val="center"/>
        <w:rPr>
          <w:b w:val="0"/>
          <w:sz w:val="28"/>
        </w:rPr>
      </w:pPr>
    </w:p>
    <w:p w:rsidR="00DB775B">
      <w:pPr>
        <w:pStyle w:val="BodyText"/>
        <w:jc w:val="center"/>
        <w:rPr>
          <w:b w:val="0"/>
          <w:sz w:val="28"/>
        </w:rPr>
      </w:pPr>
    </w:p>
    <w:p w:rsidR="00724958">
      <w:pPr>
        <w:pStyle w:val="BodyText"/>
        <w:jc w:val="center"/>
        <w:rPr>
          <w:sz w:val="28"/>
        </w:rPr>
      </w:pPr>
      <w:r w:rsidR="00A54ABF">
        <w:rPr>
          <w:sz w:val="28"/>
        </w:rPr>
        <w:t>217</w:t>
      </w:r>
      <w:r>
        <w:rPr>
          <w:sz w:val="28"/>
        </w:rPr>
        <w:t>a</w:t>
      </w:r>
    </w:p>
    <w:p w:rsidR="00ED61A9">
      <w:pPr>
        <w:pStyle w:val="BodyText"/>
        <w:jc w:val="center"/>
        <w:rPr>
          <w:sz w:val="28"/>
        </w:rPr>
      </w:pPr>
    </w:p>
    <w:p w:rsidR="00724958">
      <w:pPr>
        <w:pStyle w:val="BodyText"/>
        <w:jc w:val="center"/>
        <w:rPr>
          <w:sz w:val="28"/>
        </w:rPr>
      </w:pPr>
      <w:r>
        <w:rPr>
          <w:sz w:val="28"/>
        </w:rPr>
        <w:t>S t a n o v i s k o</w:t>
      </w:r>
    </w:p>
    <w:p w:rsidR="00724958">
      <w:pPr>
        <w:pStyle w:val="BodyText"/>
        <w:jc w:val="center"/>
        <w:rPr>
          <w:sz w:val="28"/>
        </w:rPr>
      </w:pPr>
    </w:p>
    <w:p w:rsidR="00213BE1" w:rsidRPr="00213BE1" w:rsidP="00213BE1">
      <w:pPr>
        <w:tabs>
          <w:tab w:val="left" w:pos="709"/>
        </w:tabs>
        <w:jc w:val="both"/>
        <w:rPr>
          <w:rFonts w:eastAsia="Calibri"/>
          <w:b/>
          <w:lang w:eastAsia="en-US"/>
        </w:rPr>
      </w:pPr>
      <w:r>
        <w:rPr>
          <w:b/>
        </w:rPr>
        <w:t>výboru Národnej rady</w:t>
      </w:r>
      <w:r w:rsidRPr="00213BE1" w:rsidR="00724958">
        <w:rPr>
          <w:b/>
        </w:rPr>
        <w:t xml:space="preserve"> S</w:t>
      </w:r>
      <w:r>
        <w:rPr>
          <w:b/>
        </w:rPr>
        <w:t>lovenskej republiky</w:t>
      </w:r>
      <w:r w:rsidRPr="00213BE1" w:rsidR="00724958">
        <w:rPr>
          <w:b/>
        </w:rPr>
        <w:t xml:space="preserve"> </w:t>
      </w:r>
      <w:r w:rsidRPr="00213BE1" w:rsidR="00D56244">
        <w:rPr>
          <w:b/>
        </w:rPr>
        <w:t xml:space="preserve">o výsledku prerokovania </w:t>
      </w:r>
      <w:r w:rsidRPr="00213BE1">
        <w:rPr>
          <w:b/>
        </w:rPr>
        <w:t>n</w:t>
      </w:r>
      <w:r w:rsidRPr="00213BE1">
        <w:rPr>
          <w:rFonts w:eastAsia="Calibri"/>
          <w:b/>
          <w:bCs/>
          <w:lang w:eastAsia="en-US"/>
        </w:rPr>
        <w:t>ávrhu na voľbu predsedu Najvyššieho kontrolného úr</w:t>
      </w:r>
      <w:r w:rsidR="00F27219">
        <w:rPr>
          <w:rFonts w:eastAsia="Calibri"/>
          <w:b/>
          <w:bCs/>
          <w:lang w:eastAsia="en-US"/>
        </w:rPr>
        <w:t>adu Slovenskej republiky a</w:t>
      </w:r>
      <w:r w:rsidRPr="00213BE1">
        <w:rPr>
          <w:rFonts w:eastAsia="Calibri"/>
          <w:b/>
          <w:bCs/>
          <w:lang w:eastAsia="en-US"/>
        </w:rPr>
        <w:t xml:space="preserve"> podpredsed</w:t>
      </w:r>
      <w:r w:rsidR="00F27219">
        <w:rPr>
          <w:rFonts w:eastAsia="Calibri"/>
          <w:b/>
          <w:bCs/>
          <w:lang w:eastAsia="en-US"/>
        </w:rPr>
        <w:t>u</w:t>
      </w:r>
      <w:r w:rsidRPr="00213BE1">
        <w:rPr>
          <w:rFonts w:eastAsia="Calibri"/>
          <w:b/>
          <w:bCs/>
          <w:lang w:eastAsia="en-US"/>
        </w:rPr>
        <w:t xml:space="preserve"> Najvyššieho kontrolného úradu Slovenskej republiky (tlač </w:t>
      </w:r>
      <w:r w:rsidR="00A54ABF">
        <w:rPr>
          <w:rFonts w:eastAsia="Calibri"/>
          <w:b/>
          <w:bCs/>
          <w:lang w:eastAsia="en-US"/>
        </w:rPr>
        <w:t>217</w:t>
      </w:r>
      <w:r w:rsidRPr="00213BE1">
        <w:rPr>
          <w:rFonts w:eastAsia="Calibri"/>
          <w:b/>
          <w:bCs/>
          <w:lang w:eastAsia="en-US"/>
        </w:rPr>
        <w:t>)</w:t>
      </w:r>
    </w:p>
    <w:p w:rsidR="00724958" w:rsidRPr="00680D4D">
      <w:pPr>
        <w:pStyle w:val="BodyText"/>
        <w:jc w:val="center"/>
        <w:rPr>
          <w:sz w:val="28"/>
          <w:lang w:val="sk-SK"/>
        </w:rPr>
      </w:pPr>
      <w:r w:rsidRPr="00680D4D">
        <w:rPr>
          <w:sz w:val="28"/>
          <w:lang w:val="sk-SK"/>
        </w:rPr>
        <w:t>________________________________________________________________</w:t>
      </w:r>
    </w:p>
    <w:p w:rsidR="00724958">
      <w:pPr>
        <w:pStyle w:val="BodyText"/>
        <w:rPr>
          <w:sz w:val="28"/>
          <w:lang w:val="sk-SK"/>
        </w:rPr>
      </w:pPr>
    </w:p>
    <w:p w:rsidR="00213BE1" w:rsidRPr="00213BE1" w:rsidP="00213BE1">
      <w:pPr>
        <w:tabs>
          <w:tab w:val="left" w:pos="709"/>
        </w:tabs>
        <w:jc w:val="both"/>
        <w:rPr>
          <w:rFonts w:eastAsia="Calibri"/>
          <w:lang w:eastAsia="en-US"/>
        </w:rPr>
      </w:pPr>
      <w:r w:rsidRPr="00680D4D" w:rsidR="00724958">
        <w:rPr>
          <w:sz w:val="28"/>
        </w:rPr>
        <w:tab/>
      </w:r>
      <w:r w:rsidRPr="00213BE1" w:rsidR="00D56244">
        <w:t xml:space="preserve">Výbor NR SR pre financie a </w:t>
      </w:r>
      <w:r w:rsidRPr="00213BE1" w:rsidR="00724958">
        <w:t>rozpo</w:t>
      </w:r>
      <w:r w:rsidRPr="00213BE1" w:rsidR="00D56244">
        <w:t>čet</w:t>
      </w:r>
      <w:r w:rsidRPr="00213BE1" w:rsidR="00724958">
        <w:t xml:space="preserve"> ako gestorsk</w:t>
      </w:r>
      <w:r w:rsidRPr="00213BE1" w:rsidR="00724958">
        <w:t>ý výbor podáva Národnej rade Slovenskej republiky v súlade s § 11</w:t>
      </w:r>
      <w:r w:rsidRPr="00213BE1" w:rsidR="00A1011F">
        <w:t>0</w:t>
      </w:r>
      <w:r w:rsidRPr="00213BE1" w:rsidR="00724958">
        <w:t xml:space="preserve"> zákona NR SR č. 350/1996 Z. z. o rokovacom poriadku NR SR</w:t>
      </w:r>
      <w:r w:rsidRPr="00213BE1" w:rsidR="00E44E47">
        <w:t xml:space="preserve"> v znení neskorších predpisov</w:t>
      </w:r>
      <w:r w:rsidRPr="00213BE1" w:rsidR="006D12A4">
        <w:t xml:space="preserve"> </w:t>
      </w:r>
      <w:r w:rsidRPr="00F34259" w:rsidR="006D12A4">
        <w:t xml:space="preserve">a s čl. </w:t>
      </w:r>
      <w:r w:rsidRPr="00F34259" w:rsidR="00A1011F">
        <w:t>3</w:t>
      </w:r>
      <w:r w:rsidRPr="00F34259" w:rsidR="00724958">
        <w:t xml:space="preserve"> </w:t>
      </w:r>
      <w:r w:rsidRPr="00F34259" w:rsidR="00A1011F">
        <w:t>v</w:t>
      </w:r>
      <w:r w:rsidRPr="00F34259" w:rsidR="00724958">
        <w:t>olebného poriadku</w:t>
      </w:r>
      <w:r w:rsidRPr="00F27219" w:rsidR="00724958">
        <w:rPr>
          <w:b/>
        </w:rPr>
        <w:t xml:space="preserve"> </w:t>
      </w:r>
      <w:r w:rsidRPr="00F34259" w:rsidR="00A1011F">
        <w:t>o</w:t>
      </w:r>
      <w:r w:rsidRPr="00213BE1" w:rsidR="00A1011F">
        <w:t xml:space="preserve"> voľbe a odvolávaní  funkcionárov </w:t>
      </w:r>
      <w:r w:rsidRPr="00213BE1" w:rsidR="00724958">
        <w:t>toto stanovi</w:t>
      </w:r>
      <w:r w:rsidRPr="00213BE1" w:rsidR="00D56244">
        <w:t xml:space="preserve">sko o prerokovaní </w:t>
      </w:r>
      <w:r>
        <w:t>n</w:t>
      </w:r>
      <w:r w:rsidRPr="00213BE1">
        <w:rPr>
          <w:rFonts w:eastAsia="Calibri"/>
          <w:bCs/>
          <w:lang w:eastAsia="en-US"/>
        </w:rPr>
        <w:t>ávrhu na voľbu predsedu Najvyššieho kontrolného úradu Slovenskej republiky a podpredsed</w:t>
      </w:r>
      <w:r w:rsidR="00F27219">
        <w:rPr>
          <w:rFonts w:eastAsia="Calibri"/>
          <w:bCs/>
          <w:lang w:eastAsia="en-US"/>
        </w:rPr>
        <w:t>u</w:t>
      </w:r>
      <w:r w:rsidRPr="00213BE1">
        <w:rPr>
          <w:rFonts w:eastAsia="Calibri"/>
          <w:bCs/>
          <w:lang w:eastAsia="en-US"/>
        </w:rPr>
        <w:t xml:space="preserve"> Najvyššieho kontrolného úra</w:t>
      </w:r>
      <w:r w:rsidR="00F27219">
        <w:rPr>
          <w:rFonts w:eastAsia="Calibri"/>
          <w:bCs/>
          <w:lang w:eastAsia="en-US"/>
        </w:rPr>
        <w:t xml:space="preserve">du Slovenskej republiky (tlač </w:t>
      </w:r>
      <w:r w:rsidR="00A54ABF">
        <w:rPr>
          <w:rFonts w:eastAsia="Calibri"/>
          <w:bCs/>
          <w:lang w:eastAsia="en-US"/>
        </w:rPr>
        <w:t>217</w:t>
      </w:r>
      <w:r w:rsidRPr="00213BE1">
        <w:rPr>
          <w:rFonts w:eastAsia="Calibri"/>
          <w:bCs/>
          <w:lang w:eastAsia="en-US"/>
        </w:rPr>
        <w:t>)</w:t>
      </w:r>
    </w:p>
    <w:p w:rsidR="00D94E16" w:rsidRPr="00680D4D" w:rsidP="00950F41">
      <w:pPr>
        <w:pStyle w:val="BodyText"/>
        <w:spacing w:line="360" w:lineRule="auto"/>
        <w:rPr>
          <w:lang w:val="sk-SK"/>
        </w:rPr>
      </w:pPr>
    </w:p>
    <w:p w:rsidR="00F27219" w:rsidRPr="00F27219" w:rsidP="00F27219">
      <w:pPr>
        <w:pStyle w:val="BodyText"/>
        <w:ind w:firstLine="708"/>
        <w:rPr>
          <w:b w:val="0"/>
          <w:lang w:val="sk-SK"/>
        </w:rPr>
      </w:pPr>
      <w:r w:rsidRPr="00F27219" w:rsidR="00724958">
        <w:rPr>
          <w:b w:val="0"/>
          <w:lang w:val="sk-SK"/>
        </w:rPr>
        <w:t>Predseda Národnej rady Slovenskej republiky v</w:t>
      </w:r>
      <w:r w:rsidRPr="00F27219" w:rsidR="00D56244">
        <w:rPr>
          <w:b w:val="0"/>
          <w:lang w:val="sk-SK"/>
        </w:rPr>
        <w:t> </w:t>
      </w:r>
      <w:r w:rsidRPr="00F27219" w:rsidR="00724958">
        <w:rPr>
          <w:b w:val="0"/>
          <w:lang w:val="sk-SK"/>
        </w:rPr>
        <w:t>rozhodnutí</w:t>
      </w:r>
      <w:r w:rsidRPr="00F27219" w:rsidR="00213BE1">
        <w:rPr>
          <w:b w:val="0"/>
          <w:lang w:val="sk-SK"/>
        </w:rPr>
        <w:t xml:space="preserve"> č. </w:t>
      </w:r>
      <w:r w:rsidR="00A54ABF">
        <w:rPr>
          <w:b w:val="0"/>
          <w:lang w:val="sk-SK"/>
        </w:rPr>
        <w:t>203</w:t>
      </w:r>
      <w:r w:rsidRPr="00F27219" w:rsidR="00724958">
        <w:rPr>
          <w:b w:val="0"/>
          <w:lang w:val="sk-SK"/>
        </w:rPr>
        <w:t xml:space="preserve"> z</w:t>
      </w:r>
      <w:r w:rsidRPr="00F27219">
        <w:rPr>
          <w:b w:val="0"/>
          <w:lang w:val="sk-SK"/>
        </w:rPr>
        <w:t>o</w:t>
      </w:r>
      <w:r w:rsidRPr="00F27219" w:rsidR="00D56244">
        <w:rPr>
          <w:b w:val="0"/>
          <w:lang w:val="sk-SK"/>
        </w:rPr>
        <w:t xml:space="preserve"> </w:t>
      </w:r>
      <w:r w:rsidRPr="00F27219">
        <w:rPr>
          <w:b w:val="0"/>
          <w:lang w:val="sk-SK"/>
        </w:rPr>
        <w:t>7</w:t>
      </w:r>
      <w:r w:rsidR="00A54ABF">
        <w:rPr>
          <w:b w:val="0"/>
          <w:lang w:val="sk-SK"/>
        </w:rPr>
        <w:t>. septembra</w:t>
      </w:r>
      <w:r w:rsidRPr="00F27219" w:rsidR="00724958">
        <w:rPr>
          <w:b w:val="0"/>
          <w:lang w:val="sk-SK"/>
        </w:rPr>
        <w:t xml:space="preserve">  </w:t>
      </w:r>
      <w:r w:rsidRPr="00F27219" w:rsidR="00213BE1">
        <w:rPr>
          <w:b w:val="0"/>
          <w:lang w:val="sk-SK"/>
        </w:rPr>
        <w:t>2012</w:t>
      </w:r>
      <w:r w:rsidRPr="00F27219">
        <w:rPr>
          <w:b w:val="0"/>
          <w:lang w:val="sk-SK"/>
        </w:rPr>
        <w:t xml:space="preserve"> určil voľbu predsedu Najvyššieho kontrolného úradu Slovenskej republiky a podpredsedu Najvyššieho kontrolného úradu Slovenskej republiky, ktorá sa bude konať na </w:t>
      </w:r>
      <w:r w:rsidR="00A54ABF">
        <w:rPr>
          <w:b w:val="0"/>
          <w:lang w:val="sk-SK"/>
        </w:rPr>
        <w:t>7</w:t>
      </w:r>
      <w:r w:rsidRPr="00F27219">
        <w:rPr>
          <w:b w:val="0"/>
          <w:lang w:val="sk-SK"/>
        </w:rPr>
        <w:t xml:space="preserve">. </w:t>
      </w:r>
      <w:r>
        <w:rPr>
          <w:b w:val="0"/>
          <w:lang w:val="sk-SK"/>
        </w:rPr>
        <w:t>schôdzi NR SR.</w:t>
      </w:r>
    </w:p>
    <w:p w:rsidR="00724958" w:rsidP="00F27219">
      <w:pPr>
        <w:pStyle w:val="BodyText"/>
        <w:rPr>
          <w:b w:val="0"/>
          <w:lang w:val="sk-SK"/>
        </w:rPr>
      </w:pPr>
    </w:p>
    <w:p w:rsidR="00201931" w:rsidRPr="00680D4D" w:rsidP="00950F41">
      <w:pPr>
        <w:pStyle w:val="BodyText"/>
        <w:spacing w:line="360" w:lineRule="auto"/>
        <w:rPr>
          <w:lang w:val="sk-SK"/>
        </w:rPr>
      </w:pPr>
      <w:r w:rsidR="007C5331">
        <w:rPr>
          <w:lang w:val="sk-SK"/>
        </w:rPr>
        <w:t xml:space="preserve"> </w:t>
      </w:r>
    </w:p>
    <w:p w:rsidR="00724958" w:rsidP="00950F41">
      <w:pPr>
        <w:pStyle w:val="BodyText"/>
        <w:spacing w:line="360" w:lineRule="auto"/>
        <w:jc w:val="center"/>
        <w:rPr>
          <w:lang w:val="sk-SK"/>
        </w:rPr>
      </w:pPr>
      <w:r w:rsidRPr="00680D4D">
        <w:rPr>
          <w:lang w:val="sk-SK"/>
        </w:rPr>
        <w:t>I.</w:t>
      </w:r>
    </w:p>
    <w:p w:rsidR="00201931" w:rsidP="00213BE1">
      <w:pPr>
        <w:ind w:firstLine="709"/>
        <w:jc w:val="both"/>
      </w:pPr>
      <w:r>
        <w:t xml:space="preserve">Dňa </w:t>
      </w:r>
      <w:r w:rsidR="00A54ABF">
        <w:t>24</w:t>
      </w:r>
      <w:r w:rsidR="00F27219">
        <w:t>.</w:t>
      </w:r>
      <w:r w:rsidR="00213BE1">
        <w:t xml:space="preserve"> a</w:t>
      </w:r>
      <w:r w:rsidR="00A54ABF">
        <w:t>ugusta</w:t>
      </w:r>
      <w:r w:rsidR="00213BE1">
        <w:t xml:space="preserve"> 2012</w:t>
      </w:r>
      <w:r>
        <w:t xml:space="preserve"> bol dor</w:t>
      </w:r>
      <w:r w:rsidR="00950F41">
        <w:t>učený predsedovi Ná</w:t>
      </w:r>
      <w:r>
        <w:t>rodnej rady</w:t>
      </w:r>
      <w:r w:rsidR="00950F41">
        <w:t xml:space="preserve"> SR</w:t>
      </w:r>
      <w:r w:rsidR="00F27219">
        <w:t xml:space="preserve"> návrh kandidáta na voľbu </w:t>
      </w:r>
      <w:r>
        <w:t xml:space="preserve">predsedu </w:t>
      </w:r>
      <w:r w:rsidRPr="00201931">
        <w:t>Najvyššieho kontrolného úradu Slovenskej republiky</w:t>
      </w:r>
      <w:r>
        <w:t xml:space="preserve"> poslanc</w:t>
      </w:r>
      <w:r w:rsidR="001712B7">
        <w:t>ami</w:t>
      </w:r>
      <w:r>
        <w:t xml:space="preserve"> </w:t>
      </w:r>
      <w:r w:rsidR="00F27219">
        <w:t>NR SR</w:t>
      </w:r>
      <w:r w:rsidR="00A54ABF">
        <w:t xml:space="preserve"> Jánom Figeľom, Pavlom Hrušovským, Igorom Matovičom, Jozefom </w:t>
      </w:r>
      <w:r w:rsidR="001712B7">
        <w:t xml:space="preserve">Viskupičom, </w:t>
      </w:r>
      <w:r w:rsidR="00A54ABF">
        <w:t xml:space="preserve">Bélom Bugárom, Lászlóm Solymosom, Pavlom Frešom, </w:t>
      </w:r>
      <w:r w:rsidR="001712B7">
        <w:t>Ľudovítom Kaníkom</w:t>
      </w:r>
      <w:r w:rsidR="00A54ABF">
        <w:t>, Richardom Sulíkom</w:t>
      </w:r>
      <w:r w:rsidR="001712B7">
        <w:t xml:space="preserve"> a Jurajom Miškovom</w:t>
      </w:r>
      <w:r w:rsidR="00F27219">
        <w:t>,</w:t>
      </w:r>
      <w:r>
        <w:t xml:space="preserve"> ktor</w:t>
      </w:r>
      <w:r w:rsidR="001712B7">
        <w:t>í navr</w:t>
      </w:r>
      <w:r w:rsidR="001712B7">
        <w:t>hujú</w:t>
      </w:r>
      <w:r>
        <w:t xml:space="preserve"> </w:t>
      </w:r>
      <w:r w:rsidRPr="00F27219" w:rsidR="00F27219">
        <w:rPr>
          <w:b/>
        </w:rPr>
        <w:t>Ing. Kamila Krnáča</w:t>
      </w:r>
      <w:r>
        <w:t>.</w:t>
      </w:r>
    </w:p>
    <w:p w:rsidR="00F27219" w:rsidP="00F27219">
      <w:pPr>
        <w:ind w:firstLine="709"/>
        <w:jc w:val="both"/>
      </w:pPr>
    </w:p>
    <w:p w:rsidR="00E7263D" w:rsidP="00F27219">
      <w:pPr>
        <w:ind w:firstLine="709"/>
        <w:jc w:val="both"/>
      </w:pPr>
    </w:p>
    <w:p w:rsidR="00F27219" w:rsidP="00F27219">
      <w:pPr>
        <w:ind w:firstLine="709"/>
        <w:jc w:val="both"/>
      </w:pPr>
      <w:r>
        <w:t xml:space="preserve">Dňa </w:t>
      </w:r>
      <w:r w:rsidR="00A54ABF">
        <w:t>7</w:t>
      </w:r>
      <w:r>
        <w:t xml:space="preserve">. </w:t>
      </w:r>
      <w:r w:rsidR="00A54ABF">
        <w:t>septembra</w:t>
      </w:r>
      <w:r>
        <w:t xml:space="preserve"> 2012 bol doručený predsedovi Národnej rady SR návrh kandidáta na voľbu podpredsedu </w:t>
      </w:r>
      <w:r w:rsidRPr="00201931">
        <w:t>Najvyššieho kontrolného úradu Slovenskej republiky</w:t>
      </w:r>
      <w:r>
        <w:t xml:space="preserve"> za poslanca NR SR Mikuláša Hubu, ktorý navrhuje </w:t>
      </w:r>
      <w:r w:rsidRPr="00F27219">
        <w:rPr>
          <w:b/>
        </w:rPr>
        <w:t>JUDr. Milana Galandu</w:t>
      </w:r>
      <w:r>
        <w:t>.</w:t>
      </w:r>
    </w:p>
    <w:p w:rsidR="00D94E16" w:rsidRPr="00680D4D" w:rsidP="00950F41">
      <w:pPr>
        <w:pStyle w:val="BodyText"/>
        <w:spacing w:line="360" w:lineRule="auto"/>
        <w:rPr>
          <w:lang w:val="sk-SK"/>
        </w:rPr>
      </w:pPr>
    </w:p>
    <w:p w:rsidR="00724958" w:rsidRPr="00FE0E70" w:rsidP="00213BE1">
      <w:pPr>
        <w:tabs>
          <w:tab w:val="left" w:pos="709"/>
        </w:tabs>
        <w:jc w:val="both"/>
        <w:rPr>
          <w:u w:val="single"/>
        </w:rPr>
      </w:pPr>
      <w:r w:rsidR="00E7263D">
        <w:rPr>
          <w:rFonts w:eastAsia="Calibri"/>
          <w:bCs/>
          <w:lang w:eastAsia="en-US"/>
        </w:rPr>
        <w:tab/>
      </w:r>
      <w:r w:rsidRPr="00213BE1" w:rsidR="00213BE1">
        <w:rPr>
          <w:rFonts w:eastAsia="Calibri"/>
          <w:bCs/>
          <w:lang w:eastAsia="en-US"/>
        </w:rPr>
        <w:t xml:space="preserve">Návrh na voľbu predsedu Najvyššieho kontrolného úradu Slovenskej republiky a </w:t>
      </w:r>
      <w:r w:rsidR="00F27219">
        <w:rPr>
          <w:rFonts w:eastAsia="Calibri"/>
          <w:bCs/>
          <w:lang w:eastAsia="en-US"/>
        </w:rPr>
        <w:t xml:space="preserve"> podpredsedu</w:t>
      </w:r>
      <w:r w:rsidRPr="00213BE1" w:rsidR="00213BE1">
        <w:rPr>
          <w:rFonts w:eastAsia="Calibri"/>
          <w:bCs/>
          <w:lang w:eastAsia="en-US"/>
        </w:rPr>
        <w:t xml:space="preserve"> Najvyššieho kontrolného úr</w:t>
      </w:r>
      <w:r w:rsidR="00F27219">
        <w:rPr>
          <w:rFonts w:eastAsia="Calibri"/>
          <w:bCs/>
          <w:lang w:eastAsia="en-US"/>
        </w:rPr>
        <w:t xml:space="preserve">adu Slovenskej republiky (tlač </w:t>
      </w:r>
      <w:r w:rsidR="00A54ABF">
        <w:rPr>
          <w:rFonts w:eastAsia="Calibri"/>
          <w:bCs/>
          <w:lang w:eastAsia="en-US"/>
        </w:rPr>
        <w:t>217</w:t>
      </w:r>
      <w:r w:rsidRPr="00213BE1" w:rsidR="00213BE1">
        <w:rPr>
          <w:rFonts w:eastAsia="Calibri"/>
          <w:bCs/>
          <w:lang w:eastAsia="en-US"/>
        </w:rPr>
        <w:t>) p</w:t>
      </w:r>
      <w:r w:rsidRPr="00213BE1">
        <w:t>ridelil predseda Národnej rady Slovenskej rep</w:t>
      </w:r>
      <w:r w:rsidRPr="00213BE1" w:rsidR="00680D4D">
        <w:t>ubliky svoj</w:t>
      </w:r>
      <w:r w:rsidRPr="00213BE1" w:rsidR="00144A83">
        <w:t>í</w:t>
      </w:r>
      <w:r w:rsidRPr="00213BE1" w:rsidR="00680D4D">
        <w:t xml:space="preserve">m rozhodnutím č. </w:t>
      </w:r>
      <w:r w:rsidR="00A54ABF">
        <w:t>203</w:t>
      </w:r>
      <w:r w:rsidRPr="00213BE1" w:rsidR="00680D4D">
        <w:t xml:space="preserve">  z</w:t>
      </w:r>
      <w:r w:rsidR="00F27219">
        <w:t>o</w:t>
      </w:r>
      <w:r w:rsidRPr="00213BE1" w:rsidR="00680D4D">
        <w:t xml:space="preserve"> </w:t>
      </w:r>
      <w:r w:rsidR="00F27219">
        <w:t>7</w:t>
      </w:r>
      <w:r w:rsidRPr="00213BE1">
        <w:t xml:space="preserve">. </w:t>
      </w:r>
      <w:r w:rsidR="00A54ABF">
        <w:t>septembra</w:t>
      </w:r>
      <w:r w:rsidRPr="00213BE1">
        <w:t xml:space="preserve"> </w:t>
      </w:r>
      <w:r w:rsidRPr="00213BE1" w:rsidR="00680D4D">
        <w:t>20</w:t>
      </w:r>
      <w:r w:rsidRPr="00213BE1" w:rsidR="00D56244">
        <w:t>1</w:t>
      </w:r>
      <w:r w:rsidR="00213BE1">
        <w:t>2</w:t>
      </w:r>
      <w:r w:rsidRPr="00213BE1">
        <w:t xml:space="preserve"> Výboru NR</w:t>
      </w:r>
      <w:r w:rsidRPr="00213BE1">
        <w:t xml:space="preserve"> SR pre financie</w:t>
      </w:r>
      <w:r w:rsidRPr="00213BE1" w:rsidR="00D56244">
        <w:t xml:space="preserve"> a rozpočet </w:t>
      </w:r>
      <w:r w:rsidRPr="00213BE1">
        <w:t>na prerokova</w:t>
      </w:r>
      <w:r w:rsidRPr="00213BE1" w:rsidR="00680D4D">
        <w:t xml:space="preserve">nie a zaujatie stanoviska </w:t>
      </w:r>
      <w:r w:rsidRPr="00FE0E70" w:rsidR="00680D4D">
        <w:rPr>
          <w:b/>
          <w:u w:val="single"/>
        </w:rPr>
        <w:t xml:space="preserve">do </w:t>
      </w:r>
      <w:r w:rsidRPr="00FE0E70">
        <w:rPr>
          <w:b/>
          <w:u w:val="single"/>
        </w:rPr>
        <w:t xml:space="preserve"> </w:t>
      </w:r>
      <w:r w:rsidRPr="00FE0E70" w:rsidR="00A54ABF">
        <w:rPr>
          <w:b/>
          <w:u w:val="single"/>
        </w:rPr>
        <w:t>17</w:t>
      </w:r>
      <w:r w:rsidRPr="00FE0E70" w:rsidR="00F27219">
        <w:rPr>
          <w:b/>
          <w:u w:val="single"/>
        </w:rPr>
        <w:t>.</w:t>
      </w:r>
      <w:r w:rsidRPr="00FE0E70" w:rsidR="00680D4D">
        <w:rPr>
          <w:b/>
          <w:u w:val="single"/>
        </w:rPr>
        <w:t xml:space="preserve"> </w:t>
      </w:r>
      <w:r w:rsidRPr="00FE0E70" w:rsidR="00A54ABF">
        <w:rPr>
          <w:b/>
          <w:u w:val="single"/>
        </w:rPr>
        <w:t>septembra</w:t>
      </w:r>
      <w:r w:rsidRPr="00FE0E70" w:rsidR="00213BE1">
        <w:rPr>
          <w:b/>
          <w:u w:val="single"/>
        </w:rPr>
        <w:t xml:space="preserve"> </w:t>
      </w:r>
      <w:r w:rsidRPr="00FE0E70" w:rsidR="00680D4D">
        <w:rPr>
          <w:b/>
          <w:u w:val="single"/>
        </w:rPr>
        <w:t>20</w:t>
      </w:r>
      <w:r w:rsidRPr="00FE0E70" w:rsidR="00D56244">
        <w:rPr>
          <w:b/>
          <w:u w:val="single"/>
        </w:rPr>
        <w:t>1</w:t>
      </w:r>
      <w:r w:rsidRPr="00FE0E70" w:rsidR="00213BE1">
        <w:rPr>
          <w:b/>
          <w:u w:val="single"/>
        </w:rPr>
        <w:t>2</w:t>
      </w:r>
      <w:r w:rsidRPr="00FE0E70">
        <w:rPr>
          <w:u w:val="single"/>
        </w:rPr>
        <w:t>.</w:t>
      </w:r>
    </w:p>
    <w:p w:rsidR="00D94E16" w:rsidP="00201931">
      <w:pPr>
        <w:ind w:firstLine="709"/>
        <w:jc w:val="both"/>
      </w:pPr>
    </w:p>
    <w:p w:rsidR="00213BE1" w:rsidP="00201931">
      <w:pPr>
        <w:ind w:firstLine="709"/>
        <w:jc w:val="both"/>
      </w:pPr>
    </w:p>
    <w:p w:rsidR="00F27219" w:rsidP="00201931">
      <w:pPr>
        <w:ind w:firstLine="709"/>
        <w:jc w:val="both"/>
      </w:pPr>
    </w:p>
    <w:p w:rsidR="00F27219" w:rsidP="00201931">
      <w:pPr>
        <w:ind w:firstLine="709"/>
        <w:jc w:val="both"/>
      </w:pPr>
    </w:p>
    <w:p w:rsidR="00F27219" w:rsidP="00201931">
      <w:pPr>
        <w:ind w:firstLine="709"/>
        <w:jc w:val="both"/>
      </w:pPr>
    </w:p>
    <w:p w:rsidR="00213BE1" w:rsidP="00201931">
      <w:pPr>
        <w:ind w:firstLine="709"/>
        <w:jc w:val="both"/>
      </w:pPr>
    </w:p>
    <w:p w:rsidR="00E7263D" w:rsidP="00213BE1">
      <w:pPr>
        <w:ind w:firstLine="708"/>
        <w:jc w:val="both"/>
      </w:pPr>
      <w:r w:rsidRPr="00950F41" w:rsidR="00724958">
        <w:t>Výbor NR SR pre financie</w:t>
      </w:r>
      <w:r w:rsidRPr="00950F41" w:rsidR="00D56244">
        <w:t xml:space="preserve"> a</w:t>
      </w:r>
      <w:r w:rsidR="00F27219">
        <w:t xml:space="preserve"> rozpočet predložené</w:t>
      </w:r>
      <w:r w:rsidRPr="00950F41" w:rsidR="00724958">
        <w:t xml:space="preserve"> návrh</w:t>
      </w:r>
      <w:r w:rsidR="00F27219">
        <w:t>y</w:t>
      </w:r>
      <w:r w:rsidRPr="00950F41" w:rsidR="00724958">
        <w:t xml:space="preserve"> prerokoval na svojom zasadnutí</w:t>
      </w:r>
      <w:r w:rsidRPr="00950F41" w:rsidR="00662764">
        <w:t xml:space="preserve"> dňa</w:t>
      </w:r>
      <w:r w:rsidRPr="00950F41" w:rsidR="00680D4D">
        <w:t xml:space="preserve"> </w:t>
      </w:r>
      <w:r w:rsidR="00F27219">
        <w:t>1</w:t>
      </w:r>
      <w:r w:rsidR="00A54ABF">
        <w:t>3</w:t>
      </w:r>
      <w:r w:rsidRPr="00950F41" w:rsidR="00724958">
        <w:t xml:space="preserve">. </w:t>
      </w:r>
      <w:r w:rsidR="00A54ABF">
        <w:t>septembra</w:t>
      </w:r>
      <w:r w:rsidRPr="00950F41" w:rsidR="00D56244">
        <w:t xml:space="preserve"> 201</w:t>
      </w:r>
      <w:r w:rsidR="00213BE1">
        <w:t>2</w:t>
      </w:r>
      <w:r w:rsidR="004F27C9">
        <w:t xml:space="preserve"> a prijal k nim uznesenie č. 76</w:t>
      </w:r>
      <w:r w:rsidR="00412D2F">
        <w:t xml:space="preserve">. </w:t>
      </w:r>
    </w:p>
    <w:p w:rsidR="00E7263D" w:rsidP="00213BE1">
      <w:pPr>
        <w:ind w:firstLine="708"/>
        <w:jc w:val="both"/>
      </w:pPr>
    </w:p>
    <w:p w:rsidR="00950F41" w:rsidP="00213BE1">
      <w:pPr>
        <w:ind w:firstLine="708"/>
        <w:jc w:val="both"/>
      </w:pPr>
      <w:r w:rsidR="00412D2F">
        <w:t>Výbor</w:t>
      </w:r>
      <w:r w:rsidRPr="00950F41" w:rsidR="00422018">
        <w:t xml:space="preserve"> </w:t>
      </w:r>
      <w:r w:rsidR="00206773">
        <w:t>preskúmal sp</w:t>
      </w:r>
      <w:r w:rsidR="00206773">
        <w:t xml:space="preserve">lnenie podmienok </w:t>
      </w:r>
      <w:r w:rsidR="00F27219">
        <w:t>navrhovaných</w:t>
      </w:r>
      <w:r w:rsidR="00412D2F">
        <w:t xml:space="preserve"> kandidát</w:t>
      </w:r>
      <w:r w:rsidR="00F27219">
        <w:t>ov</w:t>
      </w:r>
      <w:r w:rsidR="00412D2F">
        <w:t xml:space="preserve"> </w:t>
      </w:r>
      <w:r w:rsidRPr="00F34259" w:rsidR="00206773">
        <w:t>podľa čl. 61 ods. 2 Ústavy SR</w:t>
      </w:r>
      <w:r w:rsidRPr="00F34259" w:rsidR="00412D2F">
        <w:t xml:space="preserve"> a</w:t>
      </w:r>
      <w:r w:rsidRPr="00F34259" w:rsidR="00206773">
        <w:t xml:space="preserve"> § 110 ods. 1 zákona č. 350/1996 Z. z. o rokovacom poriadku v znení neskorších predpisov a</w:t>
      </w:r>
      <w:r w:rsidRPr="00F34259">
        <w:t xml:space="preserve"> posúdil, že návrh</w:t>
      </w:r>
      <w:r w:rsidRPr="00F34259" w:rsidR="00F27219">
        <w:t>y</w:t>
      </w:r>
      <w:r w:rsidRPr="00F34259">
        <w:t xml:space="preserve"> kandidát</w:t>
      </w:r>
      <w:r w:rsidRPr="00F34259" w:rsidR="00F27219">
        <w:t>ov</w:t>
      </w:r>
      <w:r w:rsidRPr="00F34259">
        <w:t xml:space="preserve"> bol</w:t>
      </w:r>
      <w:r w:rsidRPr="00F34259" w:rsidR="00F27219">
        <w:t>i</w:t>
      </w:r>
      <w:r w:rsidRPr="00F34259">
        <w:t xml:space="preserve"> podan</w:t>
      </w:r>
      <w:r w:rsidRPr="00F34259" w:rsidR="00F27219">
        <w:t>é</w:t>
      </w:r>
      <w:r w:rsidRPr="00F34259">
        <w:t xml:space="preserve"> v súlade s čl. 2 </w:t>
      </w:r>
      <w:r w:rsidRPr="00F34259" w:rsidR="00206773">
        <w:t>v</w:t>
      </w:r>
      <w:r w:rsidRPr="00F34259">
        <w:t>olebného poriadku</w:t>
      </w:r>
      <w:r w:rsidRPr="00F27219">
        <w:rPr>
          <w:b/>
        </w:rPr>
        <w:t xml:space="preserve"> </w:t>
      </w:r>
      <w:r w:rsidRPr="00F34259">
        <w:t>o</w:t>
      </w:r>
      <w:r>
        <w:t xml:space="preserve"> voľbe a odvolávaní funkcionárov, v termíne stanovenom podľa rozhodnutia predsedu NR SR a obsahuje požadované náležitosti na voľbu </w:t>
      </w:r>
      <w:r w:rsidR="00F27219">
        <w:t>predsedu a pod</w:t>
      </w:r>
      <w:r>
        <w:t>predsedu NKÚ SR.</w:t>
      </w:r>
    </w:p>
    <w:p w:rsidR="00950F41" w:rsidP="00213BE1">
      <w:pPr>
        <w:pStyle w:val="BodyText"/>
        <w:ind w:firstLine="708"/>
        <w:rPr>
          <w:b w:val="0"/>
          <w:lang w:val="sk-SK"/>
        </w:rPr>
      </w:pPr>
    </w:p>
    <w:p w:rsidR="00213BE1" w:rsidP="00213BE1">
      <w:pPr>
        <w:pStyle w:val="BodyText"/>
        <w:ind w:firstLine="708"/>
        <w:rPr>
          <w:b w:val="0"/>
          <w:lang w:val="sk-SK"/>
        </w:rPr>
      </w:pPr>
    </w:p>
    <w:p w:rsidR="00950F41" w:rsidP="00213BE1">
      <w:pPr>
        <w:ind w:firstLine="708"/>
        <w:jc w:val="both"/>
      </w:pPr>
      <w:r>
        <w:t>Na rokovan</w:t>
      </w:r>
      <w:r w:rsidR="00F27219">
        <w:t>ie výboru boli</w:t>
      </w:r>
      <w:r>
        <w:t xml:space="preserve"> prizvan</w:t>
      </w:r>
      <w:r w:rsidR="00F27219">
        <w:t>í</w:t>
      </w:r>
      <w:r>
        <w:t xml:space="preserve"> kandidát</w:t>
      </w:r>
      <w:r w:rsidR="00F27219">
        <w:t>i</w:t>
      </w:r>
      <w:r>
        <w:t xml:space="preserve"> na voľbu </w:t>
      </w:r>
      <w:r w:rsidR="00F27219">
        <w:t xml:space="preserve">predsedu a </w:t>
      </w:r>
      <w:r>
        <w:t>podpredsed</w:t>
      </w:r>
      <w:r w:rsidR="00F27219">
        <w:t>u</w:t>
      </w:r>
      <w:r>
        <w:t xml:space="preserve"> NKÚ SR, aby predstavil</w:t>
      </w:r>
      <w:r w:rsidR="00F27219">
        <w:t>i</w:t>
      </w:r>
      <w:r>
        <w:t xml:space="preserve"> zámer svojho pôsobenia vo funkcii.</w:t>
      </w:r>
    </w:p>
    <w:p w:rsidR="00950F41" w:rsidP="00213BE1">
      <w:pPr>
        <w:pStyle w:val="BodyText"/>
        <w:ind w:firstLine="708"/>
        <w:rPr>
          <w:b w:val="0"/>
          <w:lang w:val="sk-SK"/>
        </w:rPr>
      </w:pPr>
    </w:p>
    <w:p w:rsidR="00724958" w:rsidRPr="00680D4D">
      <w:pPr>
        <w:pStyle w:val="BodyText"/>
        <w:rPr>
          <w:b w:val="0"/>
          <w:lang w:val="sk-SK"/>
        </w:rPr>
      </w:pPr>
    </w:p>
    <w:p w:rsidR="00724958">
      <w:pPr>
        <w:pStyle w:val="BodyText"/>
        <w:rPr>
          <w:lang w:val="sk-SK"/>
        </w:rPr>
      </w:pPr>
      <w:r w:rsidRPr="00680D4D">
        <w:rPr>
          <w:b w:val="0"/>
          <w:lang w:val="sk-SK"/>
        </w:rPr>
        <w:tab/>
        <w:tab/>
        <w:tab/>
        <w:tab/>
        <w:tab/>
        <w:tab/>
      </w:r>
      <w:r w:rsidRPr="00680D4D">
        <w:rPr>
          <w:lang w:val="sk-SK"/>
        </w:rPr>
        <w:t xml:space="preserve">II. </w:t>
      </w:r>
    </w:p>
    <w:p w:rsidR="00D94E16" w:rsidRPr="00680D4D">
      <w:pPr>
        <w:pStyle w:val="BodyText"/>
        <w:rPr>
          <w:lang w:val="sk-SK"/>
        </w:rPr>
      </w:pPr>
    </w:p>
    <w:p w:rsidR="00213BE1" w:rsidP="00213BE1">
      <w:pPr>
        <w:tabs>
          <w:tab w:val="left" w:pos="709"/>
        </w:tabs>
        <w:jc w:val="both"/>
        <w:rPr>
          <w:rFonts w:eastAsia="Calibri"/>
          <w:lang w:eastAsia="en-US"/>
        </w:rPr>
      </w:pPr>
      <w:r>
        <w:tab/>
      </w:r>
      <w:r w:rsidRPr="00213BE1" w:rsidR="00724958">
        <w:t>Z</w:t>
      </w:r>
      <w:r w:rsidRPr="00213BE1" w:rsidR="00DB775B">
        <w:t>ároveň Výbor NR SR pre financie a</w:t>
      </w:r>
      <w:r w:rsidRPr="00213BE1" w:rsidR="00724958">
        <w:t xml:space="preserve"> rozpočet (ako gestorský výbor) uznesením č. </w:t>
      </w:r>
      <w:r w:rsidRPr="00213BE1" w:rsidR="00680D4D">
        <w:t xml:space="preserve"> </w:t>
      </w:r>
      <w:r w:rsidR="004F27C9">
        <w:t xml:space="preserve">77 </w:t>
      </w:r>
      <w:r w:rsidRPr="00213BE1" w:rsidR="00724958">
        <w:t xml:space="preserve">z </w:t>
      </w:r>
      <w:r w:rsidR="00A54ABF">
        <w:t>1</w:t>
      </w:r>
      <w:r w:rsidR="00646E65">
        <w:t>3</w:t>
      </w:r>
      <w:r w:rsidRPr="00213BE1">
        <w:t xml:space="preserve">. </w:t>
      </w:r>
      <w:r w:rsidR="00A54ABF">
        <w:t>septembra</w:t>
      </w:r>
      <w:r w:rsidRPr="00213BE1">
        <w:t xml:space="preserve"> 2012</w:t>
      </w:r>
      <w:r w:rsidRPr="00213BE1" w:rsidR="00724958">
        <w:t xml:space="preserve"> schv</w:t>
      </w:r>
      <w:r w:rsidRPr="00213BE1" w:rsidR="00DB775B">
        <w:t xml:space="preserve">álil </w:t>
      </w:r>
      <w:r w:rsidRPr="00213BE1" w:rsidR="008828B4">
        <w:t>s</w:t>
      </w:r>
      <w:r w:rsidRPr="00213BE1" w:rsidR="00DB775B">
        <w:t xml:space="preserve">tanovisko výboru k </w:t>
      </w:r>
      <w:r w:rsidRPr="00213BE1">
        <w:t>n</w:t>
      </w:r>
      <w:r w:rsidRPr="00213BE1">
        <w:rPr>
          <w:rFonts w:eastAsia="Calibri"/>
          <w:bCs/>
          <w:lang w:eastAsia="en-US"/>
        </w:rPr>
        <w:t>ávrhu</w:t>
      </w:r>
      <w:r>
        <w:rPr>
          <w:rFonts w:eastAsia="Calibri"/>
          <w:bCs/>
          <w:lang w:eastAsia="en-US"/>
        </w:rPr>
        <w:t xml:space="preserve"> na voľbu predsedu Najvyššieho kontrolného úradu Slovenskej republiky a podpredsed</w:t>
      </w:r>
      <w:r w:rsidR="00FE27F4">
        <w:rPr>
          <w:rFonts w:eastAsia="Calibri"/>
          <w:bCs/>
          <w:lang w:eastAsia="en-US"/>
        </w:rPr>
        <w:t>u</w:t>
      </w:r>
      <w:r>
        <w:rPr>
          <w:rFonts w:eastAsia="Calibri"/>
          <w:bCs/>
          <w:lang w:eastAsia="en-US"/>
        </w:rPr>
        <w:t xml:space="preserve"> Najvyššieho kontrolného úradu Slovenskej republiky (tlač </w:t>
      </w:r>
      <w:r w:rsidR="00A54ABF">
        <w:rPr>
          <w:rFonts w:eastAsia="Calibri"/>
          <w:bCs/>
          <w:lang w:eastAsia="en-US"/>
        </w:rPr>
        <w:t>217</w:t>
      </w:r>
      <w:r>
        <w:rPr>
          <w:rFonts w:eastAsia="Calibri"/>
          <w:bCs/>
          <w:lang w:eastAsia="en-US"/>
        </w:rPr>
        <w:t>a)</w:t>
      </w:r>
    </w:p>
    <w:p w:rsidR="00724958" w:rsidRPr="00680D4D" w:rsidP="00950F41">
      <w:pPr>
        <w:pStyle w:val="BodyText"/>
        <w:spacing w:line="360" w:lineRule="auto"/>
        <w:ind w:firstLine="708"/>
        <w:rPr>
          <w:b w:val="0"/>
          <w:lang w:val="sk-SK"/>
        </w:rPr>
      </w:pPr>
    </w:p>
    <w:p w:rsidR="00206773">
      <w:pPr>
        <w:pStyle w:val="BodyText"/>
        <w:rPr>
          <w:b w:val="0"/>
          <w:lang w:val="sk-SK"/>
        </w:rPr>
      </w:pPr>
    </w:p>
    <w:p w:rsidR="00724958" w:rsidRPr="00680D4D">
      <w:pPr>
        <w:pStyle w:val="BodyText"/>
        <w:rPr>
          <w:b w:val="0"/>
          <w:lang w:val="sk-SK"/>
        </w:rPr>
      </w:pPr>
      <w:r w:rsidRPr="00680D4D">
        <w:rPr>
          <w:b w:val="0"/>
          <w:lang w:val="sk-SK"/>
        </w:rPr>
        <w:t>Určil poslanca</w:t>
      </w:r>
      <w:r w:rsidR="009B5B52">
        <w:rPr>
          <w:b w:val="0"/>
          <w:lang w:val="sk-SK"/>
        </w:rPr>
        <w:t xml:space="preserve"> </w:t>
      </w:r>
      <w:r w:rsidR="00213BE1">
        <w:rPr>
          <w:lang w:val="sk-SK"/>
        </w:rPr>
        <w:t>Daniela Duchoňa</w:t>
      </w:r>
      <w:r w:rsidR="007C5331">
        <w:rPr>
          <w:lang w:val="sk-SK"/>
        </w:rPr>
        <w:t xml:space="preserve"> </w:t>
      </w:r>
      <w:r w:rsidR="009B5B52">
        <w:rPr>
          <w:b w:val="0"/>
          <w:lang w:val="sk-SK"/>
        </w:rPr>
        <w:t>za spravodajcu výboru</w:t>
      </w:r>
      <w:r w:rsidRPr="00680D4D">
        <w:rPr>
          <w:b w:val="0"/>
          <w:lang w:val="sk-SK"/>
        </w:rPr>
        <w:t>.</w:t>
      </w:r>
    </w:p>
    <w:p w:rsidR="00724958" w:rsidRPr="00680D4D">
      <w:pPr>
        <w:pStyle w:val="BodyText"/>
        <w:rPr>
          <w:b w:val="0"/>
          <w:lang w:val="sk-SK"/>
        </w:rPr>
      </w:pPr>
    </w:p>
    <w:p w:rsidR="00724958" w:rsidRPr="00680D4D" w:rsidP="00D80DA9">
      <w:pPr>
        <w:pStyle w:val="BodyText"/>
        <w:rPr>
          <w:b w:val="0"/>
          <w:lang w:val="sk-SK"/>
        </w:rPr>
      </w:pPr>
      <w:r w:rsidRPr="00680D4D">
        <w:rPr>
          <w:b w:val="0"/>
          <w:lang w:val="sk-SK"/>
        </w:rPr>
        <w:t>Výbor ho poveril</w:t>
      </w:r>
      <w:r w:rsidR="00FE27F4">
        <w:rPr>
          <w:b w:val="0"/>
          <w:lang w:val="sk-SK"/>
        </w:rPr>
        <w:t xml:space="preserve"> </w:t>
      </w:r>
      <w:r w:rsidRPr="00680D4D">
        <w:rPr>
          <w:b w:val="0"/>
          <w:lang w:val="sk-SK"/>
        </w:rPr>
        <w:t>predniesť sta</w:t>
      </w:r>
      <w:r w:rsidR="00D80DA9">
        <w:rPr>
          <w:b w:val="0"/>
          <w:lang w:val="sk-SK"/>
        </w:rPr>
        <w:t>novisko výboru na schôdzi NR SR.</w:t>
      </w:r>
    </w:p>
    <w:p w:rsidR="00724958">
      <w:pPr>
        <w:pStyle w:val="BodyText"/>
        <w:rPr>
          <w:b w:val="0"/>
          <w:lang w:val="sk-SK"/>
        </w:rPr>
      </w:pPr>
    </w:p>
    <w:p w:rsidR="00213BE1">
      <w:pPr>
        <w:pStyle w:val="BodyText"/>
        <w:rPr>
          <w:b w:val="0"/>
          <w:lang w:val="sk-SK"/>
        </w:rPr>
      </w:pPr>
    </w:p>
    <w:p w:rsidR="00752660" w:rsidP="00213BE1">
      <w:pPr>
        <w:jc w:val="center"/>
      </w:pPr>
      <w:r w:rsidR="00390524">
        <w:t>Návrh uznesen</w:t>
      </w:r>
      <w:r w:rsidR="008828B4">
        <w:t>ia</w:t>
      </w:r>
      <w:r>
        <w:t xml:space="preserve"> Národnej rady Slovenskej republiky </w:t>
      </w:r>
      <w:r w:rsidR="008828B4">
        <w:t>je</w:t>
      </w:r>
      <w:r w:rsidR="00CA0074">
        <w:t xml:space="preserve"> p</w:t>
      </w:r>
      <w:r>
        <w:t>rílohou tohto stanoviska.</w:t>
      </w:r>
    </w:p>
    <w:p w:rsidR="00724958">
      <w:pPr>
        <w:pStyle w:val="BodyText2"/>
      </w:pPr>
    </w:p>
    <w:p w:rsidR="00213BE1" w:rsidRPr="00680D4D">
      <w:pPr>
        <w:pStyle w:val="BodyText2"/>
      </w:pPr>
    </w:p>
    <w:p w:rsidR="00724958" w:rsidRPr="00571323">
      <w:pPr>
        <w:pStyle w:val="BodyText2"/>
        <w:jc w:val="center"/>
      </w:pPr>
      <w:r w:rsidRPr="00571323" w:rsidR="00DB775B">
        <w:t>Bratislava</w:t>
      </w:r>
      <w:r w:rsidRPr="00571323" w:rsidR="00680D4D">
        <w:t xml:space="preserve"> </w:t>
      </w:r>
      <w:r w:rsidR="00A54ABF">
        <w:t>1</w:t>
      </w:r>
      <w:r w:rsidRPr="00571323" w:rsidR="00646E65">
        <w:t>3</w:t>
      </w:r>
      <w:r w:rsidRPr="00571323" w:rsidR="00213BE1">
        <w:t>.</w:t>
      </w:r>
      <w:r w:rsidRPr="00571323" w:rsidR="00646E65">
        <w:t xml:space="preserve"> </w:t>
      </w:r>
      <w:r w:rsidR="00A54ABF">
        <w:t>septembra</w:t>
      </w:r>
      <w:r w:rsidRPr="00571323" w:rsidR="00DB775B">
        <w:t xml:space="preserve"> 201</w:t>
      </w:r>
      <w:r w:rsidRPr="00571323" w:rsidR="00213BE1">
        <w:t>2</w:t>
      </w:r>
    </w:p>
    <w:p w:rsidR="00680D4D">
      <w:pPr>
        <w:pStyle w:val="BodyText2"/>
      </w:pPr>
    </w:p>
    <w:p w:rsidR="00213BE1">
      <w:pPr>
        <w:pStyle w:val="BodyText2"/>
      </w:pPr>
    </w:p>
    <w:p w:rsidR="00213BE1">
      <w:pPr>
        <w:pStyle w:val="BodyText2"/>
      </w:pPr>
    </w:p>
    <w:p w:rsidR="00213BE1" w:rsidRPr="00680D4D">
      <w:pPr>
        <w:pStyle w:val="BodyText2"/>
      </w:pPr>
    </w:p>
    <w:p w:rsidR="00724958" w:rsidRPr="00680D4D">
      <w:pPr>
        <w:pStyle w:val="BodyText2"/>
      </w:pPr>
    </w:p>
    <w:p w:rsidR="00724958" w:rsidRPr="00680D4D">
      <w:pPr>
        <w:pStyle w:val="BodyText2"/>
        <w:jc w:val="center"/>
        <w:rPr>
          <w:b/>
        </w:rPr>
      </w:pPr>
      <w:r w:rsidR="00213BE1">
        <w:rPr>
          <w:b/>
        </w:rPr>
        <w:t>Daniel  D u c h o</w:t>
      </w:r>
      <w:r w:rsidR="00FF08E5">
        <w:rPr>
          <w:b/>
        </w:rPr>
        <w:t> </w:t>
      </w:r>
      <w:r w:rsidR="00213BE1">
        <w:rPr>
          <w:b/>
        </w:rPr>
        <w:t>ň</w:t>
      </w:r>
      <w:r w:rsidR="00FF08E5">
        <w:rPr>
          <w:b/>
        </w:rPr>
        <w:t>, v.r.</w:t>
      </w:r>
    </w:p>
    <w:p w:rsidR="00724958" w:rsidRPr="00680D4D">
      <w:pPr>
        <w:pStyle w:val="BodyText2"/>
        <w:jc w:val="center"/>
        <w:rPr>
          <w:b/>
        </w:rPr>
      </w:pPr>
      <w:r w:rsidRPr="00680D4D">
        <w:rPr>
          <w:b/>
        </w:rPr>
        <w:t xml:space="preserve">predseda </w:t>
      </w:r>
    </w:p>
    <w:p w:rsidR="00724958">
      <w:pPr>
        <w:pStyle w:val="BodyText2"/>
        <w:jc w:val="center"/>
        <w:rPr>
          <w:b/>
        </w:rPr>
      </w:pPr>
      <w:r w:rsidR="00DB775B">
        <w:rPr>
          <w:b/>
        </w:rPr>
        <w:t xml:space="preserve">Výboru NR SR pre financie a rozpočet </w:t>
      </w:r>
    </w:p>
    <w:p w:rsidR="00384063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 w:rsidP="00213BE1">
      <w:pPr>
        <w:pStyle w:val="Title"/>
      </w:pPr>
      <w:r>
        <w:t>NÁRODNÁ RADA SLOVENSKEJ REPUBLIKY</w:t>
      </w:r>
    </w:p>
    <w:p w:rsidR="00213BE1" w:rsidP="00213BE1">
      <w:pPr>
        <w:pStyle w:val="Subtitle"/>
      </w:pPr>
      <w:r>
        <w:t>VI. volebné obdobie</w:t>
      </w:r>
    </w:p>
    <w:p w:rsidR="00213BE1" w:rsidP="00213BE1">
      <w:r>
        <w:t>___________________________________________________________________________</w:t>
      </w:r>
    </w:p>
    <w:p w:rsidR="00213BE1" w:rsidP="00213BE1"/>
    <w:p w:rsidR="00213BE1" w:rsidP="00213BE1">
      <w:pPr>
        <w:pStyle w:val="BodyText"/>
        <w:jc w:val="left"/>
        <w:rPr>
          <w:b w:val="0"/>
        </w:rPr>
      </w:pPr>
      <w:r>
        <w:rPr>
          <w:b w:val="0"/>
        </w:rPr>
        <w:t xml:space="preserve">K číslu: </w:t>
      </w:r>
      <w:r w:rsidR="00A54ABF">
        <w:rPr>
          <w:b w:val="0"/>
        </w:rPr>
        <w:t>542</w:t>
      </w:r>
      <w:r>
        <w:rPr>
          <w:b w:val="0"/>
        </w:rPr>
        <w:t>/2012</w:t>
      </w: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390524" w:rsidP="00390524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390524" w:rsidP="00390524">
      <w:pPr>
        <w:jc w:val="center"/>
        <w:rPr>
          <w:b/>
          <w:bCs/>
        </w:rPr>
      </w:pPr>
    </w:p>
    <w:p w:rsidR="00390524" w:rsidP="00390524">
      <w:pPr>
        <w:jc w:val="center"/>
        <w:rPr>
          <w:b/>
          <w:bCs/>
        </w:rPr>
      </w:pPr>
      <w:r>
        <w:rPr>
          <w:b/>
          <w:bCs/>
        </w:rPr>
        <w:t>U z n e s e n i a</w:t>
      </w:r>
    </w:p>
    <w:p w:rsidR="00390524" w:rsidP="00390524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390524" w:rsidP="00390524">
      <w:pPr>
        <w:jc w:val="center"/>
        <w:rPr>
          <w:b/>
          <w:bCs/>
        </w:rPr>
      </w:pPr>
    </w:p>
    <w:p w:rsidR="00390524" w:rsidRPr="00213BE1" w:rsidP="00390524">
      <w:pPr>
        <w:jc w:val="center"/>
        <w:rPr>
          <w:b/>
          <w:bCs/>
        </w:rPr>
      </w:pPr>
      <w:r w:rsidRPr="00213BE1">
        <w:rPr>
          <w:b/>
          <w:bCs/>
        </w:rPr>
        <w:t xml:space="preserve">z ...... </w:t>
      </w:r>
      <w:r w:rsidR="00A54ABF">
        <w:rPr>
          <w:b/>
          <w:bCs/>
        </w:rPr>
        <w:t>septembra</w:t>
      </w:r>
      <w:r w:rsidRPr="00213BE1" w:rsidR="00DB775B">
        <w:rPr>
          <w:b/>
          <w:bCs/>
        </w:rPr>
        <w:t xml:space="preserve"> 201</w:t>
      </w:r>
      <w:r w:rsidRPr="00213BE1" w:rsidR="00213BE1">
        <w:rPr>
          <w:b/>
          <w:bCs/>
        </w:rPr>
        <w:t>2</w:t>
      </w:r>
    </w:p>
    <w:p w:rsidR="00390524" w:rsidP="00390524">
      <w:pPr>
        <w:jc w:val="center"/>
      </w:pPr>
    </w:p>
    <w:p w:rsidR="00390524" w:rsidP="00390524">
      <w:pPr>
        <w:jc w:val="center"/>
        <w:rPr>
          <w:b/>
          <w:bCs/>
        </w:rPr>
      </w:pPr>
    </w:p>
    <w:p w:rsidR="00213BE1" w:rsidP="00213BE1">
      <w:pPr>
        <w:tabs>
          <w:tab w:val="left" w:pos="709"/>
        </w:tabs>
        <w:jc w:val="both"/>
        <w:rPr>
          <w:rFonts w:eastAsia="Calibri"/>
          <w:lang w:eastAsia="en-US"/>
        </w:rPr>
      </w:pPr>
      <w:r w:rsidRPr="00DB775B" w:rsidR="00390524">
        <w:rPr>
          <w:bCs/>
        </w:rPr>
        <w:t>k</w:t>
      </w:r>
      <w:r w:rsidRPr="00DB775B" w:rsidR="00DB775B">
        <w:rPr>
          <w:bCs/>
        </w:rPr>
        <w:t> </w:t>
      </w:r>
      <w:r w:rsidRPr="00213BE1">
        <w:t>n</w:t>
      </w:r>
      <w:r w:rsidRPr="00213BE1">
        <w:rPr>
          <w:rFonts w:eastAsia="Calibri"/>
          <w:bCs/>
          <w:lang w:eastAsia="en-US"/>
        </w:rPr>
        <w:t>ávrhu</w:t>
      </w:r>
      <w:r>
        <w:rPr>
          <w:rFonts w:eastAsia="Calibri"/>
          <w:bCs/>
          <w:lang w:eastAsia="en-US"/>
        </w:rPr>
        <w:t xml:space="preserve"> na voľbu predsedu Najvyššieho kontrolného úradu Slovenskej republiky a podpredsed</w:t>
      </w:r>
      <w:r w:rsidR="00FE27F4">
        <w:rPr>
          <w:rFonts w:eastAsia="Calibri"/>
          <w:bCs/>
          <w:lang w:eastAsia="en-US"/>
        </w:rPr>
        <w:t>u</w:t>
      </w:r>
      <w:r>
        <w:rPr>
          <w:rFonts w:eastAsia="Calibri"/>
          <w:bCs/>
          <w:lang w:eastAsia="en-US"/>
        </w:rPr>
        <w:t xml:space="preserve"> Najvyššieho kontrolného úradu Slovenskej republiky (tlač </w:t>
      </w:r>
      <w:r w:rsidR="00A54ABF">
        <w:rPr>
          <w:rFonts w:eastAsia="Calibri"/>
          <w:bCs/>
          <w:lang w:eastAsia="en-US"/>
        </w:rPr>
        <w:t>217</w:t>
      </w:r>
      <w:r>
        <w:rPr>
          <w:rFonts w:eastAsia="Calibri"/>
          <w:bCs/>
          <w:lang w:eastAsia="en-US"/>
        </w:rPr>
        <w:t>)</w:t>
      </w:r>
    </w:p>
    <w:p w:rsidR="00213BE1" w:rsidRPr="00680D4D" w:rsidP="00213BE1">
      <w:pPr>
        <w:pStyle w:val="BodyText"/>
        <w:spacing w:line="360" w:lineRule="auto"/>
        <w:ind w:firstLine="708"/>
        <w:rPr>
          <w:b w:val="0"/>
          <w:lang w:val="sk-SK"/>
        </w:rPr>
      </w:pPr>
    </w:p>
    <w:p w:rsidR="00390524" w:rsidP="00390524">
      <w:pPr>
        <w:ind w:firstLine="708"/>
      </w:pPr>
    </w:p>
    <w:p w:rsidR="00390524" w:rsidRPr="00390524" w:rsidP="00390524">
      <w:pPr>
        <w:ind w:firstLine="708"/>
        <w:rPr>
          <w:sz w:val="32"/>
          <w:szCs w:val="32"/>
        </w:rPr>
      </w:pPr>
      <w:r w:rsidRPr="00390524">
        <w:rPr>
          <w:sz w:val="32"/>
          <w:szCs w:val="32"/>
        </w:rPr>
        <w:t>Národná rada Slovenskej republiky</w:t>
      </w:r>
    </w:p>
    <w:p w:rsidR="00390524" w:rsidP="00390524">
      <w:pPr>
        <w:ind w:firstLine="708"/>
        <w:rPr>
          <w:b/>
          <w:bCs/>
        </w:rPr>
      </w:pPr>
    </w:p>
    <w:p w:rsidR="00390524" w:rsidP="00390524">
      <w:pPr>
        <w:ind w:firstLine="708"/>
        <w:rPr>
          <w:b/>
          <w:bCs/>
        </w:rPr>
      </w:pPr>
    </w:p>
    <w:p w:rsidR="00BC06D8" w:rsidRPr="00BC06D8" w:rsidP="00BC06D8">
      <w:pPr>
        <w:pStyle w:val="BodyText2"/>
        <w:ind w:firstLine="705"/>
        <w:rPr>
          <w:b/>
          <w:sz w:val="28"/>
          <w:szCs w:val="28"/>
        </w:rPr>
      </w:pPr>
      <w:r w:rsidR="00BD34F9">
        <w:rPr>
          <w:b/>
          <w:sz w:val="28"/>
          <w:szCs w:val="28"/>
        </w:rPr>
        <w:t>z</w:t>
      </w:r>
      <w:r w:rsidR="006E31D6">
        <w:rPr>
          <w:b/>
          <w:sz w:val="28"/>
          <w:szCs w:val="28"/>
        </w:rPr>
        <w:t>vol</w:t>
      </w:r>
      <w:r w:rsidR="00BD34F9">
        <w:rPr>
          <w:b/>
          <w:sz w:val="28"/>
          <w:szCs w:val="28"/>
        </w:rPr>
        <w:t>ila</w:t>
      </w:r>
    </w:p>
    <w:p w:rsidR="00BC06D8" w:rsidP="00390524">
      <w:pPr>
        <w:pStyle w:val="BodyText2"/>
        <w:rPr>
          <w:szCs w:val="24"/>
        </w:rPr>
      </w:pPr>
    </w:p>
    <w:p w:rsidR="00BC06D8" w:rsidP="00390524">
      <w:pPr>
        <w:pStyle w:val="BodyText2"/>
        <w:rPr>
          <w:szCs w:val="24"/>
        </w:rPr>
      </w:pPr>
    </w:p>
    <w:p w:rsidR="00390524" w:rsidP="00BC06D8">
      <w:pPr>
        <w:pStyle w:val="BodyText2"/>
        <w:ind w:left="1008"/>
        <w:rPr>
          <w:szCs w:val="24"/>
        </w:rPr>
      </w:pPr>
      <w:r>
        <w:rPr>
          <w:szCs w:val="24"/>
        </w:rPr>
        <w:t xml:space="preserve">podľa čl. 61 ods. 1  Ústavy Slovenskej republiky a podľa § 110 ods. 2 zákona Národnej rady Slovenskej republiky č. 350/1996 Z. z. o rokovacom poriadku Národnej rady Slovenskej republiky v znení neskorších predpisov </w:t>
      </w:r>
    </w:p>
    <w:p w:rsidR="006E31D6" w:rsidP="006E31D6">
      <w:pPr>
        <w:pStyle w:val="BodyText2"/>
        <w:ind w:left="300" w:firstLine="708"/>
        <w:rPr>
          <w:szCs w:val="24"/>
        </w:rPr>
      </w:pPr>
    </w:p>
    <w:p w:rsidR="006E31D6" w:rsidP="006E31D6">
      <w:pPr>
        <w:pStyle w:val="BodyText2"/>
        <w:ind w:left="300" w:firstLine="708"/>
      </w:pPr>
      <w:r>
        <w:rPr>
          <w:szCs w:val="24"/>
        </w:rPr>
        <w:t xml:space="preserve">za predsedu </w:t>
      </w:r>
      <w:r w:rsidRPr="004B4144">
        <w:t>Najvyššieho kontrolného úradu Slovenskej republiky</w:t>
      </w:r>
    </w:p>
    <w:p w:rsidR="006E31D6" w:rsidP="006E31D6">
      <w:pPr>
        <w:pStyle w:val="BodyText2"/>
        <w:ind w:firstLine="705"/>
      </w:pPr>
    </w:p>
    <w:p w:rsidR="006E31D6" w:rsidP="006E31D6">
      <w:pPr>
        <w:pStyle w:val="BodyText2"/>
        <w:ind w:left="300" w:firstLine="708"/>
      </w:pPr>
      <w:r>
        <w:t xml:space="preserve">........................... </w:t>
      </w:r>
    </w:p>
    <w:p w:rsidR="00906142" w:rsidP="00BC06D8">
      <w:pPr>
        <w:pStyle w:val="BodyText2"/>
        <w:ind w:left="1008"/>
        <w:rPr>
          <w:szCs w:val="24"/>
        </w:rPr>
      </w:pPr>
    </w:p>
    <w:p w:rsidR="00390524" w:rsidP="00BC06D8">
      <w:pPr>
        <w:pStyle w:val="BodyText2"/>
        <w:ind w:left="300" w:firstLine="708"/>
      </w:pPr>
      <w:r>
        <w:rPr>
          <w:szCs w:val="24"/>
        </w:rPr>
        <w:t>za podpredsed</w:t>
      </w:r>
      <w:r w:rsidR="00DB775B">
        <w:rPr>
          <w:szCs w:val="24"/>
        </w:rPr>
        <w:t>u</w:t>
      </w:r>
      <w:r>
        <w:rPr>
          <w:szCs w:val="24"/>
        </w:rPr>
        <w:t xml:space="preserve"> </w:t>
      </w:r>
      <w:r w:rsidRPr="004B4144">
        <w:t>Najvyššieho kontrolného úradu Slovenskej republiky</w:t>
      </w:r>
    </w:p>
    <w:p w:rsidR="006E3D3C" w:rsidP="00390524">
      <w:pPr>
        <w:pStyle w:val="BodyText2"/>
        <w:ind w:firstLine="705"/>
      </w:pPr>
    </w:p>
    <w:p w:rsidR="00390524" w:rsidP="00BC06D8">
      <w:pPr>
        <w:pStyle w:val="BodyText2"/>
        <w:ind w:left="300" w:firstLine="708"/>
      </w:pPr>
      <w:r>
        <w:t xml:space="preserve">........................... </w:t>
      </w:r>
    </w:p>
    <w:p w:rsidR="006E3D3C" w:rsidP="00390524">
      <w:pPr>
        <w:pStyle w:val="BodyText2"/>
        <w:ind w:firstLine="705"/>
      </w:pPr>
    </w:p>
    <w:p w:rsidR="006E3D3C" w:rsidP="00390524">
      <w:pPr>
        <w:pStyle w:val="BodyText2"/>
        <w:ind w:firstLine="705"/>
      </w:pPr>
    </w:p>
    <w:p w:rsidR="00390524" w:rsidP="00BC06D8">
      <w:pPr>
        <w:pStyle w:val="BodyText2"/>
        <w:ind w:left="300" w:firstLine="708"/>
      </w:pPr>
      <w:r w:rsidR="00906142">
        <w:t>na funkčné obdobie s</w:t>
      </w:r>
      <w:r w:rsidR="00FE27F4">
        <w:t>edem rokov, ktoré začne plynúť .....</w:t>
      </w:r>
      <w:r w:rsidR="00906142">
        <w:t xml:space="preserve">. </w:t>
      </w:r>
      <w:r w:rsidR="00FE27F4">
        <w:t>.........</w:t>
      </w:r>
      <w:r w:rsidR="00906142">
        <w:t xml:space="preserve"> 2012 </w:t>
      </w:r>
    </w:p>
    <w:sectPr w:rsidSect="00213BE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204115BD"/>
    <w:multiLevelType w:val="hybridMultilevel"/>
    <w:tmpl w:val="B352EFC2"/>
    <w:lvl w:ilvl="0">
      <w:start w:val="60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2">
    <w:nsid w:val="39E40DB0"/>
    <w:multiLevelType w:val="hybridMultilevel"/>
    <w:tmpl w:val="824E7298"/>
    <w:lvl w:ilvl="0">
      <w:start w:val="59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3">
    <w:nsid w:val="40E964CB"/>
    <w:multiLevelType w:val="hybridMultilevel"/>
    <w:tmpl w:val="B2781EC0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4">
    <w:nsid w:val="56536648"/>
    <w:multiLevelType w:val="hybridMultilevel"/>
    <w:tmpl w:val="6F36EC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4C3B05"/>
    <w:multiLevelType w:val="hybridMultilevel"/>
    <w:tmpl w:val="AC3E7004"/>
    <w:lvl w:ilvl="0">
      <w:start w:val="5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FB1458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D4D"/>
    <w:rsid w:val="0002769E"/>
    <w:rsid w:val="0006471A"/>
    <w:rsid w:val="00144A83"/>
    <w:rsid w:val="001645E0"/>
    <w:rsid w:val="001712B7"/>
    <w:rsid w:val="001B405B"/>
    <w:rsid w:val="001B43AE"/>
    <w:rsid w:val="001B73C8"/>
    <w:rsid w:val="001F1B58"/>
    <w:rsid w:val="00201931"/>
    <w:rsid w:val="00206773"/>
    <w:rsid w:val="00213BE1"/>
    <w:rsid w:val="002B754E"/>
    <w:rsid w:val="00384063"/>
    <w:rsid w:val="00390524"/>
    <w:rsid w:val="00412D2F"/>
    <w:rsid w:val="00422018"/>
    <w:rsid w:val="004B4144"/>
    <w:rsid w:val="004F0151"/>
    <w:rsid w:val="004F27C9"/>
    <w:rsid w:val="00571323"/>
    <w:rsid w:val="00646E65"/>
    <w:rsid w:val="00662764"/>
    <w:rsid w:val="00680D4D"/>
    <w:rsid w:val="006D12A4"/>
    <w:rsid w:val="006E31D6"/>
    <w:rsid w:val="006E3D3C"/>
    <w:rsid w:val="00724958"/>
    <w:rsid w:val="00730669"/>
    <w:rsid w:val="007437DD"/>
    <w:rsid w:val="00747D40"/>
    <w:rsid w:val="00752660"/>
    <w:rsid w:val="00790D01"/>
    <w:rsid w:val="007C5331"/>
    <w:rsid w:val="007E3EAA"/>
    <w:rsid w:val="007E5B32"/>
    <w:rsid w:val="008152A5"/>
    <w:rsid w:val="00863FC8"/>
    <w:rsid w:val="008828B4"/>
    <w:rsid w:val="00906142"/>
    <w:rsid w:val="00950F41"/>
    <w:rsid w:val="009B5B52"/>
    <w:rsid w:val="00A04611"/>
    <w:rsid w:val="00A1011F"/>
    <w:rsid w:val="00A354E5"/>
    <w:rsid w:val="00A54ABF"/>
    <w:rsid w:val="00A633F6"/>
    <w:rsid w:val="00AE16FA"/>
    <w:rsid w:val="00AF7052"/>
    <w:rsid w:val="00B2500D"/>
    <w:rsid w:val="00B31F39"/>
    <w:rsid w:val="00BC06D8"/>
    <w:rsid w:val="00BC55BF"/>
    <w:rsid w:val="00BD2CDB"/>
    <w:rsid w:val="00BD34F9"/>
    <w:rsid w:val="00C82E6A"/>
    <w:rsid w:val="00CA0074"/>
    <w:rsid w:val="00CB1115"/>
    <w:rsid w:val="00CB2F41"/>
    <w:rsid w:val="00D56244"/>
    <w:rsid w:val="00D74FEB"/>
    <w:rsid w:val="00D80DA9"/>
    <w:rsid w:val="00D94E16"/>
    <w:rsid w:val="00DB3518"/>
    <w:rsid w:val="00DB775B"/>
    <w:rsid w:val="00E0187C"/>
    <w:rsid w:val="00E07D2C"/>
    <w:rsid w:val="00E12C50"/>
    <w:rsid w:val="00E44E47"/>
    <w:rsid w:val="00E7263D"/>
    <w:rsid w:val="00ED61A9"/>
    <w:rsid w:val="00F13C2C"/>
    <w:rsid w:val="00F27219"/>
    <w:rsid w:val="00F34259"/>
    <w:rsid w:val="00F92EBA"/>
    <w:rsid w:val="00FE0E70"/>
    <w:rsid w:val="00FE27F4"/>
    <w:rsid w:val="00FF08E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">
    <w:name w:val="Body Text"/>
    <w:basedOn w:val="Normal"/>
    <w:pPr>
      <w:jc w:val="both"/>
    </w:pPr>
    <w:rPr>
      <w:b/>
      <w:szCs w:val="20"/>
      <w:lang w:val="cs-CZ"/>
    </w:rPr>
  </w:style>
  <w:style w:type="paragraph" w:styleId="BalloonText">
    <w:name w:val="Balloon Text"/>
    <w:basedOn w:val="Normal"/>
    <w:semiHidden/>
    <w:rsid w:val="00815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</cp:revision>
  <cp:lastPrinted>2011-12-06T15:29:00Z</cp:lastPrinted>
  <dcterms:created xsi:type="dcterms:W3CDTF">2012-09-13T15:47:00Z</dcterms:created>
  <dcterms:modified xsi:type="dcterms:W3CDTF">2012-09-14T07:45:00Z</dcterms:modified>
</cp:coreProperties>
</file>